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1AD" w:rsidRDefault="002861AD" w:rsidP="002861AD">
      <w:pPr>
        <w:pStyle w:val="Akti"/>
        <w:keepNext w:val="0"/>
        <w:rPr>
          <w:lang w:val="sq-AL"/>
        </w:rPr>
      </w:pPr>
      <w:r>
        <w:rPr>
          <w:lang w:val="sq-AL"/>
        </w:rPr>
        <w:t>Vendim</w:t>
      </w:r>
    </w:p>
    <w:p w:rsidR="002861AD" w:rsidRDefault="002861AD" w:rsidP="002861AD">
      <w:pPr>
        <w:pStyle w:val="NumriData"/>
        <w:keepNext w:val="0"/>
        <w:rPr>
          <w:lang w:val="sq-AL"/>
        </w:rPr>
      </w:pPr>
      <w:r>
        <w:rPr>
          <w:lang w:val="sq-AL"/>
        </w:rPr>
        <w:t>Nr. 448, datë 22.5.2013</w:t>
      </w:r>
    </w:p>
    <w:p w:rsidR="002861AD" w:rsidRDefault="002861AD" w:rsidP="002861AD">
      <w:pPr>
        <w:pStyle w:val="Paragrafi"/>
        <w:rPr>
          <w:lang w:val="sq-AL"/>
        </w:rPr>
      </w:pPr>
    </w:p>
    <w:p w:rsidR="002861AD" w:rsidRDefault="002861AD" w:rsidP="002861AD">
      <w:pPr>
        <w:pStyle w:val="Titulli"/>
        <w:keepNext w:val="0"/>
        <w:rPr>
          <w:lang w:val="sq-AL"/>
        </w:rPr>
      </w:pPr>
      <w:r>
        <w:rPr>
          <w:lang w:val="sq-AL"/>
        </w:rPr>
        <w:t>Për sigurimin e jetës së ushtarakëve të forcave të armatosura, që dërgohen në misione ushtarake jashtë vendit, për vitin 2013</w:t>
      </w:r>
    </w:p>
    <w:p w:rsidR="002861AD" w:rsidRDefault="002861AD" w:rsidP="002861AD">
      <w:pPr>
        <w:pStyle w:val="Paragrafi"/>
        <w:rPr>
          <w:lang w:val="sq-AL"/>
        </w:rPr>
      </w:pPr>
    </w:p>
    <w:p w:rsidR="002861AD" w:rsidRDefault="002861AD" w:rsidP="002861AD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pikës 5 të nenit 6 të ligjit nr. 9363, datë 24.3.2005 “Për mënyrën dhe procedurat e vendosjes dhe kalimit të forcave ushtarake të huaja në territorin e Republikës së Shqipërisë, si dhe për dërgimin e forcave ushtarake shqiptare jashtë vendit”, të ndryshuar, të shkronjës “c” të pikës 2 të nenit 5 të ligjit nr. 9643, datë 20.11.2006 “Për prokurimin publik”, të ndryshuar, dhe të ligjit nr. 119/2012, datë 17.12.2012 “Për buxhetin e vitit 2013”, me propozimin e Ministrit të Mbrojtjes, Këshilli i Ministrave</w:t>
      </w:r>
    </w:p>
    <w:p w:rsidR="002861AD" w:rsidRDefault="002861AD" w:rsidP="002861AD">
      <w:pPr>
        <w:pStyle w:val="Paragrafi"/>
        <w:rPr>
          <w:lang w:val="sq-AL"/>
        </w:rPr>
      </w:pPr>
    </w:p>
    <w:p w:rsidR="002861AD" w:rsidRDefault="002861AD" w:rsidP="002861AD">
      <w:pPr>
        <w:pStyle w:val="VENDOSI"/>
        <w:keepNext w:val="0"/>
        <w:rPr>
          <w:lang w:val="sq-AL"/>
        </w:rPr>
      </w:pPr>
      <w:r>
        <w:rPr>
          <w:lang w:val="sq-AL"/>
        </w:rPr>
        <w:t>Vendosi:</w:t>
      </w:r>
    </w:p>
    <w:p w:rsidR="002861AD" w:rsidRDefault="002861AD" w:rsidP="002861AD">
      <w:pPr>
        <w:pStyle w:val="Paragrafi"/>
        <w:rPr>
          <w:lang w:val="sq-AL"/>
        </w:rPr>
      </w:pPr>
    </w:p>
    <w:p w:rsidR="002861AD" w:rsidRDefault="002861AD" w:rsidP="002861AD">
      <w:pPr>
        <w:pStyle w:val="Paragrafi"/>
        <w:rPr>
          <w:lang w:val="sq-AL"/>
        </w:rPr>
      </w:pPr>
      <w:r>
        <w:rPr>
          <w:lang w:val="sq-AL"/>
        </w:rPr>
        <w:t>1. Ministria e Mbrojtjes, në bashkëpunim me shoqërinë e sigurimeve “INSIG” sh.a., të bëjë sigurimin e jetës nga aksidentet në grup të ushtarakëve të Forcave të Armatosura të Republikës së Shqipërisë, që dërgohen në misione ushtarake jashtë vendit për vitin 2013.</w:t>
      </w:r>
    </w:p>
    <w:p w:rsidR="002861AD" w:rsidRDefault="002861AD" w:rsidP="002861AD">
      <w:pPr>
        <w:pStyle w:val="Paragrafi"/>
        <w:rPr>
          <w:lang w:val="sq-AL"/>
        </w:rPr>
      </w:pPr>
      <w:r>
        <w:rPr>
          <w:lang w:val="sq-AL"/>
        </w:rPr>
        <w:t>2. Efektet financiare, që rrjedhin nga zbatimi i këtij vendimi, të përballohen nga buxheti i Ministrisë së Mbrojtjes, miratuar për vitin 2013.</w:t>
      </w:r>
    </w:p>
    <w:p w:rsidR="002861AD" w:rsidRDefault="002861AD" w:rsidP="002861AD">
      <w:pPr>
        <w:pStyle w:val="Paragrafi"/>
        <w:rPr>
          <w:lang w:val="sq-AL"/>
        </w:rPr>
      </w:pPr>
      <w:r>
        <w:rPr>
          <w:lang w:val="sq-AL"/>
        </w:rPr>
        <w:t>3. Ngarkohen Ministri i Mbrojtjes dhe shoqëria e sigurimeve “INSIG” sh.a. për zbatimin e këtij vendimi.</w:t>
      </w:r>
    </w:p>
    <w:p w:rsidR="002861AD" w:rsidRDefault="002861AD" w:rsidP="002861AD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2861AD" w:rsidRDefault="002861AD" w:rsidP="002861AD">
      <w:pPr>
        <w:pStyle w:val="Paragrafi"/>
        <w:rPr>
          <w:lang w:val="sq-AL"/>
        </w:rPr>
      </w:pPr>
    </w:p>
    <w:p w:rsidR="002861AD" w:rsidRDefault="002861AD" w:rsidP="002861AD">
      <w:pPr>
        <w:pStyle w:val="Autoriteti"/>
        <w:keepNext w:val="0"/>
        <w:rPr>
          <w:lang w:val="sq-AL"/>
        </w:rPr>
      </w:pPr>
      <w:r>
        <w:rPr>
          <w:lang w:val="sq-AL"/>
        </w:rPr>
        <w:t>Kryeministri</w:t>
      </w:r>
    </w:p>
    <w:p w:rsidR="002861AD" w:rsidRDefault="002861AD" w:rsidP="002861AD">
      <w:pPr>
        <w:pStyle w:val="AutoritetiEmer"/>
        <w:rPr>
          <w:lang w:val="sq-AL"/>
        </w:rPr>
      </w:pPr>
      <w:r>
        <w:rPr>
          <w:lang w:val="sq-AL"/>
        </w:rPr>
        <w:t>Sali Berisha</w:t>
      </w:r>
    </w:p>
    <w:p w:rsidR="009C2566" w:rsidRPr="002861AD" w:rsidRDefault="009C2566" w:rsidP="002861AD">
      <w:bookmarkStart w:id="0" w:name="_GoBack"/>
      <w:bookmarkEnd w:id="0"/>
    </w:p>
    <w:sectPr w:rsidR="009C2566" w:rsidRPr="002861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ACF" w:rsidRDefault="000B3ACF" w:rsidP="00635603">
      <w:r>
        <w:separator/>
      </w:r>
    </w:p>
  </w:endnote>
  <w:endnote w:type="continuationSeparator" w:id="0">
    <w:p w:rsidR="000B3ACF" w:rsidRDefault="000B3ACF" w:rsidP="00635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ACF" w:rsidRDefault="000B3ACF" w:rsidP="00635603">
      <w:r>
        <w:separator/>
      </w:r>
    </w:p>
  </w:footnote>
  <w:footnote w:type="continuationSeparator" w:id="0">
    <w:p w:rsidR="000B3ACF" w:rsidRDefault="000B3ACF" w:rsidP="006356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2FF"/>
    <w:rsid w:val="000B3ACF"/>
    <w:rsid w:val="00151748"/>
    <w:rsid w:val="00203D12"/>
    <w:rsid w:val="002122FF"/>
    <w:rsid w:val="002379A3"/>
    <w:rsid w:val="00256581"/>
    <w:rsid w:val="002861AD"/>
    <w:rsid w:val="003F2A4E"/>
    <w:rsid w:val="00451E56"/>
    <w:rsid w:val="00600436"/>
    <w:rsid w:val="00635603"/>
    <w:rsid w:val="006D41E3"/>
    <w:rsid w:val="009C2566"/>
    <w:rsid w:val="00A9711C"/>
    <w:rsid w:val="00B06602"/>
    <w:rsid w:val="00B66D7C"/>
    <w:rsid w:val="00CF7A20"/>
    <w:rsid w:val="00D47728"/>
    <w:rsid w:val="00DB769D"/>
    <w:rsid w:val="00E73E59"/>
    <w:rsid w:val="00EF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E56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CF7A20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CF7A20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F7A2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CF7A20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F7A20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F7A20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F7A20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F7A20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F7A20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  <w:style w:type="character" w:customStyle="1" w:styleId="TitulliTitullChar">
    <w:name w:val="Titulli_Titull Char"/>
    <w:basedOn w:val="DefaultParagraphFont"/>
    <w:link w:val="TitulliTitull"/>
    <w:uiPriority w:val="99"/>
    <w:locked/>
    <w:rsid w:val="00451E56"/>
    <w:rPr>
      <w:rFonts w:ascii="CG Times" w:hAnsi="CG Times" w:cs="CG Times"/>
      <w:caps/>
      <w:lang w:val="en-GB"/>
    </w:rPr>
  </w:style>
  <w:style w:type="paragraph" w:customStyle="1" w:styleId="TitulliTitull">
    <w:name w:val="Titulli_Titull"/>
    <w:link w:val="TitulliTitullChar"/>
    <w:uiPriority w:val="99"/>
    <w:rsid w:val="00451E56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11C"/>
    <w:rPr>
      <w:rFonts w:ascii="Tahoma" w:eastAsia="MS Mincho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5603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560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635603"/>
    <w:rPr>
      <w:vertAlign w:val="superscript"/>
    </w:rPr>
  </w:style>
  <w:style w:type="paragraph" w:customStyle="1" w:styleId="AneksiNr">
    <w:name w:val="Aneksi_Nr"/>
    <w:next w:val="Normal"/>
    <w:uiPriority w:val="99"/>
    <w:rsid w:val="003F2A4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E56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CF7A20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CF7A20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F7A2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CF7A20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F7A20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F7A20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F7A20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F7A20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F7A20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  <w:style w:type="character" w:customStyle="1" w:styleId="TitulliTitullChar">
    <w:name w:val="Titulli_Titull Char"/>
    <w:basedOn w:val="DefaultParagraphFont"/>
    <w:link w:val="TitulliTitull"/>
    <w:uiPriority w:val="99"/>
    <w:locked/>
    <w:rsid w:val="00451E56"/>
    <w:rPr>
      <w:rFonts w:ascii="CG Times" w:hAnsi="CG Times" w:cs="CG Times"/>
      <w:caps/>
      <w:lang w:val="en-GB"/>
    </w:rPr>
  </w:style>
  <w:style w:type="paragraph" w:customStyle="1" w:styleId="TitulliTitull">
    <w:name w:val="Titulli_Titull"/>
    <w:link w:val="TitulliTitullChar"/>
    <w:uiPriority w:val="99"/>
    <w:rsid w:val="00451E56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11C"/>
    <w:rPr>
      <w:rFonts w:ascii="Tahoma" w:eastAsia="MS Mincho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5603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560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635603"/>
    <w:rPr>
      <w:vertAlign w:val="superscript"/>
    </w:rPr>
  </w:style>
  <w:style w:type="paragraph" w:customStyle="1" w:styleId="AneksiNr">
    <w:name w:val="Aneksi_Nr"/>
    <w:next w:val="Normal"/>
    <w:uiPriority w:val="99"/>
    <w:rsid w:val="003F2A4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Cahani</dc:creator>
  <cp:lastModifiedBy>Fjora Cahani</cp:lastModifiedBy>
  <cp:revision>2</cp:revision>
  <cp:lastPrinted>2019-01-29T15:25:00Z</cp:lastPrinted>
  <dcterms:created xsi:type="dcterms:W3CDTF">2019-01-29T15:26:00Z</dcterms:created>
  <dcterms:modified xsi:type="dcterms:W3CDTF">2019-01-29T15:26:00Z</dcterms:modified>
</cp:coreProperties>
</file>