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FA2" w:rsidRDefault="00E75FA2" w:rsidP="00E75FA2">
      <w:pPr>
        <w:pStyle w:val="Akti"/>
        <w:rPr>
          <w:sz w:val="21"/>
          <w:szCs w:val="21"/>
        </w:rPr>
      </w:pPr>
      <w:r>
        <w:rPr>
          <w:sz w:val="21"/>
          <w:szCs w:val="21"/>
        </w:rPr>
        <w:t>VENDIM</w:t>
      </w:r>
    </w:p>
    <w:p w:rsidR="00E75FA2" w:rsidRDefault="00E75FA2" w:rsidP="00E75FA2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>Nr.496, datë 20.6.2013</w:t>
      </w:r>
    </w:p>
    <w:p w:rsidR="00E75FA2" w:rsidRDefault="00E75FA2" w:rsidP="00E75FA2">
      <w:pPr>
        <w:pStyle w:val="Paragrafi"/>
        <w:ind w:firstLine="0"/>
        <w:rPr>
          <w:sz w:val="21"/>
          <w:szCs w:val="21"/>
        </w:rPr>
      </w:pPr>
    </w:p>
    <w:p w:rsidR="00E75FA2" w:rsidRDefault="00E75FA2" w:rsidP="00E75FA2">
      <w:pPr>
        <w:pStyle w:val="Titulli"/>
        <w:rPr>
          <w:sz w:val="21"/>
          <w:szCs w:val="21"/>
        </w:rPr>
      </w:pPr>
      <w:r>
        <w:rPr>
          <w:sz w:val="21"/>
          <w:szCs w:val="21"/>
        </w:rPr>
        <w:t>PËR DISA NDRYSHIME NË VENDIMET E KËSHILLIT TË MINISTRAVE NR.1481, DATË 12.11.2008 DHE NR.450, DATË 6.5.2009, PËR MIRATIMIN E KALIMIT TË PRONËSISË SË DISA PARCELAVE NDËRTIMORE NË FAVOR TË POSEDUESVE TË OBJEKTEVE INFORMALE</w:t>
      </w:r>
    </w:p>
    <w:p w:rsidR="00E75FA2" w:rsidRDefault="00E75FA2" w:rsidP="00E75FA2">
      <w:pPr>
        <w:pStyle w:val="Paragrafi"/>
        <w:rPr>
          <w:sz w:val="21"/>
          <w:szCs w:val="21"/>
        </w:rPr>
      </w:pPr>
    </w:p>
    <w:p w:rsidR="00E75FA2" w:rsidRDefault="00E75FA2" w:rsidP="00E75FA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Në mbështetje të nenit 100 të Kushtetutës, të nenit 17 të </w:t>
      </w:r>
      <w:r>
        <w:rPr>
          <w:color w:val="000000"/>
          <w:sz w:val="21"/>
          <w:szCs w:val="21"/>
        </w:rPr>
        <w:t>ligjit nr.9482, datë 3.4.2006</w:t>
      </w:r>
      <w:r>
        <w:rPr>
          <w:color w:val="FF0000"/>
          <w:sz w:val="21"/>
          <w:szCs w:val="21"/>
        </w:rPr>
        <w:t xml:space="preserve"> </w:t>
      </w:r>
      <w:r>
        <w:rPr>
          <w:sz w:val="21"/>
          <w:szCs w:val="21"/>
        </w:rPr>
        <w:t>“Për legalizimin, urbanizimin dhe integrimin e ndërtimeve pa leje”, të ndryshuar, të shkronjës “ç” të nenit 4 të ligjit nr.7980, datë 27.7.1995 “Për shitblerjen e trojeve”, të ndryshuar, të paragrafit të tretë, të nenit 175 të ligjit nr.7850, datë 29.7.1994 “Kodi Civil i Republikës së Shqipërisë”, të ndryshuar, dhe të nenit 129, të ligjit nr.8485, datë 12.5.1999 “Kodi i Procedurave Administrative”, me propozimin e ministrit të Punëve Publike dhe Transportit, Këshilli i Ministrave</w:t>
      </w:r>
    </w:p>
    <w:p w:rsidR="00E75FA2" w:rsidRDefault="00E75FA2" w:rsidP="00E75FA2">
      <w:pPr>
        <w:pStyle w:val="Paragrafi"/>
        <w:rPr>
          <w:sz w:val="21"/>
          <w:szCs w:val="21"/>
        </w:rPr>
      </w:pPr>
    </w:p>
    <w:p w:rsidR="00E75FA2" w:rsidRDefault="00E75FA2" w:rsidP="00E75FA2">
      <w:pPr>
        <w:pStyle w:val="VENDOSI"/>
        <w:rPr>
          <w:sz w:val="21"/>
          <w:szCs w:val="21"/>
        </w:rPr>
      </w:pPr>
      <w:r>
        <w:rPr>
          <w:sz w:val="21"/>
          <w:szCs w:val="21"/>
        </w:rPr>
        <w:t>VENDOSI:</w:t>
      </w:r>
    </w:p>
    <w:p w:rsidR="00E75FA2" w:rsidRDefault="00E75FA2" w:rsidP="00E75FA2">
      <w:pPr>
        <w:pStyle w:val="Paragrafi"/>
        <w:rPr>
          <w:sz w:val="21"/>
          <w:szCs w:val="21"/>
        </w:rPr>
      </w:pPr>
    </w:p>
    <w:p w:rsidR="00E75FA2" w:rsidRDefault="00E75FA2" w:rsidP="00E75FA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I. Në vendimet e mëposhtme të Këshillit të Ministrave, për miratimin e kalimit të pronësisë së disa parcelave ndërtimore në favor të poseduesve të objekteve informale, bëhen këto ndryshime:</w:t>
      </w:r>
    </w:p>
    <w:p w:rsidR="00E75FA2" w:rsidRDefault="00E75FA2" w:rsidP="00E75FA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1. Në vendimin nr.1481, datë 12.11.2008, ndryshohen të dhënat për 2 (dy) parcela ndërtimore në Drejtorinë Vlorë 1, sipas lidhjes A, që i bashkëlidhet këtij vendimi.</w:t>
      </w:r>
    </w:p>
    <w:p w:rsidR="00E75FA2" w:rsidRDefault="00E75FA2" w:rsidP="00E75FA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2. Në vendimin nr.450, datë 6.5.2009, ndryshohen të dhënat për 1 (një) parcelë ndërtimore në Drejtorinë Vlorë 1, sipas lidhjes E, që i bashkëlidhet këtij vendimi.</w:t>
      </w:r>
    </w:p>
    <w:p w:rsidR="00E75FA2" w:rsidRDefault="00E75FA2" w:rsidP="00E75FA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II. 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E75FA2" w:rsidRDefault="00E75FA2" w:rsidP="00E75FA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Ky vendim hyn në fuqi pas botimit në Fletoren Zyrtare.</w:t>
      </w:r>
    </w:p>
    <w:p w:rsidR="00E75FA2" w:rsidRDefault="00E75FA2" w:rsidP="00E75FA2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E75FA2" w:rsidRDefault="00E75FA2" w:rsidP="00E75FA2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E75FA2" w:rsidRDefault="00E75FA2" w:rsidP="00E75FA2">
      <w:pPr>
        <w:pStyle w:val="Paragrafi"/>
      </w:pPr>
    </w:p>
    <w:p w:rsidR="00E75FA2" w:rsidRDefault="00E75FA2" w:rsidP="00E75FA2">
      <w:pPr>
        <w:pStyle w:val="Paragrafi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EVIDENCA E TË DHËNAVE PËR NDRYSHIMIN E VKM-VE TË MIRATUARA</w:t>
      </w:r>
    </w:p>
    <w:p w:rsidR="00E75FA2" w:rsidRDefault="00E75FA2" w:rsidP="00E75FA2">
      <w:pPr>
        <w:pStyle w:val="Paragrafi"/>
      </w:pP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"/>
        <w:gridCol w:w="1276"/>
        <w:gridCol w:w="2267"/>
        <w:gridCol w:w="3401"/>
        <w:gridCol w:w="1794"/>
      </w:tblGrid>
      <w:tr w:rsidR="00E75FA2" w:rsidTr="00E75FA2">
        <w:trPr>
          <w:cantSplit/>
          <w:trHeight w:val="1134"/>
          <w:jc w:val="center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Nr.rendor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Lidhja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Drejtoria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Nr.zonave kadastrale/blloku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Nr.i parcelave/objekteve të korrigjuara</w:t>
            </w:r>
          </w:p>
        </w:tc>
      </w:tr>
      <w:tr w:rsidR="00E75FA2" w:rsidTr="00E75FA2">
        <w:trPr>
          <w:jc w:val="center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E75FA2" w:rsidTr="00E75FA2">
        <w:trPr>
          <w:jc w:val="center"/>
        </w:trPr>
        <w:tc>
          <w:tcPr>
            <w:tcW w:w="8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VKM NR. 1481, DATë 12.11.2008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E75FA2" w:rsidTr="00E75FA2">
        <w:trPr>
          <w:jc w:val="center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VLORA 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Qarku Vlorë, Bashkia Vlorë, Z.K.8604, Bll.31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E75FA2" w:rsidTr="00E75FA2">
        <w:trPr>
          <w:jc w:val="center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Totali për VKM nr. 1481, datë 12.11.2008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E75FA2" w:rsidTr="00E75FA2">
        <w:trPr>
          <w:jc w:val="center"/>
        </w:trPr>
        <w:tc>
          <w:tcPr>
            <w:tcW w:w="9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VKM 450 datë 6.5.2009</w:t>
            </w:r>
          </w:p>
        </w:tc>
      </w:tr>
      <w:tr w:rsidR="00E75FA2" w:rsidTr="00E75FA2">
        <w:trPr>
          <w:jc w:val="center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VLORA 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Qarku Vlorë, Bashkia Vlorë, Z.K.8604, Bll.12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E75FA2" w:rsidTr="00E75FA2">
        <w:trPr>
          <w:jc w:val="center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Totali për VKM nr. 450, datë 6.5.2009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E75FA2" w:rsidTr="00E75FA2">
        <w:trPr>
          <w:jc w:val="center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TOTALI PERFUNDIMTAR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</w:tbl>
    <w:p w:rsidR="00E75FA2" w:rsidRDefault="00E75FA2" w:rsidP="00E75FA2">
      <w:pPr>
        <w:pStyle w:val="Paragrafi"/>
        <w:ind w:firstLine="0"/>
      </w:pPr>
    </w:p>
    <w:p w:rsidR="00E75FA2" w:rsidRDefault="00E75FA2" w:rsidP="00E75FA2">
      <w:pPr>
        <w:pStyle w:val="Paragrafi"/>
        <w:jc w:val="center"/>
        <w:rPr>
          <w:sz w:val="12"/>
          <w:szCs w:val="12"/>
        </w:rPr>
      </w:pPr>
    </w:p>
    <w:p w:rsidR="00E75FA2" w:rsidRDefault="00E75FA2" w:rsidP="00E75FA2">
      <w:pPr>
        <w:pStyle w:val="Paragrafi"/>
        <w:jc w:val="center"/>
        <w:rPr>
          <w:b/>
          <w:sz w:val="18"/>
          <w:szCs w:val="18"/>
        </w:rPr>
      </w:pPr>
      <w:r>
        <w:rPr>
          <w:noProof/>
          <w:sz w:val="12"/>
          <w:szCs w:val="12"/>
        </w:rPr>
        <w:drawing>
          <wp:inline distT="0" distB="0" distL="0" distR="0">
            <wp:extent cx="250190" cy="267335"/>
            <wp:effectExtent l="0" t="0" r="0" b="0"/>
            <wp:docPr id="1" name="Picture 1" descr="kapa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ak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FA2" w:rsidRDefault="00E75FA2" w:rsidP="00E75FA2">
      <w:pPr>
        <w:pStyle w:val="Paragrafi"/>
        <w:jc w:val="center"/>
        <w:rPr>
          <w:b/>
          <w:sz w:val="18"/>
          <w:szCs w:val="18"/>
        </w:rPr>
      </w:pPr>
    </w:p>
    <w:p w:rsidR="00E75FA2" w:rsidRDefault="00E75FA2" w:rsidP="00E75FA2">
      <w:pPr>
        <w:pStyle w:val="Paragrafi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REPUBLIKA E SHQIPËRISË</w:t>
      </w:r>
    </w:p>
    <w:p w:rsidR="00E75FA2" w:rsidRDefault="00E75FA2" w:rsidP="00E75FA2">
      <w:pPr>
        <w:pStyle w:val="Paragrafi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Ministria e Punëve Publike dhe Transportit</w:t>
      </w:r>
    </w:p>
    <w:p w:rsidR="00E75FA2" w:rsidRDefault="00E75FA2" w:rsidP="00E75FA2">
      <w:pPr>
        <w:pStyle w:val="Paragrafi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Agjencia e Legalizimit, Urbanizimit dhe Integrimit të Zonave/Ndërtimeve Informale</w:t>
      </w:r>
    </w:p>
    <w:p w:rsidR="00E75FA2" w:rsidRDefault="00E75FA2" w:rsidP="00E75FA2">
      <w:pPr>
        <w:pStyle w:val="Paragrafi"/>
        <w:ind w:firstLine="0"/>
        <w:rPr>
          <w:sz w:val="18"/>
          <w:szCs w:val="18"/>
        </w:rPr>
      </w:pPr>
    </w:p>
    <w:p w:rsidR="00E75FA2" w:rsidRDefault="00E75FA2" w:rsidP="00E75FA2">
      <w:pPr>
        <w:pStyle w:val="Paragrafi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LISTA EMËRORE SIPAS DREJTORIVE RAJONALE PËR KORRIGJIM</w:t>
      </w:r>
    </w:p>
    <w:p w:rsidR="00E75FA2" w:rsidRDefault="00E75FA2" w:rsidP="00E75FA2">
      <w:pPr>
        <w:pStyle w:val="Paragrafi"/>
        <w:ind w:firstLine="0"/>
        <w:rPr>
          <w:sz w:val="18"/>
          <w:szCs w:val="18"/>
        </w:rPr>
      </w:pPr>
    </w:p>
    <w:p w:rsidR="00E75FA2" w:rsidRDefault="00E75FA2" w:rsidP="00E75FA2">
      <w:pPr>
        <w:pStyle w:val="Paragrafi"/>
        <w:ind w:firstLine="0"/>
        <w:jc w:val="right"/>
        <w:rPr>
          <w:sz w:val="18"/>
          <w:szCs w:val="18"/>
        </w:rPr>
      </w:pPr>
      <w:r>
        <w:rPr>
          <w:sz w:val="18"/>
          <w:szCs w:val="18"/>
        </w:rPr>
        <w:t>Lidhja A</w:t>
      </w:r>
    </w:p>
    <w:tbl>
      <w:tblPr>
        <w:tblW w:w="9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844"/>
        <w:gridCol w:w="780"/>
        <w:gridCol w:w="841"/>
        <w:gridCol w:w="787"/>
        <w:gridCol w:w="734"/>
        <w:gridCol w:w="1019"/>
        <w:gridCol w:w="781"/>
        <w:gridCol w:w="679"/>
        <w:gridCol w:w="750"/>
        <w:gridCol w:w="833"/>
        <w:gridCol w:w="890"/>
      </w:tblGrid>
      <w:tr w:rsidR="00E75FA2" w:rsidTr="00E75FA2">
        <w:trPr>
          <w:cantSplit/>
          <w:trHeight w:val="1398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lastRenderedPageBreak/>
              <w:t>Nr.rendor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Drejtoria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Korrigjim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Emër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Atësi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Mbiemër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Nr.protokolli vetëdeklarimit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Zona kadastrale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Numri i pasurisë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Sip e bazës së ndërtimit m2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Sipërfaqja e parcelës ndërtimore për kalim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Nr.kate</w:t>
            </w:r>
          </w:p>
        </w:tc>
      </w:tr>
      <w:tr w:rsidR="00E75FA2" w:rsidTr="00E75FA2">
        <w:trPr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E75FA2" w:rsidTr="00E75FA2">
        <w:trPr>
          <w:jc w:val="center"/>
        </w:trPr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VLORA 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ISHTE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FILLOR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MERQES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NDREU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541/4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8604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31/262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125.0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439.0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E75FA2" w:rsidTr="00E75FA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FA2" w:rsidRDefault="00E75FA2">
            <w:pPr>
              <w:rPr>
                <w:rFonts w:ascii="CG Times" w:hAnsi="CG Times" w:cs="CG Times"/>
                <w:sz w:val="14"/>
                <w:szCs w:val="14"/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VLORA 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BËHET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FILLOR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MERQES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NDREU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541/4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FA2" w:rsidRDefault="00E75FA2">
            <w:pPr>
              <w:rPr>
                <w:rFonts w:ascii="CG Times" w:hAnsi="CG Times" w:cs="CG Times"/>
                <w:sz w:val="14"/>
                <w:szCs w:val="14"/>
                <w:lang w:val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31/262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E75FA2" w:rsidTr="00E75FA2">
        <w:trPr>
          <w:jc w:val="center"/>
        </w:trPr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VLORA 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ISHTE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MERQES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LUMAR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NDREU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542/4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FA2" w:rsidRDefault="00E75FA2">
            <w:pPr>
              <w:rPr>
                <w:rFonts w:ascii="CG Times" w:hAnsi="CG Times" w:cs="CG Times"/>
                <w:sz w:val="14"/>
                <w:szCs w:val="14"/>
                <w:lang w:val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31/265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82.0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500.0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E75FA2" w:rsidTr="00E75FA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FA2" w:rsidRDefault="00E75FA2">
            <w:pPr>
              <w:rPr>
                <w:rFonts w:ascii="CG Times" w:hAnsi="CG Times" w:cs="CG Times"/>
                <w:sz w:val="14"/>
                <w:szCs w:val="14"/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VLORA 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BËHET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EDMOND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MERQES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NDREU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542/4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FA2" w:rsidRDefault="00E75FA2">
            <w:pPr>
              <w:rPr>
                <w:rFonts w:ascii="CG Times" w:hAnsi="CG Times" w:cs="CG Times"/>
                <w:sz w:val="14"/>
                <w:szCs w:val="14"/>
                <w:lang w:val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31/265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E75FA2" w:rsidTr="00E75FA2">
        <w:trPr>
          <w:trHeight w:val="9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A2" w:rsidRDefault="00E75FA2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:rsidR="00E75FA2" w:rsidRDefault="00E75FA2" w:rsidP="00E75FA2">
      <w:pPr>
        <w:pStyle w:val="Akti"/>
        <w:keepNext w:val="0"/>
        <w:jc w:val="left"/>
        <w:rPr>
          <w:sz w:val="21"/>
          <w:szCs w:val="21"/>
        </w:rPr>
      </w:pPr>
    </w:p>
    <w:p w:rsidR="00E75FA2" w:rsidRDefault="00E75FA2" w:rsidP="00E75FA2">
      <w:pPr>
        <w:pStyle w:val="Akti"/>
        <w:keepNext w:val="0"/>
        <w:jc w:val="left"/>
        <w:rPr>
          <w:sz w:val="21"/>
          <w:szCs w:val="21"/>
        </w:rPr>
      </w:pPr>
    </w:p>
    <w:tbl>
      <w:tblPr>
        <w:tblW w:w="9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844"/>
        <w:gridCol w:w="780"/>
        <w:gridCol w:w="841"/>
        <w:gridCol w:w="787"/>
        <w:gridCol w:w="734"/>
        <w:gridCol w:w="1019"/>
        <w:gridCol w:w="781"/>
        <w:gridCol w:w="679"/>
        <w:gridCol w:w="750"/>
        <w:gridCol w:w="833"/>
        <w:gridCol w:w="890"/>
      </w:tblGrid>
      <w:tr w:rsidR="00E75FA2" w:rsidTr="00E75FA2">
        <w:trPr>
          <w:cantSplit/>
          <w:trHeight w:val="212"/>
          <w:jc w:val="center"/>
        </w:trPr>
        <w:tc>
          <w:tcPr>
            <w:tcW w:w="97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right"/>
              <w:rPr>
                <w:b/>
                <w:sz w:val="14"/>
                <w:szCs w:val="14"/>
              </w:rPr>
            </w:pPr>
            <w:r>
              <w:rPr>
                <w:sz w:val="18"/>
                <w:szCs w:val="18"/>
              </w:rPr>
              <w:t>Lidhja B</w:t>
            </w:r>
          </w:p>
        </w:tc>
      </w:tr>
      <w:tr w:rsidR="00E75FA2" w:rsidTr="00E75FA2">
        <w:trPr>
          <w:cantSplit/>
          <w:trHeight w:val="1547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Nr.rendor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Drejtoria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Korrigjim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Emër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Atësi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Mbiemër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Nr.protokolli vetëdeklarimit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Zona kadastrale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Numri i pasurisë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Sip e bazës së ndërtimit m2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Sipërfaqja e parcelës ndërtimore për kalim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75FA2" w:rsidRDefault="00E75FA2">
            <w:pPr>
              <w:pStyle w:val="Paragrafi"/>
              <w:ind w:left="113" w:right="113"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Nr.kate</w:t>
            </w:r>
          </w:p>
        </w:tc>
      </w:tr>
      <w:tr w:rsidR="00E75FA2" w:rsidTr="00E75FA2">
        <w:trPr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E75FA2" w:rsidTr="00E75FA2">
        <w:trPr>
          <w:jc w:val="center"/>
        </w:trPr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VLORA 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ISHTE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ASTRIT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RAMO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BIRÇE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2773/4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8604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12/92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65.7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</w:tr>
      <w:tr w:rsidR="00E75FA2" w:rsidTr="00E75FA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FA2" w:rsidRDefault="00E75FA2">
            <w:pPr>
              <w:rPr>
                <w:rFonts w:ascii="CG Times" w:hAnsi="CG Times" w:cs="CG Times"/>
                <w:sz w:val="14"/>
                <w:szCs w:val="14"/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VLORA 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BËHET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ASTRIT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RAMO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BIRÇE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2773/4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FA2" w:rsidRDefault="00E75FA2">
            <w:pPr>
              <w:rPr>
                <w:rFonts w:ascii="CG Times" w:hAnsi="CG Times" w:cs="CG Times"/>
                <w:sz w:val="14"/>
                <w:szCs w:val="14"/>
                <w:lang w:val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12/92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A2" w:rsidRDefault="00E75FA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</w:tr>
    </w:tbl>
    <w:p w:rsidR="00E75FA2" w:rsidRDefault="00E75FA2" w:rsidP="00E75FA2">
      <w:pPr>
        <w:pStyle w:val="Akti"/>
        <w:keepNext w:val="0"/>
        <w:jc w:val="left"/>
        <w:rPr>
          <w:sz w:val="21"/>
          <w:szCs w:val="21"/>
        </w:rPr>
      </w:pPr>
    </w:p>
    <w:p w:rsidR="00071359" w:rsidRDefault="00071359">
      <w:bookmarkStart w:id="0" w:name="_GoBack"/>
      <w:bookmarkEnd w:id="0"/>
    </w:p>
    <w:sectPr w:rsidR="00071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B15"/>
    <w:rsid w:val="00071359"/>
    <w:rsid w:val="001C2C5F"/>
    <w:rsid w:val="0028422A"/>
    <w:rsid w:val="00643F06"/>
    <w:rsid w:val="006570BE"/>
    <w:rsid w:val="007F293B"/>
    <w:rsid w:val="00871A9F"/>
    <w:rsid w:val="00A97D82"/>
    <w:rsid w:val="00B73E4A"/>
    <w:rsid w:val="00C00B15"/>
    <w:rsid w:val="00C66B34"/>
    <w:rsid w:val="00D47003"/>
    <w:rsid w:val="00D91444"/>
    <w:rsid w:val="00E7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F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E75FA2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E75FA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75FA2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E75FA2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E75FA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75FA2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E75FA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75FA2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E75FA2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E75FA2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E75FA2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75FA2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E75FA2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FA2"/>
    <w:rPr>
      <w:rFonts w:ascii="Tahoma" w:eastAsia="MS Mincho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F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E75FA2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E75FA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75FA2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E75FA2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E75FA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75FA2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E75FA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75FA2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E75FA2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E75FA2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E75FA2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75FA2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E75FA2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FA2"/>
    <w:rPr>
      <w:rFonts w:ascii="Tahoma" w:eastAsia="MS Mincho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2015-10-09T07:47:00Z</dcterms:created>
  <dcterms:modified xsi:type="dcterms:W3CDTF">2015-10-09T07:48:00Z</dcterms:modified>
</cp:coreProperties>
</file>