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D29" w:rsidRPr="00F53FDF" w:rsidRDefault="00B72D29" w:rsidP="00B72D29">
      <w:pPr>
        <w:pStyle w:val="Akti"/>
      </w:pPr>
      <w:bookmarkStart w:id="0" w:name="_GoBack"/>
      <w:bookmarkEnd w:id="0"/>
      <w:r w:rsidRPr="00F53FDF">
        <w:t>Vendim</w:t>
      </w:r>
    </w:p>
    <w:p w:rsidR="00B72D29" w:rsidRPr="00F53FDF" w:rsidRDefault="00B72D29" w:rsidP="00B72D29">
      <w:pPr>
        <w:pStyle w:val="Numri"/>
      </w:pPr>
      <w:r w:rsidRPr="00F53FDF">
        <w:t xml:space="preserve">Nr. 568, </w:t>
      </w:r>
      <w:proofErr w:type="spellStart"/>
      <w:r w:rsidRPr="00F53FDF">
        <w:t>datë</w:t>
      </w:r>
      <w:proofErr w:type="spellEnd"/>
      <w:r w:rsidRPr="00F53FDF">
        <w:t xml:space="preserve"> 27.6.2013</w:t>
      </w:r>
    </w:p>
    <w:p w:rsidR="00B72D29" w:rsidRPr="00F53FDF" w:rsidRDefault="00B72D29" w:rsidP="00B72D29">
      <w:pPr>
        <w:pStyle w:val="Paragrafi"/>
      </w:pPr>
    </w:p>
    <w:p w:rsidR="00B72D29" w:rsidRPr="00F53FDF" w:rsidRDefault="00B72D29" w:rsidP="00B72D29">
      <w:pPr>
        <w:pStyle w:val="Titulli"/>
      </w:pPr>
      <w:r w:rsidRPr="00F53FDF">
        <w:t>Për miratimin e manualeve teknike të çmimeve të punimeve të ndërtimit dhe të analizave teknike të tyre</w:t>
      </w:r>
    </w:p>
    <w:p w:rsidR="00B72D29" w:rsidRPr="00F53FDF" w:rsidRDefault="00B72D29" w:rsidP="00B72D29">
      <w:pPr>
        <w:pStyle w:val="Paragrafi"/>
      </w:pPr>
    </w:p>
    <w:p w:rsidR="00B72D29" w:rsidRPr="00F53FDF" w:rsidRDefault="00B72D29" w:rsidP="00B72D29">
      <w:pPr>
        <w:pStyle w:val="Paragrafi"/>
      </w:pPr>
      <w:proofErr w:type="spellStart"/>
      <w:r w:rsidRPr="00F53FDF">
        <w:t>Në</w:t>
      </w:r>
      <w:proofErr w:type="spellEnd"/>
      <w:r w:rsidRPr="00F53FDF">
        <w:t xml:space="preserve"> </w:t>
      </w:r>
      <w:proofErr w:type="spellStart"/>
      <w:r w:rsidRPr="00F53FDF">
        <w:t>mbështetje</w:t>
      </w:r>
      <w:proofErr w:type="spellEnd"/>
      <w:r w:rsidRPr="00F53FDF">
        <w:t xml:space="preserve"> </w:t>
      </w:r>
      <w:proofErr w:type="spellStart"/>
      <w:r w:rsidRPr="00F53FDF">
        <w:t>të</w:t>
      </w:r>
      <w:proofErr w:type="spellEnd"/>
      <w:r w:rsidRPr="00F53FDF">
        <w:t xml:space="preserve"> </w:t>
      </w:r>
      <w:proofErr w:type="spellStart"/>
      <w:r w:rsidRPr="00F53FDF">
        <w:t>nenit</w:t>
      </w:r>
      <w:proofErr w:type="spellEnd"/>
      <w:r w:rsidRPr="00F53FDF">
        <w:t xml:space="preserve"> 100 </w:t>
      </w:r>
      <w:proofErr w:type="spellStart"/>
      <w:r w:rsidRPr="00F53FDF">
        <w:t>të</w:t>
      </w:r>
      <w:proofErr w:type="spellEnd"/>
      <w:r w:rsidRPr="00F53FDF">
        <w:t xml:space="preserve"> </w:t>
      </w:r>
      <w:proofErr w:type="spellStart"/>
      <w:r w:rsidRPr="00F53FDF">
        <w:t>Kushtetutës</w:t>
      </w:r>
      <w:proofErr w:type="spellEnd"/>
      <w:r w:rsidRPr="00F53FDF">
        <w:t xml:space="preserve">, </w:t>
      </w:r>
      <w:proofErr w:type="spellStart"/>
      <w:r w:rsidRPr="00F53FDF">
        <w:t>të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18</w:t>
      </w:r>
      <w:r w:rsidRPr="00F53FDF">
        <w:t xml:space="preserve"> </w:t>
      </w:r>
      <w:proofErr w:type="spellStart"/>
      <w:r w:rsidRPr="00F53FDF">
        <w:t>të</w:t>
      </w:r>
      <w:proofErr w:type="spellEnd"/>
      <w:r w:rsidRPr="00F53FDF">
        <w:t xml:space="preserve"> </w:t>
      </w:r>
      <w:proofErr w:type="spellStart"/>
      <w:r w:rsidRPr="00F53FDF">
        <w:t>ligjit</w:t>
      </w:r>
      <w:proofErr w:type="spellEnd"/>
      <w:r w:rsidRPr="00F53FDF">
        <w:t xml:space="preserve"> nr. 8402, </w:t>
      </w:r>
      <w:proofErr w:type="spellStart"/>
      <w:r w:rsidRPr="00F53FDF">
        <w:t>datë</w:t>
      </w:r>
      <w:proofErr w:type="spellEnd"/>
      <w:r>
        <w:t xml:space="preserve"> 10.9.1998</w:t>
      </w:r>
      <w:r w:rsidRPr="00F53FDF">
        <w:t xml:space="preserve"> “</w:t>
      </w:r>
      <w:proofErr w:type="spellStart"/>
      <w:r w:rsidRPr="00F53FDF">
        <w:t>Për</w:t>
      </w:r>
      <w:proofErr w:type="spellEnd"/>
      <w:r w:rsidRPr="00F53FDF">
        <w:t xml:space="preserve"> </w:t>
      </w:r>
      <w:proofErr w:type="spellStart"/>
      <w:r w:rsidRPr="00F53FDF">
        <w:t>kontrollin</w:t>
      </w:r>
      <w:proofErr w:type="spellEnd"/>
      <w:r w:rsidRPr="00F53FDF">
        <w:t xml:space="preserve"> </w:t>
      </w:r>
      <w:proofErr w:type="spellStart"/>
      <w:r w:rsidRPr="00F53FDF">
        <w:t>dhe</w:t>
      </w:r>
      <w:proofErr w:type="spellEnd"/>
      <w:r w:rsidRPr="00F53FDF">
        <w:t xml:space="preserve"> </w:t>
      </w:r>
      <w:proofErr w:type="spellStart"/>
      <w:r w:rsidRPr="00F53FDF">
        <w:t>disiplinimin</w:t>
      </w:r>
      <w:proofErr w:type="spellEnd"/>
      <w:r w:rsidRPr="00F53FDF">
        <w:t xml:space="preserve"> e </w:t>
      </w:r>
      <w:proofErr w:type="spellStart"/>
      <w:r w:rsidRPr="00F53FDF">
        <w:t>punimeve</w:t>
      </w:r>
      <w:proofErr w:type="spellEnd"/>
      <w:r w:rsidRPr="00F53FDF">
        <w:t xml:space="preserve"> </w:t>
      </w:r>
      <w:proofErr w:type="spellStart"/>
      <w:r w:rsidRPr="00F53FDF">
        <w:t>të</w:t>
      </w:r>
      <w:proofErr w:type="spellEnd"/>
      <w:r w:rsidRPr="00F53FDF">
        <w:t xml:space="preserve"> </w:t>
      </w:r>
      <w:proofErr w:type="spellStart"/>
      <w:r w:rsidRPr="00F53FDF">
        <w:t>ndërtimit</w:t>
      </w:r>
      <w:proofErr w:type="spellEnd"/>
      <w:r w:rsidRPr="00F53FDF">
        <w:t xml:space="preserve">”, </w:t>
      </w:r>
      <w:proofErr w:type="spellStart"/>
      <w:r w:rsidRPr="00F53FDF">
        <w:t>të</w:t>
      </w:r>
      <w:proofErr w:type="spellEnd"/>
      <w:r w:rsidRPr="00F53FDF">
        <w:t xml:space="preserve"> </w:t>
      </w:r>
      <w:proofErr w:type="spellStart"/>
      <w:r w:rsidRPr="00F53FDF">
        <w:t>ndryshuar</w:t>
      </w:r>
      <w:proofErr w:type="spellEnd"/>
      <w:r w:rsidRPr="00F53FDF">
        <w:t xml:space="preserve">, </w:t>
      </w:r>
      <w:proofErr w:type="spellStart"/>
      <w:r w:rsidRPr="00F53FDF">
        <w:t>dhe</w:t>
      </w:r>
      <w:proofErr w:type="spellEnd"/>
      <w:r w:rsidRPr="00F53FDF">
        <w:t xml:space="preserve"> </w:t>
      </w:r>
      <w:proofErr w:type="spellStart"/>
      <w:r w:rsidRPr="00F53FDF">
        <w:t>të</w:t>
      </w:r>
      <w:proofErr w:type="spellEnd"/>
      <w:r w:rsidRPr="00F53FDF">
        <w:t xml:space="preserve"> </w:t>
      </w:r>
      <w:proofErr w:type="spellStart"/>
      <w:r w:rsidRPr="00F53FDF">
        <w:t>ligjit</w:t>
      </w:r>
      <w:proofErr w:type="spellEnd"/>
      <w:r w:rsidRPr="00F53FDF">
        <w:t xml:space="preserve"> nr. 9920, </w:t>
      </w:r>
      <w:proofErr w:type="spellStart"/>
      <w:r w:rsidRPr="00F53FDF">
        <w:t>datë</w:t>
      </w:r>
      <w:proofErr w:type="spellEnd"/>
      <w:r>
        <w:t xml:space="preserve"> 19.5.2008</w:t>
      </w:r>
      <w:r w:rsidRPr="00F53FDF">
        <w:t xml:space="preserve"> “</w:t>
      </w:r>
      <w:proofErr w:type="spellStart"/>
      <w:r w:rsidRPr="00F53FDF">
        <w:t>Për</w:t>
      </w:r>
      <w:proofErr w:type="spellEnd"/>
      <w:r w:rsidRPr="00F53FDF">
        <w:t xml:space="preserve"> </w:t>
      </w:r>
      <w:proofErr w:type="spellStart"/>
      <w:r w:rsidRPr="00F53FDF">
        <w:t>procedurat</w:t>
      </w:r>
      <w:proofErr w:type="spellEnd"/>
      <w:r w:rsidRPr="00F53FDF">
        <w:t xml:space="preserve"> </w:t>
      </w:r>
      <w:proofErr w:type="spellStart"/>
      <w:r w:rsidRPr="00F53FDF">
        <w:t>tatimore</w:t>
      </w:r>
      <w:proofErr w:type="spellEnd"/>
      <w:r w:rsidRPr="00F53FDF">
        <w:t xml:space="preserve"> </w:t>
      </w:r>
      <w:proofErr w:type="spellStart"/>
      <w:r w:rsidRPr="00F53FDF">
        <w:t>në</w:t>
      </w:r>
      <w:proofErr w:type="spellEnd"/>
      <w:r w:rsidRPr="00F53FDF">
        <w:t xml:space="preserve"> </w:t>
      </w:r>
      <w:proofErr w:type="spellStart"/>
      <w:r w:rsidRPr="00F53FDF">
        <w:t>Republikën</w:t>
      </w:r>
      <w:proofErr w:type="spellEnd"/>
      <w:r w:rsidRPr="00F53FDF">
        <w:t xml:space="preserve"> e </w:t>
      </w:r>
      <w:proofErr w:type="spellStart"/>
      <w:r w:rsidRPr="00F53FDF">
        <w:t>Shqipërisë</w:t>
      </w:r>
      <w:proofErr w:type="spellEnd"/>
      <w:r>
        <w:t>”</w:t>
      </w:r>
      <w:r w:rsidRPr="00F53FDF">
        <w:t xml:space="preserve">, </w:t>
      </w:r>
      <w:proofErr w:type="spellStart"/>
      <w:r w:rsidRPr="00F53FDF">
        <w:t>të</w:t>
      </w:r>
      <w:proofErr w:type="spellEnd"/>
      <w:r w:rsidRPr="00F53FDF">
        <w:t xml:space="preserve"> </w:t>
      </w:r>
      <w:proofErr w:type="spellStart"/>
      <w:r w:rsidRPr="00F53FDF">
        <w:t>ndryshuar</w:t>
      </w:r>
      <w:proofErr w:type="spellEnd"/>
      <w:r w:rsidRPr="00F53FDF">
        <w:t xml:space="preserve">, me </w:t>
      </w:r>
      <w:proofErr w:type="spellStart"/>
      <w:r w:rsidRPr="00F53FDF">
        <w:t>propozimin</w:t>
      </w:r>
      <w:proofErr w:type="spellEnd"/>
      <w:r w:rsidRPr="00F53FDF">
        <w:t xml:space="preserve"> e </w:t>
      </w:r>
      <w:proofErr w:type="spellStart"/>
      <w:r w:rsidRPr="00F53FDF">
        <w:t>Ministrit</w:t>
      </w:r>
      <w:proofErr w:type="spellEnd"/>
      <w:r w:rsidRPr="00F53FDF">
        <w:t xml:space="preserve"> </w:t>
      </w:r>
      <w:proofErr w:type="spellStart"/>
      <w:r w:rsidRPr="00F53FDF">
        <w:t>të</w:t>
      </w:r>
      <w:proofErr w:type="spellEnd"/>
      <w:r w:rsidRPr="00F53FDF">
        <w:t xml:space="preserve"> </w:t>
      </w:r>
      <w:proofErr w:type="spellStart"/>
      <w:r w:rsidRPr="00F53FDF">
        <w:t>Punëve</w:t>
      </w:r>
      <w:proofErr w:type="spellEnd"/>
      <w:r w:rsidRPr="00F53FDF">
        <w:t xml:space="preserve"> </w:t>
      </w:r>
      <w:proofErr w:type="spellStart"/>
      <w:r w:rsidRPr="00F53FDF">
        <w:t>Publike</w:t>
      </w:r>
      <w:proofErr w:type="spellEnd"/>
      <w:r w:rsidRPr="00F53FDF">
        <w:t xml:space="preserve"> </w:t>
      </w:r>
      <w:proofErr w:type="spellStart"/>
      <w:r w:rsidRPr="00F53FDF">
        <w:t>dhe</w:t>
      </w:r>
      <w:proofErr w:type="spellEnd"/>
      <w:r w:rsidRPr="00F53FDF">
        <w:t xml:space="preserve"> </w:t>
      </w:r>
      <w:proofErr w:type="spellStart"/>
      <w:r w:rsidRPr="00F53FDF">
        <w:t>Transportit</w:t>
      </w:r>
      <w:proofErr w:type="spellEnd"/>
      <w:r w:rsidRPr="00F53FDF">
        <w:t xml:space="preserve">, </w:t>
      </w:r>
      <w:proofErr w:type="spellStart"/>
      <w:r w:rsidRPr="00F53FDF">
        <w:t>Këshilli</w:t>
      </w:r>
      <w:proofErr w:type="spellEnd"/>
      <w:r w:rsidRPr="00F53FDF">
        <w:t xml:space="preserve"> </w:t>
      </w:r>
      <w:proofErr w:type="spellStart"/>
      <w:r w:rsidRPr="00F53FDF">
        <w:t>i</w:t>
      </w:r>
      <w:proofErr w:type="spellEnd"/>
      <w:r w:rsidRPr="00F53FDF">
        <w:t xml:space="preserve"> </w:t>
      </w:r>
      <w:proofErr w:type="spellStart"/>
      <w:r w:rsidRPr="00F53FDF">
        <w:t>Ministrave</w:t>
      </w:r>
      <w:proofErr w:type="spellEnd"/>
    </w:p>
    <w:p w:rsidR="00B72D29" w:rsidRPr="00F53FDF" w:rsidRDefault="00B72D29" w:rsidP="00B72D29">
      <w:pPr>
        <w:pStyle w:val="Paragrafi"/>
      </w:pPr>
    </w:p>
    <w:p w:rsidR="00B72D29" w:rsidRPr="00F53FDF" w:rsidRDefault="00B72D29" w:rsidP="00B72D29">
      <w:pPr>
        <w:pStyle w:val="VENDOSI"/>
      </w:pPr>
      <w:r w:rsidRPr="00F53FDF">
        <w:t>Vendosi:</w:t>
      </w:r>
    </w:p>
    <w:p w:rsidR="00B72D29" w:rsidRPr="00F53FDF" w:rsidRDefault="00B72D29" w:rsidP="00B72D29">
      <w:pPr>
        <w:pStyle w:val="Paragrafi"/>
      </w:pPr>
    </w:p>
    <w:p w:rsidR="00B72D29" w:rsidRPr="00F53FDF" w:rsidRDefault="00B72D29" w:rsidP="00B72D29">
      <w:pPr>
        <w:pStyle w:val="Paragrafi"/>
      </w:pPr>
      <w:r w:rsidRPr="00F53FDF">
        <w:t xml:space="preserve">1. </w:t>
      </w:r>
      <w:proofErr w:type="spellStart"/>
      <w:r w:rsidRPr="00F53FDF">
        <w:t>Miratimin</w:t>
      </w:r>
      <w:proofErr w:type="spellEnd"/>
      <w:r w:rsidRPr="00F53FDF">
        <w:t xml:space="preserve"> e </w:t>
      </w:r>
      <w:proofErr w:type="spellStart"/>
      <w:r w:rsidRPr="00F53FDF">
        <w:t>manualeve</w:t>
      </w:r>
      <w:proofErr w:type="spellEnd"/>
      <w:r w:rsidRPr="00F53FDF">
        <w:t xml:space="preserve"> </w:t>
      </w:r>
      <w:proofErr w:type="spellStart"/>
      <w:r w:rsidRPr="00F53FDF">
        <w:t>teknike</w:t>
      </w:r>
      <w:proofErr w:type="spellEnd"/>
      <w:r w:rsidRPr="00F53FDF">
        <w:t xml:space="preserve"> </w:t>
      </w:r>
      <w:proofErr w:type="spellStart"/>
      <w:r w:rsidRPr="00F53FDF">
        <w:t>të</w:t>
      </w:r>
      <w:proofErr w:type="spellEnd"/>
      <w:r w:rsidRPr="00F53FDF">
        <w:t xml:space="preserve"> </w:t>
      </w:r>
      <w:proofErr w:type="spellStart"/>
      <w:r w:rsidRPr="00F53FDF">
        <w:t>çmimeve</w:t>
      </w:r>
      <w:proofErr w:type="spellEnd"/>
      <w:r w:rsidRPr="00F53FDF">
        <w:t xml:space="preserve"> </w:t>
      </w:r>
      <w:proofErr w:type="spellStart"/>
      <w:r w:rsidRPr="00F53FDF">
        <w:t>të</w:t>
      </w:r>
      <w:proofErr w:type="spellEnd"/>
      <w:r w:rsidRPr="00F53FDF">
        <w:t xml:space="preserve"> </w:t>
      </w:r>
      <w:proofErr w:type="spellStart"/>
      <w:r w:rsidRPr="00F53FDF">
        <w:t>punimeve</w:t>
      </w:r>
      <w:proofErr w:type="spellEnd"/>
      <w:r w:rsidRPr="00F53FDF">
        <w:t xml:space="preserve"> </w:t>
      </w:r>
      <w:proofErr w:type="spellStart"/>
      <w:r w:rsidRPr="00F53FDF">
        <w:t>të</w:t>
      </w:r>
      <w:proofErr w:type="spellEnd"/>
      <w:r w:rsidRPr="00F53FDF">
        <w:t xml:space="preserve"> </w:t>
      </w:r>
      <w:proofErr w:type="spellStart"/>
      <w:r w:rsidRPr="00F53FDF">
        <w:t>ndërtimit</w:t>
      </w:r>
      <w:proofErr w:type="spellEnd"/>
      <w:r w:rsidRPr="00F53FDF">
        <w:t xml:space="preserve"> </w:t>
      </w:r>
      <w:proofErr w:type="spellStart"/>
      <w:r w:rsidRPr="00F53FDF">
        <w:t>dhe</w:t>
      </w:r>
      <w:proofErr w:type="spellEnd"/>
      <w:r w:rsidRPr="00F53FDF">
        <w:t xml:space="preserve"> </w:t>
      </w:r>
      <w:proofErr w:type="spellStart"/>
      <w:r w:rsidRPr="00F53FDF">
        <w:t>të</w:t>
      </w:r>
      <w:proofErr w:type="spellEnd"/>
      <w:r w:rsidRPr="00F53FDF">
        <w:t xml:space="preserve"> </w:t>
      </w:r>
      <w:proofErr w:type="spellStart"/>
      <w:r w:rsidRPr="00F53FDF">
        <w:t>analizave</w:t>
      </w:r>
      <w:proofErr w:type="spellEnd"/>
      <w:r w:rsidRPr="00F53FDF">
        <w:t xml:space="preserve"> </w:t>
      </w:r>
      <w:proofErr w:type="spellStart"/>
      <w:r w:rsidRPr="00F53FDF">
        <w:t>teknike</w:t>
      </w:r>
      <w:proofErr w:type="spellEnd"/>
      <w:r w:rsidRPr="00F53FDF">
        <w:t xml:space="preserve"> </w:t>
      </w:r>
      <w:proofErr w:type="spellStart"/>
      <w:r w:rsidRPr="00F53FDF">
        <w:t>të</w:t>
      </w:r>
      <w:proofErr w:type="spellEnd"/>
      <w:r w:rsidRPr="00F53FDF">
        <w:t xml:space="preserve"> </w:t>
      </w:r>
      <w:proofErr w:type="spellStart"/>
      <w:r w:rsidRPr="00F53FDF">
        <w:t>tyre</w:t>
      </w:r>
      <w:proofErr w:type="spellEnd"/>
      <w:r w:rsidRPr="00F53FDF">
        <w:t xml:space="preserve">, </w:t>
      </w:r>
      <w:proofErr w:type="spellStart"/>
      <w:r w:rsidRPr="00F53FDF">
        <w:t>të</w:t>
      </w:r>
      <w:proofErr w:type="spellEnd"/>
      <w:r w:rsidRPr="00F53FDF">
        <w:t xml:space="preserve"> </w:t>
      </w:r>
      <w:proofErr w:type="spellStart"/>
      <w:r w:rsidRPr="00F53FDF">
        <w:t>rishikuara</w:t>
      </w:r>
      <w:proofErr w:type="spellEnd"/>
      <w:r w:rsidRPr="00F53FDF">
        <w:t xml:space="preserve">, </w:t>
      </w:r>
      <w:proofErr w:type="spellStart"/>
      <w:r w:rsidRPr="00F53FDF">
        <w:t>sipas</w:t>
      </w:r>
      <w:proofErr w:type="spellEnd"/>
      <w:r w:rsidRPr="00F53FDF">
        <w:t xml:space="preserve"> </w:t>
      </w:r>
      <w:proofErr w:type="spellStart"/>
      <w:r w:rsidRPr="00F53FDF">
        <w:t>tabelave</w:t>
      </w:r>
      <w:proofErr w:type="spellEnd"/>
      <w:r w:rsidRPr="00F53FDF">
        <w:t xml:space="preserve"> </w:t>
      </w:r>
      <w:proofErr w:type="spellStart"/>
      <w:r w:rsidRPr="00F53FDF">
        <w:t>që</w:t>
      </w:r>
      <w:proofErr w:type="spellEnd"/>
      <w:r w:rsidRPr="00F53FDF">
        <w:t xml:space="preserve"> </w:t>
      </w:r>
      <w:proofErr w:type="spellStart"/>
      <w:r w:rsidRPr="00F53FDF">
        <w:t>i</w:t>
      </w:r>
      <w:proofErr w:type="spellEnd"/>
      <w:r w:rsidRPr="00F53FDF">
        <w:t xml:space="preserve"> </w:t>
      </w:r>
      <w:proofErr w:type="spellStart"/>
      <w:r w:rsidRPr="00F53FDF">
        <w:t>bashkëlidhen</w:t>
      </w:r>
      <w:proofErr w:type="spellEnd"/>
      <w:r w:rsidRPr="00F53FDF">
        <w:t xml:space="preserve"> </w:t>
      </w:r>
      <w:proofErr w:type="spellStart"/>
      <w:r w:rsidRPr="00F53FDF">
        <w:t>këtij</w:t>
      </w:r>
      <w:proofErr w:type="spellEnd"/>
      <w:r w:rsidRPr="00F53FDF">
        <w:t xml:space="preserve"> </w:t>
      </w:r>
      <w:proofErr w:type="spellStart"/>
      <w:r w:rsidRPr="00F53FDF">
        <w:t>vendimi</w:t>
      </w:r>
      <w:proofErr w:type="spellEnd"/>
      <w:r w:rsidRPr="00F53FDF">
        <w:t xml:space="preserve">, </w:t>
      </w:r>
      <w:proofErr w:type="spellStart"/>
      <w:r w:rsidRPr="00F53FDF">
        <w:t>të</w:t>
      </w:r>
      <w:proofErr w:type="spellEnd"/>
      <w:r w:rsidRPr="00F53FDF">
        <w:t xml:space="preserve"> </w:t>
      </w:r>
      <w:proofErr w:type="spellStart"/>
      <w:r w:rsidRPr="00F53FDF">
        <w:t>cilat</w:t>
      </w:r>
      <w:proofErr w:type="spellEnd"/>
      <w:r w:rsidRPr="00F53FDF">
        <w:t xml:space="preserve"> do </w:t>
      </w:r>
      <w:proofErr w:type="spellStart"/>
      <w:r w:rsidRPr="00F53FDF">
        <w:t>të</w:t>
      </w:r>
      <w:proofErr w:type="spellEnd"/>
      <w:r w:rsidRPr="00F53FDF">
        <w:t xml:space="preserve"> </w:t>
      </w:r>
      <w:proofErr w:type="spellStart"/>
      <w:r w:rsidRPr="00F53FDF">
        <w:t>përdoren</w:t>
      </w:r>
      <w:proofErr w:type="spellEnd"/>
      <w:r w:rsidRPr="00F53FDF">
        <w:t xml:space="preserve"> </w:t>
      </w:r>
      <w:proofErr w:type="spellStart"/>
      <w:r w:rsidRPr="00F53FDF">
        <w:t>në</w:t>
      </w:r>
      <w:proofErr w:type="spellEnd"/>
      <w:r w:rsidRPr="00F53FDF">
        <w:t xml:space="preserve"> </w:t>
      </w:r>
      <w:proofErr w:type="spellStart"/>
      <w:r w:rsidRPr="00F53FDF">
        <w:t>përcaktimin</w:t>
      </w:r>
      <w:proofErr w:type="spellEnd"/>
      <w:r w:rsidRPr="00F53FDF">
        <w:t xml:space="preserve"> e </w:t>
      </w:r>
      <w:proofErr w:type="spellStart"/>
      <w:r w:rsidRPr="00F53FDF">
        <w:t>fondit</w:t>
      </w:r>
      <w:proofErr w:type="spellEnd"/>
      <w:r w:rsidRPr="00F53FDF">
        <w:t xml:space="preserve"> limit </w:t>
      </w:r>
      <w:proofErr w:type="spellStart"/>
      <w:r w:rsidRPr="00F53FDF">
        <w:t>të</w:t>
      </w:r>
      <w:proofErr w:type="spellEnd"/>
      <w:r w:rsidRPr="00F53FDF">
        <w:t xml:space="preserve"> </w:t>
      </w:r>
      <w:proofErr w:type="spellStart"/>
      <w:r w:rsidRPr="00F53FDF">
        <w:t>objekteve</w:t>
      </w:r>
      <w:proofErr w:type="spellEnd"/>
      <w:r w:rsidRPr="00F53FDF">
        <w:t xml:space="preserve"> </w:t>
      </w:r>
      <w:proofErr w:type="spellStart"/>
      <w:r w:rsidRPr="00F53FDF">
        <w:t>në</w:t>
      </w:r>
      <w:proofErr w:type="spellEnd"/>
      <w:r w:rsidRPr="00F53FDF">
        <w:t xml:space="preserve"> </w:t>
      </w:r>
      <w:proofErr w:type="spellStart"/>
      <w:r w:rsidRPr="00F53FDF">
        <w:t>ndërtim</w:t>
      </w:r>
      <w:proofErr w:type="spellEnd"/>
      <w:r w:rsidRPr="00F53FDF">
        <w:t>.</w:t>
      </w:r>
    </w:p>
    <w:p w:rsidR="00B72D29" w:rsidRPr="00F53FDF" w:rsidRDefault="00B72D29" w:rsidP="00B72D29">
      <w:pPr>
        <w:pStyle w:val="Paragrafi"/>
      </w:pPr>
      <w:r>
        <w:t xml:space="preserve">2. </w:t>
      </w:r>
      <w:proofErr w:type="spellStart"/>
      <w:r w:rsidRPr="00F53FDF">
        <w:t>Drejtoria</w:t>
      </w:r>
      <w:proofErr w:type="spellEnd"/>
      <w:r w:rsidRPr="00F53FDF">
        <w:t xml:space="preserve"> e </w:t>
      </w:r>
      <w:proofErr w:type="spellStart"/>
      <w:r w:rsidRPr="00F53FDF">
        <w:t>Përgjithshme</w:t>
      </w:r>
      <w:proofErr w:type="spellEnd"/>
      <w:r w:rsidRPr="00F53FDF">
        <w:t xml:space="preserve"> e </w:t>
      </w:r>
      <w:proofErr w:type="spellStart"/>
      <w:r w:rsidRPr="00F53FDF">
        <w:t>Tatimeve</w:t>
      </w:r>
      <w:proofErr w:type="spellEnd"/>
      <w:r w:rsidRPr="00F53FDF">
        <w:t xml:space="preserve"> </w:t>
      </w:r>
      <w:proofErr w:type="spellStart"/>
      <w:r w:rsidRPr="00F53FDF">
        <w:t>të</w:t>
      </w:r>
      <w:proofErr w:type="spellEnd"/>
      <w:r w:rsidRPr="00F53FDF">
        <w:t xml:space="preserve"> </w:t>
      </w:r>
      <w:proofErr w:type="spellStart"/>
      <w:r w:rsidRPr="00F53FDF">
        <w:t>dërgojë</w:t>
      </w:r>
      <w:proofErr w:type="spellEnd"/>
      <w:r w:rsidRPr="00F53FDF">
        <w:t xml:space="preserve"> </w:t>
      </w:r>
      <w:proofErr w:type="spellStart"/>
      <w:r w:rsidRPr="00F53FDF">
        <w:t>të</w:t>
      </w:r>
      <w:proofErr w:type="spellEnd"/>
      <w:r w:rsidRPr="00F53FDF">
        <w:t xml:space="preserve"> </w:t>
      </w:r>
      <w:proofErr w:type="spellStart"/>
      <w:r w:rsidRPr="00F53FDF">
        <w:t>dhënat</w:t>
      </w:r>
      <w:proofErr w:type="spellEnd"/>
      <w:r w:rsidRPr="00F53FDF">
        <w:t xml:space="preserve"> </w:t>
      </w:r>
      <w:proofErr w:type="spellStart"/>
      <w:r w:rsidRPr="00F53FDF">
        <w:t>për</w:t>
      </w:r>
      <w:proofErr w:type="spellEnd"/>
      <w:r w:rsidRPr="00F53FDF">
        <w:t xml:space="preserve"> </w:t>
      </w:r>
      <w:proofErr w:type="spellStart"/>
      <w:r w:rsidRPr="00F53FDF">
        <w:t>çmimet</w:t>
      </w:r>
      <w:proofErr w:type="spellEnd"/>
      <w:r w:rsidRPr="00F53FDF">
        <w:t xml:space="preserve"> </w:t>
      </w:r>
      <w:proofErr w:type="spellStart"/>
      <w:r w:rsidRPr="00F53FDF">
        <w:t>mesatare</w:t>
      </w:r>
      <w:proofErr w:type="spellEnd"/>
      <w:r w:rsidRPr="00F53FDF">
        <w:t xml:space="preserve"> </w:t>
      </w:r>
      <w:proofErr w:type="spellStart"/>
      <w:r w:rsidRPr="00F53FDF">
        <w:t>të</w:t>
      </w:r>
      <w:proofErr w:type="spellEnd"/>
      <w:r w:rsidRPr="00F53FDF">
        <w:t xml:space="preserve"> </w:t>
      </w:r>
      <w:proofErr w:type="spellStart"/>
      <w:r w:rsidRPr="00F53FDF">
        <w:t>tregut</w:t>
      </w:r>
      <w:proofErr w:type="spellEnd"/>
      <w:r w:rsidRPr="00F53FDF">
        <w:t xml:space="preserve"> </w:t>
      </w:r>
      <w:proofErr w:type="spellStart"/>
      <w:r w:rsidRPr="00F53FDF">
        <w:t>të</w:t>
      </w:r>
      <w:proofErr w:type="spellEnd"/>
      <w:r w:rsidRPr="00F53FDF">
        <w:t xml:space="preserve"> </w:t>
      </w:r>
      <w:proofErr w:type="spellStart"/>
      <w:r w:rsidRPr="00F53FDF">
        <w:t>katër</w:t>
      </w:r>
      <w:proofErr w:type="spellEnd"/>
      <w:r w:rsidRPr="00F53FDF">
        <w:t xml:space="preserve"> </w:t>
      </w:r>
      <w:proofErr w:type="spellStart"/>
      <w:r w:rsidRPr="00F53FDF">
        <w:t>elementeve</w:t>
      </w:r>
      <w:proofErr w:type="spellEnd"/>
      <w:r w:rsidRPr="00F53FDF">
        <w:t xml:space="preserve"> </w:t>
      </w:r>
      <w:proofErr w:type="spellStart"/>
      <w:r w:rsidRPr="00F53FDF">
        <w:t>të</w:t>
      </w:r>
      <w:proofErr w:type="spellEnd"/>
      <w:r w:rsidRPr="00F53FDF">
        <w:t xml:space="preserve"> </w:t>
      </w:r>
      <w:proofErr w:type="spellStart"/>
      <w:r w:rsidRPr="00F53FDF">
        <w:t>strukturës</w:t>
      </w:r>
      <w:proofErr w:type="spellEnd"/>
      <w:r w:rsidRPr="00F53FDF">
        <w:t xml:space="preserve"> </w:t>
      </w:r>
      <w:proofErr w:type="spellStart"/>
      <w:r w:rsidRPr="00F53FDF">
        <w:t>së</w:t>
      </w:r>
      <w:proofErr w:type="spellEnd"/>
      <w:r w:rsidRPr="00F53FDF">
        <w:t xml:space="preserve"> </w:t>
      </w:r>
      <w:proofErr w:type="spellStart"/>
      <w:r w:rsidRPr="00F53FDF">
        <w:t>kostos</w:t>
      </w:r>
      <w:proofErr w:type="spellEnd"/>
      <w:r w:rsidRPr="00F53FDF">
        <w:t xml:space="preserve">, </w:t>
      </w:r>
      <w:proofErr w:type="spellStart"/>
      <w:r w:rsidRPr="00F53FDF">
        <w:t>të</w:t>
      </w:r>
      <w:proofErr w:type="spellEnd"/>
      <w:r w:rsidRPr="00F53FDF">
        <w:t xml:space="preserve"> </w:t>
      </w:r>
      <w:proofErr w:type="spellStart"/>
      <w:r w:rsidRPr="00F53FDF">
        <w:t>nevojshme</w:t>
      </w:r>
      <w:proofErr w:type="spellEnd"/>
      <w:r w:rsidRPr="00F53FDF">
        <w:t xml:space="preserve"> </w:t>
      </w:r>
      <w:proofErr w:type="spellStart"/>
      <w:r w:rsidRPr="00F53FDF">
        <w:t>për</w:t>
      </w:r>
      <w:proofErr w:type="spellEnd"/>
      <w:r w:rsidRPr="00F53FDF">
        <w:t xml:space="preserve"> </w:t>
      </w:r>
      <w:proofErr w:type="spellStart"/>
      <w:r w:rsidRPr="00F53FDF">
        <w:t>përditësimin</w:t>
      </w:r>
      <w:proofErr w:type="spellEnd"/>
      <w:r w:rsidRPr="00F53FDF">
        <w:t xml:space="preserve"> e </w:t>
      </w:r>
      <w:proofErr w:type="spellStart"/>
      <w:r w:rsidRPr="00F53FDF">
        <w:t>çmimeve</w:t>
      </w:r>
      <w:proofErr w:type="spellEnd"/>
      <w:r w:rsidRPr="00F53FDF">
        <w:t xml:space="preserve"> </w:t>
      </w:r>
      <w:proofErr w:type="spellStart"/>
      <w:r w:rsidRPr="00F53FDF">
        <w:t>të</w:t>
      </w:r>
      <w:proofErr w:type="spellEnd"/>
      <w:r w:rsidRPr="00F53FDF">
        <w:t xml:space="preserve"> </w:t>
      </w:r>
      <w:proofErr w:type="spellStart"/>
      <w:r w:rsidRPr="00F53FDF">
        <w:t>manualit</w:t>
      </w:r>
      <w:proofErr w:type="spellEnd"/>
      <w:r w:rsidRPr="00F53FDF">
        <w:t>.</w:t>
      </w:r>
    </w:p>
    <w:p w:rsidR="00B72D29" w:rsidRPr="00F53FDF" w:rsidRDefault="00B72D29" w:rsidP="00B72D29">
      <w:pPr>
        <w:pStyle w:val="Paragrafi"/>
      </w:pPr>
      <w:r w:rsidRPr="00F53FDF">
        <w:t xml:space="preserve">3. </w:t>
      </w:r>
      <w:proofErr w:type="spellStart"/>
      <w:r w:rsidRPr="00F53FDF">
        <w:t>Drejtoria</w:t>
      </w:r>
      <w:proofErr w:type="spellEnd"/>
      <w:r w:rsidRPr="00F53FDF">
        <w:t xml:space="preserve"> e </w:t>
      </w:r>
      <w:proofErr w:type="spellStart"/>
      <w:r w:rsidRPr="00F53FDF">
        <w:t>Pë</w:t>
      </w:r>
      <w:r>
        <w:t>rgjithshme</w:t>
      </w:r>
      <w:proofErr w:type="spellEnd"/>
      <w:r>
        <w:t xml:space="preserve"> e </w:t>
      </w:r>
      <w:proofErr w:type="spellStart"/>
      <w:r>
        <w:t>Tatimeve</w:t>
      </w:r>
      <w:proofErr w:type="spellEnd"/>
      <w:r>
        <w:t xml:space="preserve"> </w:t>
      </w:r>
      <w:proofErr w:type="spellStart"/>
      <w:r>
        <w:t>vë</w:t>
      </w:r>
      <w:proofErr w:type="spellEnd"/>
      <w:r w:rsidRPr="00F53FDF">
        <w:t xml:space="preserve"> </w:t>
      </w:r>
      <w:proofErr w:type="spellStart"/>
      <w:r w:rsidRPr="00F53FDF">
        <w:t>në</w:t>
      </w:r>
      <w:proofErr w:type="spellEnd"/>
      <w:r>
        <w:t xml:space="preserve"> </w:t>
      </w:r>
      <w:proofErr w:type="spellStart"/>
      <w:r>
        <w:t>dispozicion</w:t>
      </w:r>
      <w:proofErr w:type="spellEnd"/>
      <w:r>
        <w:t xml:space="preserve"> </w:t>
      </w:r>
      <w:proofErr w:type="spellStart"/>
      <w:r>
        <w:t>çmimet</w:t>
      </w:r>
      <w:proofErr w:type="spellEnd"/>
      <w:r>
        <w:t xml:space="preserve"> e “</w:t>
      </w:r>
      <w:proofErr w:type="spellStart"/>
      <w:r w:rsidRPr="00F53FDF">
        <w:t>investiguara</w:t>
      </w:r>
      <w:proofErr w:type="spellEnd"/>
      <w:r w:rsidRPr="00F53FDF">
        <w:t xml:space="preserve">”, </w:t>
      </w:r>
      <w:proofErr w:type="spellStart"/>
      <w:r w:rsidRPr="00F53FDF">
        <w:t>në</w:t>
      </w:r>
      <w:proofErr w:type="spellEnd"/>
      <w:r w:rsidRPr="00F53FDF">
        <w:t xml:space="preserve"> </w:t>
      </w:r>
      <w:proofErr w:type="spellStart"/>
      <w:r w:rsidRPr="00F53FDF">
        <w:t>bazë</w:t>
      </w:r>
      <w:proofErr w:type="spellEnd"/>
      <w:r w:rsidRPr="00F53FDF">
        <w:t xml:space="preserve"> </w:t>
      </w:r>
      <w:proofErr w:type="spellStart"/>
      <w:r w:rsidRPr="00F53FDF">
        <w:t>të</w:t>
      </w:r>
      <w:proofErr w:type="spellEnd"/>
      <w:r w:rsidRPr="00F53FDF">
        <w:t xml:space="preserve"> </w:t>
      </w:r>
      <w:proofErr w:type="spellStart"/>
      <w:r w:rsidRPr="00F53FDF">
        <w:t>kërkesës</w:t>
      </w:r>
      <w:proofErr w:type="spellEnd"/>
      <w:r w:rsidRPr="00F53FDF">
        <w:t xml:space="preserve"> </w:t>
      </w:r>
      <w:proofErr w:type="spellStart"/>
      <w:r w:rsidRPr="00F53FDF">
        <w:t>së</w:t>
      </w:r>
      <w:proofErr w:type="spellEnd"/>
      <w:r w:rsidRPr="00F53FDF">
        <w:t xml:space="preserve"> </w:t>
      </w:r>
      <w:proofErr w:type="spellStart"/>
      <w:r w:rsidRPr="00F53FDF">
        <w:t>bërë</w:t>
      </w:r>
      <w:proofErr w:type="spellEnd"/>
      <w:r w:rsidRPr="00F53FDF">
        <w:t xml:space="preserve"> </w:t>
      </w:r>
      <w:proofErr w:type="spellStart"/>
      <w:r w:rsidRPr="00F53FDF">
        <w:t>nga</w:t>
      </w:r>
      <w:proofErr w:type="spellEnd"/>
      <w:r w:rsidRPr="00F53FDF">
        <w:t xml:space="preserve"> </w:t>
      </w:r>
      <w:proofErr w:type="spellStart"/>
      <w:r w:rsidRPr="00F53FDF">
        <w:t>Ministria</w:t>
      </w:r>
      <w:proofErr w:type="spellEnd"/>
      <w:r w:rsidRPr="00F53FDF">
        <w:t xml:space="preserve"> e </w:t>
      </w:r>
      <w:proofErr w:type="spellStart"/>
      <w:r w:rsidRPr="00F53FDF">
        <w:t>Punëve</w:t>
      </w:r>
      <w:proofErr w:type="spellEnd"/>
      <w:r w:rsidRPr="00F53FDF">
        <w:t xml:space="preserve"> </w:t>
      </w:r>
      <w:proofErr w:type="spellStart"/>
      <w:r w:rsidRPr="00F53FDF">
        <w:t>Publike</w:t>
      </w:r>
      <w:proofErr w:type="spellEnd"/>
      <w:r w:rsidRPr="00F53FDF">
        <w:t xml:space="preserve"> </w:t>
      </w:r>
      <w:proofErr w:type="spellStart"/>
      <w:r w:rsidRPr="00F53FDF">
        <w:t>dhe</w:t>
      </w:r>
      <w:proofErr w:type="spellEnd"/>
      <w:r w:rsidRPr="00F53FDF">
        <w:t xml:space="preserve"> </w:t>
      </w:r>
      <w:proofErr w:type="spellStart"/>
      <w:r w:rsidRPr="00F53FDF">
        <w:t>Transportit</w:t>
      </w:r>
      <w:proofErr w:type="spellEnd"/>
      <w:r w:rsidRPr="00F53FDF">
        <w:t xml:space="preserve">, </w:t>
      </w:r>
      <w:proofErr w:type="spellStart"/>
      <w:r w:rsidRPr="00F53FDF">
        <w:t>brenda</w:t>
      </w:r>
      <w:proofErr w:type="spellEnd"/>
      <w:r w:rsidRPr="00F53FDF">
        <w:t xml:space="preserve"> 3 (</w:t>
      </w:r>
      <w:proofErr w:type="spellStart"/>
      <w:r w:rsidRPr="00F53FDF">
        <w:t>tre</w:t>
      </w:r>
      <w:proofErr w:type="spellEnd"/>
      <w:r w:rsidRPr="00F53FDF">
        <w:t xml:space="preserve">) </w:t>
      </w:r>
      <w:proofErr w:type="spellStart"/>
      <w:r w:rsidRPr="00F53FDF">
        <w:t>muajve</w:t>
      </w:r>
      <w:proofErr w:type="spellEnd"/>
      <w:r w:rsidRPr="00F53FDF">
        <w:t xml:space="preserve"> </w:t>
      </w:r>
      <w:proofErr w:type="spellStart"/>
      <w:r w:rsidRPr="00F53FDF">
        <w:t>nga</w:t>
      </w:r>
      <w:proofErr w:type="spellEnd"/>
      <w:r w:rsidRPr="00F53FDF">
        <w:t xml:space="preserve"> </w:t>
      </w:r>
      <w:proofErr w:type="spellStart"/>
      <w:r w:rsidRPr="00F53FDF">
        <w:t>kërkesa</w:t>
      </w:r>
      <w:proofErr w:type="spellEnd"/>
      <w:r w:rsidRPr="00F53FDF">
        <w:t xml:space="preserve"> e </w:t>
      </w:r>
      <w:proofErr w:type="spellStart"/>
      <w:r w:rsidRPr="00F53FDF">
        <w:t>tyre</w:t>
      </w:r>
      <w:proofErr w:type="spellEnd"/>
      <w:r w:rsidRPr="00F53FDF">
        <w:t>.</w:t>
      </w:r>
    </w:p>
    <w:p w:rsidR="00B72D29" w:rsidRPr="00F53FDF" w:rsidRDefault="00B72D29" w:rsidP="00B72D29">
      <w:pPr>
        <w:pStyle w:val="Paragrafi"/>
      </w:pPr>
      <w:r w:rsidRPr="00F53FDF">
        <w:t xml:space="preserve">4. </w:t>
      </w:r>
      <w:proofErr w:type="spellStart"/>
      <w:r w:rsidRPr="00F53FDF">
        <w:t>Çmimet</w:t>
      </w:r>
      <w:proofErr w:type="spellEnd"/>
      <w:r w:rsidRPr="00F53FDF">
        <w:t xml:space="preserve"> e </w:t>
      </w:r>
      <w:proofErr w:type="spellStart"/>
      <w:r w:rsidRPr="00F53FDF">
        <w:t>zërave</w:t>
      </w:r>
      <w:proofErr w:type="spellEnd"/>
      <w:r w:rsidRPr="00F53FDF">
        <w:t xml:space="preserve"> </w:t>
      </w:r>
      <w:proofErr w:type="spellStart"/>
      <w:r w:rsidRPr="00F53FDF">
        <w:t>të</w:t>
      </w:r>
      <w:proofErr w:type="spellEnd"/>
      <w:r w:rsidRPr="00F53FDF">
        <w:t xml:space="preserve"> </w:t>
      </w:r>
      <w:proofErr w:type="spellStart"/>
      <w:r w:rsidRPr="00F53FDF">
        <w:t>punimeve</w:t>
      </w:r>
      <w:proofErr w:type="spellEnd"/>
      <w:r w:rsidRPr="00F53FDF">
        <w:t xml:space="preserve">, </w:t>
      </w:r>
      <w:proofErr w:type="spellStart"/>
      <w:r w:rsidRPr="00F53FDF">
        <w:t>të</w:t>
      </w:r>
      <w:proofErr w:type="spellEnd"/>
      <w:r w:rsidRPr="00F53FDF">
        <w:t xml:space="preserve"> </w:t>
      </w:r>
      <w:proofErr w:type="spellStart"/>
      <w:r w:rsidRPr="00F53FDF">
        <w:t>përcaktuara</w:t>
      </w:r>
      <w:proofErr w:type="spellEnd"/>
      <w:r w:rsidRPr="00F53FDF">
        <w:t xml:space="preserve"> </w:t>
      </w:r>
      <w:proofErr w:type="spellStart"/>
      <w:r w:rsidRPr="00F53FDF">
        <w:t>në</w:t>
      </w:r>
      <w:proofErr w:type="spellEnd"/>
      <w:r w:rsidRPr="00F53FDF">
        <w:t xml:space="preserve"> </w:t>
      </w:r>
      <w:proofErr w:type="spellStart"/>
      <w:r w:rsidRPr="00F53FDF">
        <w:t>manualet</w:t>
      </w:r>
      <w:proofErr w:type="spellEnd"/>
      <w:r w:rsidRPr="00F53FDF">
        <w:t xml:space="preserve"> </w:t>
      </w:r>
      <w:proofErr w:type="spellStart"/>
      <w:r w:rsidRPr="00F53FDF">
        <w:t>teknike</w:t>
      </w:r>
      <w:proofErr w:type="spellEnd"/>
      <w:r w:rsidRPr="00F53FDF">
        <w:t xml:space="preserve">, </w:t>
      </w:r>
      <w:proofErr w:type="spellStart"/>
      <w:r w:rsidRPr="00F53FDF">
        <w:t>janë</w:t>
      </w:r>
      <w:proofErr w:type="spellEnd"/>
      <w:r w:rsidRPr="00F53FDF">
        <w:t xml:space="preserve"> </w:t>
      </w:r>
      <w:proofErr w:type="spellStart"/>
      <w:r w:rsidRPr="00F53FDF">
        <w:t>orientuese</w:t>
      </w:r>
      <w:proofErr w:type="spellEnd"/>
      <w:r w:rsidRPr="00F53FDF">
        <w:t xml:space="preserve"> </w:t>
      </w:r>
      <w:proofErr w:type="spellStart"/>
      <w:r w:rsidRPr="00F53FDF">
        <w:t>dhe</w:t>
      </w:r>
      <w:proofErr w:type="spellEnd"/>
      <w:r w:rsidRPr="00F53FDF">
        <w:t xml:space="preserve"> </w:t>
      </w:r>
      <w:proofErr w:type="spellStart"/>
      <w:r w:rsidRPr="00F53FDF">
        <w:t>referuese</w:t>
      </w:r>
      <w:proofErr w:type="spellEnd"/>
      <w:r w:rsidRPr="00F53FDF">
        <w:t xml:space="preserve"> </w:t>
      </w:r>
      <w:proofErr w:type="spellStart"/>
      <w:r w:rsidRPr="00F53FDF">
        <w:t>për</w:t>
      </w:r>
      <w:proofErr w:type="spellEnd"/>
      <w:r w:rsidRPr="00F53FDF">
        <w:t xml:space="preserve"> </w:t>
      </w:r>
      <w:proofErr w:type="spellStart"/>
      <w:r w:rsidRPr="00F53FDF">
        <w:t>planifikimin</w:t>
      </w:r>
      <w:proofErr w:type="spellEnd"/>
      <w:r w:rsidRPr="00F53FDF">
        <w:t xml:space="preserve"> e </w:t>
      </w:r>
      <w:proofErr w:type="spellStart"/>
      <w:r w:rsidRPr="00F53FDF">
        <w:t>buxhetit</w:t>
      </w:r>
      <w:proofErr w:type="spellEnd"/>
      <w:r w:rsidRPr="00F53FDF">
        <w:t xml:space="preserve"> </w:t>
      </w:r>
      <w:proofErr w:type="spellStart"/>
      <w:r w:rsidRPr="00F53FDF">
        <w:t>vjetor</w:t>
      </w:r>
      <w:proofErr w:type="spellEnd"/>
      <w:r w:rsidRPr="00F53FDF">
        <w:t>.</w:t>
      </w:r>
    </w:p>
    <w:p w:rsidR="00B72D29" w:rsidRPr="00F53FDF" w:rsidRDefault="00B72D29" w:rsidP="00B72D29">
      <w:pPr>
        <w:pStyle w:val="Paragrafi"/>
      </w:pPr>
      <w:r w:rsidRPr="00F53FDF">
        <w:t xml:space="preserve">5. </w:t>
      </w:r>
      <w:proofErr w:type="spellStart"/>
      <w:r w:rsidRPr="00F53FDF">
        <w:t>Vendimi</w:t>
      </w:r>
      <w:proofErr w:type="spellEnd"/>
      <w:r w:rsidRPr="00F53FDF">
        <w:t xml:space="preserve"> nr. 407, </w:t>
      </w:r>
      <w:proofErr w:type="spellStart"/>
      <w:r w:rsidRPr="00F53FDF">
        <w:t>datë</w:t>
      </w:r>
      <w:proofErr w:type="spellEnd"/>
      <w:r w:rsidRPr="00F53FDF">
        <w:t xml:space="preserve"> 27.6.2012 </w:t>
      </w:r>
      <w:proofErr w:type="spellStart"/>
      <w:r w:rsidRPr="00F53FDF">
        <w:t>i</w:t>
      </w:r>
      <w:proofErr w:type="spellEnd"/>
      <w:r w:rsidRPr="00F53FDF">
        <w:t xml:space="preserve"> </w:t>
      </w:r>
      <w:proofErr w:type="spellStart"/>
      <w:r w:rsidRPr="00F53FDF">
        <w:t>Këshillit</w:t>
      </w:r>
      <w:proofErr w:type="spellEnd"/>
      <w:r w:rsidRPr="00F53FDF">
        <w:t xml:space="preserve"> </w:t>
      </w:r>
      <w:proofErr w:type="spellStart"/>
      <w:r w:rsidRPr="00F53FDF">
        <w:t>të</w:t>
      </w:r>
      <w:proofErr w:type="spellEnd"/>
      <w:r w:rsidRPr="00F53FDF">
        <w:t xml:space="preserve"> </w:t>
      </w:r>
      <w:proofErr w:type="spellStart"/>
      <w:r w:rsidRPr="00F53FDF">
        <w:t>Ministrave</w:t>
      </w:r>
      <w:proofErr w:type="spellEnd"/>
      <w:r w:rsidRPr="00F53FDF">
        <w:t xml:space="preserve"> “</w:t>
      </w:r>
      <w:proofErr w:type="spellStart"/>
      <w:r w:rsidRPr="00F53FDF">
        <w:t>Për</w:t>
      </w:r>
      <w:proofErr w:type="spellEnd"/>
      <w:r w:rsidRPr="00F53FDF">
        <w:t xml:space="preserve"> </w:t>
      </w:r>
      <w:proofErr w:type="spellStart"/>
      <w:r w:rsidRPr="00F53FDF">
        <w:t>miratimin</w:t>
      </w:r>
      <w:proofErr w:type="spellEnd"/>
      <w:r w:rsidRPr="00F53FDF">
        <w:t xml:space="preserve"> e </w:t>
      </w:r>
      <w:proofErr w:type="spellStart"/>
      <w:r w:rsidRPr="00F53FDF">
        <w:t>manualeve</w:t>
      </w:r>
      <w:proofErr w:type="spellEnd"/>
      <w:r w:rsidRPr="00F53FDF">
        <w:t xml:space="preserve"> </w:t>
      </w:r>
      <w:proofErr w:type="spellStart"/>
      <w:r w:rsidRPr="00F53FDF">
        <w:t>teknike</w:t>
      </w:r>
      <w:proofErr w:type="spellEnd"/>
      <w:r w:rsidRPr="00F53FDF">
        <w:t xml:space="preserve"> </w:t>
      </w:r>
      <w:proofErr w:type="spellStart"/>
      <w:r w:rsidRPr="00F53FDF">
        <w:t>të</w:t>
      </w:r>
      <w:proofErr w:type="spellEnd"/>
      <w:r w:rsidRPr="00F53FDF">
        <w:t xml:space="preserve"> </w:t>
      </w:r>
      <w:proofErr w:type="spellStart"/>
      <w:r w:rsidRPr="00F53FDF">
        <w:t>çmimeve</w:t>
      </w:r>
      <w:proofErr w:type="spellEnd"/>
      <w:r w:rsidRPr="00F53FDF">
        <w:t xml:space="preserve"> </w:t>
      </w:r>
      <w:proofErr w:type="spellStart"/>
      <w:r w:rsidRPr="00F53FDF">
        <w:t>të</w:t>
      </w:r>
      <w:proofErr w:type="spellEnd"/>
      <w:r w:rsidRPr="00F53FDF">
        <w:t xml:space="preserve"> </w:t>
      </w:r>
      <w:proofErr w:type="spellStart"/>
      <w:r w:rsidRPr="00F53FDF">
        <w:t>punimeve</w:t>
      </w:r>
      <w:proofErr w:type="spellEnd"/>
      <w:r w:rsidRPr="00F53FDF">
        <w:t xml:space="preserve"> </w:t>
      </w:r>
      <w:proofErr w:type="spellStart"/>
      <w:r w:rsidRPr="00F53FDF">
        <w:t>të</w:t>
      </w:r>
      <w:proofErr w:type="spellEnd"/>
      <w:r w:rsidRPr="00F53FDF">
        <w:t xml:space="preserve"> </w:t>
      </w:r>
      <w:proofErr w:type="spellStart"/>
      <w:r w:rsidRPr="00F53FDF">
        <w:t>ndërtimit</w:t>
      </w:r>
      <w:proofErr w:type="spellEnd"/>
      <w:r w:rsidRPr="00F53FDF">
        <w:t xml:space="preserve"> </w:t>
      </w:r>
      <w:proofErr w:type="spellStart"/>
      <w:r w:rsidRPr="00F53FDF">
        <w:t>dhe</w:t>
      </w:r>
      <w:proofErr w:type="spellEnd"/>
      <w:r w:rsidRPr="00F53FDF">
        <w:t xml:space="preserve"> </w:t>
      </w:r>
      <w:proofErr w:type="spellStart"/>
      <w:r w:rsidRPr="00F53FDF">
        <w:t>analizave</w:t>
      </w:r>
      <w:proofErr w:type="spellEnd"/>
      <w:r w:rsidRPr="00F53FDF">
        <w:t xml:space="preserve"> </w:t>
      </w:r>
      <w:proofErr w:type="spellStart"/>
      <w:r w:rsidRPr="00F53FDF">
        <w:t>teknike</w:t>
      </w:r>
      <w:proofErr w:type="spellEnd"/>
      <w:r w:rsidRPr="00F53FDF">
        <w:t xml:space="preserve"> </w:t>
      </w:r>
      <w:proofErr w:type="spellStart"/>
      <w:r w:rsidRPr="00F53FDF">
        <w:t>të</w:t>
      </w:r>
      <w:proofErr w:type="spellEnd"/>
      <w:r w:rsidRPr="00F53FDF">
        <w:t xml:space="preserve"> </w:t>
      </w:r>
      <w:proofErr w:type="spellStart"/>
      <w:r w:rsidRPr="00F53FDF">
        <w:t>tyre</w:t>
      </w:r>
      <w:proofErr w:type="spellEnd"/>
      <w:r w:rsidRPr="00F53FDF">
        <w:t xml:space="preserve">”, </w:t>
      </w:r>
      <w:proofErr w:type="spellStart"/>
      <w:r w:rsidRPr="00F53FDF">
        <w:t>shfuqizohet</w:t>
      </w:r>
      <w:proofErr w:type="spellEnd"/>
      <w:r w:rsidRPr="00F53FDF">
        <w:t>.</w:t>
      </w:r>
    </w:p>
    <w:p w:rsidR="00B72D29" w:rsidRPr="00F53FDF" w:rsidRDefault="00B72D29" w:rsidP="00B72D29">
      <w:pPr>
        <w:pStyle w:val="Paragrafi"/>
      </w:pPr>
      <w:r w:rsidRPr="00F53FDF">
        <w:t xml:space="preserve">6. </w:t>
      </w:r>
      <w:proofErr w:type="spellStart"/>
      <w:r w:rsidRPr="00F53FDF">
        <w:t>Ngarkohen</w:t>
      </w:r>
      <w:proofErr w:type="spellEnd"/>
      <w:r w:rsidRPr="00F53FDF">
        <w:t xml:space="preserve"> </w:t>
      </w:r>
      <w:proofErr w:type="spellStart"/>
      <w:r w:rsidRPr="00F53FDF">
        <w:t>Ministri</w:t>
      </w:r>
      <w:proofErr w:type="spellEnd"/>
      <w:r w:rsidRPr="00F53FDF">
        <w:t xml:space="preserve"> </w:t>
      </w:r>
      <w:proofErr w:type="spellStart"/>
      <w:r w:rsidRPr="00F53FDF">
        <w:t>i</w:t>
      </w:r>
      <w:proofErr w:type="spellEnd"/>
      <w:r w:rsidRPr="00F53FDF">
        <w:t xml:space="preserve"> </w:t>
      </w:r>
      <w:proofErr w:type="spellStart"/>
      <w:r w:rsidRPr="00F53FDF">
        <w:t>Punëve</w:t>
      </w:r>
      <w:proofErr w:type="spellEnd"/>
      <w:r w:rsidRPr="00F53FDF">
        <w:t xml:space="preserve"> </w:t>
      </w:r>
      <w:proofErr w:type="spellStart"/>
      <w:r w:rsidRPr="00F53FDF">
        <w:t>Publike</w:t>
      </w:r>
      <w:proofErr w:type="spellEnd"/>
      <w:r w:rsidRPr="00F53FDF">
        <w:t xml:space="preserve"> </w:t>
      </w:r>
      <w:proofErr w:type="spellStart"/>
      <w:r w:rsidRPr="00F53FDF">
        <w:t>dhe</w:t>
      </w:r>
      <w:proofErr w:type="spellEnd"/>
      <w:r w:rsidRPr="00F53FDF">
        <w:t xml:space="preserve"> </w:t>
      </w:r>
      <w:proofErr w:type="spellStart"/>
      <w:r w:rsidRPr="00F53FDF">
        <w:t>Transportit</w:t>
      </w:r>
      <w:proofErr w:type="spellEnd"/>
      <w:r w:rsidRPr="00F53FDF">
        <w:t xml:space="preserve"> </w:t>
      </w:r>
      <w:proofErr w:type="spellStart"/>
      <w:r w:rsidRPr="00F53FDF">
        <w:t>dhe</w:t>
      </w:r>
      <w:proofErr w:type="spellEnd"/>
      <w:r w:rsidRPr="00F53FDF">
        <w:t xml:space="preserve"> </w:t>
      </w:r>
      <w:proofErr w:type="spellStart"/>
      <w:r w:rsidRPr="00F53FDF">
        <w:t>Ministri</w:t>
      </w:r>
      <w:proofErr w:type="spellEnd"/>
      <w:r w:rsidRPr="00F53FDF">
        <w:t xml:space="preserve"> </w:t>
      </w:r>
      <w:proofErr w:type="spellStart"/>
      <w:r w:rsidRPr="00F53FDF">
        <w:t>i</w:t>
      </w:r>
      <w:proofErr w:type="spellEnd"/>
      <w:r w:rsidRPr="00F53FDF">
        <w:t xml:space="preserve"> </w:t>
      </w:r>
      <w:proofErr w:type="spellStart"/>
      <w:r w:rsidRPr="00F53FDF">
        <w:t>Financave</w:t>
      </w:r>
      <w:proofErr w:type="spellEnd"/>
      <w:r w:rsidRPr="00F53FDF">
        <w:t xml:space="preserve"> </w:t>
      </w:r>
      <w:proofErr w:type="spellStart"/>
      <w:r w:rsidRPr="00F53FDF">
        <w:t>për</w:t>
      </w:r>
      <w:proofErr w:type="spellEnd"/>
      <w:r w:rsidRPr="00F53FDF">
        <w:t xml:space="preserve"> </w:t>
      </w:r>
      <w:proofErr w:type="spellStart"/>
      <w:r w:rsidRPr="00F53FDF">
        <w:t>zbatimin</w:t>
      </w:r>
      <w:proofErr w:type="spellEnd"/>
      <w:r w:rsidRPr="00F53FDF">
        <w:t xml:space="preserve"> e </w:t>
      </w:r>
      <w:proofErr w:type="spellStart"/>
      <w:r w:rsidRPr="00F53FDF">
        <w:t>këtij</w:t>
      </w:r>
      <w:proofErr w:type="spellEnd"/>
      <w:r w:rsidRPr="00F53FDF">
        <w:t xml:space="preserve"> </w:t>
      </w:r>
      <w:proofErr w:type="spellStart"/>
      <w:r w:rsidRPr="00F53FDF">
        <w:t>vendimi</w:t>
      </w:r>
      <w:proofErr w:type="spellEnd"/>
      <w:r w:rsidRPr="00F53FDF">
        <w:t>.</w:t>
      </w:r>
    </w:p>
    <w:p w:rsidR="00B72D29" w:rsidRPr="00F53FDF" w:rsidRDefault="00B72D29" w:rsidP="00B72D29">
      <w:pPr>
        <w:pStyle w:val="Paragrafi"/>
      </w:pPr>
      <w:proofErr w:type="spellStart"/>
      <w:r w:rsidRPr="00F53FDF">
        <w:t>Ky</w:t>
      </w:r>
      <w:proofErr w:type="spellEnd"/>
      <w:r w:rsidRPr="00F53FDF">
        <w:t xml:space="preserve"> </w:t>
      </w:r>
      <w:proofErr w:type="spellStart"/>
      <w:r w:rsidRPr="00F53FDF">
        <w:t>vendim</w:t>
      </w:r>
      <w:proofErr w:type="spellEnd"/>
      <w:r w:rsidRPr="00F53FDF">
        <w:t xml:space="preserve"> </w:t>
      </w:r>
      <w:proofErr w:type="spellStart"/>
      <w:r w:rsidRPr="00F53FDF">
        <w:t>hyn</w:t>
      </w:r>
      <w:proofErr w:type="spellEnd"/>
      <w:r w:rsidRPr="00F53FDF">
        <w:t xml:space="preserve"> </w:t>
      </w:r>
      <w:proofErr w:type="spellStart"/>
      <w:r w:rsidRPr="00F53FDF">
        <w:t>në</w:t>
      </w:r>
      <w:proofErr w:type="spellEnd"/>
      <w:r w:rsidRPr="00F53FDF">
        <w:t xml:space="preserve"> </w:t>
      </w:r>
      <w:proofErr w:type="spellStart"/>
      <w:r w:rsidRPr="00F53FDF">
        <w:t>fuqi</w:t>
      </w:r>
      <w:proofErr w:type="spellEnd"/>
      <w:r w:rsidRPr="00F53FDF">
        <w:t xml:space="preserve"> pas </w:t>
      </w:r>
      <w:proofErr w:type="spellStart"/>
      <w:r w:rsidRPr="00F53FDF">
        <w:t>botimit</w:t>
      </w:r>
      <w:proofErr w:type="spellEnd"/>
      <w:r w:rsidRPr="00F53FDF">
        <w:t xml:space="preserve"> </w:t>
      </w:r>
      <w:proofErr w:type="spellStart"/>
      <w:r w:rsidRPr="00F53FDF">
        <w:t>në</w:t>
      </w:r>
      <w:proofErr w:type="spellEnd"/>
      <w:r w:rsidRPr="00F53FDF">
        <w:t xml:space="preserve"> </w:t>
      </w:r>
      <w:proofErr w:type="spellStart"/>
      <w:r w:rsidRPr="00F53FDF">
        <w:t>Fletoren</w:t>
      </w:r>
      <w:proofErr w:type="spellEnd"/>
      <w:r w:rsidRPr="00F53FDF">
        <w:t xml:space="preserve"> </w:t>
      </w:r>
      <w:proofErr w:type="spellStart"/>
      <w:r w:rsidRPr="00F53FDF">
        <w:t>Zyrtare</w:t>
      </w:r>
      <w:proofErr w:type="spellEnd"/>
      <w:r w:rsidRPr="00F53FDF">
        <w:t>.</w:t>
      </w:r>
    </w:p>
    <w:p w:rsidR="00B72D29" w:rsidRPr="00F53FDF" w:rsidRDefault="00B72D29" w:rsidP="00B72D29">
      <w:pPr>
        <w:pStyle w:val="Paragrafi"/>
      </w:pPr>
    </w:p>
    <w:p w:rsidR="00B72D29" w:rsidRPr="00F53FDF" w:rsidRDefault="00B72D29" w:rsidP="00B72D29">
      <w:pPr>
        <w:pStyle w:val="Autoriteti"/>
      </w:pPr>
      <w:r w:rsidRPr="00F53FDF">
        <w:t>Kryeministri</w:t>
      </w:r>
    </w:p>
    <w:p w:rsidR="00B72D29" w:rsidRPr="00F53FDF" w:rsidRDefault="00B72D29" w:rsidP="00B72D29">
      <w:pPr>
        <w:pStyle w:val="AutoritetiEmer"/>
      </w:pPr>
      <w:proofErr w:type="spellStart"/>
      <w:r w:rsidRPr="00F53FDF">
        <w:t>Sali</w:t>
      </w:r>
      <w:proofErr w:type="spellEnd"/>
      <w:r w:rsidRPr="00F53FDF">
        <w:t xml:space="preserve"> </w:t>
      </w:r>
      <w:proofErr w:type="spellStart"/>
      <w:r w:rsidRPr="00F53FDF">
        <w:t>Berisha</w:t>
      </w:r>
      <w:proofErr w:type="spellEnd"/>
    </w:p>
    <w:sectPr w:rsidR="00B72D29" w:rsidRPr="00F53FDF" w:rsidSect="007561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72D29"/>
    <w:rsid w:val="00511B8A"/>
    <w:rsid w:val="0075615B"/>
    <w:rsid w:val="00B7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4A3DF95-08C2-4E82-8177-551CADD08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15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72D2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B72D2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72D29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B72D2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B72D2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B72D2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B72D2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B72D2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72D2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B72D29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B72D2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72D2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2019-03-18T13:50:00Z</dcterms:created>
  <dcterms:modified xsi:type="dcterms:W3CDTF">2019-03-18T13:50:00Z</dcterms:modified>
</cp:coreProperties>
</file>