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E69" w:rsidRPr="0080740E" w:rsidRDefault="00E96E69" w:rsidP="00E96E69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80740E">
        <w:rPr>
          <w:sz w:val="21"/>
          <w:szCs w:val="21"/>
          <w:lang w:val="sq-AL"/>
        </w:rPr>
        <w:t>VENDIM</w:t>
      </w:r>
    </w:p>
    <w:p w:rsidR="00E96E69" w:rsidRPr="0080740E" w:rsidRDefault="00E96E69" w:rsidP="00E96E69">
      <w:pPr>
        <w:pStyle w:val="NumriData"/>
        <w:rPr>
          <w:sz w:val="21"/>
          <w:szCs w:val="21"/>
          <w:lang w:val="sq-AL"/>
        </w:rPr>
      </w:pPr>
      <w:r w:rsidRPr="0080740E">
        <w:rPr>
          <w:sz w:val="21"/>
          <w:szCs w:val="21"/>
          <w:lang w:val="sq-AL"/>
        </w:rPr>
        <w:t>Nr. 574, datë 8.7.2013</w:t>
      </w:r>
    </w:p>
    <w:p w:rsidR="00E96E69" w:rsidRPr="0080740E" w:rsidRDefault="00E96E69" w:rsidP="00E96E69">
      <w:pPr>
        <w:pStyle w:val="Paragrafi"/>
        <w:rPr>
          <w:sz w:val="21"/>
          <w:szCs w:val="21"/>
          <w:lang w:val="sq-AL"/>
        </w:rPr>
      </w:pPr>
    </w:p>
    <w:p w:rsidR="00E96E69" w:rsidRPr="0080740E" w:rsidRDefault="00E96E69" w:rsidP="00E96E69">
      <w:pPr>
        <w:pStyle w:val="Titulli"/>
        <w:rPr>
          <w:sz w:val="21"/>
          <w:szCs w:val="21"/>
          <w:lang w:val="sq-AL"/>
        </w:rPr>
      </w:pPr>
      <w:r w:rsidRPr="0080740E">
        <w:rPr>
          <w:sz w:val="21"/>
          <w:szCs w:val="21"/>
          <w:lang w:val="sq-AL"/>
        </w:rPr>
        <w:t>PËR PËRCAKTIMIN E SHPËRBLIMIT DHE TË SHPENZIMEVE FINANCIARE TË PUNONJËSVE TË AGJENCISË SË INTELIGJENCËS SË MBROJTJES, QË DO TË DËRGOHEN NË QENDRËN E INTELIGJENCËS (NIC), NË KOSOVË</w:t>
      </w:r>
    </w:p>
    <w:p w:rsidR="00E96E69" w:rsidRPr="0080740E" w:rsidRDefault="00E96E69" w:rsidP="00E96E69">
      <w:pPr>
        <w:pStyle w:val="Paragrafi"/>
        <w:rPr>
          <w:sz w:val="21"/>
          <w:szCs w:val="21"/>
          <w:lang w:val="sq-AL"/>
        </w:rPr>
      </w:pPr>
    </w:p>
    <w:p w:rsidR="00E96E69" w:rsidRPr="0080740E" w:rsidRDefault="00E96E69" w:rsidP="00E96E69">
      <w:pPr>
        <w:pStyle w:val="Paragrafi"/>
        <w:rPr>
          <w:sz w:val="21"/>
          <w:szCs w:val="21"/>
          <w:lang w:val="sq-AL"/>
        </w:rPr>
      </w:pPr>
      <w:r w:rsidRPr="0080740E">
        <w:rPr>
          <w:sz w:val="21"/>
          <w:szCs w:val="21"/>
          <w:lang w:val="sq-AL"/>
        </w:rPr>
        <w:t>Në mbështetje të nenit 100 të Kushtetutës, të pikës 6 të nenit 14 të ligjit nr. 8761, datë 26.10.2000 “Për pushtetet dhe autoritetet e drejtimit e komandimit strategjik të Forcave të Armatosura të Republikës së Shqipërisë”, të ndryshuar, të nenit 16 të ligjit nr. 117/2012 “Për Agjencinë e Inteligjencës së Mbrojtjes” dhe të ligjit nr. 119/2012 “Për buxhetin e vitit 2013”, me propozimin e Ministrit të Mbrojtjes, Këshilli i Ministrave</w:t>
      </w:r>
    </w:p>
    <w:p w:rsidR="00E96E69" w:rsidRPr="0080740E" w:rsidRDefault="00E96E69" w:rsidP="00E96E69">
      <w:pPr>
        <w:pStyle w:val="VENDOSI"/>
        <w:rPr>
          <w:sz w:val="21"/>
          <w:szCs w:val="21"/>
          <w:lang w:val="sq-AL"/>
        </w:rPr>
      </w:pPr>
    </w:p>
    <w:p w:rsidR="00E96E69" w:rsidRPr="0080740E" w:rsidRDefault="00E96E69" w:rsidP="00E96E69">
      <w:pPr>
        <w:pStyle w:val="VENDOSI"/>
        <w:rPr>
          <w:sz w:val="21"/>
          <w:szCs w:val="21"/>
          <w:lang w:val="sq-AL"/>
        </w:rPr>
      </w:pPr>
      <w:r w:rsidRPr="0080740E">
        <w:rPr>
          <w:sz w:val="21"/>
          <w:szCs w:val="21"/>
          <w:lang w:val="sq-AL"/>
        </w:rPr>
        <w:t>VENDOSI:</w:t>
      </w:r>
    </w:p>
    <w:p w:rsidR="00E96E69" w:rsidRPr="0080740E" w:rsidRDefault="00E96E69" w:rsidP="00E96E69">
      <w:pPr>
        <w:pStyle w:val="Paragrafi"/>
        <w:rPr>
          <w:sz w:val="21"/>
          <w:szCs w:val="21"/>
          <w:lang w:val="sq-AL"/>
        </w:rPr>
      </w:pPr>
    </w:p>
    <w:p w:rsidR="00E96E69" w:rsidRPr="0080740E" w:rsidRDefault="00E96E69" w:rsidP="00E96E69">
      <w:pPr>
        <w:pStyle w:val="Paragrafi"/>
        <w:rPr>
          <w:sz w:val="21"/>
          <w:szCs w:val="21"/>
          <w:lang w:val="sq-AL"/>
        </w:rPr>
      </w:pPr>
      <w:r w:rsidRPr="0080740E">
        <w:rPr>
          <w:sz w:val="21"/>
          <w:szCs w:val="21"/>
          <w:lang w:val="sq-AL"/>
        </w:rPr>
        <w:t>1. Shpërblimi ditor për punonjësit e Agjencisë së Inteligjencës së Mbrojtjes (AIM), që do të dërgohen në Qendrën e Inteligjencës (NIC), në Kosovë, përveç pagës mujore, të jetë në masën 8 000 (tetë mijë) lekë.</w:t>
      </w:r>
    </w:p>
    <w:p w:rsidR="00E96E69" w:rsidRPr="0080740E" w:rsidRDefault="00E96E69" w:rsidP="00E96E69">
      <w:pPr>
        <w:pStyle w:val="Paragrafi"/>
        <w:rPr>
          <w:sz w:val="21"/>
          <w:szCs w:val="21"/>
          <w:lang w:val="sq-AL"/>
        </w:rPr>
      </w:pPr>
      <w:r w:rsidRPr="0080740E">
        <w:rPr>
          <w:sz w:val="21"/>
          <w:szCs w:val="21"/>
          <w:lang w:val="sq-AL"/>
        </w:rPr>
        <w:t>2. Për punonjësit e Agjencisë së Inteligjencës së Mbrojtjes (AIM), që do të dërgohen në Qendrën e Inteligjencës (NIC), në Kosovë, Ministria e Mbrojtjes të përballojë edhe shpenzimet për:</w:t>
      </w:r>
    </w:p>
    <w:p w:rsidR="00E96E69" w:rsidRPr="0080740E" w:rsidRDefault="00E96E69" w:rsidP="00E96E69">
      <w:pPr>
        <w:pStyle w:val="Paragrafi"/>
        <w:rPr>
          <w:sz w:val="21"/>
          <w:szCs w:val="21"/>
          <w:lang w:val="sq-AL"/>
        </w:rPr>
      </w:pPr>
      <w:r w:rsidRPr="0080740E">
        <w:rPr>
          <w:sz w:val="21"/>
          <w:szCs w:val="21"/>
          <w:lang w:val="sq-AL"/>
        </w:rPr>
        <w:t>a) sigurimin e jetës;</w:t>
      </w:r>
    </w:p>
    <w:p w:rsidR="00E96E69" w:rsidRPr="0080740E" w:rsidRDefault="00E96E69" w:rsidP="00E96E69">
      <w:pPr>
        <w:pStyle w:val="Paragrafi"/>
        <w:rPr>
          <w:sz w:val="21"/>
          <w:szCs w:val="21"/>
          <w:lang w:val="sq-AL"/>
        </w:rPr>
      </w:pPr>
      <w:r w:rsidRPr="0080740E">
        <w:rPr>
          <w:sz w:val="21"/>
          <w:szCs w:val="21"/>
          <w:lang w:val="sq-AL"/>
        </w:rPr>
        <w:t>b) mbështetje shëndetësore;</w:t>
      </w:r>
    </w:p>
    <w:p w:rsidR="00E96E69" w:rsidRPr="0080740E" w:rsidRDefault="00E96E69" w:rsidP="00E96E69">
      <w:pPr>
        <w:pStyle w:val="Paragrafi"/>
        <w:rPr>
          <w:sz w:val="21"/>
          <w:szCs w:val="21"/>
          <w:lang w:val="sq-AL"/>
        </w:rPr>
      </w:pPr>
      <w:r w:rsidRPr="0080740E">
        <w:rPr>
          <w:sz w:val="21"/>
          <w:szCs w:val="21"/>
          <w:lang w:val="sq-AL"/>
        </w:rPr>
        <w:t>c) shërbim telefonik dhe internet;</w:t>
      </w:r>
    </w:p>
    <w:p w:rsidR="00E96E69" w:rsidRPr="0080740E" w:rsidRDefault="00E96E69" w:rsidP="00E96E69">
      <w:pPr>
        <w:pStyle w:val="Paragrafi"/>
        <w:rPr>
          <w:sz w:val="21"/>
          <w:szCs w:val="21"/>
          <w:lang w:val="sq-AL"/>
        </w:rPr>
      </w:pPr>
      <w:r w:rsidRPr="0080740E">
        <w:rPr>
          <w:sz w:val="21"/>
          <w:szCs w:val="21"/>
          <w:lang w:val="sq-AL"/>
        </w:rPr>
        <w:t>ç) transport;</w:t>
      </w:r>
    </w:p>
    <w:p w:rsidR="00E96E69" w:rsidRPr="0080740E" w:rsidRDefault="00E96E69" w:rsidP="00E96E69">
      <w:pPr>
        <w:pStyle w:val="Paragrafi"/>
        <w:rPr>
          <w:sz w:val="21"/>
          <w:szCs w:val="21"/>
          <w:lang w:val="sq-AL"/>
        </w:rPr>
      </w:pPr>
      <w:r w:rsidRPr="0080740E">
        <w:rPr>
          <w:sz w:val="21"/>
          <w:szCs w:val="21"/>
          <w:lang w:val="sq-AL"/>
        </w:rPr>
        <w:t>d) transportimin e punonjësve për në atdhe në rast vdekjeje, sëmundjeje ose thyerje disipline;</w:t>
      </w:r>
    </w:p>
    <w:p w:rsidR="00E96E69" w:rsidRPr="0080740E" w:rsidRDefault="00E96E69" w:rsidP="00E96E69">
      <w:pPr>
        <w:pStyle w:val="Paragrafi"/>
        <w:rPr>
          <w:sz w:val="21"/>
          <w:szCs w:val="21"/>
          <w:lang w:val="sq-AL"/>
        </w:rPr>
      </w:pPr>
      <w:r w:rsidRPr="0080740E">
        <w:rPr>
          <w:sz w:val="21"/>
          <w:szCs w:val="21"/>
          <w:lang w:val="sq-AL"/>
        </w:rPr>
        <w:t>dh) akomodim (fjetje, ngrohje, ujë);</w:t>
      </w:r>
    </w:p>
    <w:p w:rsidR="00E96E69" w:rsidRPr="0080740E" w:rsidRDefault="00E96E69" w:rsidP="00E96E69">
      <w:pPr>
        <w:pStyle w:val="Paragrafi"/>
        <w:rPr>
          <w:sz w:val="21"/>
          <w:szCs w:val="21"/>
          <w:lang w:val="sq-AL"/>
        </w:rPr>
      </w:pPr>
      <w:r w:rsidRPr="0080740E">
        <w:rPr>
          <w:sz w:val="21"/>
          <w:szCs w:val="21"/>
          <w:lang w:val="sq-AL"/>
        </w:rPr>
        <w:t>e) ushqim;</w:t>
      </w:r>
    </w:p>
    <w:p w:rsidR="00E96E69" w:rsidRPr="0080740E" w:rsidRDefault="00E96E69" w:rsidP="00E96E69">
      <w:pPr>
        <w:pStyle w:val="Paragrafi"/>
        <w:rPr>
          <w:sz w:val="21"/>
          <w:szCs w:val="21"/>
          <w:lang w:val="sq-AL"/>
        </w:rPr>
      </w:pPr>
      <w:r w:rsidRPr="0080740E">
        <w:rPr>
          <w:sz w:val="21"/>
          <w:szCs w:val="21"/>
          <w:lang w:val="sq-AL"/>
        </w:rPr>
        <w:t xml:space="preserve">ë) </w:t>
      </w:r>
      <w:r>
        <w:rPr>
          <w:sz w:val="21"/>
          <w:szCs w:val="21"/>
          <w:lang w:val="sq-AL"/>
        </w:rPr>
        <w:t>energji elektrike, ujë</w:t>
      </w:r>
      <w:r w:rsidRPr="0080740E">
        <w:rPr>
          <w:sz w:val="21"/>
          <w:szCs w:val="21"/>
          <w:lang w:val="sq-AL"/>
        </w:rPr>
        <w:t xml:space="preserve"> të pijshëm, lavanderi;</w:t>
      </w:r>
    </w:p>
    <w:p w:rsidR="00E96E69" w:rsidRPr="0080740E" w:rsidRDefault="00E96E69" w:rsidP="00E96E69">
      <w:pPr>
        <w:pStyle w:val="Paragrafi"/>
        <w:rPr>
          <w:sz w:val="21"/>
          <w:szCs w:val="21"/>
          <w:lang w:val="sq-AL"/>
        </w:rPr>
      </w:pPr>
      <w:r w:rsidRPr="0080740E">
        <w:rPr>
          <w:sz w:val="21"/>
          <w:szCs w:val="21"/>
          <w:lang w:val="sq-AL"/>
        </w:rPr>
        <w:t>f) çdo shpenzim tjetër për mbarëvajtjen e kryerjes së shërbimit.</w:t>
      </w:r>
    </w:p>
    <w:p w:rsidR="00E96E69" w:rsidRPr="0080740E" w:rsidRDefault="00E96E69" w:rsidP="00E96E69">
      <w:pPr>
        <w:pStyle w:val="Paragrafi"/>
        <w:rPr>
          <w:sz w:val="21"/>
          <w:szCs w:val="21"/>
          <w:lang w:val="sq-AL"/>
        </w:rPr>
      </w:pPr>
      <w:r w:rsidRPr="0080740E">
        <w:rPr>
          <w:sz w:val="21"/>
          <w:szCs w:val="21"/>
          <w:lang w:val="sq-AL"/>
        </w:rPr>
        <w:t>3. Ministria e Mbrojtjes të bëjë sigurimin e jetës së punonjësve të AIM-së, të cilët do të dërgohen në Qendrën e Inteligjencës (NIC) në Kosovë.</w:t>
      </w:r>
    </w:p>
    <w:p w:rsidR="00E96E69" w:rsidRPr="0080740E" w:rsidRDefault="00E96E69" w:rsidP="00E96E69">
      <w:pPr>
        <w:pStyle w:val="Paragrafi"/>
        <w:rPr>
          <w:sz w:val="21"/>
          <w:szCs w:val="21"/>
          <w:lang w:val="sq-AL"/>
        </w:rPr>
      </w:pPr>
      <w:r w:rsidRPr="0080740E">
        <w:rPr>
          <w:sz w:val="21"/>
          <w:szCs w:val="21"/>
          <w:lang w:val="sq-AL"/>
        </w:rPr>
        <w:t>4. Efektet financiare, që rrjedhin nga zbatimi i këtij vendimi, të përballohen nga buxheti i miratuar për çdo vit për Ministrinë e Mbrojtjes.</w:t>
      </w:r>
    </w:p>
    <w:p w:rsidR="00E96E69" w:rsidRPr="0080740E" w:rsidRDefault="00E96E69" w:rsidP="00E96E69">
      <w:pPr>
        <w:pStyle w:val="Paragrafi"/>
        <w:rPr>
          <w:sz w:val="21"/>
          <w:szCs w:val="21"/>
          <w:lang w:val="sq-AL"/>
        </w:rPr>
      </w:pPr>
      <w:r w:rsidRPr="0080740E">
        <w:rPr>
          <w:sz w:val="21"/>
          <w:szCs w:val="21"/>
          <w:lang w:val="sq-AL"/>
        </w:rPr>
        <w:t>5. Ngarkohet Ministria e Mbrojtjes për zbatimin e këtij vendimi.</w:t>
      </w:r>
    </w:p>
    <w:p w:rsidR="00E96E69" w:rsidRPr="0080740E" w:rsidRDefault="00E96E69" w:rsidP="00E96E69">
      <w:pPr>
        <w:pStyle w:val="Paragrafi"/>
        <w:rPr>
          <w:sz w:val="21"/>
          <w:szCs w:val="21"/>
          <w:lang w:val="sq-AL"/>
        </w:rPr>
      </w:pPr>
      <w:r w:rsidRPr="0080740E">
        <w:rPr>
          <w:sz w:val="21"/>
          <w:szCs w:val="21"/>
          <w:lang w:val="sq-AL"/>
        </w:rPr>
        <w:t>Ky vendim hyn në fuqi menjëherë.</w:t>
      </w:r>
    </w:p>
    <w:p w:rsidR="00E96E69" w:rsidRPr="00DC7098" w:rsidRDefault="00E96E69" w:rsidP="00E96E69">
      <w:pPr>
        <w:pStyle w:val="Paragrafi"/>
        <w:rPr>
          <w:sz w:val="16"/>
          <w:szCs w:val="21"/>
          <w:lang w:val="sq-AL"/>
        </w:rPr>
      </w:pPr>
    </w:p>
    <w:p w:rsidR="00E96E69" w:rsidRPr="0080740E" w:rsidRDefault="00E96E69" w:rsidP="00E96E69">
      <w:pPr>
        <w:pStyle w:val="Autoriteti"/>
        <w:rPr>
          <w:sz w:val="21"/>
          <w:szCs w:val="21"/>
          <w:lang w:val="sq-AL"/>
        </w:rPr>
      </w:pPr>
      <w:r w:rsidRPr="0080740E">
        <w:rPr>
          <w:sz w:val="21"/>
          <w:szCs w:val="21"/>
          <w:lang w:val="sq-AL"/>
        </w:rPr>
        <w:t>KRYEMINISTRI</w:t>
      </w:r>
    </w:p>
    <w:p w:rsidR="00E96E69" w:rsidRPr="0080740E" w:rsidRDefault="00E96E69" w:rsidP="00E96E69">
      <w:pPr>
        <w:pStyle w:val="AutoritetiEmer"/>
        <w:rPr>
          <w:sz w:val="21"/>
          <w:szCs w:val="21"/>
          <w:lang w:val="sq-AL"/>
        </w:rPr>
      </w:pPr>
      <w:r w:rsidRPr="0080740E">
        <w:rPr>
          <w:sz w:val="21"/>
          <w:szCs w:val="21"/>
          <w:lang w:val="sq-AL"/>
        </w:rPr>
        <w:t>Sali Berisha</w:t>
      </w:r>
    </w:p>
    <w:sectPr w:rsidR="00E96E69" w:rsidRPr="0080740E" w:rsidSect="00CD71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96E69"/>
    <w:rsid w:val="000D485A"/>
    <w:rsid w:val="00CD7177"/>
    <w:rsid w:val="00E9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30A5A0F-1E6E-4DDC-9A59-2D049250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17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96E6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E96E6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96E6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E96E6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96E6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96E6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96E6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96E6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96E6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96E6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96E6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96E6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96E6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2019-03-18T13:50:00Z</dcterms:created>
  <dcterms:modified xsi:type="dcterms:W3CDTF">2019-03-18T13:50:00Z</dcterms:modified>
</cp:coreProperties>
</file>