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B8B" w:rsidRDefault="00832B8B" w:rsidP="00832B8B">
      <w:pPr>
        <w:pStyle w:val="Akti"/>
        <w:rPr>
          <w:lang w:val="sq-AL"/>
        </w:rPr>
      </w:pPr>
      <w:r>
        <w:rPr>
          <w:lang w:val="sq-AL"/>
        </w:rPr>
        <w:t>VENDIM</w:t>
      </w:r>
    </w:p>
    <w:p w:rsidR="00832B8B" w:rsidRDefault="00832B8B" w:rsidP="00832B8B">
      <w:pPr>
        <w:pStyle w:val="Numri"/>
        <w:rPr>
          <w:lang w:val="sq-AL"/>
        </w:rPr>
      </w:pPr>
      <w:r>
        <w:rPr>
          <w:lang w:val="sq-AL"/>
        </w:rPr>
        <w:t>Nr. 589, datë 17.7.2013</w:t>
      </w:r>
    </w:p>
    <w:p w:rsidR="00832B8B" w:rsidRDefault="00832B8B" w:rsidP="00832B8B">
      <w:pPr>
        <w:pStyle w:val="Paragrafi"/>
        <w:rPr>
          <w:sz w:val="18"/>
          <w:lang w:val="sq-AL"/>
        </w:rPr>
      </w:pPr>
    </w:p>
    <w:p w:rsidR="00832B8B" w:rsidRDefault="00832B8B" w:rsidP="00832B8B">
      <w:pPr>
        <w:pStyle w:val="Titulli"/>
        <w:rPr>
          <w:lang w:val="sq-AL"/>
        </w:rPr>
      </w:pPr>
      <w:r>
        <w:rPr>
          <w:lang w:val="sq-AL"/>
        </w:rPr>
        <w:t>PËR DISA NDRYSHIME NË VENDIMIN NR. 545, DATË 11.8.2011 TË KËSHILLIT TË MINISTRAVE “Për MIRATIMIN 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GJYKATËN E LARTË, DISA INSTITUCIONE TË PAVARURA, INSTITUCIONET NË VARËSI TË KRYEMINISTRIT, INSTITUCIONET NË VARËSI TË MINISTRAVE TË LINJËS DHE ADMINISTRATËN E PREFEKTIT”, TË NDRYSHUAR</w:t>
      </w:r>
    </w:p>
    <w:p w:rsidR="00832B8B" w:rsidRDefault="00832B8B" w:rsidP="00832B8B">
      <w:pPr>
        <w:pStyle w:val="Paragrafi"/>
        <w:rPr>
          <w:sz w:val="18"/>
          <w:lang w:val="sq-AL"/>
        </w:rPr>
      </w:pPr>
    </w:p>
    <w:p w:rsidR="00832B8B" w:rsidRDefault="00832B8B" w:rsidP="00832B8B">
      <w:pPr>
        <w:pStyle w:val="Paragrafi"/>
        <w:rPr>
          <w:lang w:val="sq-AL"/>
        </w:rPr>
      </w:pPr>
      <w:r>
        <w:rPr>
          <w:lang w:val="sq-AL"/>
        </w:rPr>
        <w:t xml:space="preserve">Në mbështetje të nenit 100 të Kushtetutës, të neneve 18 e 29 të ligjit nr. 8549, datë 11.11.1999 “Statusi i nëpunësit civil”, të nenit 4/2 të ligjit nr. 10 405, datë 24.3.2011 “Për kompetencat për caktimin e pagave dhe të shpërblimeve”, të ligjit nr. 9584, datë 17.7.2006 “Për pagat, strukturat dhe shpërblimet e institucioneve të pavarura kushtetuese dhe institucioneve të tjera të pavarura, të krijuara me ligj”, dhe të ligjit nr. 119/2012 “Për buxhetin e vitit 2013”, me propozimin e Ministrit të Brendshëm dhe të Ministrit të Financave, Këshilli i Ministrave </w:t>
      </w:r>
    </w:p>
    <w:p w:rsidR="00832B8B" w:rsidRDefault="00832B8B" w:rsidP="00832B8B">
      <w:pPr>
        <w:pStyle w:val="Paragrafi"/>
        <w:rPr>
          <w:lang w:val="sq-AL"/>
        </w:rPr>
      </w:pPr>
    </w:p>
    <w:p w:rsidR="00832B8B" w:rsidRDefault="00832B8B" w:rsidP="00832B8B">
      <w:pPr>
        <w:pStyle w:val="VENDOSI"/>
        <w:rPr>
          <w:lang w:val="sq-AL"/>
        </w:rPr>
      </w:pPr>
      <w:r>
        <w:rPr>
          <w:lang w:val="sq-AL"/>
        </w:rPr>
        <w:t>VENDOSI:</w:t>
      </w:r>
    </w:p>
    <w:p w:rsidR="00832B8B" w:rsidRDefault="00832B8B" w:rsidP="00832B8B">
      <w:pPr>
        <w:pStyle w:val="Paragrafi"/>
        <w:rPr>
          <w:sz w:val="16"/>
          <w:lang w:val="sq-AL"/>
        </w:rPr>
      </w:pPr>
    </w:p>
    <w:p w:rsidR="00832B8B" w:rsidRDefault="00832B8B" w:rsidP="00832B8B">
      <w:pPr>
        <w:pStyle w:val="Paragrafi"/>
        <w:rPr>
          <w:lang w:val="sq-AL"/>
        </w:rPr>
      </w:pPr>
      <w:r>
        <w:rPr>
          <w:lang w:val="sq-AL"/>
        </w:rPr>
        <w:t>1. Në vendimin nr. 545, datë 11.8.2011 të Këshillit të Ministrave, të ndryshuar, bëhen këto ndryshime:</w:t>
      </w:r>
    </w:p>
    <w:p w:rsidR="00832B8B" w:rsidRDefault="00832B8B" w:rsidP="00832B8B">
      <w:pPr>
        <w:pStyle w:val="Paragrafi"/>
        <w:rPr>
          <w:lang w:val="sq-AL"/>
        </w:rPr>
      </w:pPr>
      <w:r>
        <w:rPr>
          <w:lang w:val="sq-AL"/>
        </w:rPr>
        <w:t>a) Në fund të pikës 1/2 shtohet emërtesa “</w:t>
      </w:r>
      <w:r w:rsidRPr="00A72A58">
        <w:rPr>
          <w:color w:val="7030A0"/>
          <w:lang w:val="sq-AL"/>
        </w:rPr>
        <w:t>Autoriteti Shtetëror për Informacionin Gjeohapësinor”.</w:t>
      </w:r>
    </w:p>
    <w:p w:rsidR="00832B8B" w:rsidRDefault="00832B8B" w:rsidP="00832B8B">
      <w:pPr>
        <w:pStyle w:val="Paragrafi"/>
        <w:rPr>
          <w:lang w:val="sq-AL"/>
        </w:rPr>
      </w:pPr>
      <w:r>
        <w:rPr>
          <w:lang w:val="sq-AL"/>
        </w:rPr>
        <w:t>b) Në pikën 1/3/a, emërtesat “Zyra Qendrore e Regjistrimit të Pasurive të Paluajtshme” dhe “Instituti Gjeografik i Ushtrisë”, shfuqizohen.</w:t>
      </w:r>
    </w:p>
    <w:p w:rsidR="00832B8B" w:rsidRDefault="00832B8B" w:rsidP="00832B8B">
      <w:pPr>
        <w:pStyle w:val="Paragrafi"/>
        <w:rPr>
          <w:lang w:val="sq-AL"/>
        </w:rPr>
      </w:pPr>
      <w:r>
        <w:rPr>
          <w:lang w:val="sq-AL"/>
        </w:rPr>
        <w:t>c) Në pikën 1/3/b shtohet emërtesa “</w:t>
      </w:r>
      <w:r w:rsidRPr="00A72A58">
        <w:rPr>
          <w:color w:val="FF0000"/>
          <w:lang w:val="sq-AL"/>
        </w:rPr>
        <w:t>Instituti Gjeografik i Ushtrisë</w:t>
      </w:r>
      <w:r>
        <w:rPr>
          <w:lang w:val="sq-AL"/>
        </w:rPr>
        <w:t xml:space="preserve">”. </w:t>
      </w:r>
    </w:p>
    <w:p w:rsidR="00832B8B" w:rsidRDefault="00832B8B" w:rsidP="00832B8B">
      <w:pPr>
        <w:pStyle w:val="Paragrafi"/>
        <w:rPr>
          <w:lang w:val="sq-AL"/>
        </w:rPr>
      </w:pPr>
      <w:r>
        <w:rPr>
          <w:lang w:val="sq-AL"/>
        </w:rPr>
        <w:t xml:space="preserve">ç) </w:t>
      </w:r>
      <w:r w:rsidRPr="001F6A3B">
        <w:rPr>
          <w:color w:val="7030A0"/>
          <w:lang w:val="sq-AL"/>
        </w:rPr>
        <w:t xml:space="preserve">Lidhja nr. 1, </w:t>
      </w:r>
      <w:r>
        <w:rPr>
          <w:lang w:val="sq-AL"/>
        </w:rPr>
        <w:t>që përmendet në pikën 2, zëvendësohet me lidhjen me të njëjtin numër dhe titull, që i bashkëlidhet këtij vendimi dhe është pjesë përbërëse e tij.</w:t>
      </w:r>
    </w:p>
    <w:p w:rsidR="00832B8B" w:rsidRDefault="00832B8B" w:rsidP="00832B8B">
      <w:pPr>
        <w:pStyle w:val="Paragrafi"/>
        <w:rPr>
          <w:lang w:val="sq-AL"/>
        </w:rPr>
      </w:pPr>
      <w:r>
        <w:rPr>
          <w:lang w:val="sq-AL"/>
        </w:rPr>
        <w:t>d) Shkronja “b” e pikës 2, riformulohet si më poshtë vijon:</w:t>
      </w:r>
    </w:p>
    <w:p w:rsidR="00832B8B" w:rsidRDefault="00832B8B" w:rsidP="00832B8B">
      <w:pPr>
        <w:pStyle w:val="Paragrafi"/>
        <w:rPr>
          <w:lang w:val="sq-AL"/>
        </w:rPr>
      </w:pPr>
      <w:r>
        <w:rPr>
          <w:lang w:val="sq-AL"/>
        </w:rPr>
        <w:t xml:space="preserve"> “</w:t>
      </w:r>
      <w:r w:rsidRPr="001F6A3B">
        <w:rPr>
          <w:color w:val="7030A0"/>
          <w:lang w:val="sq-AL"/>
        </w:rPr>
        <w:t>b) Shtesa për vjetërsi në punë (kolona 3) e lidhjes nr. 1, jepet në masën 2% pas çdo viti pune, deri në 25 vjet, dhe llogaritet mbi pagën e grupit. Për efekt të llogaritjes së kësaj shtese, vite pune do të konsiderohen vjetërsia e përgjithshme në punë, e dokumentuar në librezën e punës së çdo punonjësi, me përjashtim të viteve të sigurimit vullnetar, vetëpunësimit, shërbimit ushtarak për meshkujt, vitet e shkollimit në institucionet e arsimit të lartë dhe periudha e trajtimit me pagesë papunësie.</w:t>
      </w:r>
      <w:r>
        <w:rPr>
          <w:lang w:val="sq-AL"/>
        </w:rPr>
        <w:t xml:space="preserve">”. </w:t>
      </w:r>
    </w:p>
    <w:p w:rsidR="00832B8B" w:rsidRDefault="00832B8B" w:rsidP="00832B8B">
      <w:pPr>
        <w:pStyle w:val="Paragrafi"/>
        <w:rPr>
          <w:lang w:val="sq-AL"/>
        </w:rPr>
      </w:pPr>
      <w:r>
        <w:rPr>
          <w:lang w:val="sq-AL"/>
        </w:rPr>
        <w:t>dh) Në fund të pikës 4/1 shtohet një paragraf me këtë përmbajtje:</w:t>
      </w:r>
    </w:p>
    <w:p w:rsidR="00832B8B" w:rsidRDefault="00832B8B" w:rsidP="00832B8B">
      <w:pPr>
        <w:pStyle w:val="Paragrafi"/>
        <w:rPr>
          <w:lang w:val="sq-AL"/>
        </w:rPr>
      </w:pPr>
      <w:r>
        <w:rPr>
          <w:lang w:val="sq-AL"/>
        </w:rPr>
        <w:t xml:space="preserve"> “</w:t>
      </w:r>
      <w:r w:rsidRPr="001F6A3B">
        <w:rPr>
          <w:color w:val="7030A0"/>
          <w:lang w:val="sq-AL"/>
        </w:rPr>
        <w:t>Zbatimi i kësaj shtese, i miratuar për nëpunësit aktualë deri në datën e hyrjes në fuqi të këtij vendimi, të vazhdojë deri në fund të vitit 2013.</w:t>
      </w:r>
      <w:r>
        <w:rPr>
          <w:lang w:val="sq-AL"/>
        </w:rPr>
        <w:t>”.</w:t>
      </w:r>
    </w:p>
    <w:p w:rsidR="00832B8B" w:rsidRDefault="00832B8B" w:rsidP="00832B8B">
      <w:pPr>
        <w:pStyle w:val="Paragrafi"/>
        <w:rPr>
          <w:lang w:val="sq-AL"/>
        </w:rPr>
      </w:pPr>
      <w:r>
        <w:rPr>
          <w:lang w:val="sq-AL"/>
        </w:rPr>
        <w:t>e) Paragrafi i parë i pikës 5 riformulohet si më poshtë vijon:</w:t>
      </w:r>
    </w:p>
    <w:p w:rsidR="00832B8B" w:rsidRDefault="00832B8B" w:rsidP="00832B8B">
      <w:pPr>
        <w:pStyle w:val="Paragrafi"/>
        <w:rPr>
          <w:lang w:val="sq-AL"/>
        </w:rPr>
      </w:pPr>
      <w:r w:rsidRPr="001F6A3B">
        <w:rPr>
          <w:color w:val="7030A0"/>
          <w:lang w:val="sq-AL"/>
        </w:rPr>
        <w:t>“-“Specialist arkivi”, në Kryeministri, Presidencë, Kuvend, aparatet e ministrive të linjës, si dhe në pozicionet “përgjegjës sektori” dhe “specialist” në drejtoritë apo sektorët e përmbajtjes në Drejtorinë e Përgjithshme të Arkivave dhe drejtoritë rajonale/vendore të sistemit të arkivave të shteti</w:t>
      </w:r>
      <w:r>
        <w:rPr>
          <w:lang w:val="sq-AL"/>
        </w:rPr>
        <w:t>t;”.</w:t>
      </w:r>
    </w:p>
    <w:p w:rsidR="00832B8B" w:rsidRDefault="00832B8B" w:rsidP="00832B8B">
      <w:pPr>
        <w:pStyle w:val="Paragrafi"/>
        <w:rPr>
          <w:lang w:val="sq-AL"/>
        </w:rPr>
      </w:pPr>
      <w:r>
        <w:rPr>
          <w:lang w:val="sq-AL"/>
        </w:rPr>
        <w:t>ë) Pika 6 riformulohet si më poshtë vijon:</w:t>
      </w:r>
    </w:p>
    <w:p w:rsidR="00832B8B" w:rsidRDefault="00832B8B" w:rsidP="00832B8B">
      <w:pPr>
        <w:pStyle w:val="Paragrafi"/>
        <w:rPr>
          <w:lang w:val="sq-AL"/>
        </w:rPr>
      </w:pPr>
    </w:p>
    <w:p w:rsidR="00832B8B" w:rsidRDefault="00832B8B" w:rsidP="00832B8B">
      <w:pPr>
        <w:pStyle w:val="Paragrafi"/>
        <w:rPr>
          <w:lang w:val="sq-AL"/>
        </w:rPr>
      </w:pPr>
    </w:p>
    <w:p w:rsidR="00832B8B" w:rsidRPr="00272B3A" w:rsidRDefault="00832B8B" w:rsidP="00832B8B">
      <w:pPr>
        <w:pStyle w:val="Paragrafi"/>
        <w:rPr>
          <w:color w:val="7030A0"/>
          <w:lang w:val="sq-AL"/>
        </w:rPr>
      </w:pPr>
      <w:r w:rsidRPr="00272B3A">
        <w:rPr>
          <w:color w:val="7030A0"/>
          <w:lang w:val="sq-AL"/>
        </w:rPr>
        <w:t xml:space="preserve">“6. Struktura dhe nivelet e pagave për zëvendësministrin, prefektin, nënprefektin, nëpunësit e kabineteve në Kryeministri, institucione të pavarura, aparatet e ministrive të linjës dhe prefekturë janë si vijon: </w:t>
      </w:r>
    </w:p>
    <w:p w:rsidR="00832B8B" w:rsidRPr="00272B3A" w:rsidRDefault="00832B8B" w:rsidP="00832B8B">
      <w:pPr>
        <w:pStyle w:val="Paragrafi"/>
        <w:rPr>
          <w:color w:val="7030A0"/>
          <w:lang w:val="sq-AL"/>
        </w:rPr>
      </w:pPr>
      <w:r w:rsidRPr="00272B3A">
        <w:rPr>
          <w:color w:val="7030A0"/>
          <w:lang w:val="sq-AL"/>
        </w:rPr>
        <w:t>- Zëvendësministër</w:t>
      </w:r>
      <w:r w:rsidRPr="00272B3A">
        <w:rPr>
          <w:color w:val="7030A0"/>
          <w:lang w:val="sq-AL"/>
        </w:rPr>
        <w:tab/>
        <w:t>140000 lekë;</w:t>
      </w:r>
    </w:p>
    <w:p w:rsidR="00832B8B" w:rsidRPr="00272B3A" w:rsidRDefault="00832B8B" w:rsidP="00832B8B">
      <w:pPr>
        <w:pStyle w:val="Paragrafi"/>
        <w:rPr>
          <w:color w:val="7030A0"/>
          <w:lang w:val="sq-AL"/>
        </w:rPr>
      </w:pPr>
      <w:r w:rsidRPr="00272B3A">
        <w:rPr>
          <w:color w:val="7030A0"/>
          <w:lang w:val="sq-AL"/>
        </w:rPr>
        <w:t xml:space="preserve">- Drejtor i kabinetit të Presidentit, të Kryeministrit, të Kryetarit të Kuvendit, të Prokurorit të </w:t>
      </w:r>
      <w:r w:rsidRPr="00272B3A">
        <w:rPr>
          <w:color w:val="7030A0"/>
          <w:lang w:val="sq-AL"/>
        </w:rPr>
        <w:lastRenderedPageBreak/>
        <w:t>Përgjithshëm, të kryetarit të Gjykatës së Lartë dhe të kryetarit të Komisionit Qendror të Zgjedhjeve, barazohet në pagë me nëpunësin civil të kategorisë I-a.</w:t>
      </w:r>
    </w:p>
    <w:p w:rsidR="00832B8B" w:rsidRPr="00272B3A" w:rsidRDefault="00832B8B" w:rsidP="00832B8B">
      <w:pPr>
        <w:pStyle w:val="Paragrafi"/>
        <w:rPr>
          <w:color w:val="7030A0"/>
          <w:lang w:val="sq-AL"/>
        </w:rPr>
      </w:pPr>
      <w:r w:rsidRPr="00272B3A">
        <w:rPr>
          <w:color w:val="7030A0"/>
          <w:lang w:val="sq-AL"/>
        </w:rPr>
        <w:t>- Këshilltari i Presidentit, i Kryeministrit, i Kryetarit të Kuvendit, i kryetarit të Komisionit Qendror të Zgjedhjeve, këshilltari për protokollin i Kryeministrit, këshilltari për protokollin i Presidentit, zëdhënësi i Presidentit, drejtori i kabinetit të Zëvendëskryeministrit, drejtori i kabinetit të Avokatit të Popullit, Koordinatori Kombëtar për Urdhrat Profesionalë, pranë Ministrit për Inovacionin dhe Teknologjinë e Informacionit e të Komunikimit barazohen në pagë me Zëvendësministrin;</w:t>
      </w:r>
    </w:p>
    <w:p w:rsidR="00832B8B" w:rsidRPr="00272B3A" w:rsidRDefault="00832B8B" w:rsidP="00832B8B">
      <w:pPr>
        <w:pStyle w:val="Paragrafi"/>
        <w:rPr>
          <w:color w:val="7030A0"/>
          <w:lang w:val="sq-AL"/>
        </w:rPr>
      </w:pPr>
      <w:r w:rsidRPr="00272B3A">
        <w:rPr>
          <w:color w:val="7030A0"/>
          <w:lang w:val="sq-AL"/>
        </w:rPr>
        <w:t xml:space="preserve">- Këshilltari i Prokurorit të Përgjithshëm, i kryetarit të Gjykatës së Lartë, i Avokatit të Popullit, ndihmësi i Presidentit, i Kryeministrit dhe i Kryetarit të Kuvendit dhe këshilltari i Zëvendëskryeministrit barazohen në pagë me nëpunësin civil të kategorisë I-b. </w:t>
      </w:r>
    </w:p>
    <w:p w:rsidR="00832B8B" w:rsidRPr="00272B3A" w:rsidRDefault="00832B8B" w:rsidP="00832B8B">
      <w:pPr>
        <w:pStyle w:val="Paragrafi"/>
        <w:rPr>
          <w:color w:val="7030A0"/>
          <w:lang w:val="sq-AL"/>
        </w:rPr>
      </w:pPr>
      <w:r w:rsidRPr="00272B3A">
        <w:rPr>
          <w:color w:val="7030A0"/>
          <w:lang w:val="sq-AL"/>
        </w:rPr>
        <w:t xml:space="preserve">- Ndihmësi i Zëvendëskryeministrit dhe i nënkryetarit të Kuvendit, drejtori i kabinetit të ministrit dhe drejtorët e kabineteve të titullarëve të institucioneve të tjera të pavarura, të përmendura në pikën 1/1 më sipër, barazohen në pagë me nëpunësin civil të kategorisë II-a. </w:t>
      </w:r>
    </w:p>
    <w:p w:rsidR="00832B8B" w:rsidRPr="00272B3A" w:rsidRDefault="00832B8B" w:rsidP="00832B8B">
      <w:pPr>
        <w:pStyle w:val="Paragrafi"/>
        <w:rPr>
          <w:color w:val="7030A0"/>
          <w:lang w:val="sq-AL"/>
        </w:rPr>
      </w:pPr>
      <w:r w:rsidRPr="00272B3A">
        <w:rPr>
          <w:color w:val="7030A0"/>
          <w:lang w:val="sq-AL"/>
        </w:rPr>
        <w:t xml:space="preserve">- Këshilltari i ministrit, zëdhënësi i ministrit dhe këshilltarët dhe zëdhënësi i titullarëve të institucioneve të tjera të pavarura, të përmendura në pikën 1/1 më sipër, barazohen në pagë me nëpunësin civil të kategorisë II-b. </w:t>
      </w:r>
    </w:p>
    <w:p w:rsidR="00832B8B" w:rsidRPr="00272B3A" w:rsidRDefault="00832B8B" w:rsidP="00832B8B">
      <w:pPr>
        <w:pStyle w:val="Paragrafi"/>
        <w:rPr>
          <w:color w:val="7030A0"/>
          <w:lang w:val="sq-AL"/>
        </w:rPr>
      </w:pPr>
      <w:r w:rsidRPr="00272B3A">
        <w:rPr>
          <w:color w:val="7030A0"/>
          <w:lang w:val="sq-AL"/>
        </w:rPr>
        <w:t xml:space="preserve">- Ndihmësit ligjorë pranë prokurorëve në Prokurorinë e Përgjithshme dhe ekspertët në Prokurorinë e Përgjithshme barazohen në pagë me nëpunësin civil të kategorisë III-a. </w:t>
      </w:r>
    </w:p>
    <w:p w:rsidR="00832B8B" w:rsidRPr="00272B3A" w:rsidRDefault="00832B8B" w:rsidP="00832B8B">
      <w:pPr>
        <w:pStyle w:val="Paragrafi"/>
        <w:rPr>
          <w:color w:val="7030A0"/>
          <w:lang w:val="sq-AL"/>
        </w:rPr>
      </w:pPr>
      <w:r w:rsidRPr="00272B3A">
        <w:rPr>
          <w:color w:val="7030A0"/>
          <w:lang w:val="sq-AL"/>
        </w:rPr>
        <w:t xml:space="preserve">- Prefekti i Qarkut të Tiranës </w:t>
      </w:r>
      <w:r w:rsidRPr="00272B3A">
        <w:rPr>
          <w:color w:val="7030A0"/>
          <w:lang w:val="sq-AL"/>
        </w:rPr>
        <w:tab/>
      </w:r>
      <w:r w:rsidRPr="00272B3A">
        <w:rPr>
          <w:color w:val="7030A0"/>
          <w:lang w:val="sq-AL"/>
        </w:rPr>
        <w:tab/>
      </w:r>
      <w:r w:rsidRPr="00272B3A">
        <w:rPr>
          <w:color w:val="7030A0"/>
          <w:lang w:val="sq-AL"/>
        </w:rPr>
        <w:tab/>
        <w:t xml:space="preserve"> </w:t>
      </w:r>
      <w:r w:rsidRPr="00272B3A">
        <w:rPr>
          <w:color w:val="7030A0"/>
          <w:lang w:val="sq-AL"/>
        </w:rPr>
        <w:tab/>
      </w:r>
      <w:r w:rsidRPr="00272B3A">
        <w:rPr>
          <w:color w:val="7030A0"/>
          <w:lang w:val="sq-AL"/>
        </w:rPr>
        <w:tab/>
        <w:t>118500 lekë.</w:t>
      </w:r>
    </w:p>
    <w:p w:rsidR="00832B8B" w:rsidRPr="00272B3A" w:rsidRDefault="00832B8B" w:rsidP="00832B8B">
      <w:pPr>
        <w:pStyle w:val="Paragrafi"/>
        <w:rPr>
          <w:color w:val="7030A0"/>
          <w:lang w:val="sq-AL"/>
        </w:rPr>
      </w:pPr>
      <w:r w:rsidRPr="00272B3A">
        <w:rPr>
          <w:color w:val="7030A0"/>
          <w:lang w:val="sq-AL"/>
        </w:rPr>
        <w:t>- Prefekti i qarqeve të tjera</w:t>
      </w:r>
      <w:r w:rsidRPr="00272B3A">
        <w:rPr>
          <w:color w:val="7030A0"/>
          <w:lang w:val="sq-AL"/>
        </w:rPr>
        <w:tab/>
      </w:r>
      <w:r w:rsidRPr="00272B3A">
        <w:rPr>
          <w:color w:val="7030A0"/>
          <w:lang w:val="sq-AL"/>
        </w:rPr>
        <w:tab/>
      </w:r>
      <w:r w:rsidRPr="00272B3A">
        <w:rPr>
          <w:color w:val="7030A0"/>
          <w:lang w:val="sq-AL"/>
        </w:rPr>
        <w:tab/>
      </w:r>
      <w:r w:rsidRPr="00272B3A">
        <w:rPr>
          <w:color w:val="7030A0"/>
          <w:lang w:val="sq-AL"/>
        </w:rPr>
        <w:tab/>
        <w:t xml:space="preserve"> </w:t>
      </w:r>
      <w:r w:rsidRPr="00272B3A">
        <w:rPr>
          <w:color w:val="7030A0"/>
          <w:lang w:val="sq-AL"/>
        </w:rPr>
        <w:tab/>
        <w:t>110500 lekë.</w:t>
      </w:r>
    </w:p>
    <w:p w:rsidR="00832B8B" w:rsidRPr="00272B3A" w:rsidRDefault="00832B8B" w:rsidP="00832B8B">
      <w:pPr>
        <w:pStyle w:val="Paragrafi"/>
        <w:rPr>
          <w:color w:val="7030A0"/>
          <w:lang w:val="sq-AL"/>
        </w:rPr>
      </w:pPr>
      <w:r w:rsidRPr="00272B3A">
        <w:rPr>
          <w:color w:val="7030A0"/>
          <w:lang w:val="sq-AL"/>
        </w:rPr>
        <w:t>- Nënprefekti i nënprefekturave Kavajë, Lushnjë</w:t>
      </w:r>
    </w:p>
    <w:p w:rsidR="00832B8B" w:rsidRPr="00272B3A" w:rsidRDefault="00832B8B" w:rsidP="00832B8B">
      <w:pPr>
        <w:pStyle w:val="Paragrafi"/>
        <w:rPr>
          <w:color w:val="7030A0"/>
          <w:lang w:val="sq-AL"/>
        </w:rPr>
      </w:pPr>
      <w:r w:rsidRPr="00272B3A">
        <w:rPr>
          <w:color w:val="7030A0"/>
          <w:lang w:val="sq-AL"/>
        </w:rPr>
        <w:t>dhe Sarandë</w:t>
      </w:r>
      <w:r w:rsidRPr="00272B3A">
        <w:rPr>
          <w:color w:val="7030A0"/>
          <w:lang w:val="sq-AL"/>
        </w:rPr>
        <w:tab/>
        <w:t xml:space="preserve"> </w:t>
      </w:r>
      <w:r w:rsidRPr="00272B3A">
        <w:rPr>
          <w:color w:val="7030A0"/>
          <w:lang w:val="sq-AL"/>
        </w:rPr>
        <w:tab/>
        <w:t xml:space="preserve"> </w:t>
      </w:r>
      <w:r w:rsidRPr="00272B3A">
        <w:rPr>
          <w:color w:val="7030A0"/>
          <w:lang w:val="sq-AL"/>
        </w:rPr>
        <w:tab/>
      </w:r>
      <w:r w:rsidRPr="00272B3A">
        <w:rPr>
          <w:color w:val="7030A0"/>
          <w:lang w:val="sq-AL"/>
        </w:rPr>
        <w:tab/>
      </w:r>
      <w:r w:rsidRPr="00272B3A">
        <w:rPr>
          <w:color w:val="7030A0"/>
          <w:lang w:val="sq-AL"/>
        </w:rPr>
        <w:tab/>
      </w:r>
      <w:r w:rsidRPr="00272B3A">
        <w:rPr>
          <w:color w:val="7030A0"/>
          <w:lang w:val="sq-AL"/>
        </w:rPr>
        <w:tab/>
      </w:r>
      <w:r w:rsidRPr="00272B3A">
        <w:rPr>
          <w:color w:val="7030A0"/>
          <w:lang w:val="sq-AL"/>
        </w:rPr>
        <w:tab/>
        <w:t>95000 lekë.</w:t>
      </w:r>
    </w:p>
    <w:p w:rsidR="00832B8B" w:rsidRPr="00272B3A" w:rsidRDefault="00832B8B" w:rsidP="00832B8B">
      <w:pPr>
        <w:pStyle w:val="Paragrafi"/>
        <w:rPr>
          <w:color w:val="7030A0"/>
          <w:lang w:val="sq-AL"/>
        </w:rPr>
      </w:pPr>
      <w:r w:rsidRPr="00272B3A">
        <w:rPr>
          <w:color w:val="7030A0"/>
          <w:lang w:val="sq-AL"/>
        </w:rPr>
        <w:t xml:space="preserve">- Nënprefekti i nënprefekturave Krujë, Pogradec, </w:t>
      </w:r>
    </w:p>
    <w:p w:rsidR="00832B8B" w:rsidRPr="00272B3A" w:rsidRDefault="00832B8B" w:rsidP="00832B8B">
      <w:pPr>
        <w:pStyle w:val="Paragrafi"/>
        <w:rPr>
          <w:color w:val="7030A0"/>
          <w:lang w:val="sq-AL"/>
        </w:rPr>
      </w:pPr>
      <w:r w:rsidRPr="00272B3A">
        <w:rPr>
          <w:color w:val="7030A0"/>
          <w:lang w:val="sq-AL"/>
        </w:rPr>
        <w:t xml:space="preserve">Librazhd, Tepelenë, Përmet, Mat, Pukë, </w:t>
      </w:r>
    </w:p>
    <w:p w:rsidR="00832B8B" w:rsidRPr="00272B3A" w:rsidRDefault="00832B8B" w:rsidP="00832B8B">
      <w:pPr>
        <w:pStyle w:val="Paragrafi"/>
        <w:rPr>
          <w:color w:val="7030A0"/>
          <w:lang w:val="sq-AL"/>
        </w:rPr>
      </w:pPr>
      <w:r w:rsidRPr="00272B3A">
        <w:rPr>
          <w:color w:val="7030A0"/>
          <w:lang w:val="sq-AL"/>
        </w:rPr>
        <w:t xml:space="preserve">Tropojë dhe Skrapar </w:t>
      </w:r>
      <w:r w:rsidRPr="00272B3A">
        <w:rPr>
          <w:color w:val="7030A0"/>
          <w:lang w:val="sq-AL"/>
        </w:rPr>
        <w:tab/>
      </w:r>
      <w:r w:rsidRPr="00272B3A">
        <w:rPr>
          <w:color w:val="7030A0"/>
          <w:lang w:val="sq-AL"/>
        </w:rPr>
        <w:tab/>
      </w:r>
      <w:r w:rsidRPr="00272B3A">
        <w:rPr>
          <w:color w:val="7030A0"/>
          <w:lang w:val="sq-AL"/>
        </w:rPr>
        <w:tab/>
        <w:t xml:space="preserve"> </w:t>
      </w:r>
      <w:r w:rsidRPr="00272B3A">
        <w:rPr>
          <w:color w:val="7030A0"/>
          <w:lang w:val="sq-AL"/>
        </w:rPr>
        <w:tab/>
        <w:t xml:space="preserve"> </w:t>
      </w:r>
      <w:r w:rsidRPr="00272B3A">
        <w:rPr>
          <w:color w:val="7030A0"/>
          <w:lang w:val="sq-AL"/>
        </w:rPr>
        <w:tab/>
      </w:r>
      <w:r w:rsidRPr="00272B3A">
        <w:rPr>
          <w:color w:val="7030A0"/>
          <w:lang w:val="sq-AL"/>
        </w:rPr>
        <w:tab/>
        <w:t>88000 lekë.</w:t>
      </w:r>
    </w:p>
    <w:p w:rsidR="00832B8B" w:rsidRPr="00272B3A" w:rsidRDefault="00832B8B" w:rsidP="00832B8B">
      <w:pPr>
        <w:pStyle w:val="Paragrafi"/>
        <w:rPr>
          <w:color w:val="7030A0"/>
          <w:lang w:val="sq-AL"/>
        </w:rPr>
      </w:pPr>
      <w:r w:rsidRPr="00272B3A">
        <w:rPr>
          <w:color w:val="7030A0"/>
          <w:lang w:val="sq-AL"/>
        </w:rPr>
        <w:t xml:space="preserve">- Nënprefekti i nënprefekturave Malësi e Madhe, </w:t>
      </w:r>
    </w:p>
    <w:p w:rsidR="00832B8B" w:rsidRPr="00272B3A" w:rsidRDefault="00832B8B" w:rsidP="00832B8B">
      <w:pPr>
        <w:pStyle w:val="Paragrafi"/>
        <w:rPr>
          <w:color w:val="7030A0"/>
          <w:lang w:val="sq-AL"/>
        </w:rPr>
      </w:pPr>
      <w:r w:rsidRPr="00272B3A">
        <w:rPr>
          <w:color w:val="7030A0"/>
          <w:lang w:val="sq-AL"/>
        </w:rPr>
        <w:t xml:space="preserve">Bulqizë, Peqin, Gramsh, Devoll, Mallakastër, </w:t>
      </w:r>
    </w:p>
    <w:p w:rsidR="00832B8B" w:rsidRPr="00272B3A" w:rsidRDefault="00832B8B" w:rsidP="00832B8B">
      <w:pPr>
        <w:pStyle w:val="Paragrafi"/>
        <w:rPr>
          <w:color w:val="7030A0"/>
          <w:lang w:val="sq-AL"/>
        </w:rPr>
      </w:pPr>
      <w:r w:rsidRPr="00272B3A">
        <w:rPr>
          <w:color w:val="7030A0"/>
          <w:lang w:val="sq-AL"/>
        </w:rPr>
        <w:t xml:space="preserve">Has, Kuçovë, Mirditë, Delvinë, Kurbin dhe </w:t>
      </w:r>
    </w:p>
    <w:p w:rsidR="00832B8B" w:rsidRPr="00272B3A" w:rsidRDefault="00832B8B" w:rsidP="00832B8B">
      <w:pPr>
        <w:pStyle w:val="Paragrafi"/>
        <w:rPr>
          <w:color w:val="7030A0"/>
          <w:lang w:val="sq-AL"/>
        </w:rPr>
      </w:pPr>
      <w:r w:rsidRPr="00272B3A">
        <w:rPr>
          <w:color w:val="7030A0"/>
          <w:lang w:val="sq-AL"/>
        </w:rPr>
        <w:t>Kolonjë</w:t>
      </w:r>
      <w:r w:rsidRPr="00272B3A">
        <w:rPr>
          <w:color w:val="7030A0"/>
          <w:lang w:val="sq-AL"/>
        </w:rPr>
        <w:tab/>
      </w:r>
      <w:r w:rsidRPr="00272B3A">
        <w:rPr>
          <w:color w:val="7030A0"/>
          <w:lang w:val="sq-AL"/>
        </w:rPr>
        <w:tab/>
        <w:t xml:space="preserve"> </w:t>
      </w:r>
      <w:r w:rsidRPr="00272B3A">
        <w:rPr>
          <w:color w:val="7030A0"/>
          <w:lang w:val="sq-AL"/>
        </w:rPr>
        <w:tab/>
      </w:r>
      <w:r w:rsidRPr="00272B3A">
        <w:rPr>
          <w:color w:val="7030A0"/>
          <w:lang w:val="sq-AL"/>
        </w:rPr>
        <w:tab/>
      </w:r>
      <w:r w:rsidRPr="00272B3A">
        <w:rPr>
          <w:color w:val="7030A0"/>
          <w:lang w:val="sq-AL"/>
        </w:rPr>
        <w:tab/>
      </w:r>
      <w:r w:rsidRPr="00272B3A">
        <w:rPr>
          <w:color w:val="7030A0"/>
          <w:lang w:val="sq-AL"/>
        </w:rPr>
        <w:tab/>
      </w:r>
      <w:r w:rsidRPr="00272B3A">
        <w:rPr>
          <w:color w:val="7030A0"/>
          <w:lang w:val="sq-AL"/>
        </w:rPr>
        <w:tab/>
      </w:r>
      <w:r w:rsidRPr="00272B3A">
        <w:rPr>
          <w:color w:val="7030A0"/>
          <w:lang w:val="sq-AL"/>
        </w:rPr>
        <w:tab/>
        <w:t>83800 lekë.</w:t>
      </w:r>
    </w:p>
    <w:p w:rsidR="00832B8B" w:rsidRPr="00272B3A" w:rsidRDefault="00832B8B" w:rsidP="00832B8B">
      <w:pPr>
        <w:pStyle w:val="Paragrafi"/>
        <w:rPr>
          <w:color w:val="7030A0"/>
          <w:lang w:val="sq-AL"/>
        </w:rPr>
      </w:pPr>
      <w:r w:rsidRPr="00272B3A">
        <w:rPr>
          <w:color w:val="7030A0"/>
          <w:lang w:val="sq-AL"/>
        </w:rPr>
        <w:t xml:space="preserve">- Këshilltari i Prefektit të Qarkut të Tiranës </w:t>
      </w:r>
      <w:r w:rsidRPr="00272B3A">
        <w:rPr>
          <w:color w:val="7030A0"/>
          <w:lang w:val="sq-AL"/>
        </w:rPr>
        <w:tab/>
        <w:t xml:space="preserve"> </w:t>
      </w:r>
      <w:r w:rsidRPr="00272B3A">
        <w:rPr>
          <w:color w:val="7030A0"/>
          <w:lang w:val="sq-AL"/>
        </w:rPr>
        <w:tab/>
      </w:r>
      <w:r w:rsidRPr="00272B3A">
        <w:rPr>
          <w:color w:val="7030A0"/>
          <w:lang w:val="sq-AL"/>
        </w:rPr>
        <w:tab/>
        <w:t>66500 lekë.</w:t>
      </w:r>
    </w:p>
    <w:p w:rsidR="00832B8B" w:rsidRPr="00272B3A" w:rsidRDefault="00832B8B" w:rsidP="00832B8B">
      <w:pPr>
        <w:pStyle w:val="Paragrafi"/>
        <w:rPr>
          <w:color w:val="7030A0"/>
          <w:lang w:val="sq-AL"/>
        </w:rPr>
      </w:pPr>
      <w:r w:rsidRPr="00272B3A">
        <w:rPr>
          <w:color w:val="7030A0"/>
          <w:lang w:val="sq-AL"/>
        </w:rPr>
        <w:t>- Zëdhënësi i Prefektit të Qarkut të Tiranës</w:t>
      </w:r>
      <w:r w:rsidRPr="00272B3A">
        <w:rPr>
          <w:color w:val="7030A0"/>
          <w:lang w:val="sq-AL"/>
        </w:rPr>
        <w:tab/>
        <w:t xml:space="preserve"> </w:t>
      </w:r>
      <w:r w:rsidRPr="00272B3A">
        <w:rPr>
          <w:color w:val="7030A0"/>
          <w:lang w:val="sq-AL"/>
        </w:rPr>
        <w:tab/>
      </w:r>
      <w:r w:rsidRPr="00272B3A">
        <w:rPr>
          <w:color w:val="7030A0"/>
          <w:lang w:val="sq-AL"/>
        </w:rPr>
        <w:tab/>
        <w:t>56500 lekë.</w:t>
      </w:r>
    </w:p>
    <w:p w:rsidR="00832B8B" w:rsidRPr="00272B3A" w:rsidRDefault="00832B8B" w:rsidP="00832B8B">
      <w:pPr>
        <w:pStyle w:val="Paragrafi"/>
        <w:rPr>
          <w:color w:val="7030A0"/>
          <w:lang w:val="sq-AL"/>
        </w:rPr>
      </w:pPr>
      <w:r w:rsidRPr="00272B3A">
        <w:rPr>
          <w:color w:val="7030A0"/>
          <w:lang w:val="sq-AL"/>
        </w:rPr>
        <w:t xml:space="preserve">- Sekretari i Presidentit, i Kryeministrit, i Kryetarit </w:t>
      </w:r>
    </w:p>
    <w:p w:rsidR="00832B8B" w:rsidRPr="00272B3A" w:rsidRDefault="00832B8B" w:rsidP="00832B8B">
      <w:pPr>
        <w:pStyle w:val="Paragrafi"/>
        <w:rPr>
          <w:color w:val="7030A0"/>
          <w:lang w:val="sq-AL"/>
        </w:rPr>
      </w:pPr>
      <w:r w:rsidRPr="00272B3A">
        <w:rPr>
          <w:color w:val="7030A0"/>
          <w:lang w:val="sq-AL"/>
        </w:rPr>
        <w:t xml:space="preserve">të Kuvendit, i Kryetarit të Gjykatës së Lartë, </w:t>
      </w:r>
    </w:p>
    <w:p w:rsidR="00832B8B" w:rsidRPr="00272B3A" w:rsidRDefault="00832B8B" w:rsidP="00832B8B">
      <w:pPr>
        <w:pStyle w:val="Paragrafi"/>
        <w:rPr>
          <w:color w:val="7030A0"/>
          <w:lang w:val="sq-AL"/>
        </w:rPr>
      </w:pPr>
      <w:r w:rsidRPr="00272B3A">
        <w:rPr>
          <w:color w:val="7030A0"/>
          <w:lang w:val="sq-AL"/>
        </w:rPr>
        <w:t xml:space="preserve">i Prokurorit të Përgjithshëm, i Zëvendëskryeministrit, </w:t>
      </w:r>
    </w:p>
    <w:p w:rsidR="00832B8B" w:rsidRPr="00272B3A" w:rsidRDefault="00832B8B" w:rsidP="00832B8B">
      <w:pPr>
        <w:pStyle w:val="Paragrafi"/>
        <w:rPr>
          <w:color w:val="7030A0"/>
          <w:lang w:val="sq-AL"/>
        </w:rPr>
      </w:pPr>
      <w:r w:rsidRPr="00272B3A">
        <w:rPr>
          <w:color w:val="7030A0"/>
          <w:lang w:val="sq-AL"/>
        </w:rPr>
        <w:t xml:space="preserve">i nënkryetarit të Kuvendit dhe i Avokatit të Popullit </w:t>
      </w:r>
      <w:r w:rsidRPr="00272B3A">
        <w:rPr>
          <w:color w:val="7030A0"/>
          <w:lang w:val="sq-AL"/>
        </w:rPr>
        <w:tab/>
      </w:r>
      <w:r w:rsidRPr="00272B3A">
        <w:rPr>
          <w:color w:val="7030A0"/>
          <w:lang w:val="sq-AL"/>
        </w:rPr>
        <w:tab/>
        <w:t>70000 lekë.</w:t>
      </w:r>
    </w:p>
    <w:p w:rsidR="00832B8B" w:rsidRPr="00272B3A" w:rsidRDefault="00832B8B" w:rsidP="00832B8B">
      <w:pPr>
        <w:pStyle w:val="Paragrafi"/>
        <w:rPr>
          <w:color w:val="7030A0"/>
          <w:lang w:val="sq-AL"/>
        </w:rPr>
      </w:pPr>
      <w:r w:rsidRPr="00272B3A">
        <w:rPr>
          <w:color w:val="7030A0"/>
          <w:lang w:val="sq-AL"/>
        </w:rPr>
        <w:t xml:space="preserve">- Sekretari i ministrit, sekretar në zyrën e </w:t>
      </w:r>
    </w:p>
    <w:p w:rsidR="00832B8B" w:rsidRPr="00272B3A" w:rsidRDefault="00832B8B" w:rsidP="00832B8B">
      <w:pPr>
        <w:pStyle w:val="Paragrafi"/>
        <w:rPr>
          <w:color w:val="7030A0"/>
          <w:lang w:val="sq-AL"/>
        </w:rPr>
      </w:pPr>
      <w:r w:rsidRPr="00272B3A">
        <w:rPr>
          <w:color w:val="7030A0"/>
          <w:lang w:val="sq-AL"/>
        </w:rPr>
        <w:t xml:space="preserve">Avokatit të Popullit, sekretar i titullarëve </w:t>
      </w:r>
    </w:p>
    <w:p w:rsidR="00832B8B" w:rsidRPr="00272B3A" w:rsidRDefault="00832B8B" w:rsidP="00832B8B">
      <w:pPr>
        <w:pStyle w:val="Paragrafi"/>
        <w:rPr>
          <w:color w:val="7030A0"/>
          <w:lang w:val="sq-AL"/>
        </w:rPr>
      </w:pPr>
      <w:r w:rsidRPr="00272B3A">
        <w:rPr>
          <w:color w:val="7030A0"/>
          <w:lang w:val="sq-AL"/>
        </w:rPr>
        <w:t xml:space="preserve">të institucioneve të tjera të pavarura, të </w:t>
      </w:r>
    </w:p>
    <w:p w:rsidR="00832B8B" w:rsidRPr="00272B3A" w:rsidRDefault="00832B8B" w:rsidP="00832B8B">
      <w:pPr>
        <w:pStyle w:val="Paragrafi"/>
        <w:rPr>
          <w:color w:val="7030A0"/>
          <w:lang w:val="sq-AL"/>
        </w:rPr>
      </w:pPr>
      <w:r w:rsidRPr="00272B3A">
        <w:rPr>
          <w:color w:val="7030A0"/>
          <w:lang w:val="sq-AL"/>
        </w:rPr>
        <w:t xml:space="preserve">përmendura në pikën 1/1 më sipër, </w:t>
      </w:r>
    </w:p>
    <w:p w:rsidR="00832B8B" w:rsidRPr="00272B3A" w:rsidRDefault="00832B8B" w:rsidP="00832B8B">
      <w:pPr>
        <w:pStyle w:val="Paragrafi"/>
        <w:rPr>
          <w:color w:val="7030A0"/>
          <w:lang w:val="sq-AL"/>
        </w:rPr>
      </w:pPr>
      <w:r w:rsidRPr="00272B3A">
        <w:rPr>
          <w:color w:val="7030A0"/>
          <w:lang w:val="sq-AL"/>
        </w:rPr>
        <w:t xml:space="preserve">sekretari i organit kolegjial drejtues, </w:t>
      </w:r>
    </w:p>
    <w:p w:rsidR="00832B8B" w:rsidRPr="00272B3A" w:rsidRDefault="00832B8B" w:rsidP="00832B8B">
      <w:pPr>
        <w:pStyle w:val="Paragrafi"/>
        <w:rPr>
          <w:color w:val="7030A0"/>
          <w:lang w:val="sq-AL"/>
        </w:rPr>
      </w:pPr>
      <w:r w:rsidRPr="00272B3A">
        <w:rPr>
          <w:color w:val="7030A0"/>
          <w:lang w:val="sq-AL"/>
        </w:rPr>
        <w:t xml:space="preserve">sekretar në Kryeministri, aparatet e ministrive </w:t>
      </w:r>
    </w:p>
    <w:p w:rsidR="00832B8B" w:rsidRPr="00272B3A" w:rsidRDefault="00832B8B" w:rsidP="00832B8B">
      <w:pPr>
        <w:pStyle w:val="Paragrafi"/>
        <w:rPr>
          <w:color w:val="7030A0"/>
          <w:lang w:val="sq-AL"/>
        </w:rPr>
      </w:pPr>
      <w:r w:rsidRPr="00272B3A">
        <w:rPr>
          <w:color w:val="7030A0"/>
          <w:lang w:val="sq-AL"/>
        </w:rPr>
        <w:t xml:space="preserve">të linjës dhe institucionet e pavarura, të </w:t>
      </w:r>
    </w:p>
    <w:p w:rsidR="00832B8B" w:rsidRPr="00272B3A" w:rsidRDefault="00832B8B" w:rsidP="00832B8B">
      <w:pPr>
        <w:pStyle w:val="Paragrafi"/>
        <w:rPr>
          <w:color w:val="7030A0"/>
          <w:lang w:val="sq-AL"/>
        </w:rPr>
      </w:pPr>
      <w:r w:rsidRPr="00272B3A">
        <w:rPr>
          <w:color w:val="7030A0"/>
          <w:lang w:val="sq-AL"/>
        </w:rPr>
        <w:t>përmendura në pikën 1/1 të këtij vendimi</w:t>
      </w:r>
      <w:r w:rsidRPr="00272B3A">
        <w:rPr>
          <w:color w:val="7030A0"/>
          <w:lang w:val="sq-AL"/>
        </w:rPr>
        <w:tab/>
      </w:r>
      <w:r w:rsidRPr="00272B3A">
        <w:rPr>
          <w:color w:val="7030A0"/>
          <w:lang w:val="sq-AL"/>
        </w:rPr>
        <w:tab/>
        <w:t xml:space="preserve"> </w:t>
      </w:r>
      <w:r w:rsidRPr="00272B3A">
        <w:rPr>
          <w:color w:val="7030A0"/>
          <w:lang w:val="sq-AL"/>
        </w:rPr>
        <w:tab/>
        <w:t xml:space="preserve">59000 lekë. </w:t>
      </w:r>
    </w:p>
    <w:p w:rsidR="00832B8B" w:rsidRPr="00272B3A" w:rsidRDefault="00832B8B" w:rsidP="00832B8B">
      <w:pPr>
        <w:pStyle w:val="Paragrafi"/>
        <w:rPr>
          <w:color w:val="7030A0"/>
          <w:lang w:val="sq-AL"/>
        </w:rPr>
      </w:pPr>
      <w:r w:rsidRPr="00272B3A">
        <w:rPr>
          <w:color w:val="7030A0"/>
          <w:lang w:val="sq-AL"/>
        </w:rPr>
        <w:t>Shtesa për vjetërsi në punë për të gjitha pozicionet sekretar jepet në masën 2% pas çdo viti pune, deri në 25 vjet dhe llogaritet mbi vlerën 14 000 (katërmbëdhjetë mijë) lekë në muaj. Për efekt të llogaritjes së kësaj shtese, vite pune do të konsiderohen vjetërsia e përgjithshme në punë, e dokumentuar në librezën e punës së çdo punonjësi, me përjashtim të viteve të sigurimit vullnetar, vetëpunësimit, shërbimit ushtarak për meshkujt, vitet e shkollimit në institucionet e arsimit të lartë për femrat dhe periudha e trajtimit me pagesë papunësie.</w:t>
      </w:r>
    </w:p>
    <w:p w:rsidR="00832B8B" w:rsidRPr="00272B3A" w:rsidRDefault="00832B8B" w:rsidP="00832B8B">
      <w:pPr>
        <w:pStyle w:val="Paragrafi"/>
        <w:rPr>
          <w:color w:val="7030A0"/>
          <w:lang w:val="sq-AL"/>
        </w:rPr>
      </w:pPr>
      <w:r w:rsidRPr="00272B3A">
        <w:rPr>
          <w:color w:val="7030A0"/>
          <w:lang w:val="sq-AL"/>
        </w:rPr>
        <w:t xml:space="preserve">Të drejtën për të pasur këshilltarë të jashtëm e ka vetëm Kryeministri. Pagesa e tyre mujore është deri në 40% të pagës mujore të këshilltarit të brendshëm. Masa e pagesës përcaktohet nga titullari i </w:t>
      </w:r>
      <w:r w:rsidRPr="00272B3A">
        <w:rPr>
          <w:color w:val="7030A0"/>
          <w:lang w:val="sq-AL"/>
        </w:rPr>
        <w:lastRenderedPageBreak/>
        <w:t xml:space="preserve">institucionit përkatës. </w:t>
      </w:r>
    </w:p>
    <w:p w:rsidR="00832B8B" w:rsidRPr="001F6A3B" w:rsidRDefault="00832B8B" w:rsidP="00832B8B">
      <w:pPr>
        <w:pStyle w:val="Paragrafi"/>
        <w:rPr>
          <w:color w:val="FF0000"/>
          <w:lang w:val="sq-AL"/>
        </w:rPr>
      </w:pPr>
      <w:r w:rsidRPr="001F6A3B">
        <w:rPr>
          <w:color w:val="FF0000"/>
          <w:lang w:val="sq-AL"/>
        </w:rPr>
        <w:t xml:space="preserve">f) Lidhja nr. 5/2, që përmendet në pikën 9, zëvendësohet me lidhjen me të njëjtin numër dhe titull, që i bashkëlidhet këtij vendimi dhe është pjesë përbërëse e tij. </w:t>
      </w:r>
    </w:p>
    <w:p w:rsidR="00832B8B" w:rsidRPr="001F6A3B" w:rsidRDefault="00832B8B" w:rsidP="00832B8B">
      <w:pPr>
        <w:pStyle w:val="Paragrafi"/>
        <w:rPr>
          <w:color w:val="FF0000"/>
          <w:lang w:val="sq-AL"/>
        </w:rPr>
      </w:pPr>
      <w:r w:rsidRPr="001F6A3B">
        <w:rPr>
          <w:color w:val="FF0000"/>
          <w:lang w:val="sq-AL"/>
        </w:rPr>
        <w:t xml:space="preserve">g) Lidhja nr. 6, që përmendet në pikën 10, zëvendësohet me lidhjen me të njëjtin numër dhe titull, që i bashkëlidhet këtij vendimi dhe është pjesë përbërëse e tij. </w:t>
      </w:r>
    </w:p>
    <w:p w:rsidR="00832B8B" w:rsidRPr="001F6A3B" w:rsidRDefault="00832B8B" w:rsidP="00832B8B">
      <w:pPr>
        <w:pStyle w:val="Paragrafi"/>
        <w:rPr>
          <w:color w:val="FF0000"/>
          <w:lang w:val="sq-AL"/>
        </w:rPr>
      </w:pPr>
      <w:r w:rsidRPr="001F6A3B">
        <w:rPr>
          <w:color w:val="FF0000"/>
          <w:lang w:val="sq-AL"/>
        </w:rPr>
        <w:t>gj) Pika 10/1 shfuqizohet.</w:t>
      </w:r>
    </w:p>
    <w:p w:rsidR="00832B8B" w:rsidRPr="001F6A3B" w:rsidRDefault="00832B8B" w:rsidP="00832B8B">
      <w:pPr>
        <w:pStyle w:val="Paragrafi"/>
        <w:rPr>
          <w:color w:val="FF0000"/>
          <w:lang w:val="sq-AL"/>
        </w:rPr>
      </w:pPr>
      <w:r w:rsidRPr="001F6A3B">
        <w:rPr>
          <w:color w:val="FF0000"/>
          <w:lang w:val="sq-AL"/>
        </w:rPr>
        <w:t xml:space="preserve">h) Lidhja nr. 6/8, që përmendet në pikën 10/8, zëvendësohet me lidhjen me të njëjtin numër dhe titull, që i bashkëlidhet këtij vendimi dhe është pjesë përbërëse e tij. </w:t>
      </w:r>
    </w:p>
    <w:p w:rsidR="00832B8B" w:rsidRPr="001F6A3B" w:rsidRDefault="00832B8B" w:rsidP="00832B8B">
      <w:pPr>
        <w:pStyle w:val="Paragrafi"/>
        <w:rPr>
          <w:color w:val="FF0000"/>
          <w:lang w:val="sq-AL"/>
        </w:rPr>
      </w:pPr>
      <w:r w:rsidRPr="001F6A3B">
        <w:rPr>
          <w:color w:val="FF0000"/>
          <w:lang w:val="sq-AL"/>
        </w:rPr>
        <w:t xml:space="preserve">i) Lidhja nr. 6/9, që përmendet në pikën 10/9, zëvendësohet me lidhjen me të njëjtin numër dhe titull, që i bashkëlidhet këtij vendimi dhe është pjesë përbërëse e tij. </w:t>
      </w:r>
    </w:p>
    <w:p w:rsidR="00832B8B" w:rsidRPr="001F6A3B" w:rsidRDefault="00832B8B" w:rsidP="00832B8B">
      <w:pPr>
        <w:pStyle w:val="Paragrafi"/>
        <w:rPr>
          <w:color w:val="FF0000"/>
          <w:lang w:val="sq-AL"/>
        </w:rPr>
      </w:pPr>
      <w:r w:rsidRPr="001F6A3B">
        <w:rPr>
          <w:color w:val="FF0000"/>
          <w:lang w:val="sq-AL"/>
        </w:rPr>
        <w:t>j) Lidhja nr. 7/1 (pjesa I dhe II), që përmendet në pikën 11/1, zëvendësohet me lidhjen me të njëjtin numër dhe titull, që i bashkëlidhet këtij vendimi dhe është pjesë përbërëse e tij.</w:t>
      </w:r>
    </w:p>
    <w:p w:rsidR="00832B8B" w:rsidRPr="001F6A3B" w:rsidRDefault="00832B8B" w:rsidP="00832B8B">
      <w:pPr>
        <w:pStyle w:val="Paragrafi"/>
        <w:rPr>
          <w:color w:val="FF0000"/>
          <w:lang w:val="sq-AL"/>
        </w:rPr>
      </w:pPr>
      <w:r w:rsidRPr="001F6A3B">
        <w:rPr>
          <w:color w:val="FF0000"/>
          <w:lang w:val="sq-AL"/>
        </w:rPr>
        <w:t>k) Lidhja nr. 7/4, që përmendet në pikën 11/4, zëvendësohet me lidhjen me të njëjtin numër dhe titull, që i bashkëlidhet këtij vendimi dhe është pjesë përbërëse e tij.</w:t>
      </w:r>
    </w:p>
    <w:p w:rsidR="00832B8B" w:rsidRPr="001F6A3B" w:rsidRDefault="00832B8B" w:rsidP="00832B8B">
      <w:pPr>
        <w:pStyle w:val="Paragrafi"/>
        <w:rPr>
          <w:color w:val="FF0000"/>
          <w:lang w:val="sq-AL"/>
        </w:rPr>
      </w:pPr>
      <w:r w:rsidRPr="001F6A3B">
        <w:rPr>
          <w:color w:val="FF0000"/>
          <w:lang w:val="sq-AL"/>
        </w:rPr>
        <w:t xml:space="preserve">l) Lidhja nr. 8, që përmendet në pikën 12, zëvendësohet me lidhjen me të njëjtin numër dhe titull, që i bashkëlidhet këtij vendimi dhe është pjesë përbërëse e tij. </w:t>
      </w:r>
    </w:p>
    <w:p w:rsidR="00832B8B" w:rsidRPr="001F6A3B" w:rsidRDefault="00832B8B" w:rsidP="00832B8B">
      <w:pPr>
        <w:pStyle w:val="Paragrafi"/>
        <w:rPr>
          <w:color w:val="FF0000"/>
          <w:lang w:val="sq-AL"/>
        </w:rPr>
      </w:pPr>
      <w:r w:rsidRPr="001F6A3B">
        <w:rPr>
          <w:color w:val="FF0000"/>
          <w:lang w:val="sq-AL"/>
        </w:rPr>
        <w:t xml:space="preserve">ll) Pika 13/1 shfuqizohet. </w:t>
      </w:r>
    </w:p>
    <w:p w:rsidR="00832B8B" w:rsidRPr="001F6A3B" w:rsidRDefault="00832B8B" w:rsidP="00832B8B">
      <w:pPr>
        <w:pStyle w:val="Paragrafi"/>
        <w:rPr>
          <w:color w:val="FF0000"/>
          <w:lang w:val="sq-AL"/>
        </w:rPr>
      </w:pPr>
      <w:r w:rsidRPr="001F6A3B">
        <w:rPr>
          <w:color w:val="FF0000"/>
          <w:lang w:val="sq-AL"/>
        </w:rPr>
        <w:t xml:space="preserve">m) Lidhja nr. 9/4, që përmendet në pikën 13/4, zëvendësohet me lidhjen me të njëjtin numër dhe titull, që i bashkëlidhet këtij vendimi dhe është pjesë përbërëse e tij. </w:t>
      </w:r>
    </w:p>
    <w:p w:rsidR="00832B8B" w:rsidRPr="001F6A3B" w:rsidRDefault="00832B8B" w:rsidP="00832B8B">
      <w:pPr>
        <w:pStyle w:val="Paragrafi"/>
        <w:rPr>
          <w:color w:val="FF0000"/>
          <w:lang w:val="sq-AL"/>
        </w:rPr>
      </w:pPr>
      <w:r w:rsidRPr="001F6A3B">
        <w:rPr>
          <w:color w:val="FF0000"/>
          <w:lang w:val="sq-AL"/>
        </w:rPr>
        <w:t>2. Efektet financiare të këtij vendimi për vitin 2013:</w:t>
      </w:r>
    </w:p>
    <w:p w:rsidR="00832B8B" w:rsidRPr="001F6A3B" w:rsidRDefault="00832B8B" w:rsidP="00832B8B">
      <w:pPr>
        <w:pStyle w:val="Paragrafi"/>
        <w:rPr>
          <w:color w:val="FF0000"/>
          <w:lang w:val="sq-AL"/>
        </w:rPr>
      </w:pPr>
      <w:r w:rsidRPr="001F6A3B">
        <w:rPr>
          <w:color w:val="FF0000"/>
          <w:lang w:val="sq-AL"/>
        </w:rPr>
        <w:t>- Për Autoritetin Shtetëror për Informacionin Gjeohapësinor të fillojnë nga data e emërimit të nëpunësve në detyrë. Vlerat e klasave/kategorive të pagave për nëpunësit e këtij institucioni për periudhën përpara datës 15 korrik 2013 të jenë sipas vendimit nr. 524, datë 16.8.2012 të Këshillit të Ministrave.</w:t>
      </w:r>
    </w:p>
    <w:p w:rsidR="00832B8B" w:rsidRPr="001F6A3B" w:rsidRDefault="00832B8B" w:rsidP="00832B8B">
      <w:pPr>
        <w:pStyle w:val="Paragrafi"/>
        <w:rPr>
          <w:color w:val="FF0000"/>
          <w:lang w:val="sq-AL"/>
        </w:rPr>
      </w:pPr>
      <w:r w:rsidRPr="001F6A3B">
        <w:rPr>
          <w:color w:val="FF0000"/>
          <w:lang w:val="sq-AL"/>
        </w:rPr>
        <w:t xml:space="preserve">- Për të gjitha parashikimet e tjera të fillojnë nga data 15 korrik 2013. </w:t>
      </w:r>
    </w:p>
    <w:p w:rsidR="00832B8B" w:rsidRDefault="00832B8B" w:rsidP="00832B8B">
      <w:pPr>
        <w:pStyle w:val="Paragrafi"/>
        <w:rPr>
          <w:lang w:val="sq-AL"/>
        </w:rPr>
      </w:pPr>
      <w:r>
        <w:rPr>
          <w:lang w:val="sq-AL"/>
        </w:rPr>
        <w:t xml:space="preserve">3. Efektet financiare të këtij vendimi për vitin 2013: </w:t>
      </w:r>
    </w:p>
    <w:p w:rsidR="00832B8B" w:rsidRDefault="00832B8B" w:rsidP="00832B8B">
      <w:pPr>
        <w:pStyle w:val="Paragrafi"/>
        <w:rPr>
          <w:lang w:val="sq-AL"/>
        </w:rPr>
      </w:pPr>
      <w:r>
        <w:rPr>
          <w:lang w:val="sq-AL"/>
        </w:rPr>
        <w:t xml:space="preserve">- Për Autoritetin Shtetëror për Informacionin Gjeohapësinor për periudhën nga data e emërimit të nëpunësve në detyrë deri në datën 15 korrik 2013, të përballohen nga fondet e parashikuara për këtë institucion për vitin 2013. </w:t>
      </w:r>
    </w:p>
    <w:p w:rsidR="00832B8B" w:rsidRDefault="00832B8B" w:rsidP="00832B8B">
      <w:pPr>
        <w:pStyle w:val="Paragrafi"/>
        <w:rPr>
          <w:lang w:val="sq-AL"/>
        </w:rPr>
      </w:pPr>
      <w:r>
        <w:rPr>
          <w:lang w:val="sq-AL"/>
        </w:rPr>
        <w:t xml:space="preserve">- Për të gjitha parashikimet e tjera të përballohen nga fondet e parashikuara për politikën e rritjes së pagave për vitin 2013. </w:t>
      </w:r>
    </w:p>
    <w:p w:rsidR="00832B8B" w:rsidRDefault="00832B8B" w:rsidP="00832B8B">
      <w:pPr>
        <w:pStyle w:val="Paragrafi"/>
        <w:rPr>
          <w:lang w:val="sq-AL"/>
        </w:rPr>
      </w:pPr>
      <w:r>
        <w:rPr>
          <w:lang w:val="sq-AL"/>
        </w:rPr>
        <w:t xml:space="preserve">Ky vendim hyn në fuqi pas botimit në Fletoren Zyrtare. </w:t>
      </w:r>
    </w:p>
    <w:p w:rsidR="00832B8B" w:rsidRDefault="00832B8B" w:rsidP="00832B8B">
      <w:pPr>
        <w:pStyle w:val="Paragrafi"/>
        <w:rPr>
          <w:lang w:val="sq-AL"/>
        </w:rPr>
      </w:pPr>
    </w:p>
    <w:p w:rsidR="00832B8B" w:rsidRDefault="00832B8B" w:rsidP="00832B8B">
      <w:pPr>
        <w:pStyle w:val="Autoriteti"/>
      </w:pPr>
      <w:r>
        <w:t>Kryeministri</w:t>
      </w:r>
    </w:p>
    <w:p w:rsidR="00832B8B" w:rsidRDefault="00832B8B" w:rsidP="00832B8B">
      <w:pPr>
        <w:pStyle w:val="AutoritetiEmer"/>
      </w:pPr>
      <w:proofErr w:type="spellStart"/>
      <w:r>
        <w:t>Sali</w:t>
      </w:r>
      <w:proofErr w:type="spellEnd"/>
      <w:r>
        <w:t xml:space="preserve"> </w:t>
      </w:r>
      <w:proofErr w:type="spellStart"/>
      <w:r>
        <w:t>Berisha</w:t>
      </w:r>
      <w:proofErr w:type="spellEnd"/>
    </w:p>
    <w:p w:rsidR="00832B8B" w:rsidRDefault="00832B8B" w:rsidP="00832B8B">
      <w:pPr>
        <w:pStyle w:val="Paragrafi"/>
        <w:rPr>
          <w:lang w:val="sq-AL"/>
        </w:rPr>
      </w:pPr>
    </w:p>
    <w:p w:rsidR="00832B8B" w:rsidRDefault="00832B8B" w:rsidP="00832B8B">
      <w:pPr>
        <w:pStyle w:val="Paragrafi"/>
        <w:jc w:val="right"/>
        <w:rPr>
          <w:sz w:val="21"/>
          <w:szCs w:val="21"/>
          <w:lang w:val="sq-AL"/>
        </w:rPr>
      </w:pPr>
    </w:p>
    <w:p w:rsidR="00832B8B" w:rsidRDefault="00832B8B" w:rsidP="00832B8B">
      <w:pPr>
        <w:pStyle w:val="Paragrafi"/>
        <w:jc w:val="right"/>
        <w:rPr>
          <w:sz w:val="21"/>
          <w:szCs w:val="21"/>
          <w:lang w:val="sq-AL"/>
        </w:rPr>
      </w:pPr>
    </w:p>
    <w:p w:rsidR="00832B8B" w:rsidRDefault="00832B8B" w:rsidP="00832B8B">
      <w:pPr>
        <w:pStyle w:val="Paragrafi"/>
        <w:jc w:val="right"/>
        <w:rPr>
          <w:sz w:val="21"/>
          <w:szCs w:val="21"/>
          <w:lang w:val="sq-AL"/>
        </w:rPr>
      </w:pPr>
    </w:p>
    <w:p w:rsidR="00832B8B" w:rsidRDefault="00832B8B" w:rsidP="00832B8B">
      <w:pPr>
        <w:pStyle w:val="Paragrafi"/>
        <w:jc w:val="right"/>
        <w:rPr>
          <w:sz w:val="21"/>
          <w:szCs w:val="21"/>
          <w:lang w:val="sq-AL"/>
        </w:rPr>
      </w:pPr>
    </w:p>
    <w:p w:rsidR="00832B8B" w:rsidRPr="00025560" w:rsidRDefault="00832B8B" w:rsidP="00832B8B">
      <w:pPr>
        <w:pStyle w:val="Paragrafi"/>
        <w:jc w:val="right"/>
        <w:rPr>
          <w:color w:val="FF0000"/>
          <w:sz w:val="21"/>
          <w:szCs w:val="21"/>
          <w:lang w:val="sq-AL"/>
        </w:rPr>
      </w:pPr>
    </w:p>
    <w:p w:rsidR="00832B8B" w:rsidRPr="00025560" w:rsidRDefault="00832B8B" w:rsidP="00832B8B">
      <w:pPr>
        <w:pStyle w:val="Paragrafi"/>
        <w:jc w:val="right"/>
        <w:rPr>
          <w:color w:val="FF0000"/>
          <w:sz w:val="21"/>
          <w:szCs w:val="21"/>
          <w:lang w:val="sq-AL"/>
        </w:rPr>
      </w:pPr>
      <w:r w:rsidRPr="00025560">
        <w:rPr>
          <w:color w:val="FF0000"/>
          <w:sz w:val="21"/>
          <w:szCs w:val="21"/>
          <w:lang w:val="sq-AL"/>
        </w:rPr>
        <w:t>Lidhja nr. 1</w:t>
      </w:r>
    </w:p>
    <w:p w:rsidR="00832B8B" w:rsidRPr="001F6A3B" w:rsidRDefault="00832B8B" w:rsidP="00832B8B">
      <w:pPr>
        <w:pStyle w:val="TitulliTitull"/>
        <w:rPr>
          <w:sz w:val="21"/>
          <w:szCs w:val="21"/>
          <w:lang w:val="sq-AL"/>
        </w:rPr>
      </w:pPr>
      <w:r w:rsidRPr="001F6A3B">
        <w:rPr>
          <w:sz w:val="21"/>
          <w:szCs w:val="21"/>
          <w:lang w:val="sq-AL"/>
        </w:rPr>
        <w:t>Struktura e pagave për nëpunësit civilë/nëpunësit në të gjitha institucionet pjesë e fushës së veprimit të këtij vendimi</w:t>
      </w:r>
    </w:p>
    <w:p w:rsidR="00832B8B" w:rsidRPr="001F6A3B" w:rsidRDefault="00832B8B" w:rsidP="00832B8B">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1477"/>
        <w:gridCol w:w="1563"/>
        <w:gridCol w:w="1998"/>
        <w:gridCol w:w="1651"/>
        <w:gridCol w:w="2030"/>
      </w:tblGrid>
      <w:tr w:rsidR="00832B8B" w:rsidRPr="001F6A3B" w:rsidTr="00832B8B">
        <w:trPr>
          <w:cantSplit/>
        </w:trPr>
        <w:tc>
          <w:tcPr>
            <w:tcW w:w="448" w:type="pct"/>
            <w:tcBorders>
              <w:top w:val="single" w:sz="4" w:space="0" w:color="auto"/>
              <w:left w:val="single" w:sz="4" w:space="0" w:color="auto"/>
              <w:bottom w:val="single" w:sz="4" w:space="0" w:color="auto"/>
              <w:right w:val="single" w:sz="4" w:space="0" w:color="auto"/>
            </w:tcBorders>
          </w:tcPr>
          <w:p w:rsidR="00832B8B" w:rsidRPr="001F6A3B" w:rsidRDefault="00832B8B">
            <w:pPr>
              <w:pStyle w:val="Paragrafi"/>
              <w:ind w:firstLine="0"/>
              <w:rPr>
                <w:b/>
                <w:sz w:val="20"/>
                <w:szCs w:val="20"/>
                <w:lang w:val="sq-AL"/>
              </w:rPr>
            </w:pPr>
          </w:p>
        </w:tc>
        <w:tc>
          <w:tcPr>
            <w:tcW w:w="771" w:type="pct"/>
            <w:tcBorders>
              <w:top w:val="single" w:sz="4" w:space="0" w:color="auto"/>
              <w:left w:val="single" w:sz="4" w:space="0" w:color="auto"/>
              <w:bottom w:val="single" w:sz="4" w:space="0" w:color="auto"/>
              <w:right w:val="single" w:sz="4" w:space="0" w:color="auto"/>
            </w:tcBorders>
          </w:tcPr>
          <w:p w:rsidR="00832B8B" w:rsidRPr="001F6A3B" w:rsidRDefault="00832B8B">
            <w:pPr>
              <w:pStyle w:val="Paragrafi"/>
              <w:ind w:firstLine="0"/>
              <w:rPr>
                <w:b/>
                <w:sz w:val="20"/>
                <w:szCs w:val="20"/>
                <w:lang w:val="sq-AL"/>
              </w:rPr>
            </w:pPr>
          </w:p>
        </w:tc>
        <w:tc>
          <w:tcPr>
            <w:tcW w:w="3781" w:type="pct"/>
            <w:gridSpan w:val="4"/>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b/>
                <w:sz w:val="20"/>
                <w:szCs w:val="20"/>
                <w:lang w:val="sq-AL"/>
              </w:rPr>
            </w:pPr>
            <w:r w:rsidRPr="001F6A3B">
              <w:rPr>
                <w:b/>
                <w:sz w:val="20"/>
                <w:szCs w:val="20"/>
                <w:lang w:val="sq-AL"/>
              </w:rPr>
              <w:t>PAGA MUJORE</w:t>
            </w:r>
          </w:p>
        </w:tc>
      </w:tr>
      <w:tr w:rsidR="00832B8B" w:rsidRPr="001F6A3B" w:rsidTr="00832B8B">
        <w:trPr>
          <w:cantSplit/>
        </w:trPr>
        <w:tc>
          <w:tcPr>
            <w:tcW w:w="448"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b/>
                <w:sz w:val="20"/>
                <w:szCs w:val="20"/>
                <w:lang w:val="sq-AL"/>
              </w:rPr>
            </w:pPr>
            <w:r w:rsidRPr="001F6A3B">
              <w:rPr>
                <w:b/>
                <w:sz w:val="20"/>
                <w:szCs w:val="20"/>
                <w:lang w:val="sq-AL"/>
              </w:rPr>
              <w:t>Klasa</w:t>
            </w:r>
          </w:p>
        </w:tc>
        <w:tc>
          <w:tcPr>
            <w:tcW w:w="771"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b/>
                <w:sz w:val="20"/>
                <w:szCs w:val="20"/>
                <w:lang w:val="sq-AL"/>
              </w:rPr>
            </w:pPr>
            <w:r w:rsidRPr="001F6A3B">
              <w:rPr>
                <w:b/>
                <w:sz w:val="20"/>
                <w:szCs w:val="20"/>
                <w:lang w:val="sq-AL"/>
              </w:rPr>
              <w:t>Kategoritë</w:t>
            </w:r>
          </w:p>
        </w:tc>
        <w:tc>
          <w:tcPr>
            <w:tcW w:w="2721" w:type="pct"/>
            <w:gridSpan w:val="3"/>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b/>
                <w:sz w:val="20"/>
                <w:szCs w:val="20"/>
                <w:lang w:val="sq-AL"/>
              </w:rPr>
            </w:pPr>
            <w:r w:rsidRPr="001F6A3B">
              <w:rPr>
                <w:b/>
                <w:sz w:val="20"/>
                <w:szCs w:val="20"/>
                <w:lang w:val="sq-AL"/>
              </w:rPr>
              <w:t>Paga individuale</w:t>
            </w:r>
          </w:p>
          <w:p w:rsidR="00832B8B" w:rsidRPr="001F6A3B" w:rsidRDefault="00832B8B">
            <w:pPr>
              <w:pStyle w:val="Paragrafi"/>
              <w:ind w:firstLine="0"/>
              <w:jc w:val="center"/>
              <w:rPr>
                <w:b/>
                <w:sz w:val="20"/>
                <w:szCs w:val="20"/>
                <w:lang w:val="sq-AL"/>
              </w:rPr>
            </w:pPr>
            <w:r w:rsidRPr="001F6A3B">
              <w:rPr>
                <w:b/>
                <w:sz w:val="20"/>
                <w:szCs w:val="20"/>
                <w:lang w:val="sq-AL"/>
              </w:rPr>
              <w:t>(paga bazë)</w:t>
            </w:r>
          </w:p>
        </w:tc>
        <w:tc>
          <w:tcPr>
            <w:tcW w:w="1060"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b/>
                <w:sz w:val="20"/>
                <w:szCs w:val="20"/>
                <w:lang w:val="sq-AL"/>
              </w:rPr>
            </w:pPr>
            <w:r w:rsidRPr="001F6A3B">
              <w:rPr>
                <w:b/>
                <w:sz w:val="20"/>
                <w:szCs w:val="20"/>
                <w:lang w:val="sq-AL"/>
              </w:rPr>
              <w:t>Shtesa e pozicionit</w:t>
            </w:r>
          </w:p>
        </w:tc>
      </w:tr>
      <w:tr w:rsidR="00832B8B" w:rsidRPr="001F6A3B" w:rsidTr="00832B8B">
        <w:tc>
          <w:tcPr>
            <w:tcW w:w="448" w:type="pct"/>
            <w:tcBorders>
              <w:top w:val="single" w:sz="4" w:space="0" w:color="auto"/>
              <w:left w:val="single" w:sz="4" w:space="0" w:color="auto"/>
              <w:bottom w:val="single" w:sz="4" w:space="0" w:color="auto"/>
              <w:right w:val="single" w:sz="4" w:space="0" w:color="auto"/>
            </w:tcBorders>
          </w:tcPr>
          <w:p w:rsidR="00832B8B" w:rsidRPr="001F6A3B" w:rsidRDefault="00832B8B">
            <w:pPr>
              <w:pStyle w:val="Paragrafi"/>
              <w:ind w:firstLine="0"/>
              <w:rPr>
                <w:b/>
                <w:i/>
                <w:sz w:val="20"/>
                <w:szCs w:val="20"/>
                <w:lang w:val="sq-AL"/>
              </w:rPr>
            </w:pPr>
          </w:p>
        </w:tc>
        <w:tc>
          <w:tcPr>
            <w:tcW w:w="771"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b/>
                <w:i/>
                <w:sz w:val="20"/>
                <w:szCs w:val="20"/>
                <w:lang w:val="sq-AL"/>
              </w:rPr>
            </w:pPr>
            <w:r w:rsidRPr="001F6A3B">
              <w:rPr>
                <w:b/>
                <w:i/>
                <w:sz w:val="20"/>
                <w:szCs w:val="20"/>
                <w:lang w:val="sq-AL"/>
              </w:rPr>
              <w:t>1</w:t>
            </w:r>
          </w:p>
        </w:tc>
        <w:tc>
          <w:tcPr>
            <w:tcW w:w="816"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b/>
                <w:i/>
                <w:sz w:val="20"/>
                <w:szCs w:val="20"/>
                <w:lang w:val="sq-AL"/>
              </w:rPr>
            </w:pPr>
            <w:r w:rsidRPr="001F6A3B">
              <w:rPr>
                <w:b/>
                <w:i/>
                <w:sz w:val="20"/>
                <w:szCs w:val="20"/>
                <w:lang w:val="sq-AL"/>
              </w:rPr>
              <w:t>2</w:t>
            </w:r>
          </w:p>
        </w:tc>
        <w:tc>
          <w:tcPr>
            <w:tcW w:w="1043"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b/>
                <w:i/>
                <w:sz w:val="20"/>
                <w:szCs w:val="20"/>
                <w:lang w:val="sq-AL"/>
              </w:rPr>
            </w:pPr>
            <w:r w:rsidRPr="001F6A3B">
              <w:rPr>
                <w:b/>
                <w:i/>
                <w:sz w:val="20"/>
                <w:szCs w:val="20"/>
                <w:lang w:val="sq-AL"/>
              </w:rPr>
              <w:t>3</w:t>
            </w:r>
          </w:p>
        </w:tc>
        <w:tc>
          <w:tcPr>
            <w:tcW w:w="862"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b/>
                <w:i/>
                <w:sz w:val="20"/>
                <w:szCs w:val="20"/>
                <w:lang w:val="sq-AL"/>
              </w:rPr>
            </w:pPr>
            <w:r w:rsidRPr="001F6A3B">
              <w:rPr>
                <w:b/>
                <w:i/>
                <w:sz w:val="20"/>
                <w:szCs w:val="20"/>
                <w:lang w:val="sq-AL"/>
              </w:rPr>
              <w:t>4</w:t>
            </w:r>
          </w:p>
        </w:tc>
        <w:tc>
          <w:tcPr>
            <w:tcW w:w="1060"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b/>
                <w:i/>
                <w:sz w:val="20"/>
                <w:szCs w:val="20"/>
                <w:lang w:val="sq-AL"/>
              </w:rPr>
            </w:pPr>
            <w:r w:rsidRPr="001F6A3B">
              <w:rPr>
                <w:b/>
                <w:i/>
                <w:sz w:val="20"/>
                <w:szCs w:val="20"/>
                <w:lang w:val="sq-AL"/>
              </w:rPr>
              <w:t>5</w:t>
            </w:r>
          </w:p>
        </w:tc>
      </w:tr>
      <w:tr w:rsidR="00832B8B" w:rsidRPr="001F6A3B" w:rsidTr="00832B8B">
        <w:tc>
          <w:tcPr>
            <w:tcW w:w="448" w:type="pct"/>
            <w:tcBorders>
              <w:top w:val="single" w:sz="4" w:space="0" w:color="auto"/>
              <w:left w:val="single" w:sz="4" w:space="0" w:color="auto"/>
              <w:bottom w:val="single" w:sz="4" w:space="0" w:color="auto"/>
              <w:right w:val="single" w:sz="4" w:space="0" w:color="auto"/>
            </w:tcBorders>
          </w:tcPr>
          <w:p w:rsidR="00832B8B" w:rsidRPr="001F6A3B" w:rsidRDefault="00832B8B">
            <w:pPr>
              <w:pStyle w:val="Paragrafi"/>
              <w:ind w:firstLine="0"/>
              <w:rPr>
                <w:sz w:val="20"/>
                <w:szCs w:val="20"/>
                <w:lang w:val="sq-AL"/>
              </w:rPr>
            </w:pPr>
          </w:p>
        </w:tc>
        <w:tc>
          <w:tcPr>
            <w:tcW w:w="771" w:type="pct"/>
            <w:tcBorders>
              <w:top w:val="single" w:sz="4" w:space="0" w:color="auto"/>
              <w:left w:val="single" w:sz="4" w:space="0" w:color="auto"/>
              <w:bottom w:val="single" w:sz="4" w:space="0" w:color="auto"/>
              <w:right w:val="single" w:sz="4" w:space="0" w:color="auto"/>
            </w:tcBorders>
          </w:tcPr>
          <w:p w:rsidR="00832B8B" w:rsidRPr="001F6A3B" w:rsidRDefault="00832B8B">
            <w:pPr>
              <w:pStyle w:val="Paragrafi"/>
              <w:ind w:firstLine="0"/>
              <w:rPr>
                <w:sz w:val="20"/>
                <w:szCs w:val="20"/>
                <w:lang w:val="sq-AL"/>
              </w:rPr>
            </w:pPr>
          </w:p>
        </w:tc>
        <w:tc>
          <w:tcPr>
            <w:tcW w:w="816"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b/>
                <w:sz w:val="20"/>
                <w:szCs w:val="20"/>
                <w:lang w:val="sq-AL"/>
              </w:rPr>
            </w:pPr>
            <w:r w:rsidRPr="001F6A3B">
              <w:rPr>
                <w:b/>
                <w:sz w:val="20"/>
                <w:szCs w:val="20"/>
                <w:lang w:val="sq-AL"/>
              </w:rPr>
              <w:t>Paga e grupit</w:t>
            </w:r>
          </w:p>
          <w:p w:rsidR="00832B8B" w:rsidRPr="001F6A3B" w:rsidRDefault="00832B8B">
            <w:pPr>
              <w:pStyle w:val="Paragrafi"/>
              <w:ind w:firstLine="0"/>
              <w:jc w:val="center"/>
              <w:rPr>
                <w:b/>
                <w:sz w:val="20"/>
                <w:szCs w:val="20"/>
                <w:lang w:val="sq-AL"/>
              </w:rPr>
            </w:pPr>
            <w:r w:rsidRPr="001F6A3B">
              <w:rPr>
                <w:b/>
                <w:sz w:val="20"/>
                <w:szCs w:val="20"/>
                <w:lang w:val="sq-AL"/>
              </w:rPr>
              <w:t>(PG) lekë</w:t>
            </w:r>
          </w:p>
        </w:tc>
        <w:tc>
          <w:tcPr>
            <w:tcW w:w="1043"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b/>
                <w:sz w:val="20"/>
                <w:szCs w:val="20"/>
                <w:lang w:val="sq-AL"/>
              </w:rPr>
            </w:pPr>
            <w:r w:rsidRPr="001F6A3B">
              <w:rPr>
                <w:b/>
                <w:sz w:val="20"/>
                <w:szCs w:val="20"/>
                <w:lang w:val="sq-AL"/>
              </w:rPr>
              <w:t>Shtesa vjetore për vjetërsi (SHV) në përqindje</w:t>
            </w:r>
          </w:p>
        </w:tc>
        <w:tc>
          <w:tcPr>
            <w:tcW w:w="862"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b/>
                <w:sz w:val="20"/>
                <w:szCs w:val="20"/>
                <w:lang w:val="sq-AL"/>
              </w:rPr>
            </w:pPr>
            <w:r w:rsidRPr="001F6A3B">
              <w:rPr>
                <w:b/>
                <w:sz w:val="20"/>
                <w:szCs w:val="20"/>
                <w:lang w:val="sq-AL"/>
              </w:rPr>
              <w:t>Shtesa për kualifikim</w:t>
            </w:r>
          </w:p>
          <w:p w:rsidR="00832B8B" w:rsidRPr="001F6A3B" w:rsidRDefault="00832B8B">
            <w:pPr>
              <w:pStyle w:val="Paragrafi"/>
              <w:ind w:firstLine="0"/>
              <w:jc w:val="center"/>
              <w:rPr>
                <w:b/>
                <w:sz w:val="20"/>
                <w:szCs w:val="20"/>
                <w:lang w:val="sq-AL"/>
              </w:rPr>
            </w:pPr>
            <w:r w:rsidRPr="001F6A3B">
              <w:rPr>
                <w:b/>
                <w:sz w:val="20"/>
                <w:szCs w:val="20"/>
                <w:lang w:val="sq-AL"/>
              </w:rPr>
              <w:t>(SHK) lekë</w:t>
            </w:r>
          </w:p>
        </w:tc>
        <w:tc>
          <w:tcPr>
            <w:tcW w:w="1060"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b/>
                <w:sz w:val="20"/>
                <w:szCs w:val="20"/>
                <w:lang w:val="sq-AL"/>
              </w:rPr>
            </w:pPr>
            <w:r w:rsidRPr="001F6A3B">
              <w:rPr>
                <w:b/>
                <w:sz w:val="20"/>
                <w:szCs w:val="20"/>
                <w:lang w:val="sq-AL"/>
              </w:rPr>
              <w:t>Shtesa për pozicion</w:t>
            </w:r>
          </w:p>
          <w:p w:rsidR="00832B8B" w:rsidRPr="001F6A3B" w:rsidRDefault="00832B8B">
            <w:pPr>
              <w:pStyle w:val="Paragrafi"/>
              <w:ind w:firstLine="0"/>
              <w:jc w:val="center"/>
              <w:rPr>
                <w:b/>
                <w:sz w:val="20"/>
                <w:szCs w:val="20"/>
                <w:lang w:val="sq-AL"/>
              </w:rPr>
            </w:pPr>
            <w:r w:rsidRPr="001F6A3B">
              <w:rPr>
                <w:b/>
                <w:sz w:val="20"/>
                <w:szCs w:val="20"/>
                <w:lang w:val="sq-AL"/>
              </w:rPr>
              <w:t>(SHP) lekë</w:t>
            </w:r>
          </w:p>
        </w:tc>
      </w:tr>
      <w:tr w:rsidR="00832B8B" w:rsidRPr="001F6A3B" w:rsidTr="00832B8B">
        <w:trPr>
          <w:cantSplit/>
        </w:trPr>
        <w:tc>
          <w:tcPr>
            <w:tcW w:w="448" w:type="pct"/>
            <w:vMerge w:val="restar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rPr>
                <w:b/>
                <w:sz w:val="20"/>
                <w:szCs w:val="20"/>
                <w:lang w:val="sq-AL"/>
              </w:rPr>
            </w:pPr>
            <w:r w:rsidRPr="001F6A3B">
              <w:rPr>
                <w:b/>
                <w:sz w:val="20"/>
                <w:szCs w:val="20"/>
                <w:lang w:val="sq-AL"/>
              </w:rPr>
              <w:t>I</w:t>
            </w:r>
          </w:p>
        </w:tc>
        <w:tc>
          <w:tcPr>
            <w:tcW w:w="771"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I-a</w:t>
            </w:r>
          </w:p>
        </w:tc>
        <w:tc>
          <w:tcPr>
            <w:tcW w:w="816" w:type="pct"/>
            <w:tcBorders>
              <w:top w:val="single" w:sz="4" w:space="0" w:color="auto"/>
              <w:left w:val="single" w:sz="4" w:space="0" w:color="auto"/>
              <w:bottom w:val="single" w:sz="4" w:space="0" w:color="auto"/>
              <w:right w:val="single" w:sz="4" w:space="0" w:color="auto"/>
            </w:tcBorders>
          </w:tcPr>
          <w:p w:rsidR="00832B8B" w:rsidRPr="001F6A3B" w:rsidRDefault="00832B8B">
            <w:pPr>
              <w:pStyle w:val="Paragrafi"/>
              <w:ind w:firstLine="0"/>
              <w:jc w:val="center"/>
              <w:rPr>
                <w:sz w:val="20"/>
                <w:szCs w:val="20"/>
                <w:lang w:val="sq-AL"/>
              </w:rPr>
            </w:pPr>
          </w:p>
        </w:tc>
        <w:tc>
          <w:tcPr>
            <w:tcW w:w="1043"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2%</w:t>
            </w:r>
          </w:p>
        </w:tc>
        <w:tc>
          <w:tcPr>
            <w:tcW w:w="862" w:type="pct"/>
            <w:tcBorders>
              <w:top w:val="single" w:sz="4" w:space="0" w:color="auto"/>
              <w:left w:val="single" w:sz="4" w:space="0" w:color="auto"/>
              <w:bottom w:val="single" w:sz="4" w:space="0" w:color="auto"/>
              <w:right w:val="single" w:sz="4" w:space="0" w:color="auto"/>
            </w:tcBorders>
          </w:tcPr>
          <w:p w:rsidR="00832B8B" w:rsidRPr="001F6A3B" w:rsidRDefault="00832B8B">
            <w:pPr>
              <w:pStyle w:val="Paragrafi"/>
              <w:ind w:firstLine="0"/>
              <w:jc w:val="center"/>
              <w:rPr>
                <w:sz w:val="20"/>
                <w:szCs w:val="20"/>
                <w:lang w:val="sq-AL"/>
              </w:rPr>
            </w:pPr>
          </w:p>
        </w:tc>
        <w:tc>
          <w:tcPr>
            <w:tcW w:w="1060"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129.000</w:t>
            </w:r>
          </w:p>
        </w:tc>
      </w:tr>
      <w:tr w:rsidR="00832B8B" w:rsidRPr="001F6A3B" w:rsidTr="00832B8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2B8B" w:rsidRPr="001F6A3B" w:rsidRDefault="00832B8B">
            <w:pPr>
              <w:rPr>
                <w:rFonts w:ascii="CG Times" w:hAnsi="CG Times" w:cs="CG Times"/>
                <w:b/>
                <w:sz w:val="20"/>
                <w:szCs w:val="20"/>
                <w:lang w:val="sq-AL"/>
              </w:rPr>
            </w:pPr>
          </w:p>
        </w:tc>
        <w:tc>
          <w:tcPr>
            <w:tcW w:w="771"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I-b</w:t>
            </w:r>
          </w:p>
        </w:tc>
        <w:tc>
          <w:tcPr>
            <w:tcW w:w="816" w:type="pct"/>
            <w:tcBorders>
              <w:top w:val="single" w:sz="4" w:space="0" w:color="auto"/>
              <w:left w:val="single" w:sz="4" w:space="0" w:color="auto"/>
              <w:bottom w:val="single" w:sz="4" w:space="0" w:color="auto"/>
              <w:right w:val="single" w:sz="4" w:space="0" w:color="auto"/>
            </w:tcBorders>
          </w:tcPr>
          <w:p w:rsidR="00832B8B" w:rsidRPr="001F6A3B" w:rsidRDefault="00832B8B">
            <w:pPr>
              <w:pStyle w:val="Paragrafi"/>
              <w:ind w:firstLine="0"/>
              <w:jc w:val="center"/>
              <w:rPr>
                <w:sz w:val="20"/>
                <w:szCs w:val="20"/>
                <w:lang w:val="sq-AL"/>
              </w:rPr>
            </w:pPr>
          </w:p>
        </w:tc>
        <w:tc>
          <w:tcPr>
            <w:tcW w:w="1043"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2%</w:t>
            </w:r>
          </w:p>
        </w:tc>
        <w:tc>
          <w:tcPr>
            <w:tcW w:w="862" w:type="pct"/>
            <w:tcBorders>
              <w:top w:val="single" w:sz="4" w:space="0" w:color="auto"/>
              <w:left w:val="single" w:sz="4" w:space="0" w:color="auto"/>
              <w:bottom w:val="single" w:sz="4" w:space="0" w:color="auto"/>
              <w:right w:val="single" w:sz="4" w:space="0" w:color="auto"/>
            </w:tcBorders>
          </w:tcPr>
          <w:p w:rsidR="00832B8B" w:rsidRPr="001F6A3B" w:rsidRDefault="00832B8B">
            <w:pPr>
              <w:pStyle w:val="Paragrafi"/>
              <w:ind w:firstLine="0"/>
              <w:jc w:val="center"/>
              <w:rPr>
                <w:sz w:val="20"/>
                <w:szCs w:val="20"/>
                <w:lang w:val="sq-AL"/>
              </w:rPr>
            </w:pPr>
          </w:p>
        </w:tc>
        <w:tc>
          <w:tcPr>
            <w:tcW w:w="1060"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118.000</w:t>
            </w:r>
          </w:p>
        </w:tc>
      </w:tr>
      <w:tr w:rsidR="00832B8B" w:rsidRPr="001F6A3B" w:rsidTr="00832B8B">
        <w:trPr>
          <w:cantSplit/>
          <w:trHeight w:val="147"/>
        </w:trPr>
        <w:tc>
          <w:tcPr>
            <w:tcW w:w="448" w:type="pct"/>
            <w:vMerge w:val="restar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rPr>
                <w:b/>
                <w:sz w:val="20"/>
                <w:szCs w:val="20"/>
                <w:lang w:val="sq-AL"/>
              </w:rPr>
            </w:pPr>
            <w:r w:rsidRPr="001F6A3B">
              <w:rPr>
                <w:b/>
                <w:sz w:val="20"/>
                <w:szCs w:val="20"/>
                <w:lang w:val="sq-AL"/>
              </w:rPr>
              <w:t>II</w:t>
            </w:r>
          </w:p>
        </w:tc>
        <w:tc>
          <w:tcPr>
            <w:tcW w:w="771"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II-a</w:t>
            </w:r>
          </w:p>
        </w:tc>
        <w:tc>
          <w:tcPr>
            <w:tcW w:w="816" w:type="pct"/>
            <w:tcBorders>
              <w:top w:val="single" w:sz="4" w:space="0" w:color="auto"/>
              <w:left w:val="single" w:sz="4" w:space="0" w:color="auto"/>
              <w:bottom w:val="single" w:sz="4" w:space="0" w:color="auto"/>
              <w:right w:val="single" w:sz="4" w:space="0" w:color="auto"/>
            </w:tcBorders>
          </w:tcPr>
          <w:p w:rsidR="00832B8B" w:rsidRPr="001F6A3B" w:rsidRDefault="00832B8B">
            <w:pPr>
              <w:pStyle w:val="Paragrafi"/>
              <w:ind w:firstLine="0"/>
              <w:jc w:val="center"/>
              <w:rPr>
                <w:sz w:val="20"/>
                <w:szCs w:val="20"/>
                <w:lang w:val="sq-AL"/>
              </w:rPr>
            </w:pPr>
          </w:p>
        </w:tc>
        <w:tc>
          <w:tcPr>
            <w:tcW w:w="1043"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2%</w:t>
            </w:r>
          </w:p>
        </w:tc>
        <w:tc>
          <w:tcPr>
            <w:tcW w:w="862" w:type="pct"/>
            <w:tcBorders>
              <w:top w:val="single" w:sz="4" w:space="0" w:color="auto"/>
              <w:left w:val="single" w:sz="4" w:space="0" w:color="auto"/>
              <w:bottom w:val="single" w:sz="4" w:space="0" w:color="auto"/>
              <w:right w:val="single" w:sz="4" w:space="0" w:color="auto"/>
            </w:tcBorders>
          </w:tcPr>
          <w:p w:rsidR="00832B8B" w:rsidRPr="001F6A3B" w:rsidRDefault="00832B8B">
            <w:pPr>
              <w:pStyle w:val="Paragrafi"/>
              <w:ind w:firstLine="0"/>
              <w:jc w:val="center"/>
              <w:rPr>
                <w:sz w:val="20"/>
                <w:szCs w:val="20"/>
                <w:lang w:val="sq-AL"/>
              </w:rPr>
            </w:pPr>
          </w:p>
        </w:tc>
        <w:tc>
          <w:tcPr>
            <w:tcW w:w="1060"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107.800</w:t>
            </w:r>
          </w:p>
        </w:tc>
      </w:tr>
      <w:tr w:rsidR="00832B8B" w:rsidRPr="001F6A3B" w:rsidTr="00832B8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2B8B" w:rsidRPr="001F6A3B" w:rsidRDefault="00832B8B">
            <w:pPr>
              <w:rPr>
                <w:rFonts w:ascii="CG Times" w:hAnsi="CG Times" w:cs="CG Times"/>
                <w:b/>
                <w:sz w:val="20"/>
                <w:szCs w:val="20"/>
                <w:lang w:val="sq-AL"/>
              </w:rPr>
            </w:pPr>
          </w:p>
        </w:tc>
        <w:tc>
          <w:tcPr>
            <w:tcW w:w="771"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II-b</w:t>
            </w:r>
          </w:p>
        </w:tc>
        <w:tc>
          <w:tcPr>
            <w:tcW w:w="816" w:type="pct"/>
            <w:tcBorders>
              <w:top w:val="single" w:sz="4" w:space="0" w:color="auto"/>
              <w:left w:val="single" w:sz="4" w:space="0" w:color="auto"/>
              <w:bottom w:val="single" w:sz="4" w:space="0" w:color="auto"/>
              <w:right w:val="single" w:sz="4" w:space="0" w:color="auto"/>
            </w:tcBorders>
          </w:tcPr>
          <w:p w:rsidR="00832B8B" w:rsidRPr="001F6A3B" w:rsidRDefault="00832B8B">
            <w:pPr>
              <w:pStyle w:val="Paragrafi"/>
              <w:ind w:firstLine="0"/>
              <w:jc w:val="center"/>
              <w:rPr>
                <w:sz w:val="20"/>
                <w:szCs w:val="20"/>
                <w:lang w:val="sq-AL"/>
              </w:rPr>
            </w:pPr>
          </w:p>
        </w:tc>
        <w:tc>
          <w:tcPr>
            <w:tcW w:w="1043"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2%</w:t>
            </w:r>
          </w:p>
        </w:tc>
        <w:tc>
          <w:tcPr>
            <w:tcW w:w="862" w:type="pct"/>
            <w:tcBorders>
              <w:top w:val="single" w:sz="4" w:space="0" w:color="auto"/>
              <w:left w:val="single" w:sz="4" w:space="0" w:color="auto"/>
              <w:bottom w:val="single" w:sz="4" w:space="0" w:color="auto"/>
              <w:right w:val="single" w:sz="4" w:space="0" w:color="auto"/>
            </w:tcBorders>
          </w:tcPr>
          <w:p w:rsidR="00832B8B" w:rsidRPr="001F6A3B" w:rsidRDefault="00832B8B">
            <w:pPr>
              <w:pStyle w:val="Paragrafi"/>
              <w:ind w:firstLine="0"/>
              <w:jc w:val="center"/>
              <w:rPr>
                <w:sz w:val="20"/>
                <w:szCs w:val="20"/>
                <w:lang w:val="sq-AL"/>
              </w:rPr>
            </w:pPr>
          </w:p>
        </w:tc>
        <w:tc>
          <w:tcPr>
            <w:tcW w:w="1060"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91.700</w:t>
            </w:r>
          </w:p>
        </w:tc>
      </w:tr>
      <w:tr w:rsidR="00832B8B" w:rsidRPr="001F6A3B" w:rsidTr="00832B8B">
        <w:trPr>
          <w:cantSplit/>
        </w:trPr>
        <w:tc>
          <w:tcPr>
            <w:tcW w:w="448" w:type="pct"/>
            <w:vMerge w:val="restart"/>
            <w:tcBorders>
              <w:top w:val="single" w:sz="4" w:space="0" w:color="auto"/>
              <w:left w:val="single" w:sz="4" w:space="0" w:color="auto"/>
              <w:bottom w:val="single" w:sz="4" w:space="0" w:color="auto"/>
              <w:right w:val="single" w:sz="4" w:space="0" w:color="auto"/>
            </w:tcBorders>
          </w:tcPr>
          <w:p w:rsidR="00832B8B" w:rsidRPr="001F6A3B" w:rsidRDefault="00832B8B">
            <w:pPr>
              <w:pStyle w:val="Paragrafi"/>
              <w:ind w:firstLine="0"/>
              <w:rPr>
                <w:b/>
                <w:sz w:val="20"/>
                <w:szCs w:val="20"/>
                <w:lang w:val="sq-AL"/>
              </w:rPr>
            </w:pPr>
          </w:p>
          <w:p w:rsidR="00832B8B" w:rsidRPr="001F6A3B" w:rsidRDefault="00832B8B">
            <w:pPr>
              <w:pStyle w:val="Paragrafi"/>
              <w:ind w:firstLine="0"/>
              <w:rPr>
                <w:b/>
                <w:sz w:val="20"/>
                <w:szCs w:val="20"/>
                <w:lang w:val="sq-AL"/>
              </w:rPr>
            </w:pPr>
          </w:p>
          <w:p w:rsidR="00832B8B" w:rsidRPr="001F6A3B" w:rsidRDefault="00832B8B">
            <w:pPr>
              <w:pStyle w:val="Paragrafi"/>
              <w:ind w:firstLine="0"/>
              <w:rPr>
                <w:b/>
                <w:sz w:val="20"/>
                <w:szCs w:val="20"/>
                <w:lang w:val="sq-AL"/>
              </w:rPr>
            </w:pPr>
            <w:r w:rsidRPr="001F6A3B">
              <w:rPr>
                <w:b/>
                <w:sz w:val="20"/>
                <w:szCs w:val="20"/>
                <w:lang w:val="sq-AL"/>
              </w:rPr>
              <w:t>III</w:t>
            </w:r>
          </w:p>
        </w:tc>
        <w:tc>
          <w:tcPr>
            <w:tcW w:w="771"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III-a</w:t>
            </w:r>
          </w:p>
        </w:tc>
        <w:tc>
          <w:tcPr>
            <w:tcW w:w="816" w:type="pct"/>
            <w:tcBorders>
              <w:top w:val="single" w:sz="4" w:space="0" w:color="auto"/>
              <w:left w:val="single" w:sz="4" w:space="0" w:color="auto"/>
              <w:bottom w:val="single" w:sz="4" w:space="0" w:color="auto"/>
              <w:right w:val="single" w:sz="4" w:space="0" w:color="auto"/>
            </w:tcBorders>
          </w:tcPr>
          <w:p w:rsidR="00832B8B" w:rsidRPr="001F6A3B" w:rsidRDefault="00832B8B">
            <w:pPr>
              <w:pStyle w:val="Paragrafi"/>
              <w:ind w:firstLine="0"/>
              <w:jc w:val="center"/>
              <w:rPr>
                <w:sz w:val="20"/>
                <w:szCs w:val="20"/>
                <w:lang w:val="sq-AL"/>
              </w:rPr>
            </w:pPr>
          </w:p>
        </w:tc>
        <w:tc>
          <w:tcPr>
            <w:tcW w:w="1043"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2%</w:t>
            </w:r>
          </w:p>
        </w:tc>
        <w:tc>
          <w:tcPr>
            <w:tcW w:w="862"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0</w:t>
            </w:r>
          </w:p>
        </w:tc>
        <w:tc>
          <w:tcPr>
            <w:tcW w:w="1060"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74.400</w:t>
            </w:r>
          </w:p>
        </w:tc>
      </w:tr>
      <w:tr w:rsidR="00832B8B" w:rsidRPr="001F6A3B" w:rsidTr="00832B8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2B8B" w:rsidRPr="001F6A3B" w:rsidRDefault="00832B8B">
            <w:pPr>
              <w:rPr>
                <w:rFonts w:ascii="CG Times" w:hAnsi="CG Times" w:cs="CG Times"/>
                <w:b/>
                <w:sz w:val="20"/>
                <w:szCs w:val="20"/>
                <w:lang w:val="sq-AL"/>
              </w:rPr>
            </w:pPr>
          </w:p>
        </w:tc>
        <w:tc>
          <w:tcPr>
            <w:tcW w:w="771"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III-a/1</w:t>
            </w:r>
          </w:p>
        </w:tc>
        <w:tc>
          <w:tcPr>
            <w:tcW w:w="816" w:type="pct"/>
            <w:tcBorders>
              <w:top w:val="single" w:sz="4" w:space="0" w:color="auto"/>
              <w:left w:val="single" w:sz="4" w:space="0" w:color="auto"/>
              <w:bottom w:val="single" w:sz="4" w:space="0" w:color="auto"/>
              <w:right w:val="single" w:sz="4" w:space="0" w:color="auto"/>
            </w:tcBorders>
          </w:tcPr>
          <w:p w:rsidR="00832B8B" w:rsidRPr="001F6A3B" w:rsidRDefault="00832B8B">
            <w:pPr>
              <w:pStyle w:val="Paragrafi"/>
              <w:ind w:firstLine="0"/>
              <w:jc w:val="center"/>
              <w:rPr>
                <w:sz w:val="20"/>
                <w:szCs w:val="20"/>
                <w:lang w:val="sq-AL"/>
              </w:rPr>
            </w:pPr>
          </w:p>
        </w:tc>
        <w:tc>
          <w:tcPr>
            <w:tcW w:w="1043"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2%</w:t>
            </w:r>
          </w:p>
        </w:tc>
        <w:tc>
          <w:tcPr>
            <w:tcW w:w="862"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0</w:t>
            </w:r>
          </w:p>
        </w:tc>
        <w:tc>
          <w:tcPr>
            <w:tcW w:w="1060"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65.200</w:t>
            </w:r>
          </w:p>
        </w:tc>
      </w:tr>
      <w:tr w:rsidR="00832B8B" w:rsidRPr="001F6A3B" w:rsidTr="00832B8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2B8B" w:rsidRPr="001F6A3B" w:rsidRDefault="00832B8B">
            <w:pPr>
              <w:rPr>
                <w:rFonts w:ascii="CG Times" w:hAnsi="CG Times" w:cs="CG Times"/>
                <w:b/>
                <w:sz w:val="20"/>
                <w:szCs w:val="20"/>
                <w:lang w:val="sq-AL"/>
              </w:rPr>
            </w:pPr>
          </w:p>
        </w:tc>
        <w:tc>
          <w:tcPr>
            <w:tcW w:w="771"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III-b</w:t>
            </w:r>
          </w:p>
        </w:tc>
        <w:tc>
          <w:tcPr>
            <w:tcW w:w="816" w:type="pct"/>
            <w:tcBorders>
              <w:top w:val="single" w:sz="4" w:space="0" w:color="auto"/>
              <w:left w:val="single" w:sz="4" w:space="0" w:color="auto"/>
              <w:bottom w:val="single" w:sz="4" w:space="0" w:color="auto"/>
              <w:right w:val="single" w:sz="4" w:space="0" w:color="auto"/>
            </w:tcBorders>
          </w:tcPr>
          <w:p w:rsidR="00832B8B" w:rsidRPr="001F6A3B" w:rsidRDefault="00832B8B">
            <w:pPr>
              <w:pStyle w:val="Paragrafi"/>
              <w:ind w:firstLine="0"/>
              <w:jc w:val="center"/>
              <w:rPr>
                <w:sz w:val="20"/>
                <w:szCs w:val="20"/>
                <w:lang w:val="sq-AL"/>
              </w:rPr>
            </w:pPr>
          </w:p>
        </w:tc>
        <w:tc>
          <w:tcPr>
            <w:tcW w:w="1043"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2%</w:t>
            </w:r>
          </w:p>
        </w:tc>
        <w:tc>
          <w:tcPr>
            <w:tcW w:w="862"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0</w:t>
            </w:r>
          </w:p>
        </w:tc>
        <w:tc>
          <w:tcPr>
            <w:tcW w:w="1060"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57.000</w:t>
            </w:r>
          </w:p>
        </w:tc>
      </w:tr>
      <w:tr w:rsidR="00832B8B" w:rsidRPr="001F6A3B" w:rsidTr="00832B8B">
        <w:trPr>
          <w:cantSplit/>
        </w:trPr>
        <w:tc>
          <w:tcPr>
            <w:tcW w:w="448" w:type="pct"/>
            <w:vMerge w:val="restart"/>
            <w:tcBorders>
              <w:top w:val="single" w:sz="4" w:space="0" w:color="auto"/>
              <w:left w:val="single" w:sz="4" w:space="0" w:color="auto"/>
              <w:bottom w:val="single" w:sz="4" w:space="0" w:color="auto"/>
              <w:right w:val="single" w:sz="4" w:space="0" w:color="auto"/>
            </w:tcBorders>
          </w:tcPr>
          <w:p w:rsidR="00832B8B" w:rsidRPr="001F6A3B" w:rsidRDefault="00832B8B">
            <w:pPr>
              <w:pStyle w:val="Paragrafi"/>
              <w:ind w:firstLine="0"/>
              <w:rPr>
                <w:b/>
                <w:sz w:val="20"/>
                <w:szCs w:val="20"/>
                <w:lang w:val="sq-AL"/>
              </w:rPr>
            </w:pPr>
          </w:p>
          <w:p w:rsidR="00832B8B" w:rsidRPr="001F6A3B" w:rsidRDefault="00832B8B">
            <w:pPr>
              <w:pStyle w:val="Paragrafi"/>
              <w:ind w:firstLine="0"/>
              <w:rPr>
                <w:b/>
                <w:sz w:val="20"/>
                <w:szCs w:val="20"/>
                <w:lang w:val="sq-AL"/>
              </w:rPr>
            </w:pPr>
          </w:p>
          <w:p w:rsidR="00832B8B" w:rsidRPr="001F6A3B" w:rsidRDefault="00832B8B">
            <w:pPr>
              <w:pStyle w:val="Paragrafi"/>
              <w:ind w:firstLine="0"/>
              <w:rPr>
                <w:b/>
                <w:sz w:val="20"/>
                <w:szCs w:val="20"/>
                <w:lang w:val="sq-AL"/>
              </w:rPr>
            </w:pPr>
            <w:r w:rsidRPr="001F6A3B">
              <w:rPr>
                <w:b/>
                <w:sz w:val="20"/>
                <w:szCs w:val="20"/>
                <w:lang w:val="sq-AL"/>
              </w:rPr>
              <w:t>IV</w:t>
            </w:r>
          </w:p>
        </w:tc>
        <w:tc>
          <w:tcPr>
            <w:tcW w:w="771"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IV-a</w:t>
            </w:r>
          </w:p>
        </w:tc>
        <w:tc>
          <w:tcPr>
            <w:tcW w:w="816" w:type="pct"/>
            <w:tcBorders>
              <w:top w:val="single" w:sz="4" w:space="0" w:color="auto"/>
              <w:left w:val="single" w:sz="4" w:space="0" w:color="auto"/>
              <w:bottom w:val="single" w:sz="4" w:space="0" w:color="auto"/>
              <w:right w:val="single" w:sz="4" w:space="0" w:color="auto"/>
            </w:tcBorders>
          </w:tcPr>
          <w:p w:rsidR="00832B8B" w:rsidRPr="001F6A3B" w:rsidRDefault="00832B8B">
            <w:pPr>
              <w:pStyle w:val="Paragrafi"/>
              <w:ind w:firstLine="0"/>
              <w:jc w:val="center"/>
              <w:rPr>
                <w:sz w:val="20"/>
                <w:szCs w:val="20"/>
                <w:lang w:val="sq-AL"/>
              </w:rPr>
            </w:pPr>
          </w:p>
        </w:tc>
        <w:tc>
          <w:tcPr>
            <w:tcW w:w="1043"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2%</w:t>
            </w:r>
          </w:p>
        </w:tc>
        <w:tc>
          <w:tcPr>
            <w:tcW w:w="862"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0</w:t>
            </w:r>
          </w:p>
        </w:tc>
        <w:tc>
          <w:tcPr>
            <w:tcW w:w="1060"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45.800</w:t>
            </w:r>
          </w:p>
        </w:tc>
      </w:tr>
      <w:tr w:rsidR="00832B8B" w:rsidRPr="001F6A3B" w:rsidTr="00832B8B">
        <w:trPr>
          <w:cantSplit/>
          <w:trHeight w:val="1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2B8B" w:rsidRPr="001F6A3B" w:rsidRDefault="00832B8B">
            <w:pPr>
              <w:rPr>
                <w:rFonts w:ascii="CG Times" w:hAnsi="CG Times" w:cs="CG Times"/>
                <w:b/>
                <w:sz w:val="20"/>
                <w:szCs w:val="20"/>
                <w:lang w:val="sq-AL"/>
              </w:rPr>
            </w:pPr>
          </w:p>
        </w:tc>
        <w:tc>
          <w:tcPr>
            <w:tcW w:w="771"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IV-b</w:t>
            </w:r>
          </w:p>
        </w:tc>
        <w:tc>
          <w:tcPr>
            <w:tcW w:w="816" w:type="pct"/>
            <w:tcBorders>
              <w:top w:val="single" w:sz="4" w:space="0" w:color="auto"/>
              <w:left w:val="single" w:sz="4" w:space="0" w:color="auto"/>
              <w:bottom w:val="single" w:sz="4" w:space="0" w:color="auto"/>
              <w:right w:val="single" w:sz="4" w:space="0" w:color="auto"/>
            </w:tcBorders>
          </w:tcPr>
          <w:p w:rsidR="00832B8B" w:rsidRPr="001F6A3B" w:rsidRDefault="00832B8B">
            <w:pPr>
              <w:pStyle w:val="Paragrafi"/>
              <w:ind w:firstLine="0"/>
              <w:jc w:val="center"/>
              <w:rPr>
                <w:sz w:val="20"/>
                <w:szCs w:val="20"/>
                <w:lang w:val="sq-AL"/>
              </w:rPr>
            </w:pPr>
          </w:p>
        </w:tc>
        <w:tc>
          <w:tcPr>
            <w:tcW w:w="1043"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2%</w:t>
            </w:r>
          </w:p>
        </w:tc>
        <w:tc>
          <w:tcPr>
            <w:tcW w:w="862"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0</w:t>
            </w:r>
          </w:p>
        </w:tc>
        <w:tc>
          <w:tcPr>
            <w:tcW w:w="1060"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35.500</w:t>
            </w:r>
          </w:p>
        </w:tc>
      </w:tr>
      <w:tr w:rsidR="00832B8B" w:rsidRPr="001F6A3B" w:rsidTr="00832B8B">
        <w:trPr>
          <w:cantSplit/>
          <w:trHeight w:val="24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2B8B" w:rsidRPr="001F6A3B" w:rsidRDefault="00832B8B">
            <w:pPr>
              <w:rPr>
                <w:rFonts w:ascii="CG Times" w:hAnsi="CG Times" w:cs="CG Times"/>
                <w:b/>
                <w:sz w:val="20"/>
                <w:szCs w:val="20"/>
                <w:lang w:val="sq-AL"/>
              </w:rPr>
            </w:pPr>
          </w:p>
        </w:tc>
        <w:tc>
          <w:tcPr>
            <w:tcW w:w="771"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IV-c</w:t>
            </w:r>
          </w:p>
        </w:tc>
        <w:tc>
          <w:tcPr>
            <w:tcW w:w="816" w:type="pct"/>
            <w:tcBorders>
              <w:top w:val="single" w:sz="4" w:space="0" w:color="auto"/>
              <w:left w:val="single" w:sz="4" w:space="0" w:color="auto"/>
              <w:bottom w:val="single" w:sz="4" w:space="0" w:color="auto"/>
              <w:right w:val="single" w:sz="4" w:space="0" w:color="auto"/>
            </w:tcBorders>
          </w:tcPr>
          <w:p w:rsidR="00832B8B" w:rsidRPr="001F6A3B" w:rsidRDefault="00832B8B">
            <w:pPr>
              <w:pStyle w:val="Paragrafi"/>
              <w:ind w:firstLine="0"/>
              <w:jc w:val="center"/>
              <w:rPr>
                <w:sz w:val="20"/>
                <w:szCs w:val="20"/>
                <w:lang w:val="sq-AL"/>
              </w:rPr>
            </w:pPr>
          </w:p>
        </w:tc>
        <w:tc>
          <w:tcPr>
            <w:tcW w:w="1043"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2%</w:t>
            </w:r>
          </w:p>
        </w:tc>
        <w:tc>
          <w:tcPr>
            <w:tcW w:w="862"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0</w:t>
            </w:r>
          </w:p>
        </w:tc>
        <w:tc>
          <w:tcPr>
            <w:tcW w:w="1060" w:type="pct"/>
            <w:tcBorders>
              <w:top w:val="single" w:sz="4" w:space="0" w:color="auto"/>
              <w:left w:val="single" w:sz="4" w:space="0" w:color="auto"/>
              <w:bottom w:val="single" w:sz="4" w:space="0" w:color="auto"/>
              <w:right w:val="single" w:sz="4" w:space="0" w:color="auto"/>
            </w:tcBorders>
            <w:hideMark/>
          </w:tcPr>
          <w:p w:rsidR="00832B8B" w:rsidRPr="001F6A3B" w:rsidRDefault="00832B8B">
            <w:pPr>
              <w:pStyle w:val="Paragrafi"/>
              <w:ind w:firstLine="0"/>
              <w:jc w:val="center"/>
              <w:rPr>
                <w:sz w:val="20"/>
                <w:szCs w:val="20"/>
                <w:lang w:val="sq-AL"/>
              </w:rPr>
            </w:pPr>
            <w:r w:rsidRPr="001F6A3B">
              <w:rPr>
                <w:sz w:val="20"/>
                <w:szCs w:val="20"/>
                <w:lang w:val="sq-AL"/>
              </w:rPr>
              <w:t>27.500</w:t>
            </w:r>
          </w:p>
        </w:tc>
      </w:tr>
    </w:tbl>
    <w:p w:rsidR="00832B8B" w:rsidRPr="001F6A3B" w:rsidRDefault="00832B8B" w:rsidP="00832B8B">
      <w:pPr>
        <w:pStyle w:val="Paragrafi"/>
        <w:rPr>
          <w:b/>
          <w:lang w:val="sq-AL"/>
        </w:rPr>
      </w:pPr>
    </w:p>
    <w:p w:rsidR="00832B8B" w:rsidRPr="00D014B7" w:rsidRDefault="00832B8B" w:rsidP="00832B8B">
      <w:pPr>
        <w:pStyle w:val="Paragrafi"/>
        <w:ind w:left="6480"/>
        <w:rPr>
          <w:color w:val="FF0000"/>
          <w:sz w:val="21"/>
          <w:szCs w:val="21"/>
          <w:lang w:val="sq-AL"/>
        </w:rPr>
      </w:pPr>
      <w:r w:rsidRPr="00D014B7">
        <w:rPr>
          <w:color w:val="FF0000"/>
          <w:sz w:val="21"/>
          <w:szCs w:val="21"/>
          <w:lang w:val="sq-AL"/>
        </w:rPr>
        <w:t>Lidhja nr. 5/2</w:t>
      </w:r>
    </w:p>
    <w:p w:rsidR="00832B8B" w:rsidRPr="00D014B7" w:rsidRDefault="00832B8B" w:rsidP="00832B8B">
      <w:pPr>
        <w:pStyle w:val="TitulliTitull"/>
        <w:rPr>
          <w:color w:val="FF0000"/>
          <w:sz w:val="21"/>
          <w:szCs w:val="21"/>
          <w:lang w:val="sq-AL"/>
        </w:rPr>
      </w:pPr>
      <w:r w:rsidRPr="00D014B7">
        <w:rPr>
          <w:color w:val="FF0000"/>
          <w:sz w:val="21"/>
          <w:szCs w:val="21"/>
          <w:lang w:val="sq-AL"/>
        </w:rPr>
        <w:t xml:space="preserve">Nivelet e pagave për punonjësit kërkimorë e shkencorë </w:t>
      </w:r>
    </w:p>
    <w:p w:rsidR="00832B8B" w:rsidRPr="00D014B7" w:rsidRDefault="00832B8B" w:rsidP="00832B8B">
      <w:pPr>
        <w:pStyle w:val="TitulliTitull"/>
        <w:rPr>
          <w:color w:val="FF0000"/>
          <w:sz w:val="21"/>
          <w:szCs w:val="21"/>
          <w:lang w:val="sq-AL"/>
        </w:rPr>
      </w:pPr>
      <w:r w:rsidRPr="00D014B7">
        <w:rPr>
          <w:color w:val="FF0000"/>
          <w:sz w:val="21"/>
          <w:szCs w:val="21"/>
          <w:lang w:val="sq-AL"/>
        </w:rPr>
        <w:t>në Akademinë e Shkencave</w:t>
      </w:r>
    </w:p>
    <w:p w:rsidR="00832B8B" w:rsidRPr="00D014B7" w:rsidRDefault="00832B8B" w:rsidP="00832B8B">
      <w:pPr>
        <w:pStyle w:val="TitulliTitull"/>
        <w:rPr>
          <w:color w:val="FF000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415"/>
        <w:gridCol w:w="2907"/>
      </w:tblGrid>
      <w:tr w:rsidR="00832B8B" w:rsidRPr="00D014B7" w:rsidTr="00832B8B">
        <w:tc>
          <w:tcPr>
            <w:tcW w:w="534" w:type="dxa"/>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rPr>
                <w:b/>
                <w:color w:val="FF0000"/>
                <w:sz w:val="20"/>
                <w:szCs w:val="20"/>
                <w:lang w:val="sq-AL"/>
              </w:rPr>
            </w:pPr>
          </w:p>
        </w:tc>
        <w:tc>
          <w:tcPr>
            <w:tcW w:w="5415" w:type="dxa"/>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Emërtimi</w:t>
            </w:r>
          </w:p>
        </w:tc>
        <w:tc>
          <w:tcPr>
            <w:tcW w:w="2907" w:type="dxa"/>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Paga në lekë</w:t>
            </w:r>
          </w:p>
        </w:tc>
      </w:tr>
      <w:tr w:rsidR="00832B8B" w:rsidRPr="00D014B7" w:rsidTr="00832B8B">
        <w:tc>
          <w:tcPr>
            <w:tcW w:w="534" w:type="dxa"/>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rPr>
                <w:color w:val="FF0000"/>
                <w:sz w:val="20"/>
                <w:szCs w:val="20"/>
                <w:lang w:val="sq-AL"/>
              </w:rPr>
            </w:pPr>
            <w:r w:rsidRPr="00D014B7">
              <w:rPr>
                <w:color w:val="FF0000"/>
                <w:sz w:val="20"/>
                <w:szCs w:val="20"/>
                <w:lang w:val="sq-AL"/>
              </w:rPr>
              <w:t>1.</w:t>
            </w:r>
          </w:p>
        </w:tc>
        <w:tc>
          <w:tcPr>
            <w:tcW w:w="5415" w:type="dxa"/>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rPr>
                <w:color w:val="FF0000"/>
                <w:sz w:val="20"/>
                <w:szCs w:val="20"/>
                <w:lang w:val="sq-AL"/>
              </w:rPr>
            </w:pPr>
            <w:r w:rsidRPr="00D014B7">
              <w:rPr>
                <w:color w:val="FF0000"/>
                <w:sz w:val="20"/>
                <w:szCs w:val="20"/>
                <w:lang w:val="sq-AL"/>
              </w:rPr>
              <w:t>Kryetar i Akademisë së Shkencave</w:t>
            </w:r>
          </w:p>
        </w:tc>
        <w:tc>
          <w:tcPr>
            <w:tcW w:w="2907" w:type="dxa"/>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174.760</w:t>
            </w:r>
          </w:p>
        </w:tc>
      </w:tr>
      <w:tr w:rsidR="00832B8B" w:rsidRPr="00D014B7" w:rsidTr="00832B8B">
        <w:tc>
          <w:tcPr>
            <w:tcW w:w="534" w:type="dxa"/>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rPr>
                <w:color w:val="FF0000"/>
                <w:sz w:val="20"/>
                <w:szCs w:val="20"/>
                <w:lang w:val="sq-AL"/>
              </w:rPr>
            </w:pPr>
            <w:r w:rsidRPr="00D014B7">
              <w:rPr>
                <w:color w:val="FF0000"/>
                <w:sz w:val="20"/>
                <w:szCs w:val="20"/>
                <w:lang w:val="sq-AL"/>
              </w:rPr>
              <w:t>2.</w:t>
            </w:r>
          </w:p>
        </w:tc>
        <w:tc>
          <w:tcPr>
            <w:tcW w:w="5415" w:type="dxa"/>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rPr>
                <w:color w:val="FF0000"/>
                <w:sz w:val="20"/>
                <w:szCs w:val="20"/>
                <w:lang w:val="sq-AL"/>
              </w:rPr>
            </w:pPr>
            <w:r w:rsidRPr="00D014B7">
              <w:rPr>
                <w:color w:val="FF0000"/>
                <w:sz w:val="20"/>
                <w:szCs w:val="20"/>
                <w:lang w:val="sq-AL"/>
              </w:rPr>
              <w:t>Zëvendëskryetar i Akademisë së Shkencave</w:t>
            </w:r>
          </w:p>
          <w:p w:rsidR="00832B8B" w:rsidRPr="00D014B7" w:rsidRDefault="00832B8B">
            <w:pPr>
              <w:pStyle w:val="Paragrafi"/>
              <w:ind w:firstLine="0"/>
              <w:rPr>
                <w:color w:val="FF0000"/>
                <w:sz w:val="20"/>
                <w:szCs w:val="20"/>
                <w:lang w:val="sq-AL"/>
              </w:rPr>
            </w:pPr>
            <w:r w:rsidRPr="00D014B7">
              <w:rPr>
                <w:color w:val="FF0000"/>
                <w:sz w:val="20"/>
                <w:szCs w:val="20"/>
                <w:lang w:val="sq-AL"/>
              </w:rPr>
              <w:t>Sekretar Shkencor i Akademisë së Shkencave</w:t>
            </w:r>
          </w:p>
        </w:tc>
        <w:tc>
          <w:tcPr>
            <w:tcW w:w="2907" w:type="dxa"/>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140.000</w:t>
            </w:r>
          </w:p>
        </w:tc>
      </w:tr>
      <w:tr w:rsidR="00832B8B" w:rsidRPr="00D014B7" w:rsidTr="00832B8B">
        <w:tc>
          <w:tcPr>
            <w:tcW w:w="534" w:type="dxa"/>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rPr>
                <w:color w:val="FF0000"/>
                <w:sz w:val="20"/>
                <w:szCs w:val="20"/>
                <w:lang w:val="sq-AL"/>
              </w:rPr>
            </w:pPr>
            <w:r w:rsidRPr="00D014B7">
              <w:rPr>
                <w:color w:val="FF0000"/>
                <w:sz w:val="20"/>
                <w:szCs w:val="20"/>
                <w:lang w:val="sq-AL"/>
              </w:rPr>
              <w:t>3.</w:t>
            </w:r>
          </w:p>
        </w:tc>
        <w:tc>
          <w:tcPr>
            <w:tcW w:w="5415" w:type="dxa"/>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rPr>
                <w:color w:val="FF0000"/>
                <w:sz w:val="20"/>
                <w:szCs w:val="20"/>
                <w:lang w:val="sq-AL"/>
              </w:rPr>
            </w:pPr>
            <w:r w:rsidRPr="00D014B7">
              <w:rPr>
                <w:color w:val="FF0000"/>
                <w:sz w:val="20"/>
                <w:szCs w:val="20"/>
                <w:lang w:val="sq-AL"/>
              </w:rPr>
              <w:t>Akademik</w:t>
            </w:r>
          </w:p>
        </w:tc>
        <w:tc>
          <w:tcPr>
            <w:tcW w:w="2907" w:type="dxa"/>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125.000</w:t>
            </w:r>
          </w:p>
        </w:tc>
      </w:tr>
      <w:tr w:rsidR="00832B8B" w:rsidRPr="00D014B7" w:rsidTr="00832B8B">
        <w:tc>
          <w:tcPr>
            <w:tcW w:w="534" w:type="dxa"/>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rPr>
                <w:color w:val="FF0000"/>
                <w:sz w:val="20"/>
                <w:szCs w:val="20"/>
                <w:lang w:val="sq-AL"/>
              </w:rPr>
            </w:pPr>
            <w:r w:rsidRPr="00D014B7">
              <w:rPr>
                <w:color w:val="FF0000"/>
                <w:sz w:val="20"/>
                <w:szCs w:val="20"/>
                <w:lang w:val="sq-AL"/>
              </w:rPr>
              <w:t>4.</w:t>
            </w:r>
          </w:p>
        </w:tc>
        <w:tc>
          <w:tcPr>
            <w:tcW w:w="5415" w:type="dxa"/>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rPr>
                <w:color w:val="FF0000"/>
                <w:sz w:val="20"/>
                <w:szCs w:val="20"/>
                <w:lang w:val="sq-AL"/>
              </w:rPr>
            </w:pPr>
            <w:r w:rsidRPr="00D014B7">
              <w:rPr>
                <w:color w:val="FF0000"/>
                <w:sz w:val="20"/>
                <w:szCs w:val="20"/>
                <w:lang w:val="sq-AL"/>
              </w:rPr>
              <w:t>Akademik i Asociuar</w:t>
            </w:r>
          </w:p>
          <w:p w:rsidR="00832B8B" w:rsidRPr="00D014B7" w:rsidRDefault="00832B8B">
            <w:pPr>
              <w:pStyle w:val="Paragrafi"/>
              <w:ind w:firstLine="0"/>
              <w:rPr>
                <w:color w:val="FF0000"/>
                <w:sz w:val="20"/>
                <w:szCs w:val="20"/>
                <w:lang w:val="sq-AL"/>
              </w:rPr>
            </w:pPr>
            <w:r w:rsidRPr="00D014B7">
              <w:rPr>
                <w:color w:val="FF0000"/>
                <w:sz w:val="20"/>
                <w:szCs w:val="20"/>
                <w:lang w:val="sq-AL"/>
              </w:rPr>
              <w:t>Profesor</w:t>
            </w:r>
          </w:p>
        </w:tc>
        <w:tc>
          <w:tcPr>
            <w:tcW w:w="2907" w:type="dxa"/>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110.000</w:t>
            </w:r>
          </w:p>
        </w:tc>
      </w:tr>
      <w:tr w:rsidR="00832B8B" w:rsidRPr="00D014B7" w:rsidTr="00832B8B">
        <w:tc>
          <w:tcPr>
            <w:tcW w:w="534" w:type="dxa"/>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rPr>
                <w:color w:val="FF0000"/>
                <w:sz w:val="20"/>
                <w:szCs w:val="20"/>
                <w:lang w:val="sq-AL"/>
              </w:rPr>
            </w:pPr>
            <w:r w:rsidRPr="00D014B7">
              <w:rPr>
                <w:color w:val="FF0000"/>
                <w:sz w:val="20"/>
                <w:szCs w:val="20"/>
                <w:lang w:val="sq-AL"/>
              </w:rPr>
              <w:t>5.</w:t>
            </w:r>
          </w:p>
        </w:tc>
        <w:tc>
          <w:tcPr>
            <w:tcW w:w="5415" w:type="dxa"/>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rPr>
                <w:color w:val="FF0000"/>
                <w:sz w:val="20"/>
                <w:szCs w:val="20"/>
                <w:lang w:val="sq-AL"/>
              </w:rPr>
            </w:pPr>
            <w:r w:rsidRPr="00D014B7">
              <w:rPr>
                <w:color w:val="FF0000"/>
                <w:sz w:val="20"/>
                <w:szCs w:val="20"/>
                <w:lang w:val="sq-AL"/>
              </w:rPr>
              <w:t>Profesor i Asociuar</w:t>
            </w:r>
          </w:p>
        </w:tc>
        <w:tc>
          <w:tcPr>
            <w:tcW w:w="2907" w:type="dxa"/>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96.000</w:t>
            </w:r>
          </w:p>
        </w:tc>
      </w:tr>
    </w:tbl>
    <w:p w:rsidR="00832B8B" w:rsidRPr="00D014B7" w:rsidRDefault="00832B8B" w:rsidP="00832B8B">
      <w:pPr>
        <w:pStyle w:val="TitulliTitull"/>
        <w:rPr>
          <w:color w:val="FF0000"/>
          <w:sz w:val="21"/>
          <w:szCs w:val="21"/>
          <w:lang w:val="sq-AL"/>
        </w:rPr>
      </w:pPr>
    </w:p>
    <w:p w:rsidR="00832B8B" w:rsidRPr="00D014B7" w:rsidRDefault="00832B8B" w:rsidP="00832B8B">
      <w:pPr>
        <w:pStyle w:val="TitulliTitull"/>
        <w:rPr>
          <w:color w:val="FF0000"/>
          <w:sz w:val="21"/>
          <w:szCs w:val="21"/>
          <w:lang w:val="sq-AL"/>
        </w:rPr>
      </w:pPr>
      <w:r w:rsidRPr="00D014B7">
        <w:rPr>
          <w:color w:val="FF0000"/>
          <w:sz w:val="21"/>
          <w:szCs w:val="21"/>
          <w:lang w:val="sq-AL"/>
        </w:rPr>
        <w:t>Shtesat në përqindje mbi pagën mujore për funksione drejtuese</w:t>
      </w:r>
    </w:p>
    <w:p w:rsidR="00832B8B" w:rsidRPr="00D014B7" w:rsidRDefault="00832B8B" w:rsidP="00832B8B">
      <w:pPr>
        <w:pStyle w:val="TitulliTitull"/>
        <w:rPr>
          <w:color w:val="FF0000"/>
          <w:sz w:val="21"/>
          <w:szCs w:val="21"/>
          <w:lang w:val="sq-AL"/>
        </w:rPr>
      </w:pPr>
      <w:r w:rsidRPr="00D014B7">
        <w:rPr>
          <w:color w:val="FF0000"/>
          <w:sz w:val="21"/>
          <w:szCs w:val="21"/>
          <w:lang w:val="sq-AL"/>
        </w:rPr>
        <w:t>të punonjësve si më sipër</w:t>
      </w:r>
    </w:p>
    <w:p w:rsidR="00832B8B" w:rsidRPr="00D014B7" w:rsidRDefault="00832B8B" w:rsidP="00832B8B">
      <w:pPr>
        <w:pStyle w:val="Paragrafi"/>
        <w:rPr>
          <w:b/>
          <w:color w:val="FF000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936"/>
      </w:tblGrid>
      <w:tr w:rsidR="00832B8B" w:rsidRPr="00D014B7" w:rsidTr="00832B8B">
        <w:tc>
          <w:tcPr>
            <w:tcW w:w="5920" w:type="dxa"/>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jc w:val="center"/>
              <w:rPr>
                <w:b/>
                <w:color w:val="FF0000"/>
                <w:sz w:val="20"/>
                <w:szCs w:val="20"/>
                <w:lang w:val="sq-AL"/>
              </w:rPr>
            </w:pPr>
            <w:r w:rsidRPr="00D014B7">
              <w:rPr>
                <w:b/>
                <w:color w:val="FF0000"/>
                <w:sz w:val="20"/>
                <w:szCs w:val="20"/>
                <w:lang w:val="sq-AL"/>
              </w:rPr>
              <w:t>Pozicioni</w:t>
            </w:r>
          </w:p>
        </w:tc>
        <w:tc>
          <w:tcPr>
            <w:tcW w:w="2936" w:type="dxa"/>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jc w:val="center"/>
              <w:rPr>
                <w:b/>
                <w:color w:val="FF0000"/>
                <w:sz w:val="20"/>
                <w:szCs w:val="20"/>
                <w:lang w:val="sq-AL"/>
              </w:rPr>
            </w:pPr>
            <w:r w:rsidRPr="00D014B7">
              <w:rPr>
                <w:b/>
                <w:color w:val="FF0000"/>
                <w:sz w:val="20"/>
                <w:szCs w:val="20"/>
                <w:lang w:val="sq-AL"/>
              </w:rPr>
              <w:t>Shtesa në lekë</w:t>
            </w:r>
          </w:p>
        </w:tc>
      </w:tr>
      <w:tr w:rsidR="00832B8B" w:rsidRPr="00D014B7" w:rsidTr="00832B8B">
        <w:tc>
          <w:tcPr>
            <w:tcW w:w="5920" w:type="dxa"/>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rPr>
                <w:color w:val="FF0000"/>
                <w:sz w:val="20"/>
                <w:szCs w:val="20"/>
                <w:lang w:val="sq-AL"/>
              </w:rPr>
            </w:pPr>
            <w:r w:rsidRPr="00D014B7">
              <w:rPr>
                <w:color w:val="FF0000"/>
                <w:sz w:val="20"/>
                <w:szCs w:val="20"/>
                <w:lang w:val="sq-AL"/>
              </w:rPr>
              <w:t>Kryetar seksioni. Sekretar shkencor i seksionit</w:t>
            </w:r>
          </w:p>
        </w:tc>
        <w:tc>
          <w:tcPr>
            <w:tcW w:w="2936" w:type="dxa"/>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12000</w:t>
            </w:r>
          </w:p>
        </w:tc>
      </w:tr>
    </w:tbl>
    <w:p w:rsidR="00832B8B" w:rsidRPr="00D014B7" w:rsidRDefault="00832B8B" w:rsidP="00832B8B">
      <w:pPr>
        <w:pStyle w:val="Paragrafi"/>
        <w:ind w:firstLine="0"/>
        <w:rPr>
          <w:b/>
          <w:color w:val="FF0000"/>
          <w:lang w:val="sq-AL"/>
        </w:rPr>
      </w:pPr>
    </w:p>
    <w:p w:rsidR="00832B8B" w:rsidRDefault="00832B8B" w:rsidP="00832B8B">
      <w:pPr>
        <w:pStyle w:val="Paragrafi"/>
        <w:ind w:firstLine="0"/>
        <w:rPr>
          <w:b/>
          <w:lang w:val="sq-AL"/>
        </w:rPr>
      </w:pPr>
    </w:p>
    <w:p w:rsidR="00832B8B" w:rsidRDefault="00832B8B" w:rsidP="00832B8B">
      <w:pPr>
        <w:pStyle w:val="Paragrafi"/>
        <w:ind w:firstLine="0"/>
        <w:rPr>
          <w:b/>
          <w:lang w:val="sq-AL"/>
        </w:rPr>
      </w:pPr>
    </w:p>
    <w:p w:rsidR="00832B8B" w:rsidRDefault="00832B8B" w:rsidP="00832B8B">
      <w:pPr>
        <w:pStyle w:val="Paragrafi"/>
        <w:ind w:firstLine="0"/>
        <w:rPr>
          <w:b/>
          <w:lang w:val="sq-AL"/>
        </w:rPr>
      </w:pPr>
    </w:p>
    <w:p w:rsidR="00832B8B" w:rsidRDefault="00832B8B" w:rsidP="00832B8B">
      <w:pPr>
        <w:pStyle w:val="Paragrafi"/>
        <w:ind w:firstLine="0"/>
        <w:rPr>
          <w:b/>
          <w:lang w:val="sq-AL"/>
        </w:rPr>
      </w:pPr>
    </w:p>
    <w:p w:rsidR="00832B8B" w:rsidRDefault="00832B8B" w:rsidP="00832B8B">
      <w:pPr>
        <w:pStyle w:val="Paragrafi"/>
        <w:ind w:firstLine="0"/>
        <w:rPr>
          <w:b/>
          <w:lang w:val="sq-AL"/>
        </w:rPr>
      </w:pPr>
    </w:p>
    <w:p w:rsidR="00832B8B" w:rsidRDefault="00832B8B" w:rsidP="00832B8B">
      <w:pPr>
        <w:pStyle w:val="Paragrafi"/>
        <w:ind w:firstLine="0"/>
        <w:rPr>
          <w:b/>
          <w:lang w:val="sq-AL"/>
        </w:rPr>
      </w:pPr>
    </w:p>
    <w:p w:rsidR="00832B8B" w:rsidRDefault="00832B8B" w:rsidP="00832B8B">
      <w:pPr>
        <w:pStyle w:val="Paragrafi"/>
        <w:ind w:firstLine="0"/>
        <w:rPr>
          <w:b/>
          <w:lang w:val="sq-AL"/>
        </w:rPr>
      </w:pPr>
    </w:p>
    <w:p w:rsidR="00832B8B" w:rsidRDefault="00832B8B" w:rsidP="00832B8B">
      <w:pPr>
        <w:pStyle w:val="Paragrafi"/>
        <w:ind w:firstLine="0"/>
        <w:rPr>
          <w:b/>
          <w:lang w:val="sq-AL"/>
        </w:rPr>
      </w:pPr>
    </w:p>
    <w:p w:rsidR="00832B8B" w:rsidRDefault="00832B8B" w:rsidP="00832B8B">
      <w:pPr>
        <w:pStyle w:val="Paragrafi"/>
        <w:ind w:firstLine="0"/>
        <w:rPr>
          <w:b/>
          <w:lang w:val="sq-AL"/>
        </w:rPr>
      </w:pPr>
    </w:p>
    <w:p w:rsidR="00832B8B" w:rsidRPr="00D014B7" w:rsidRDefault="00832B8B" w:rsidP="00832B8B">
      <w:pPr>
        <w:pStyle w:val="Paragrafi"/>
        <w:ind w:left="6480"/>
        <w:rPr>
          <w:color w:val="FF0000"/>
          <w:sz w:val="21"/>
          <w:szCs w:val="21"/>
          <w:lang w:val="sq-AL"/>
        </w:rPr>
      </w:pPr>
      <w:r w:rsidRPr="00D014B7">
        <w:rPr>
          <w:color w:val="FF0000"/>
          <w:sz w:val="21"/>
          <w:szCs w:val="21"/>
          <w:lang w:val="sq-AL"/>
        </w:rPr>
        <w:t>Lidhja nr. 6</w:t>
      </w:r>
    </w:p>
    <w:p w:rsidR="00832B8B" w:rsidRPr="00D014B7" w:rsidRDefault="00832B8B" w:rsidP="00832B8B">
      <w:pPr>
        <w:pStyle w:val="TitulliTitull"/>
        <w:rPr>
          <w:color w:val="FF0000"/>
          <w:sz w:val="21"/>
          <w:szCs w:val="21"/>
          <w:lang w:val="sq-AL"/>
        </w:rPr>
      </w:pPr>
      <w:r w:rsidRPr="00D014B7">
        <w:rPr>
          <w:color w:val="FF0000"/>
          <w:sz w:val="21"/>
          <w:szCs w:val="21"/>
          <w:lang w:val="sq-AL"/>
        </w:rPr>
        <w:t xml:space="preserve">Kategoritë e pagave të pozicioneve të punës së nëpunësve për emërtesat “Specialist” deri në “Titullar institucioni” në institucionet qendrore </w:t>
      </w:r>
    </w:p>
    <w:p w:rsidR="00832B8B" w:rsidRPr="00D014B7" w:rsidRDefault="00832B8B" w:rsidP="00832B8B">
      <w:pPr>
        <w:pStyle w:val="TitulliTitull"/>
        <w:rPr>
          <w:color w:val="FF0000"/>
          <w:sz w:val="21"/>
          <w:szCs w:val="21"/>
          <w:lang w:val="sq-AL"/>
        </w:rPr>
      </w:pPr>
      <w:r w:rsidRPr="00D014B7">
        <w:rPr>
          <w:color w:val="FF0000"/>
          <w:sz w:val="21"/>
          <w:szCs w:val="21"/>
          <w:lang w:val="sq-AL"/>
        </w:rPr>
        <w:t>të përcaktuara sipas pikës 1/3/a të këtij vendimi</w:t>
      </w:r>
    </w:p>
    <w:p w:rsidR="00832B8B" w:rsidRPr="00D014B7" w:rsidRDefault="00832B8B" w:rsidP="00832B8B">
      <w:pPr>
        <w:pStyle w:val="Paragrafi"/>
        <w:rPr>
          <w:b/>
          <w:color w:val="FF0000"/>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235"/>
        <w:gridCol w:w="3980"/>
      </w:tblGrid>
      <w:tr w:rsidR="00832B8B" w:rsidRPr="00D014B7" w:rsidTr="00832B8B">
        <w:tc>
          <w:tcPr>
            <w:tcW w:w="2277"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Pozicioni</w:t>
            </w:r>
          </w:p>
        </w:tc>
        <w:tc>
          <w:tcPr>
            <w:tcW w:w="64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Kategoria</w:t>
            </w:r>
          </w:p>
        </w:tc>
        <w:tc>
          <w:tcPr>
            <w:tcW w:w="2079"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Kriteri minimal i diplomës së shkollës së lartë për efekt të pranimit në pozicionin përkatës të punës</w:t>
            </w:r>
          </w:p>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Paga e grupit</w:t>
            </w:r>
          </w:p>
        </w:tc>
      </w:tr>
      <w:tr w:rsidR="00832B8B" w:rsidRPr="00D014B7" w:rsidTr="00832B8B">
        <w:tc>
          <w:tcPr>
            <w:tcW w:w="2277"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rPr>
                <w:color w:val="FF0000"/>
                <w:sz w:val="20"/>
                <w:szCs w:val="20"/>
                <w:lang w:val="sq-AL"/>
              </w:rPr>
            </w:pPr>
            <w:r w:rsidRPr="00D014B7">
              <w:rPr>
                <w:color w:val="FF0000"/>
                <w:sz w:val="20"/>
                <w:szCs w:val="20"/>
                <w:lang w:val="sq-AL"/>
              </w:rPr>
              <w:t>Titullar i institucionit</w:t>
            </w:r>
          </w:p>
        </w:tc>
        <w:tc>
          <w:tcPr>
            <w:tcW w:w="64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II-a</w:t>
            </w:r>
          </w:p>
        </w:tc>
        <w:tc>
          <w:tcPr>
            <w:tcW w:w="2079"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tc>
      </w:tr>
      <w:tr w:rsidR="00832B8B" w:rsidRPr="00D014B7" w:rsidTr="00832B8B">
        <w:tc>
          <w:tcPr>
            <w:tcW w:w="2277"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rPr>
                <w:color w:val="FF0000"/>
                <w:sz w:val="20"/>
                <w:szCs w:val="20"/>
                <w:lang w:val="sq-AL"/>
              </w:rPr>
            </w:pPr>
            <w:r w:rsidRPr="00D014B7">
              <w:rPr>
                <w:color w:val="FF0000"/>
                <w:sz w:val="20"/>
                <w:szCs w:val="20"/>
                <w:lang w:val="sq-AL"/>
              </w:rPr>
              <w:t xml:space="preserve">Zv/titullar i institucionit; </w:t>
            </w:r>
          </w:p>
          <w:p w:rsidR="00832B8B" w:rsidRPr="00D014B7" w:rsidRDefault="00832B8B">
            <w:pPr>
              <w:pStyle w:val="Paragrafi"/>
              <w:ind w:firstLine="0"/>
              <w:rPr>
                <w:color w:val="FF0000"/>
                <w:sz w:val="20"/>
                <w:szCs w:val="20"/>
                <w:lang w:val="sq-AL"/>
              </w:rPr>
            </w:pPr>
            <w:r w:rsidRPr="00D014B7">
              <w:rPr>
                <w:color w:val="FF0000"/>
                <w:sz w:val="20"/>
                <w:szCs w:val="20"/>
                <w:lang w:val="sq-AL"/>
              </w:rPr>
              <w:t>Inspektor në Agjencinë e Auditimit të Programeve të Asistencës, akredituar nga Bashkimi Europian;</w:t>
            </w:r>
          </w:p>
          <w:p w:rsidR="00832B8B" w:rsidRPr="00D014B7" w:rsidRDefault="00832B8B">
            <w:pPr>
              <w:pStyle w:val="Paragrafi"/>
              <w:ind w:firstLine="0"/>
              <w:rPr>
                <w:color w:val="FF0000"/>
                <w:sz w:val="20"/>
                <w:szCs w:val="20"/>
                <w:lang w:val="sq-AL"/>
              </w:rPr>
            </w:pPr>
            <w:r w:rsidRPr="00D014B7">
              <w:rPr>
                <w:color w:val="FF0000"/>
                <w:sz w:val="20"/>
                <w:szCs w:val="20"/>
                <w:lang w:val="sq-AL"/>
              </w:rPr>
              <w:t>Drejtor drejtorie në Agjencinë Kombëtare të Provimeve;</w:t>
            </w:r>
          </w:p>
          <w:p w:rsidR="00832B8B" w:rsidRPr="00D014B7" w:rsidRDefault="00832B8B">
            <w:pPr>
              <w:pStyle w:val="Paragrafi"/>
              <w:ind w:firstLine="0"/>
              <w:rPr>
                <w:color w:val="FF0000"/>
                <w:sz w:val="20"/>
                <w:szCs w:val="20"/>
                <w:lang w:val="sq-AL"/>
              </w:rPr>
            </w:pPr>
            <w:r w:rsidRPr="00D014B7">
              <w:rPr>
                <w:color w:val="FF0000"/>
                <w:sz w:val="20"/>
                <w:szCs w:val="20"/>
                <w:lang w:val="sq-AL"/>
              </w:rPr>
              <w:lastRenderedPageBreak/>
              <w:t>Drejtor në drejtoritë e përmbajtjes në Shkollën Shqiptare të Administratës Publike</w:t>
            </w:r>
          </w:p>
        </w:tc>
        <w:tc>
          <w:tcPr>
            <w:tcW w:w="64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lastRenderedPageBreak/>
              <w:t>II-b</w:t>
            </w:r>
          </w:p>
        </w:tc>
        <w:tc>
          <w:tcPr>
            <w:tcW w:w="2079"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tc>
      </w:tr>
      <w:tr w:rsidR="00832B8B" w:rsidRPr="00D014B7" w:rsidTr="00832B8B">
        <w:tc>
          <w:tcPr>
            <w:tcW w:w="2277"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rPr>
                <w:color w:val="FF0000"/>
                <w:sz w:val="20"/>
                <w:szCs w:val="20"/>
                <w:lang w:val="sq-AL"/>
              </w:rPr>
            </w:pPr>
            <w:r w:rsidRPr="00D014B7">
              <w:rPr>
                <w:color w:val="FF0000"/>
                <w:sz w:val="20"/>
                <w:szCs w:val="20"/>
                <w:lang w:val="sq-AL"/>
              </w:rPr>
              <w:lastRenderedPageBreak/>
              <w:t>Drejtor drejtorie;</w:t>
            </w:r>
          </w:p>
          <w:p w:rsidR="00832B8B" w:rsidRPr="00D014B7" w:rsidRDefault="00832B8B">
            <w:pPr>
              <w:pStyle w:val="Paragrafi"/>
              <w:ind w:firstLine="0"/>
              <w:rPr>
                <w:color w:val="FF0000"/>
                <w:sz w:val="20"/>
                <w:szCs w:val="20"/>
                <w:lang w:val="sq-AL"/>
              </w:rPr>
            </w:pPr>
            <w:r w:rsidRPr="00D014B7">
              <w:rPr>
                <w:color w:val="FF0000"/>
                <w:sz w:val="20"/>
                <w:szCs w:val="20"/>
                <w:lang w:val="sq-AL"/>
              </w:rPr>
              <w:t xml:space="preserve">Anëtar i Komitetit Shtetëror të Kulteve; </w:t>
            </w:r>
          </w:p>
          <w:p w:rsidR="00832B8B" w:rsidRPr="00D014B7" w:rsidRDefault="00832B8B">
            <w:pPr>
              <w:pStyle w:val="Paragrafi"/>
              <w:ind w:firstLine="0"/>
              <w:rPr>
                <w:color w:val="FF0000"/>
                <w:sz w:val="20"/>
                <w:szCs w:val="20"/>
                <w:lang w:val="sq-AL"/>
              </w:rPr>
            </w:pPr>
            <w:r w:rsidRPr="00D014B7">
              <w:rPr>
                <w:color w:val="FF0000"/>
                <w:sz w:val="20"/>
                <w:szCs w:val="20"/>
                <w:lang w:val="sq-AL"/>
              </w:rPr>
              <w:t>Kapiteni i porteve</w:t>
            </w:r>
          </w:p>
        </w:tc>
        <w:tc>
          <w:tcPr>
            <w:tcW w:w="64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III-a</w:t>
            </w:r>
          </w:p>
        </w:tc>
        <w:tc>
          <w:tcPr>
            <w:tcW w:w="2079"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tc>
      </w:tr>
      <w:tr w:rsidR="00832B8B" w:rsidRPr="00D014B7" w:rsidTr="00832B8B">
        <w:trPr>
          <w:trHeight w:val="570"/>
        </w:trPr>
        <w:tc>
          <w:tcPr>
            <w:tcW w:w="2277"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rPr>
                <w:color w:val="FF0000"/>
                <w:sz w:val="20"/>
                <w:szCs w:val="20"/>
                <w:lang w:val="sq-AL"/>
              </w:rPr>
            </w:pPr>
            <w:r w:rsidRPr="00D014B7">
              <w:rPr>
                <w:color w:val="FF0000"/>
                <w:sz w:val="20"/>
                <w:szCs w:val="20"/>
                <w:lang w:val="sq-AL"/>
              </w:rPr>
              <w:t>Përgjegjës sektori;</w:t>
            </w:r>
          </w:p>
          <w:p w:rsidR="00832B8B" w:rsidRPr="00D014B7" w:rsidRDefault="00832B8B">
            <w:pPr>
              <w:pStyle w:val="Paragrafi"/>
              <w:ind w:firstLine="0"/>
              <w:rPr>
                <w:color w:val="FF0000"/>
                <w:sz w:val="20"/>
                <w:szCs w:val="20"/>
                <w:lang w:val="sq-AL"/>
              </w:rPr>
            </w:pPr>
            <w:r w:rsidRPr="00D014B7">
              <w:rPr>
                <w:color w:val="FF0000"/>
                <w:sz w:val="20"/>
                <w:szCs w:val="20"/>
                <w:lang w:val="sq-AL"/>
              </w:rPr>
              <w:t>Kapiteni i Portit</w:t>
            </w:r>
          </w:p>
        </w:tc>
        <w:tc>
          <w:tcPr>
            <w:tcW w:w="64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III-a/1</w:t>
            </w:r>
          </w:p>
        </w:tc>
        <w:tc>
          <w:tcPr>
            <w:tcW w:w="2079"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tc>
      </w:tr>
      <w:tr w:rsidR="00832B8B" w:rsidRPr="00D014B7" w:rsidTr="00832B8B">
        <w:trPr>
          <w:trHeight w:val="570"/>
        </w:trPr>
        <w:tc>
          <w:tcPr>
            <w:tcW w:w="2277"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rPr>
                <w:color w:val="FF0000"/>
                <w:sz w:val="20"/>
                <w:szCs w:val="20"/>
                <w:lang w:val="sq-AL"/>
              </w:rPr>
            </w:pPr>
            <w:r w:rsidRPr="00D014B7">
              <w:rPr>
                <w:color w:val="FF0000"/>
                <w:sz w:val="20"/>
                <w:szCs w:val="20"/>
                <w:lang w:val="sq-AL"/>
              </w:rPr>
              <w:t>Përgjegjës sektori;</w:t>
            </w:r>
          </w:p>
          <w:p w:rsidR="00832B8B" w:rsidRPr="00D014B7" w:rsidRDefault="00832B8B">
            <w:pPr>
              <w:pStyle w:val="Paragrafi"/>
              <w:ind w:firstLine="0"/>
              <w:rPr>
                <w:color w:val="FF0000"/>
                <w:sz w:val="20"/>
                <w:szCs w:val="20"/>
                <w:lang w:val="sq-AL"/>
              </w:rPr>
            </w:pPr>
            <w:r w:rsidRPr="00D014B7">
              <w:rPr>
                <w:color w:val="FF0000"/>
                <w:sz w:val="20"/>
                <w:szCs w:val="20"/>
                <w:lang w:val="sq-AL"/>
              </w:rPr>
              <w:t>Menaxher trajnimi në Shkollën Shqiptare të Administratës Publike</w:t>
            </w:r>
          </w:p>
        </w:tc>
        <w:tc>
          <w:tcPr>
            <w:tcW w:w="64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III-b</w:t>
            </w:r>
          </w:p>
        </w:tc>
        <w:tc>
          <w:tcPr>
            <w:tcW w:w="2079"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tc>
      </w:tr>
      <w:tr w:rsidR="00832B8B" w:rsidRPr="00D014B7" w:rsidTr="00832B8B">
        <w:trPr>
          <w:trHeight w:val="570"/>
        </w:trPr>
        <w:tc>
          <w:tcPr>
            <w:tcW w:w="2277"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rPr>
                <w:color w:val="FF0000"/>
                <w:sz w:val="20"/>
                <w:szCs w:val="20"/>
                <w:lang w:val="sq-AL"/>
              </w:rPr>
            </w:pPr>
            <w:r w:rsidRPr="00D014B7">
              <w:rPr>
                <w:color w:val="FF0000"/>
                <w:sz w:val="20"/>
                <w:szCs w:val="20"/>
                <w:lang w:val="sq-AL"/>
              </w:rPr>
              <w:t>Inspektor;</w:t>
            </w:r>
          </w:p>
          <w:p w:rsidR="00832B8B" w:rsidRPr="00D014B7" w:rsidRDefault="00832B8B">
            <w:pPr>
              <w:pStyle w:val="Paragrafi"/>
              <w:ind w:firstLine="0"/>
              <w:rPr>
                <w:color w:val="FF0000"/>
                <w:sz w:val="20"/>
                <w:szCs w:val="20"/>
                <w:lang w:val="sq-AL"/>
              </w:rPr>
            </w:pPr>
            <w:r w:rsidRPr="00D014B7">
              <w:rPr>
                <w:color w:val="FF0000"/>
                <w:sz w:val="20"/>
                <w:szCs w:val="20"/>
                <w:lang w:val="sq-AL"/>
              </w:rPr>
              <w:t>Ekspert në Drejtorinë e Policisë Shkencore në Drejtorinë e Përgjithshme të Policisë së Shtetit</w:t>
            </w:r>
          </w:p>
        </w:tc>
        <w:tc>
          <w:tcPr>
            <w:tcW w:w="64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III-b</w:t>
            </w:r>
          </w:p>
        </w:tc>
        <w:tc>
          <w:tcPr>
            <w:tcW w:w="2079"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 ose 2</w:t>
            </w:r>
          </w:p>
        </w:tc>
      </w:tr>
      <w:tr w:rsidR="00832B8B" w:rsidRPr="00D014B7" w:rsidTr="00832B8B">
        <w:tc>
          <w:tcPr>
            <w:tcW w:w="2277" w:type="pct"/>
            <w:vMerge w:val="restar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rPr>
                <w:color w:val="FF0000"/>
                <w:sz w:val="20"/>
                <w:szCs w:val="20"/>
                <w:lang w:val="sq-AL"/>
              </w:rPr>
            </w:pPr>
            <w:r w:rsidRPr="00D014B7">
              <w:rPr>
                <w:color w:val="FF0000"/>
                <w:sz w:val="20"/>
                <w:szCs w:val="20"/>
                <w:lang w:val="sq-AL"/>
              </w:rPr>
              <w:t>Specialist</w:t>
            </w:r>
          </w:p>
          <w:p w:rsidR="00832B8B" w:rsidRPr="00D014B7" w:rsidRDefault="00832B8B">
            <w:pPr>
              <w:pStyle w:val="Paragrafi"/>
              <w:ind w:firstLine="0"/>
              <w:rPr>
                <w:color w:val="FF0000"/>
                <w:sz w:val="20"/>
                <w:szCs w:val="20"/>
                <w:lang w:val="sq-AL"/>
              </w:rPr>
            </w:pPr>
          </w:p>
        </w:tc>
        <w:tc>
          <w:tcPr>
            <w:tcW w:w="64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IV-a</w:t>
            </w:r>
          </w:p>
        </w:tc>
        <w:tc>
          <w:tcPr>
            <w:tcW w:w="2079"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 ose 2 ose 3</w:t>
            </w:r>
          </w:p>
        </w:tc>
      </w:tr>
      <w:tr w:rsidR="00832B8B" w:rsidRPr="00D014B7" w:rsidTr="00832B8B">
        <w:tc>
          <w:tcPr>
            <w:tcW w:w="0" w:type="auto"/>
            <w:vMerge/>
            <w:tcBorders>
              <w:top w:val="single" w:sz="4" w:space="0" w:color="auto"/>
              <w:left w:val="single" w:sz="4" w:space="0" w:color="auto"/>
              <w:bottom w:val="single" w:sz="4" w:space="0" w:color="auto"/>
              <w:right w:val="single" w:sz="4" w:space="0" w:color="auto"/>
            </w:tcBorders>
            <w:vAlign w:val="center"/>
            <w:hideMark/>
          </w:tcPr>
          <w:p w:rsidR="00832B8B" w:rsidRPr="00D014B7" w:rsidRDefault="00832B8B">
            <w:pPr>
              <w:rPr>
                <w:rFonts w:ascii="CG Times" w:hAnsi="CG Times" w:cs="CG Times"/>
                <w:color w:val="FF0000"/>
                <w:sz w:val="20"/>
                <w:szCs w:val="20"/>
                <w:lang w:val="sq-AL"/>
              </w:rPr>
            </w:pPr>
          </w:p>
        </w:tc>
        <w:tc>
          <w:tcPr>
            <w:tcW w:w="64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IV-b</w:t>
            </w:r>
          </w:p>
        </w:tc>
        <w:tc>
          <w:tcPr>
            <w:tcW w:w="2079"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 ose 2 ose 3</w:t>
            </w:r>
          </w:p>
        </w:tc>
      </w:tr>
    </w:tbl>
    <w:p w:rsidR="00832B8B" w:rsidRPr="00D014B7" w:rsidRDefault="00832B8B" w:rsidP="00832B8B">
      <w:pPr>
        <w:pStyle w:val="Paragrafi"/>
        <w:rPr>
          <w:b/>
          <w:color w:val="FF0000"/>
          <w:lang w:val="sq-AL"/>
        </w:rPr>
      </w:pPr>
    </w:p>
    <w:p w:rsidR="00832B8B" w:rsidRPr="00D014B7" w:rsidRDefault="00832B8B" w:rsidP="00832B8B">
      <w:pPr>
        <w:pStyle w:val="Paragrafi"/>
        <w:rPr>
          <w:b/>
          <w:color w:val="FF0000"/>
          <w:lang w:val="sq-AL"/>
        </w:rPr>
      </w:pPr>
    </w:p>
    <w:p w:rsidR="00832B8B" w:rsidRPr="00D014B7" w:rsidRDefault="00832B8B" w:rsidP="00832B8B">
      <w:pPr>
        <w:pStyle w:val="Paragrafi"/>
        <w:rPr>
          <w:b/>
          <w:color w:val="FF0000"/>
          <w:lang w:val="sq-AL"/>
        </w:rPr>
      </w:pPr>
    </w:p>
    <w:p w:rsidR="00832B8B" w:rsidRPr="00D014B7" w:rsidRDefault="00832B8B" w:rsidP="00832B8B">
      <w:pPr>
        <w:pStyle w:val="Paragrafi"/>
        <w:rPr>
          <w:b/>
          <w:color w:val="FF0000"/>
          <w:lang w:val="sq-AL"/>
        </w:rPr>
      </w:pPr>
    </w:p>
    <w:p w:rsidR="00832B8B" w:rsidRPr="00D014B7" w:rsidRDefault="00832B8B" w:rsidP="00832B8B">
      <w:pPr>
        <w:pStyle w:val="Paragrafi"/>
        <w:rPr>
          <w:b/>
          <w:color w:val="FF0000"/>
          <w:lang w:val="sq-AL"/>
        </w:rPr>
      </w:pPr>
    </w:p>
    <w:p w:rsidR="00832B8B" w:rsidRPr="00D014B7" w:rsidRDefault="00832B8B" w:rsidP="00832B8B">
      <w:pPr>
        <w:pStyle w:val="Paragrafi"/>
        <w:rPr>
          <w:b/>
          <w:color w:val="FF0000"/>
          <w:lang w:val="sq-AL"/>
        </w:rPr>
      </w:pPr>
    </w:p>
    <w:p w:rsidR="00832B8B" w:rsidRPr="00D014B7" w:rsidRDefault="00832B8B" w:rsidP="00832B8B">
      <w:pPr>
        <w:pStyle w:val="Paragrafi"/>
        <w:rPr>
          <w:b/>
          <w:color w:val="FF0000"/>
          <w:lang w:val="sq-AL"/>
        </w:rPr>
      </w:pPr>
    </w:p>
    <w:p w:rsidR="00832B8B" w:rsidRDefault="00832B8B" w:rsidP="00832B8B">
      <w:pPr>
        <w:pStyle w:val="Paragrafi"/>
        <w:rPr>
          <w:b/>
          <w:lang w:val="sq-AL"/>
        </w:rPr>
      </w:pPr>
    </w:p>
    <w:p w:rsidR="00832B8B" w:rsidRDefault="00832B8B" w:rsidP="00832B8B">
      <w:pPr>
        <w:pStyle w:val="Paragrafi"/>
        <w:rPr>
          <w:b/>
          <w:lang w:val="sq-AL"/>
        </w:rPr>
      </w:pPr>
    </w:p>
    <w:p w:rsidR="00832B8B" w:rsidRDefault="00832B8B" w:rsidP="00832B8B">
      <w:pPr>
        <w:pStyle w:val="Paragrafi"/>
        <w:rPr>
          <w:b/>
          <w:lang w:val="sq-AL"/>
        </w:rPr>
      </w:pPr>
    </w:p>
    <w:p w:rsidR="00832B8B" w:rsidRDefault="00832B8B" w:rsidP="00832B8B">
      <w:pPr>
        <w:pStyle w:val="Paragrafi"/>
        <w:rPr>
          <w:b/>
          <w:lang w:val="sq-AL"/>
        </w:rPr>
      </w:pPr>
    </w:p>
    <w:p w:rsidR="00832B8B" w:rsidRDefault="00832B8B" w:rsidP="00832B8B">
      <w:pPr>
        <w:pStyle w:val="Paragrafi"/>
        <w:rPr>
          <w:b/>
          <w:lang w:val="sq-AL"/>
        </w:rPr>
      </w:pPr>
    </w:p>
    <w:p w:rsidR="00832B8B" w:rsidRDefault="00832B8B" w:rsidP="00832B8B">
      <w:pPr>
        <w:pStyle w:val="Paragrafi"/>
        <w:rPr>
          <w:b/>
          <w:lang w:val="sq-AL"/>
        </w:rPr>
      </w:pPr>
    </w:p>
    <w:p w:rsidR="00832B8B" w:rsidRDefault="00832B8B" w:rsidP="00832B8B">
      <w:pPr>
        <w:pStyle w:val="Paragrafi"/>
        <w:rPr>
          <w:b/>
          <w:lang w:val="sq-AL"/>
        </w:rPr>
      </w:pPr>
    </w:p>
    <w:p w:rsidR="00832B8B" w:rsidRDefault="00832B8B" w:rsidP="00832B8B">
      <w:pPr>
        <w:pStyle w:val="Paragrafi"/>
        <w:rPr>
          <w:b/>
          <w:lang w:val="sq-AL"/>
        </w:rPr>
      </w:pPr>
    </w:p>
    <w:p w:rsidR="00832B8B" w:rsidRDefault="00832B8B" w:rsidP="00832B8B">
      <w:pPr>
        <w:pStyle w:val="Paragrafi"/>
        <w:rPr>
          <w:b/>
          <w:lang w:val="sq-AL"/>
        </w:rPr>
      </w:pPr>
    </w:p>
    <w:p w:rsidR="00832B8B" w:rsidRDefault="00832B8B" w:rsidP="00832B8B">
      <w:pPr>
        <w:pStyle w:val="Paragrafi"/>
        <w:rPr>
          <w:b/>
          <w:lang w:val="sq-AL"/>
        </w:rPr>
      </w:pPr>
    </w:p>
    <w:p w:rsidR="00832B8B" w:rsidRDefault="00832B8B" w:rsidP="00832B8B">
      <w:pPr>
        <w:pStyle w:val="Paragrafi"/>
        <w:rPr>
          <w:b/>
          <w:lang w:val="sq-AL"/>
        </w:rPr>
      </w:pPr>
    </w:p>
    <w:p w:rsidR="00832B8B" w:rsidRDefault="00832B8B" w:rsidP="00832B8B">
      <w:pPr>
        <w:pStyle w:val="Paragrafi"/>
        <w:ind w:left="6480"/>
        <w:rPr>
          <w:sz w:val="21"/>
          <w:szCs w:val="21"/>
          <w:lang w:val="sq-AL"/>
        </w:rPr>
      </w:pPr>
    </w:p>
    <w:p w:rsidR="00832B8B" w:rsidRPr="00D014B7" w:rsidRDefault="00832B8B" w:rsidP="00832B8B">
      <w:pPr>
        <w:pStyle w:val="Paragrafi"/>
        <w:ind w:left="6480"/>
        <w:rPr>
          <w:color w:val="FF0000"/>
          <w:sz w:val="21"/>
          <w:szCs w:val="21"/>
          <w:lang w:val="sq-AL"/>
        </w:rPr>
      </w:pPr>
      <w:r w:rsidRPr="00D014B7">
        <w:rPr>
          <w:color w:val="FF0000"/>
          <w:sz w:val="21"/>
          <w:szCs w:val="21"/>
          <w:lang w:val="sq-AL"/>
        </w:rPr>
        <w:t>Lidhja nr. 6/8</w:t>
      </w:r>
    </w:p>
    <w:p w:rsidR="00832B8B" w:rsidRPr="00D014B7" w:rsidRDefault="00832B8B" w:rsidP="00832B8B">
      <w:pPr>
        <w:pStyle w:val="TitulliTitull"/>
        <w:rPr>
          <w:color w:val="FF0000"/>
          <w:sz w:val="21"/>
          <w:szCs w:val="21"/>
          <w:lang w:val="sq-AL"/>
        </w:rPr>
      </w:pPr>
      <w:r w:rsidRPr="00D014B7">
        <w:rPr>
          <w:color w:val="FF0000"/>
          <w:sz w:val="21"/>
          <w:szCs w:val="21"/>
          <w:lang w:val="sq-AL"/>
        </w:rPr>
        <w:t xml:space="preserve">Kategoritë e pagave dhe shtesat për kushte pune të punonjësve </w:t>
      </w:r>
    </w:p>
    <w:p w:rsidR="00832B8B" w:rsidRPr="00D014B7" w:rsidRDefault="00832B8B" w:rsidP="00832B8B">
      <w:pPr>
        <w:pStyle w:val="TitulliTitull"/>
        <w:rPr>
          <w:color w:val="FF0000"/>
          <w:sz w:val="21"/>
          <w:szCs w:val="21"/>
          <w:lang w:val="sq-AL"/>
        </w:rPr>
      </w:pPr>
      <w:r w:rsidRPr="00D014B7">
        <w:rPr>
          <w:color w:val="FF0000"/>
          <w:sz w:val="21"/>
          <w:szCs w:val="21"/>
          <w:lang w:val="sq-AL"/>
        </w:rPr>
        <w:t xml:space="preserve">të sistemit doganor </w:t>
      </w:r>
    </w:p>
    <w:p w:rsidR="00832B8B" w:rsidRPr="00D014B7" w:rsidRDefault="00832B8B" w:rsidP="00832B8B">
      <w:pPr>
        <w:pStyle w:val="Paragrafi"/>
        <w:rPr>
          <w:b/>
          <w:color w:val="FF0000"/>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3457"/>
        <w:gridCol w:w="1197"/>
        <w:gridCol w:w="1502"/>
        <w:gridCol w:w="1387"/>
        <w:gridCol w:w="831"/>
      </w:tblGrid>
      <w:tr w:rsidR="00832B8B" w:rsidRPr="00D014B7" w:rsidTr="00832B8B">
        <w:trPr>
          <w:trHeight w:val="147"/>
          <w:jc w:val="center"/>
        </w:trPr>
        <w:tc>
          <w:tcPr>
            <w:tcW w:w="628" w:type="pct"/>
            <w:tcBorders>
              <w:top w:val="single" w:sz="4" w:space="0" w:color="auto"/>
              <w:left w:val="single" w:sz="4" w:space="0" w:color="auto"/>
              <w:bottom w:val="single" w:sz="4" w:space="0" w:color="auto"/>
              <w:right w:val="single" w:sz="4" w:space="0" w:color="auto"/>
            </w:tcBorders>
            <w:vAlign w:val="bottom"/>
          </w:tcPr>
          <w:p w:rsidR="00832B8B" w:rsidRPr="00D014B7" w:rsidRDefault="00832B8B">
            <w:pPr>
              <w:pStyle w:val="Paragrafi"/>
              <w:ind w:firstLine="0"/>
              <w:jc w:val="center"/>
              <w:rPr>
                <w:b/>
                <w:color w:val="FF0000"/>
                <w:sz w:val="20"/>
                <w:szCs w:val="20"/>
                <w:lang w:val="sq-AL"/>
              </w:rPr>
            </w:pPr>
          </w:p>
        </w:tc>
        <w:tc>
          <w:tcPr>
            <w:tcW w:w="1805"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rFonts w:cs="Times New Roman"/>
                <w:b/>
                <w:bCs/>
                <w:color w:val="FF0000"/>
                <w:sz w:val="20"/>
                <w:szCs w:val="20"/>
                <w:lang w:val="sq-AL"/>
              </w:rPr>
            </w:pPr>
            <w:r w:rsidRPr="00D014B7">
              <w:rPr>
                <w:rFonts w:cs="Times New Roman"/>
                <w:b/>
                <w:bCs/>
                <w:color w:val="FF0000"/>
                <w:sz w:val="20"/>
                <w:szCs w:val="20"/>
                <w:lang w:val="sq-AL"/>
              </w:rPr>
              <w:t>POZICIONI</w:t>
            </w:r>
          </w:p>
        </w:tc>
        <w:tc>
          <w:tcPr>
            <w:tcW w:w="625" w:type="pct"/>
            <w:tcBorders>
              <w:top w:val="single" w:sz="4" w:space="0" w:color="auto"/>
              <w:left w:val="single" w:sz="4" w:space="0" w:color="auto"/>
              <w:bottom w:val="single" w:sz="4" w:space="0" w:color="auto"/>
              <w:right w:val="single" w:sz="4" w:space="0" w:color="auto"/>
            </w:tcBorders>
            <w:vAlign w:val="bottom"/>
          </w:tcPr>
          <w:p w:rsidR="00832B8B" w:rsidRPr="00D014B7" w:rsidRDefault="00832B8B">
            <w:pPr>
              <w:pStyle w:val="Paragrafi"/>
              <w:ind w:firstLine="0"/>
              <w:jc w:val="center"/>
              <w:rPr>
                <w:rFonts w:cs="Times New Roman"/>
                <w:b/>
                <w:color w:val="FF0000"/>
                <w:sz w:val="20"/>
                <w:szCs w:val="20"/>
                <w:lang w:val="sq-AL"/>
              </w:rPr>
            </w:pPr>
          </w:p>
        </w:tc>
        <w:tc>
          <w:tcPr>
            <w:tcW w:w="784" w:type="pct"/>
            <w:tcBorders>
              <w:top w:val="single" w:sz="4" w:space="0" w:color="auto"/>
              <w:left w:val="single" w:sz="4" w:space="0" w:color="auto"/>
              <w:bottom w:val="single" w:sz="4" w:space="0" w:color="auto"/>
              <w:right w:val="single" w:sz="4" w:space="0" w:color="auto"/>
            </w:tcBorders>
            <w:vAlign w:val="bottom"/>
          </w:tcPr>
          <w:p w:rsidR="00832B8B" w:rsidRPr="00D014B7" w:rsidRDefault="00832B8B">
            <w:pPr>
              <w:pStyle w:val="Paragrafi"/>
              <w:ind w:firstLine="0"/>
              <w:jc w:val="center"/>
              <w:rPr>
                <w:rFonts w:cs="Times New Roman"/>
                <w:b/>
                <w:color w:val="FF0000"/>
                <w:sz w:val="20"/>
                <w:szCs w:val="20"/>
                <w:lang w:val="sq-AL"/>
              </w:rPr>
            </w:pPr>
          </w:p>
        </w:tc>
        <w:tc>
          <w:tcPr>
            <w:tcW w:w="1159" w:type="pct"/>
            <w:gridSpan w:val="2"/>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rFonts w:cs="Times New Roman"/>
                <w:b/>
                <w:color w:val="FF0000"/>
                <w:sz w:val="20"/>
                <w:szCs w:val="20"/>
                <w:lang w:val="sq-AL"/>
              </w:rPr>
            </w:pPr>
            <w:r w:rsidRPr="00D014B7">
              <w:rPr>
                <w:rFonts w:cs="Times New Roman"/>
                <w:b/>
                <w:color w:val="FF0000"/>
                <w:sz w:val="20"/>
                <w:szCs w:val="20"/>
                <w:lang w:val="sq-AL"/>
              </w:rPr>
              <w:t>SHTESA E POZICIONIT</w:t>
            </w:r>
          </w:p>
        </w:tc>
      </w:tr>
      <w:tr w:rsidR="00832B8B" w:rsidRPr="00D014B7" w:rsidTr="00832B8B">
        <w:trPr>
          <w:trHeight w:val="876"/>
          <w:jc w:val="center"/>
        </w:trPr>
        <w:tc>
          <w:tcPr>
            <w:tcW w:w="62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Klasifikimi doganor</w:t>
            </w:r>
          </w:p>
        </w:tc>
        <w:tc>
          <w:tcPr>
            <w:tcW w:w="1805" w:type="pct"/>
            <w:tcBorders>
              <w:top w:val="single" w:sz="4" w:space="0" w:color="auto"/>
              <w:left w:val="single" w:sz="4" w:space="0" w:color="auto"/>
              <w:bottom w:val="single" w:sz="4" w:space="0" w:color="auto"/>
              <w:right w:val="single" w:sz="4" w:space="0" w:color="auto"/>
            </w:tcBorders>
            <w:vAlign w:val="bottom"/>
          </w:tcPr>
          <w:p w:rsidR="00832B8B" w:rsidRPr="00D014B7" w:rsidRDefault="00832B8B">
            <w:pPr>
              <w:pStyle w:val="Paragrafi"/>
              <w:ind w:firstLine="0"/>
              <w:jc w:val="center"/>
              <w:rPr>
                <w:b/>
                <w:bCs/>
                <w:color w:val="FF0000"/>
                <w:sz w:val="20"/>
                <w:szCs w:val="20"/>
                <w:lang w:val="sq-AL"/>
              </w:rPr>
            </w:pPr>
          </w:p>
        </w:tc>
        <w:tc>
          <w:tcPr>
            <w:tcW w:w="625"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Kategoria</w:t>
            </w:r>
          </w:p>
        </w:tc>
        <w:tc>
          <w:tcPr>
            <w:tcW w:w="784"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Kriteri minimal i diplomës së shkollës së lartë për efekt të pranimit në pozicionin përkatës të punës</w:t>
            </w:r>
          </w:p>
          <w:p w:rsidR="00832B8B" w:rsidRPr="00D014B7" w:rsidRDefault="00832B8B">
            <w:pPr>
              <w:pStyle w:val="Paragrafi"/>
              <w:ind w:firstLine="0"/>
              <w:jc w:val="center"/>
              <w:rPr>
                <w:b/>
                <w:bCs/>
                <w:color w:val="FF0000"/>
                <w:sz w:val="20"/>
                <w:szCs w:val="20"/>
                <w:lang w:val="sq-AL"/>
              </w:rPr>
            </w:pPr>
            <w:r w:rsidRPr="00D014B7">
              <w:rPr>
                <w:b/>
                <w:color w:val="FF0000"/>
                <w:sz w:val="20"/>
                <w:szCs w:val="20"/>
                <w:lang w:val="sq-AL"/>
              </w:rPr>
              <w:t>Paga e grupit</w:t>
            </w:r>
          </w:p>
        </w:tc>
        <w:tc>
          <w:tcPr>
            <w:tcW w:w="724"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Shtesa e pozicionit</w:t>
            </w:r>
          </w:p>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(SHP)</w:t>
            </w:r>
          </w:p>
        </w:tc>
        <w:tc>
          <w:tcPr>
            <w:tcW w:w="435"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Shtesa për kushte pune</w:t>
            </w:r>
          </w:p>
          <w:p w:rsidR="00832B8B" w:rsidRPr="00D014B7" w:rsidRDefault="00832B8B">
            <w:pPr>
              <w:pStyle w:val="Paragrafi"/>
              <w:ind w:firstLine="0"/>
              <w:rPr>
                <w:b/>
                <w:color w:val="FF0000"/>
                <w:sz w:val="20"/>
                <w:szCs w:val="20"/>
                <w:lang w:val="sq-AL"/>
              </w:rPr>
            </w:pPr>
          </w:p>
        </w:tc>
      </w:tr>
      <w:tr w:rsidR="00832B8B" w:rsidRPr="00D014B7" w:rsidTr="00832B8B">
        <w:trPr>
          <w:trHeight w:val="47"/>
          <w:jc w:val="center"/>
        </w:trPr>
        <w:tc>
          <w:tcPr>
            <w:tcW w:w="62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rPr>
                <w:color w:val="FF0000"/>
                <w:sz w:val="20"/>
                <w:szCs w:val="20"/>
                <w:lang w:val="sq-AL"/>
              </w:rPr>
            </w:pPr>
            <w:r w:rsidRPr="00D014B7">
              <w:rPr>
                <w:color w:val="FF0000"/>
                <w:sz w:val="20"/>
                <w:szCs w:val="20"/>
                <w:lang w:val="sq-AL"/>
              </w:rPr>
              <w:t> </w:t>
            </w:r>
          </w:p>
        </w:tc>
        <w:tc>
          <w:tcPr>
            <w:tcW w:w="1805"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rPr>
                <w:color w:val="FF0000"/>
                <w:sz w:val="20"/>
                <w:szCs w:val="20"/>
                <w:lang w:val="sq-AL"/>
              </w:rPr>
            </w:pPr>
            <w:r w:rsidRPr="00D014B7">
              <w:rPr>
                <w:color w:val="FF0000"/>
                <w:sz w:val="20"/>
                <w:szCs w:val="20"/>
                <w:lang w:val="sq-AL"/>
              </w:rPr>
              <w:t xml:space="preserve">Titullar i institucionit </w:t>
            </w:r>
          </w:p>
        </w:tc>
        <w:tc>
          <w:tcPr>
            <w:tcW w:w="625"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II-a</w:t>
            </w:r>
          </w:p>
        </w:tc>
        <w:tc>
          <w:tcPr>
            <w:tcW w:w="784"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tc>
        <w:tc>
          <w:tcPr>
            <w:tcW w:w="724"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tc>
        <w:tc>
          <w:tcPr>
            <w:tcW w:w="43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20000</w:t>
            </w:r>
          </w:p>
        </w:tc>
      </w:tr>
      <w:tr w:rsidR="00832B8B" w:rsidRPr="00D014B7" w:rsidTr="00832B8B">
        <w:trPr>
          <w:trHeight w:val="47"/>
          <w:jc w:val="center"/>
        </w:trPr>
        <w:tc>
          <w:tcPr>
            <w:tcW w:w="62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rPr>
                <w:color w:val="FF0000"/>
                <w:sz w:val="20"/>
                <w:szCs w:val="20"/>
                <w:lang w:val="sq-AL"/>
              </w:rPr>
            </w:pPr>
            <w:r w:rsidRPr="00D014B7">
              <w:rPr>
                <w:color w:val="FF0000"/>
                <w:sz w:val="20"/>
                <w:szCs w:val="20"/>
                <w:lang w:val="sq-AL"/>
              </w:rPr>
              <w:t> </w:t>
            </w:r>
          </w:p>
        </w:tc>
        <w:tc>
          <w:tcPr>
            <w:tcW w:w="1805"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rPr>
                <w:color w:val="FF0000"/>
                <w:sz w:val="20"/>
                <w:szCs w:val="20"/>
                <w:lang w:val="sq-AL"/>
              </w:rPr>
            </w:pPr>
            <w:r w:rsidRPr="00D014B7">
              <w:rPr>
                <w:color w:val="FF0000"/>
                <w:sz w:val="20"/>
                <w:szCs w:val="20"/>
                <w:lang w:val="sq-AL"/>
              </w:rPr>
              <w:t xml:space="preserve">Zv/drejtor i përgjithshëm </w:t>
            </w:r>
          </w:p>
        </w:tc>
        <w:tc>
          <w:tcPr>
            <w:tcW w:w="625"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II-b</w:t>
            </w:r>
          </w:p>
        </w:tc>
        <w:tc>
          <w:tcPr>
            <w:tcW w:w="784"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tc>
        <w:tc>
          <w:tcPr>
            <w:tcW w:w="724"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tc>
        <w:tc>
          <w:tcPr>
            <w:tcW w:w="43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15000</w:t>
            </w:r>
          </w:p>
        </w:tc>
      </w:tr>
      <w:tr w:rsidR="00832B8B" w:rsidRPr="00D014B7" w:rsidTr="00832B8B">
        <w:trPr>
          <w:trHeight w:val="345"/>
          <w:jc w:val="center"/>
        </w:trPr>
        <w:tc>
          <w:tcPr>
            <w:tcW w:w="628"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rPr>
                <w:b/>
                <w:bCs/>
                <w:color w:val="FF0000"/>
                <w:sz w:val="20"/>
                <w:szCs w:val="20"/>
                <w:lang w:val="sq-AL"/>
              </w:rPr>
            </w:pPr>
            <w:r w:rsidRPr="00D014B7">
              <w:rPr>
                <w:b/>
                <w:bCs/>
                <w:color w:val="FF0000"/>
                <w:sz w:val="20"/>
                <w:szCs w:val="20"/>
                <w:lang w:val="sq-AL"/>
              </w:rPr>
              <w:lastRenderedPageBreak/>
              <w:t>A</w:t>
            </w:r>
          </w:p>
        </w:tc>
        <w:tc>
          <w:tcPr>
            <w:tcW w:w="1805"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left"/>
              <w:rPr>
                <w:color w:val="FF0000"/>
                <w:sz w:val="20"/>
                <w:szCs w:val="20"/>
                <w:lang w:val="sq-AL"/>
              </w:rPr>
            </w:pPr>
            <w:r w:rsidRPr="00D014B7">
              <w:rPr>
                <w:color w:val="FF0000"/>
                <w:sz w:val="20"/>
                <w:szCs w:val="20"/>
                <w:lang w:val="sq-AL"/>
              </w:rPr>
              <w:t>Këshilltar. Drejtor drejtorie. Drejtor drejtorie rajonale. Kryetar i degës doganore Tiranë, Durrës, Vlorë, Shkodër, Kakavijë, Rinas</w:t>
            </w:r>
          </w:p>
        </w:tc>
        <w:tc>
          <w:tcPr>
            <w:tcW w:w="625"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III-a</w:t>
            </w:r>
          </w:p>
        </w:tc>
        <w:tc>
          <w:tcPr>
            <w:tcW w:w="784"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tc>
        <w:tc>
          <w:tcPr>
            <w:tcW w:w="724"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tc>
        <w:tc>
          <w:tcPr>
            <w:tcW w:w="435"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15000</w:t>
            </w:r>
          </w:p>
        </w:tc>
      </w:tr>
      <w:tr w:rsidR="00832B8B" w:rsidRPr="00D014B7" w:rsidTr="00832B8B">
        <w:trPr>
          <w:trHeight w:val="1083"/>
          <w:jc w:val="center"/>
        </w:trPr>
        <w:tc>
          <w:tcPr>
            <w:tcW w:w="628"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rPr>
                <w:b/>
                <w:bCs/>
                <w:color w:val="FF0000"/>
                <w:sz w:val="20"/>
                <w:szCs w:val="20"/>
                <w:lang w:val="sq-AL"/>
              </w:rPr>
            </w:pPr>
            <w:r w:rsidRPr="00D014B7">
              <w:rPr>
                <w:b/>
                <w:bCs/>
                <w:color w:val="FF0000"/>
                <w:sz w:val="20"/>
                <w:szCs w:val="20"/>
                <w:lang w:val="sq-AL"/>
              </w:rPr>
              <w:t>B</w:t>
            </w:r>
          </w:p>
        </w:tc>
        <w:tc>
          <w:tcPr>
            <w:tcW w:w="1805"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left"/>
              <w:rPr>
                <w:color w:val="FF0000"/>
                <w:sz w:val="20"/>
                <w:szCs w:val="20"/>
                <w:lang w:val="sq-AL"/>
              </w:rPr>
            </w:pPr>
            <w:r w:rsidRPr="00D014B7">
              <w:rPr>
                <w:color w:val="FF0000"/>
                <w:sz w:val="20"/>
                <w:szCs w:val="20"/>
                <w:lang w:val="sq-AL"/>
              </w:rPr>
              <w:t>Përgjegjës/shef sektori. Kryetar dege doganore Fier, Kapshticë, Korçë, Lezhë, Bllatë, Kukës, Sarandë, Berat, Tri Urat, Qafë Thanë, Elbasan. Përgjegjës operacionesh doganore në degën doganore Tiranë, Durrës</w:t>
            </w:r>
          </w:p>
        </w:tc>
        <w:tc>
          <w:tcPr>
            <w:tcW w:w="625"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III-a/1</w:t>
            </w:r>
          </w:p>
        </w:tc>
        <w:tc>
          <w:tcPr>
            <w:tcW w:w="784"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tc>
        <w:tc>
          <w:tcPr>
            <w:tcW w:w="724"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tc>
        <w:tc>
          <w:tcPr>
            <w:tcW w:w="435"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14000</w:t>
            </w:r>
          </w:p>
        </w:tc>
      </w:tr>
      <w:tr w:rsidR="00832B8B" w:rsidRPr="00D014B7" w:rsidTr="00832B8B">
        <w:trPr>
          <w:trHeight w:val="722"/>
          <w:jc w:val="center"/>
        </w:trPr>
        <w:tc>
          <w:tcPr>
            <w:tcW w:w="628" w:type="pct"/>
            <w:vMerge w:val="restar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jc w:val="left"/>
              <w:rPr>
                <w:b/>
                <w:bCs/>
                <w:color w:val="FF0000"/>
                <w:sz w:val="20"/>
                <w:szCs w:val="20"/>
                <w:lang w:val="sq-AL"/>
              </w:rPr>
            </w:pPr>
            <w:r w:rsidRPr="00D014B7">
              <w:rPr>
                <w:b/>
                <w:bCs/>
                <w:color w:val="FF0000"/>
                <w:sz w:val="20"/>
                <w:szCs w:val="20"/>
                <w:lang w:val="sq-AL"/>
              </w:rPr>
              <w:t xml:space="preserve">C1 </w:t>
            </w:r>
          </w:p>
        </w:tc>
        <w:tc>
          <w:tcPr>
            <w:tcW w:w="1805"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left"/>
              <w:rPr>
                <w:color w:val="FF0000"/>
                <w:sz w:val="20"/>
                <w:szCs w:val="20"/>
                <w:lang w:val="sq-AL"/>
              </w:rPr>
            </w:pPr>
            <w:r w:rsidRPr="00D014B7">
              <w:rPr>
                <w:color w:val="FF0000"/>
                <w:sz w:val="20"/>
                <w:szCs w:val="20"/>
                <w:lang w:val="sq-AL"/>
              </w:rPr>
              <w:t>Inspektor kontrolli i brendshëm. Përgjegjës turni. Përgjegjës zyre. Komandant grupi antikontrabande. Specialist. Administrator rrjeti</w:t>
            </w:r>
          </w:p>
        </w:tc>
        <w:tc>
          <w:tcPr>
            <w:tcW w:w="625"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III-b</w:t>
            </w:r>
          </w:p>
        </w:tc>
        <w:tc>
          <w:tcPr>
            <w:tcW w:w="784"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ose</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2</w:t>
            </w:r>
          </w:p>
        </w:tc>
        <w:tc>
          <w:tcPr>
            <w:tcW w:w="724"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tc>
        <w:tc>
          <w:tcPr>
            <w:tcW w:w="435"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14000</w:t>
            </w:r>
          </w:p>
        </w:tc>
      </w:tr>
      <w:tr w:rsidR="00832B8B" w:rsidRPr="00D014B7" w:rsidTr="00832B8B">
        <w:trPr>
          <w:trHeight w:val="79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2B8B" w:rsidRPr="00D014B7" w:rsidRDefault="00832B8B">
            <w:pPr>
              <w:rPr>
                <w:rFonts w:ascii="CG Times" w:hAnsi="CG Times" w:cs="CG Times"/>
                <w:b/>
                <w:bCs/>
                <w:color w:val="FF0000"/>
                <w:sz w:val="20"/>
                <w:szCs w:val="20"/>
                <w:lang w:val="sq-AL"/>
              </w:rPr>
            </w:pPr>
          </w:p>
        </w:tc>
        <w:tc>
          <w:tcPr>
            <w:tcW w:w="1805"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left"/>
              <w:rPr>
                <w:color w:val="FF0000"/>
                <w:sz w:val="20"/>
                <w:szCs w:val="20"/>
                <w:lang w:val="sq-AL"/>
              </w:rPr>
            </w:pPr>
            <w:r w:rsidRPr="00D014B7">
              <w:rPr>
                <w:color w:val="FF0000"/>
                <w:sz w:val="20"/>
                <w:szCs w:val="20"/>
                <w:lang w:val="sq-AL"/>
              </w:rPr>
              <w:t>Financier në degë doganore , përkthyes, koordinator në DOH, specialist i marrëdhënieve ndërkombëtare</w:t>
            </w:r>
          </w:p>
        </w:tc>
        <w:tc>
          <w:tcPr>
            <w:tcW w:w="625"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III-b</w:t>
            </w:r>
          </w:p>
        </w:tc>
        <w:tc>
          <w:tcPr>
            <w:tcW w:w="784"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ose</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2</w:t>
            </w:r>
          </w:p>
        </w:tc>
        <w:tc>
          <w:tcPr>
            <w:tcW w:w="724"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tc>
        <w:tc>
          <w:tcPr>
            <w:tcW w:w="435"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10000</w:t>
            </w:r>
          </w:p>
        </w:tc>
      </w:tr>
      <w:tr w:rsidR="00832B8B" w:rsidRPr="00D014B7" w:rsidTr="00832B8B">
        <w:trPr>
          <w:trHeight w:val="615"/>
          <w:jc w:val="center"/>
        </w:trPr>
        <w:tc>
          <w:tcPr>
            <w:tcW w:w="628"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rPr>
                <w:b/>
                <w:bCs/>
                <w:color w:val="FF0000"/>
                <w:sz w:val="20"/>
                <w:szCs w:val="20"/>
                <w:lang w:val="sq-AL"/>
              </w:rPr>
            </w:pPr>
            <w:r w:rsidRPr="00D014B7">
              <w:rPr>
                <w:b/>
                <w:bCs/>
                <w:color w:val="FF0000"/>
                <w:sz w:val="20"/>
                <w:szCs w:val="20"/>
                <w:lang w:val="sq-AL"/>
              </w:rPr>
              <w:t>C2</w:t>
            </w:r>
          </w:p>
        </w:tc>
        <w:tc>
          <w:tcPr>
            <w:tcW w:w="1805"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left"/>
              <w:rPr>
                <w:color w:val="FF0000"/>
                <w:sz w:val="20"/>
                <w:szCs w:val="20"/>
                <w:lang w:val="sq-AL"/>
              </w:rPr>
            </w:pPr>
            <w:r w:rsidRPr="00D014B7">
              <w:rPr>
                <w:color w:val="FF0000"/>
                <w:sz w:val="20"/>
                <w:szCs w:val="20"/>
                <w:lang w:val="sq-AL"/>
              </w:rPr>
              <w:t>Doganier kontrolli dokumentar, fizik. Inspektor antikontrabande. Asistent laboratori. Llogaritar</w:t>
            </w:r>
          </w:p>
        </w:tc>
        <w:tc>
          <w:tcPr>
            <w:tcW w:w="625"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IV-a</w:t>
            </w:r>
          </w:p>
        </w:tc>
        <w:tc>
          <w:tcPr>
            <w:tcW w:w="784"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ose</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2</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ose</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3</w:t>
            </w:r>
          </w:p>
        </w:tc>
        <w:tc>
          <w:tcPr>
            <w:tcW w:w="724"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tc>
        <w:tc>
          <w:tcPr>
            <w:tcW w:w="435"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10000</w:t>
            </w:r>
          </w:p>
        </w:tc>
      </w:tr>
      <w:tr w:rsidR="00832B8B" w:rsidRPr="00D014B7" w:rsidTr="00832B8B">
        <w:trPr>
          <w:trHeight w:val="273"/>
          <w:jc w:val="center"/>
        </w:trPr>
        <w:tc>
          <w:tcPr>
            <w:tcW w:w="628"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rPr>
                <w:b/>
                <w:bCs/>
                <w:color w:val="FF0000"/>
                <w:sz w:val="20"/>
                <w:szCs w:val="20"/>
                <w:lang w:val="sq-AL"/>
              </w:rPr>
            </w:pPr>
            <w:r w:rsidRPr="00D014B7">
              <w:rPr>
                <w:b/>
                <w:bCs/>
                <w:color w:val="FF0000"/>
                <w:sz w:val="20"/>
                <w:szCs w:val="20"/>
                <w:lang w:val="sq-AL"/>
              </w:rPr>
              <w:t>C3</w:t>
            </w:r>
          </w:p>
        </w:tc>
        <w:tc>
          <w:tcPr>
            <w:tcW w:w="1805"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left"/>
              <w:rPr>
                <w:color w:val="FF0000"/>
                <w:sz w:val="20"/>
                <w:szCs w:val="20"/>
                <w:lang w:val="sq-AL"/>
              </w:rPr>
            </w:pPr>
            <w:r w:rsidRPr="00D014B7">
              <w:rPr>
                <w:color w:val="FF0000"/>
                <w:sz w:val="20"/>
                <w:szCs w:val="20"/>
                <w:lang w:val="sq-AL"/>
              </w:rPr>
              <w:t>Doganier pranues. Doganier peshoreje. Doganier pike kontrolli. Përpunues informacioni. Sekretar. Arkivist</w:t>
            </w:r>
          </w:p>
        </w:tc>
        <w:tc>
          <w:tcPr>
            <w:tcW w:w="625"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rPr>
                <w:color w:val="FF0000"/>
                <w:sz w:val="20"/>
                <w:szCs w:val="20"/>
                <w:lang w:val="sq-AL"/>
              </w:rPr>
            </w:pPr>
            <w:r w:rsidRPr="00D014B7">
              <w:rPr>
                <w:color w:val="FF0000"/>
                <w:sz w:val="20"/>
                <w:szCs w:val="20"/>
                <w:lang w:val="sq-AL"/>
              </w:rPr>
              <w:t> </w:t>
            </w:r>
          </w:p>
        </w:tc>
        <w:tc>
          <w:tcPr>
            <w:tcW w:w="784" w:type="pct"/>
            <w:tcBorders>
              <w:top w:val="single" w:sz="4" w:space="0" w:color="auto"/>
              <w:left w:val="single" w:sz="4" w:space="0" w:color="auto"/>
              <w:bottom w:val="single" w:sz="4" w:space="0" w:color="auto"/>
              <w:right w:val="single" w:sz="4" w:space="0" w:color="auto"/>
            </w:tcBorders>
            <w:vAlign w:val="bottom"/>
          </w:tcPr>
          <w:p w:rsidR="00832B8B" w:rsidRPr="00D014B7" w:rsidRDefault="00832B8B">
            <w:pPr>
              <w:pStyle w:val="Paragrafi"/>
              <w:ind w:firstLine="0"/>
              <w:rPr>
                <w:color w:val="FF0000"/>
                <w:sz w:val="20"/>
                <w:szCs w:val="20"/>
                <w:lang w:val="sq-AL"/>
              </w:rPr>
            </w:pPr>
          </w:p>
        </w:tc>
        <w:tc>
          <w:tcPr>
            <w:tcW w:w="724"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37000</w:t>
            </w:r>
          </w:p>
        </w:tc>
        <w:tc>
          <w:tcPr>
            <w:tcW w:w="435"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5000</w:t>
            </w:r>
          </w:p>
        </w:tc>
      </w:tr>
      <w:tr w:rsidR="00832B8B" w:rsidRPr="00D014B7" w:rsidTr="00832B8B">
        <w:trPr>
          <w:trHeight w:val="273"/>
          <w:jc w:val="center"/>
        </w:trPr>
        <w:tc>
          <w:tcPr>
            <w:tcW w:w="628"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rPr>
                <w:b/>
                <w:bCs/>
                <w:color w:val="FF0000"/>
                <w:sz w:val="20"/>
                <w:szCs w:val="20"/>
                <w:lang w:val="sq-AL"/>
              </w:rPr>
            </w:pPr>
            <w:r w:rsidRPr="00D014B7">
              <w:rPr>
                <w:b/>
                <w:bCs/>
                <w:color w:val="FF0000"/>
                <w:sz w:val="20"/>
                <w:szCs w:val="20"/>
                <w:lang w:val="sq-AL"/>
              </w:rPr>
              <w:t>D1</w:t>
            </w:r>
          </w:p>
        </w:tc>
        <w:tc>
          <w:tcPr>
            <w:tcW w:w="1805"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left"/>
              <w:rPr>
                <w:color w:val="FF0000"/>
                <w:sz w:val="20"/>
                <w:szCs w:val="20"/>
                <w:lang w:val="sq-AL"/>
              </w:rPr>
            </w:pPr>
            <w:r w:rsidRPr="00D014B7">
              <w:rPr>
                <w:color w:val="FF0000"/>
                <w:sz w:val="20"/>
                <w:szCs w:val="20"/>
                <w:lang w:val="sq-AL"/>
              </w:rPr>
              <w:t>Magazinier. Furnitor. Operator. Shofer. Teknik</w:t>
            </w:r>
          </w:p>
        </w:tc>
        <w:tc>
          <w:tcPr>
            <w:tcW w:w="625" w:type="pct"/>
            <w:tcBorders>
              <w:top w:val="single" w:sz="4" w:space="0" w:color="auto"/>
              <w:left w:val="single" w:sz="4" w:space="0" w:color="auto"/>
              <w:bottom w:val="single" w:sz="4" w:space="0" w:color="auto"/>
              <w:right w:val="single" w:sz="4" w:space="0" w:color="auto"/>
            </w:tcBorders>
            <w:noWrap/>
            <w:vAlign w:val="bottom"/>
          </w:tcPr>
          <w:p w:rsidR="00832B8B" w:rsidRPr="00D014B7" w:rsidRDefault="00832B8B">
            <w:pPr>
              <w:pStyle w:val="Paragrafi"/>
              <w:ind w:firstLine="0"/>
              <w:rPr>
                <w:color w:val="FF0000"/>
                <w:sz w:val="20"/>
                <w:szCs w:val="20"/>
                <w:lang w:val="sq-AL"/>
              </w:rPr>
            </w:pPr>
          </w:p>
        </w:tc>
        <w:tc>
          <w:tcPr>
            <w:tcW w:w="784" w:type="pct"/>
            <w:tcBorders>
              <w:top w:val="single" w:sz="4" w:space="0" w:color="auto"/>
              <w:left w:val="single" w:sz="4" w:space="0" w:color="auto"/>
              <w:bottom w:val="single" w:sz="4" w:space="0" w:color="auto"/>
              <w:right w:val="single" w:sz="4" w:space="0" w:color="auto"/>
            </w:tcBorders>
            <w:vAlign w:val="bottom"/>
          </w:tcPr>
          <w:p w:rsidR="00832B8B" w:rsidRPr="00D014B7" w:rsidRDefault="00832B8B">
            <w:pPr>
              <w:pStyle w:val="Paragrafi"/>
              <w:ind w:firstLine="0"/>
              <w:rPr>
                <w:color w:val="FF0000"/>
                <w:sz w:val="20"/>
                <w:szCs w:val="20"/>
                <w:lang w:val="sq-AL"/>
              </w:rPr>
            </w:pPr>
          </w:p>
        </w:tc>
        <w:tc>
          <w:tcPr>
            <w:tcW w:w="724"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32000</w:t>
            </w:r>
          </w:p>
        </w:tc>
        <w:tc>
          <w:tcPr>
            <w:tcW w:w="435"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1500</w:t>
            </w:r>
          </w:p>
        </w:tc>
      </w:tr>
      <w:tr w:rsidR="00832B8B" w:rsidRPr="00D014B7" w:rsidTr="00832B8B">
        <w:trPr>
          <w:trHeight w:val="350"/>
          <w:jc w:val="center"/>
        </w:trPr>
        <w:tc>
          <w:tcPr>
            <w:tcW w:w="628"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rPr>
                <w:b/>
                <w:bCs/>
                <w:color w:val="FF0000"/>
                <w:sz w:val="20"/>
                <w:szCs w:val="20"/>
                <w:lang w:val="sq-AL"/>
              </w:rPr>
            </w:pPr>
            <w:r w:rsidRPr="00D014B7">
              <w:rPr>
                <w:b/>
                <w:bCs/>
                <w:color w:val="FF0000"/>
                <w:sz w:val="20"/>
                <w:szCs w:val="20"/>
                <w:lang w:val="sq-AL"/>
              </w:rPr>
              <w:t>D2</w:t>
            </w:r>
          </w:p>
        </w:tc>
        <w:tc>
          <w:tcPr>
            <w:tcW w:w="1805"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left"/>
              <w:rPr>
                <w:color w:val="FF0000"/>
                <w:sz w:val="20"/>
                <w:szCs w:val="20"/>
                <w:lang w:val="sq-AL"/>
              </w:rPr>
            </w:pPr>
            <w:r w:rsidRPr="00D014B7">
              <w:rPr>
                <w:color w:val="FF0000"/>
                <w:sz w:val="20"/>
                <w:szCs w:val="20"/>
                <w:lang w:val="sq-AL"/>
              </w:rPr>
              <w:t>Punëtor mirëmbajtës</w:t>
            </w:r>
          </w:p>
        </w:tc>
        <w:tc>
          <w:tcPr>
            <w:tcW w:w="625" w:type="pct"/>
            <w:tcBorders>
              <w:top w:val="single" w:sz="4" w:space="0" w:color="auto"/>
              <w:left w:val="single" w:sz="4" w:space="0" w:color="auto"/>
              <w:bottom w:val="single" w:sz="4" w:space="0" w:color="auto"/>
              <w:right w:val="single" w:sz="4" w:space="0" w:color="auto"/>
            </w:tcBorders>
            <w:noWrap/>
            <w:vAlign w:val="bottom"/>
          </w:tcPr>
          <w:p w:rsidR="00832B8B" w:rsidRPr="00D014B7" w:rsidRDefault="00832B8B">
            <w:pPr>
              <w:pStyle w:val="Paragrafi"/>
              <w:ind w:firstLine="0"/>
              <w:rPr>
                <w:color w:val="FF0000"/>
                <w:sz w:val="20"/>
                <w:szCs w:val="20"/>
                <w:lang w:val="sq-AL"/>
              </w:rPr>
            </w:pPr>
          </w:p>
        </w:tc>
        <w:tc>
          <w:tcPr>
            <w:tcW w:w="784" w:type="pct"/>
            <w:tcBorders>
              <w:top w:val="single" w:sz="4" w:space="0" w:color="auto"/>
              <w:left w:val="single" w:sz="4" w:space="0" w:color="auto"/>
              <w:bottom w:val="single" w:sz="4" w:space="0" w:color="auto"/>
              <w:right w:val="single" w:sz="4" w:space="0" w:color="auto"/>
            </w:tcBorders>
            <w:vAlign w:val="bottom"/>
          </w:tcPr>
          <w:p w:rsidR="00832B8B" w:rsidRPr="00D014B7" w:rsidRDefault="00832B8B">
            <w:pPr>
              <w:pStyle w:val="Paragrafi"/>
              <w:ind w:firstLine="0"/>
              <w:rPr>
                <w:color w:val="FF0000"/>
                <w:sz w:val="20"/>
                <w:szCs w:val="20"/>
                <w:lang w:val="sq-AL"/>
              </w:rPr>
            </w:pPr>
          </w:p>
        </w:tc>
        <w:tc>
          <w:tcPr>
            <w:tcW w:w="724"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left"/>
              <w:rPr>
                <w:color w:val="FF0000"/>
                <w:sz w:val="20"/>
                <w:szCs w:val="20"/>
                <w:lang w:val="sq-AL"/>
              </w:rPr>
            </w:pPr>
            <w:r w:rsidRPr="00D014B7">
              <w:rPr>
                <w:color w:val="FF0000"/>
                <w:sz w:val="20"/>
                <w:szCs w:val="20"/>
                <w:lang w:val="sq-AL"/>
              </w:rPr>
              <w:t>Klasa IV (sipas vendimit të Këshillit të Ministrave për pagat e punonjësve mbështetës)</w:t>
            </w:r>
          </w:p>
        </w:tc>
        <w:tc>
          <w:tcPr>
            <w:tcW w:w="435"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rPr>
                <w:color w:val="FF0000"/>
                <w:sz w:val="20"/>
                <w:szCs w:val="20"/>
                <w:lang w:val="sq-AL"/>
              </w:rPr>
            </w:pPr>
          </w:p>
        </w:tc>
      </w:tr>
      <w:tr w:rsidR="00832B8B" w:rsidRPr="00D014B7" w:rsidTr="00832B8B">
        <w:trPr>
          <w:trHeight w:val="285"/>
          <w:jc w:val="center"/>
        </w:trPr>
        <w:tc>
          <w:tcPr>
            <w:tcW w:w="628"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rPr>
                <w:b/>
                <w:bCs/>
                <w:color w:val="FF0000"/>
                <w:sz w:val="20"/>
                <w:szCs w:val="20"/>
                <w:lang w:val="sq-AL"/>
              </w:rPr>
            </w:pPr>
            <w:r w:rsidRPr="00D014B7">
              <w:rPr>
                <w:b/>
                <w:bCs/>
                <w:color w:val="FF0000"/>
                <w:sz w:val="20"/>
                <w:szCs w:val="20"/>
                <w:lang w:val="sq-AL"/>
              </w:rPr>
              <w:t>D3</w:t>
            </w:r>
          </w:p>
        </w:tc>
        <w:tc>
          <w:tcPr>
            <w:tcW w:w="1805"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left"/>
              <w:rPr>
                <w:color w:val="FF0000"/>
                <w:sz w:val="20"/>
                <w:szCs w:val="20"/>
                <w:lang w:val="sq-AL"/>
              </w:rPr>
            </w:pPr>
            <w:r w:rsidRPr="00D014B7">
              <w:rPr>
                <w:color w:val="FF0000"/>
                <w:sz w:val="20"/>
                <w:szCs w:val="20"/>
                <w:lang w:val="sq-AL"/>
              </w:rPr>
              <w:t xml:space="preserve">Punonjës pastrimi </w:t>
            </w:r>
          </w:p>
        </w:tc>
        <w:tc>
          <w:tcPr>
            <w:tcW w:w="625" w:type="pct"/>
            <w:tcBorders>
              <w:top w:val="single" w:sz="4" w:space="0" w:color="auto"/>
              <w:left w:val="single" w:sz="4" w:space="0" w:color="auto"/>
              <w:bottom w:val="single" w:sz="4" w:space="0" w:color="auto"/>
              <w:right w:val="single" w:sz="4" w:space="0" w:color="auto"/>
            </w:tcBorders>
            <w:noWrap/>
            <w:vAlign w:val="bottom"/>
          </w:tcPr>
          <w:p w:rsidR="00832B8B" w:rsidRPr="00D014B7" w:rsidRDefault="00832B8B">
            <w:pPr>
              <w:pStyle w:val="Paragrafi"/>
              <w:ind w:firstLine="0"/>
              <w:rPr>
                <w:color w:val="FF0000"/>
                <w:sz w:val="20"/>
                <w:szCs w:val="20"/>
                <w:lang w:val="sq-AL"/>
              </w:rPr>
            </w:pPr>
          </w:p>
        </w:tc>
        <w:tc>
          <w:tcPr>
            <w:tcW w:w="784" w:type="pct"/>
            <w:tcBorders>
              <w:top w:val="single" w:sz="4" w:space="0" w:color="auto"/>
              <w:left w:val="single" w:sz="4" w:space="0" w:color="auto"/>
              <w:bottom w:val="single" w:sz="4" w:space="0" w:color="auto"/>
              <w:right w:val="single" w:sz="4" w:space="0" w:color="auto"/>
            </w:tcBorders>
            <w:vAlign w:val="bottom"/>
          </w:tcPr>
          <w:p w:rsidR="00832B8B" w:rsidRPr="00D014B7" w:rsidRDefault="00832B8B">
            <w:pPr>
              <w:pStyle w:val="Paragrafi"/>
              <w:ind w:firstLine="0"/>
              <w:rPr>
                <w:color w:val="FF0000"/>
                <w:sz w:val="20"/>
                <w:szCs w:val="20"/>
                <w:lang w:val="sq-AL"/>
              </w:rPr>
            </w:pPr>
          </w:p>
        </w:tc>
        <w:tc>
          <w:tcPr>
            <w:tcW w:w="724"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left"/>
              <w:rPr>
                <w:color w:val="FF0000"/>
                <w:sz w:val="20"/>
                <w:szCs w:val="20"/>
                <w:lang w:val="sq-AL"/>
              </w:rPr>
            </w:pPr>
            <w:r w:rsidRPr="00D014B7">
              <w:rPr>
                <w:color w:val="FF0000"/>
                <w:sz w:val="20"/>
                <w:szCs w:val="20"/>
                <w:lang w:val="sq-AL"/>
              </w:rPr>
              <w:t>Klasa I (sipas vendimit të Këshillit të Ministrave për pagat e punonjësve mbështetës)</w:t>
            </w:r>
          </w:p>
        </w:tc>
        <w:tc>
          <w:tcPr>
            <w:tcW w:w="435"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left"/>
              <w:rPr>
                <w:color w:val="FF0000"/>
                <w:sz w:val="20"/>
                <w:szCs w:val="20"/>
                <w:lang w:val="sq-AL"/>
              </w:rPr>
            </w:pPr>
          </w:p>
        </w:tc>
      </w:tr>
    </w:tbl>
    <w:p w:rsidR="00832B8B" w:rsidRPr="00D014B7" w:rsidRDefault="00832B8B" w:rsidP="00832B8B">
      <w:pPr>
        <w:pStyle w:val="Paragrafi"/>
        <w:rPr>
          <w:b/>
          <w:color w:val="FF0000"/>
          <w:lang w:val="sq-AL"/>
        </w:rPr>
      </w:pPr>
    </w:p>
    <w:p w:rsidR="00832B8B" w:rsidRPr="00D014B7" w:rsidRDefault="00832B8B" w:rsidP="00832B8B">
      <w:pPr>
        <w:pStyle w:val="Paragrafi"/>
        <w:rPr>
          <w:b/>
          <w:color w:val="FF0000"/>
          <w:lang w:val="sq-AL"/>
        </w:rPr>
      </w:pPr>
    </w:p>
    <w:p w:rsidR="00832B8B" w:rsidRPr="00D014B7" w:rsidRDefault="00832B8B" w:rsidP="00832B8B">
      <w:pPr>
        <w:pStyle w:val="Paragrafi"/>
        <w:jc w:val="right"/>
        <w:rPr>
          <w:color w:val="FF0000"/>
          <w:sz w:val="21"/>
          <w:szCs w:val="21"/>
          <w:lang w:val="sq-AL"/>
        </w:rPr>
      </w:pPr>
      <w:r w:rsidRPr="00D014B7">
        <w:rPr>
          <w:color w:val="FF0000"/>
          <w:sz w:val="21"/>
          <w:szCs w:val="21"/>
          <w:lang w:val="sq-AL"/>
        </w:rPr>
        <w:t>Lidhja nr. 6/9</w:t>
      </w:r>
    </w:p>
    <w:p w:rsidR="00832B8B" w:rsidRPr="00D014B7" w:rsidRDefault="00832B8B" w:rsidP="00832B8B">
      <w:pPr>
        <w:pStyle w:val="TitulliTitull"/>
        <w:rPr>
          <w:color w:val="FF0000"/>
          <w:sz w:val="21"/>
          <w:szCs w:val="21"/>
          <w:lang w:val="sq-AL"/>
        </w:rPr>
      </w:pPr>
      <w:r w:rsidRPr="00D014B7">
        <w:rPr>
          <w:color w:val="FF0000"/>
          <w:sz w:val="21"/>
          <w:szCs w:val="21"/>
          <w:lang w:val="sq-AL"/>
        </w:rPr>
        <w:t xml:space="preserve">Struktura dhe nivelet e pagave për punonjësit e sistemit të Tatimeve </w:t>
      </w:r>
    </w:p>
    <w:p w:rsidR="00832B8B" w:rsidRPr="00D014B7" w:rsidRDefault="00832B8B" w:rsidP="00832B8B">
      <w:pPr>
        <w:pStyle w:val="Paragrafi"/>
        <w:rPr>
          <w:b/>
          <w:color w:val="FF000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1072"/>
        <w:gridCol w:w="974"/>
        <w:gridCol w:w="2382"/>
        <w:gridCol w:w="947"/>
        <w:gridCol w:w="1194"/>
        <w:gridCol w:w="1071"/>
        <w:gridCol w:w="864"/>
      </w:tblGrid>
      <w:tr w:rsidR="00832B8B" w:rsidRPr="00D014B7" w:rsidTr="00832B8B">
        <w:trPr>
          <w:trHeight w:val="367"/>
          <w:jc w:val="center"/>
        </w:trPr>
        <w:tc>
          <w:tcPr>
            <w:tcW w:w="2857" w:type="pct"/>
            <w:gridSpan w:val="4"/>
            <w:tcBorders>
              <w:top w:val="single" w:sz="4" w:space="0" w:color="auto"/>
              <w:left w:val="single" w:sz="4" w:space="0" w:color="auto"/>
              <w:bottom w:val="single" w:sz="4" w:space="0" w:color="auto"/>
              <w:right w:val="single" w:sz="4" w:space="0" w:color="auto"/>
            </w:tcBorders>
            <w:vAlign w:val="bottom"/>
          </w:tcPr>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p>
        </w:tc>
        <w:tc>
          <w:tcPr>
            <w:tcW w:w="2143" w:type="pct"/>
            <w:gridSpan w:val="4"/>
            <w:tcBorders>
              <w:top w:val="single" w:sz="4" w:space="0" w:color="auto"/>
              <w:left w:val="single" w:sz="4" w:space="0" w:color="auto"/>
              <w:bottom w:val="single" w:sz="4" w:space="0" w:color="auto"/>
              <w:right w:val="single" w:sz="4" w:space="0" w:color="auto"/>
            </w:tcBorders>
            <w:vAlign w:val="bottom"/>
          </w:tcPr>
          <w:p w:rsidR="00832B8B" w:rsidRPr="00D014B7" w:rsidRDefault="00832B8B">
            <w:pPr>
              <w:pStyle w:val="Paragrafi"/>
              <w:ind w:firstLine="0"/>
              <w:jc w:val="center"/>
              <w:rPr>
                <w:b/>
                <w:color w:val="FF0000"/>
                <w:sz w:val="20"/>
                <w:szCs w:val="20"/>
                <w:lang w:val="sq-AL"/>
              </w:rPr>
            </w:pPr>
          </w:p>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PAGA MUJORE</w:t>
            </w:r>
          </w:p>
        </w:tc>
      </w:tr>
      <w:tr w:rsidR="00832B8B" w:rsidRPr="00D014B7" w:rsidTr="00832B8B">
        <w:trPr>
          <w:trHeight w:val="530"/>
          <w:jc w:val="center"/>
        </w:trPr>
        <w:tc>
          <w:tcPr>
            <w:tcW w:w="548" w:type="pct"/>
            <w:tcBorders>
              <w:top w:val="single" w:sz="4" w:space="0" w:color="auto"/>
              <w:left w:val="single" w:sz="4" w:space="0" w:color="auto"/>
              <w:bottom w:val="single" w:sz="4" w:space="0" w:color="auto"/>
              <w:right w:val="single" w:sz="4" w:space="0" w:color="auto"/>
            </w:tcBorders>
            <w:vAlign w:val="bottom"/>
          </w:tcPr>
          <w:p w:rsidR="00832B8B" w:rsidRPr="00D014B7" w:rsidRDefault="00832B8B">
            <w:pPr>
              <w:pStyle w:val="Paragrafi"/>
              <w:ind w:firstLine="0"/>
              <w:jc w:val="center"/>
              <w:rPr>
                <w:color w:val="FF0000"/>
                <w:sz w:val="20"/>
                <w:szCs w:val="20"/>
                <w:lang w:val="sq-AL"/>
              </w:rPr>
            </w:pPr>
          </w:p>
        </w:tc>
        <w:tc>
          <w:tcPr>
            <w:tcW w:w="548"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b/>
                <w:bCs/>
                <w:color w:val="FF0000"/>
                <w:sz w:val="20"/>
                <w:szCs w:val="20"/>
                <w:lang w:val="sq-AL"/>
              </w:rPr>
            </w:pPr>
          </w:p>
        </w:tc>
        <w:tc>
          <w:tcPr>
            <w:tcW w:w="513" w:type="pct"/>
            <w:tcBorders>
              <w:top w:val="single" w:sz="4" w:space="0" w:color="auto"/>
              <w:left w:val="single" w:sz="4" w:space="0" w:color="auto"/>
              <w:bottom w:val="single" w:sz="4" w:space="0" w:color="auto"/>
              <w:right w:val="single" w:sz="4" w:space="0" w:color="auto"/>
            </w:tcBorders>
            <w:vAlign w:val="bottom"/>
          </w:tcPr>
          <w:p w:rsidR="00832B8B" w:rsidRPr="00D014B7" w:rsidRDefault="00832B8B">
            <w:pPr>
              <w:pStyle w:val="Paragrafi"/>
              <w:ind w:firstLine="0"/>
              <w:jc w:val="center"/>
              <w:rPr>
                <w:b/>
                <w:color w:val="FF0000"/>
                <w:sz w:val="20"/>
                <w:szCs w:val="20"/>
                <w:lang w:val="sq-AL"/>
              </w:rPr>
            </w:pPr>
          </w:p>
        </w:tc>
        <w:tc>
          <w:tcPr>
            <w:tcW w:w="12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b/>
                <w:bCs/>
                <w:color w:val="FF0000"/>
                <w:sz w:val="20"/>
                <w:szCs w:val="20"/>
                <w:lang w:val="sq-AL"/>
              </w:rPr>
            </w:pPr>
            <w:r w:rsidRPr="00D014B7">
              <w:rPr>
                <w:b/>
                <w:bCs/>
                <w:color w:val="FF0000"/>
                <w:sz w:val="20"/>
                <w:szCs w:val="20"/>
                <w:lang w:val="sq-AL"/>
              </w:rPr>
              <w:t>EMËRTIMI</w:t>
            </w:r>
          </w:p>
        </w:tc>
        <w:tc>
          <w:tcPr>
            <w:tcW w:w="1125" w:type="pct"/>
            <w:gridSpan w:val="2"/>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PAGA INDIVIDUALE</w:t>
            </w:r>
          </w:p>
        </w:tc>
        <w:tc>
          <w:tcPr>
            <w:tcW w:w="1018" w:type="pct"/>
            <w:gridSpan w:val="2"/>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SHTESA E POZICIONIT</w:t>
            </w:r>
          </w:p>
        </w:tc>
      </w:tr>
      <w:tr w:rsidR="00832B8B" w:rsidRPr="00D014B7" w:rsidTr="00832B8B">
        <w:trPr>
          <w:trHeight w:val="876"/>
          <w:jc w:val="center"/>
        </w:trPr>
        <w:tc>
          <w:tcPr>
            <w:tcW w:w="5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lastRenderedPageBreak/>
              <w:t>Kategoria e vendit të punës</w:t>
            </w:r>
          </w:p>
        </w:tc>
        <w:tc>
          <w:tcPr>
            <w:tcW w:w="548" w:type="pct"/>
            <w:tcBorders>
              <w:top w:val="single" w:sz="4" w:space="0" w:color="auto"/>
              <w:left w:val="single" w:sz="4" w:space="0" w:color="auto"/>
              <w:bottom w:val="single" w:sz="4" w:space="0" w:color="auto"/>
              <w:right w:val="single" w:sz="4" w:space="0" w:color="auto"/>
            </w:tcBorders>
            <w:vAlign w:val="center"/>
            <w:hideMark/>
          </w:tcPr>
          <w:p w:rsidR="00832B8B" w:rsidRPr="00D014B7" w:rsidRDefault="00832B8B">
            <w:pPr>
              <w:pStyle w:val="Paragrafi"/>
              <w:ind w:firstLine="0"/>
              <w:jc w:val="center"/>
              <w:rPr>
                <w:b/>
                <w:bCs/>
                <w:color w:val="FF0000"/>
                <w:sz w:val="20"/>
                <w:szCs w:val="20"/>
                <w:lang w:val="sq-AL"/>
              </w:rPr>
            </w:pPr>
            <w:r w:rsidRPr="00D014B7">
              <w:rPr>
                <w:b/>
                <w:bCs/>
                <w:color w:val="FF0000"/>
                <w:sz w:val="20"/>
                <w:szCs w:val="20"/>
                <w:lang w:val="sq-AL"/>
              </w:rPr>
              <w:t>Kategoria</w:t>
            </w:r>
          </w:p>
          <w:p w:rsidR="00832B8B" w:rsidRPr="00D014B7" w:rsidRDefault="00832B8B">
            <w:pPr>
              <w:pStyle w:val="Paragrafi"/>
              <w:ind w:firstLine="0"/>
              <w:jc w:val="center"/>
              <w:rPr>
                <w:b/>
                <w:bCs/>
                <w:color w:val="FF0000"/>
                <w:sz w:val="20"/>
                <w:szCs w:val="20"/>
                <w:lang w:val="sq-AL"/>
              </w:rPr>
            </w:pPr>
            <w:r w:rsidRPr="00D014B7">
              <w:rPr>
                <w:b/>
                <w:bCs/>
                <w:color w:val="FF0000"/>
                <w:sz w:val="20"/>
                <w:szCs w:val="20"/>
                <w:lang w:val="sq-AL"/>
              </w:rPr>
              <w:t>e pagës</w:t>
            </w:r>
          </w:p>
        </w:tc>
        <w:tc>
          <w:tcPr>
            <w:tcW w:w="513"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Paga e grupit</w:t>
            </w:r>
          </w:p>
          <w:p w:rsidR="00832B8B" w:rsidRPr="00D014B7" w:rsidRDefault="00832B8B">
            <w:pPr>
              <w:pStyle w:val="Paragrafi"/>
              <w:ind w:firstLine="0"/>
              <w:jc w:val="center"/>
              <w:rPr>
                <w:b/>
                <w:bCs/>
                <w:color w:val="FF0000"/>
                <w:sz w:val="20"/>
                <w:szCs w:val="20"/>
                <w:lang w:val="sq-AL"/>
              </w:rPr>
            </w:pPr>
            <w:r w:rsidRPr="00D014B7">
              <w:rPr>
                <w:b/>
                <w:color w:val="FF0000"/>
                <w:sz w:val="20"/>
                <w:szCs w:val="20"/>
                <w:lang w:val="sq-AL"/>
              </w:rPr>
              <w:t>(PG)</w:t>
            </w:r>
          </w:p>
        </w:tc>
        <w:tc>
          <w:tcPr>
            <w:tcW w:w="1248" w:type="pct"/>
            <w:tcBorders>
              <w:top w:val="single" w:sz="4" w:space="0" w:color="auto"/>
              <w:left w:val="single" w:sz="4" w:space="0" w:color="auto"/>
              <w:bottom w:val="single" w:sz="4" w:space="0" w:color="auto"/>
              <w:right w:val="single" w:sz="4" w:space="0" w:color="auto"/>
            </w:tcBorders>
            <w:vAlign w:val="bottom"/>
          </w:tcPr>
          <w:p w:rsidR="00832B8B" w:rsidRPr="00D014B7" w:rsidRDefault="00832B8B">
            <w:pPr>
              <w:pStyle w:val="Paragrafi"/>
              <w:ind w:firstLine="0"/>
              <w:jc w:val="center"/>
              <w:rPr>
                <w:b/>
                <w:bCs/>
                <w:color w:val="FF0000"/>
                <w:sz w:val="20"/>
                <w:szCs w:val="20"/>
                <w:lang w:val="sq-AL"/>
              </w:rPr>
            </w:pPr>
          </w:p>
        </w:tc>
        <w:tc>
          <w:tcPr>
            <w:tcW w:w="498"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Shtesa vjetore për vjetërsi</w:t>
            </w:r>
          </w:p>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(SHV)</w:t>
            </w:r>
          </w:p>
        </w:tc>
        <w:tc>
          <w:tcPr>
            <w:tcW w:w="627"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Shtesa për kualifikim</w:t>
            </w:r>
          </w:p>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(SHK)</w:t>
            </w:r>
          </w:p>
        </w:tc>
        <w:tc>
          <w:tcPr>
            <w:tcW w:w="563"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Shtesa e pozicionit</w:t>
            </w:r>
          </w:p>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(SHP)</w:t>
            </w:r>
          </w:p>
        </w:tc>
        <w:tc>
          <w:tcPr>
            <w:tcW w:w="455"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Shtesa për kushte pune</w:t>
            </w:r>
          </w:p>
          <w:p w:rsidR="00832B8B" w:rsidRPr="00D014B7" w:rsidRDefault="00832B8B">
            <w:pPr>
              <w:pStyle w:val="Paragrafi"/>
              <w:ind w:firstLine="0"/>
              <w:jc w:val="center"/>
              <w:rPr>
                <w:b/>
                <w:color w:val="FF0000"/>
                <w:sz w:val="20"/>
                <w:szCs w:val="20"/>
                <w:lang w:val="sq-AL"/>
              </w:rPr>
            </w:pPr>
          </w:p>
        </w:tc>
      </w:tr>
      <w:tr w:rsidR="00832B8B" w:rsidRPr="00D014B7" w:rsidTr="00832B8B">
        <w:trPr>
          <w:trHeight w:val="255"/>
          <w:jc w:val="center"/>
        </w:trPr>
        <w:tc>
          <w:tcPr>
            <w:tcW w:w="5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1</w:t>
            </w:r>
          </w:p>
        </w:tc>
        <w:tc>
          <w:tcPr>
            <w:tcW w:w="5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2</w:t>
            </w:r>
          </w:p>
        </w:tc>
        <w:tc>
          <w:tcPr>
            <w:tcW w:w="513"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3</w:t>
            </w:r>
          </w:p>
        </w:tc>
        <w:tc>
          <w:tcPr>
            <w:tcW w:w="12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4</w:t>
            </w:r>
          </w:p>
        </w:tc>
        <w:tc>
          <w:tcPr>
            <w:tcW w:w="498"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5</w:t>
            </w:r>
          </w:p>
        </w:tc>
        <w:tc>
          <w:tcPr>
            <w:tcW w:w="627"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6</w:t>
            </w:r>
          </w:p>
        </w:tc>
        <w:tc>
          <w:tcPr>
            <w:tcW w:w="563"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b/>
                <w:color w:val="FF0000"/>
                <w:sz w:val="20"/>
                <w:szCs w:val="20"/>
                <w:lang w:val="sq-AL"/>
              </w:rPr>
            </w:pPr>
            <w:r w:rsidRPr="00D014B7">
              <w:rPr>
                <w:b/>
                <w:color w:val="FF0000"/>
                <w:sz w:val="20"/>
                <w:szCs w:val="20"/>
                <w:lang w:val="sq-AL"/>
              </w:rPr>
              <w:t>7</w:t>
            </w:r>
          </w:p>
        </w:tc>
        <w:tc>
          <w:tcPr>
            <w:tcW w:w="45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rPr>
                <w:b/>
                <w:color w:val="FF0000"/>
                <w:sz w:val="20"/>
                <w:szCs w:val="20"/>
                <w:lang w:val="sq-AL"/>
              </w:rPr>
            </w:pPr>
            <w:r w:rsidRPr="00D014B7">
              <w:rPr>
                <w:b/>
                <w:color w:val="FF0000"/>
                <w:sz w:val="20"/>
                <w:szCs w:val="20"/>
                <w:lang w:val="sq-AL"/>
              </w:rPr>
              <w:t>8</w:t>
            </w:r>
          </w:p>
        </w:tc>
      </w:tr>
      <w:tr w:rsidR="00832B8B" w:rsidRPr="00D014B7" w:rsidTr="00832B8B">
        <w:trPr>
          <w:trHeight w:val="255"/>
          <w:jc w:val="center"/>
        </w:trPr>
        <w:tc>
          <w:tcPr>
            <w:tcW w:w="5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rPr>
                <w:color w:val="FF0000"/>
                <w:sz w:val="20"/>
                <w:szCs w:val="20"/>
                <w:lang w:val="sq-AL"/>
              </w:rPr>
            </w:pPr>
            <w:r w:rsidRPr="00D014B7">
              <w:rPr>
                <w:color w:val="FF0000"/>
                <w:sz w:val="20"/>
                <w:szCs w:val="20"/>
                <w:lang w:val="sq-AL"/>
              </w:rPr>
              <w:t> </w:t>
            </w:r>
          </w:p>
        </w:tc>
        <w:tc>
          <w:tcPr>
            <w:tcW w:w="5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II-a</w:t>
            </w:r>
          </w:p>
        </w:tc>
        <w:tc>
          <w:tcPr>
            <w:tcW w:w="513"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tc>
        <w:tc>
          <w:tcPr>
            <w:tcW w:w="12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rPr>
                <w:color w:val="FF0000"/>
                <w:sz w:val="20"/>
                <w:szCs w:val="20"/>
                <w:lang w:val="sq-AL"/>
              </w:rPr>
            </w:pPr>
            <w:r w:rsidRPr="00D014B7">
              <w:rPr>
                <w:color w:val="FF0000"/>
                <w:sz w:val="20"/>
                <w:szCs w:val="20"/>
                <w:lang w:val="sq-AL"/>
              </w:rPr>
              <w:t xml:space="preserve">Drejtor i përgjithshëm </w:t>
            </w:r>
          </w:p>
        </w:tc>
        <w:tc>
          <w:tcPr>
            <w:tcW w:w="498"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2%</w:t>
            </w:r>
          </w:p>
        </w:tc>
        <w:tc>
          <w:tcPr>
            <w:tcW w:w="627"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tc>
        <w:tc>
          <w:tcPr>
            <w:tcW w:w="563"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tc>
        <w:tc>
          <w:tcPr>
            <w:tcW w:w="45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20000</w:t>
            </w:r>
          </w:p>
        </w:tc>
      </w:tr>
      <w:tr w:rsidR="00832B8B" w:rsidRPr="00D014B7" w:rsidTr="00832B8B">
        <w:trPr>
          <w:trHeight w:val="255"/>
          <w:jc w:val="center"/>
        </w:trPr>
        <w:tc>
          <w:tcPr>
            <w:tcW w:w="5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rPr>
                <w:color w:val="FF0000"/>
                <w:sz w:val="20"/>
                <w:szCs w:val="20"/>
                <w:lang w:val="sq-AL"/>
              </w:rPr>
            </w:pPr>
            <w:r w:rsidRPr="00D014B7">
              <w:rPr>
                <w:color w:val="FF0000"/>
                <w:sz w:val="20"/>
                <w:szCs w:val="20"/>
                <w:lang w:val="sq-AL"/>
              </w:rPr>
              <w:t> </w:t>
            </w:r>
          </w:p>
        </w:tc>
        <w:tc>
          <w:tcPr>
            <w:tcW w:w="5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II-b</w:t>
            </w:r>
          </w:p>
        </w:tc>
        <w:tc>
          <w:tcPr>
            <w:tcW w:w="513"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tc>
        <w:tc>
          <w:tcPr>
            <w:tcW w:w="12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rPr>
                <w:color w:val="FF0000"/>
                <w:sz w:val="20"/>
                <w:szCs w:val="20"/>
                <w:lang w:val="sq-AL"/>
              </w:rPr>
            </w:pPr>
            <w:r w:rsidRPr="00D014B7">
              <w:rPr>
                <w:color w:val="FF0000"/>
                <w:sz w:val="20"/>
                <w:szCs w:val="20"/>
                <w:lang w:val="sq-AL"/>
              </w:rPr>
              <w:t xml:space="preserve">Zv/drejtor i përgjithshëm </w:t>
            </w:r>
          </w:p>
        </w:tc>
        <w:tc>
          <w:tcPr>
            <w:tcW w:w="498"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2%</w:t>
            </w:r>
          </w:p>
        </w:tc>
        <w:tc>
          <w:tcPr>
            <w:tcW w:w="627"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tc>
        <w:tc>
          <w:tcPr>
            <w:tcW w:w="563"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tc>
        <w:tc>
          <w:tcPr>
            <w:tcW w:w="45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15000</w:t>
            </w:r>
          </w:p>
        </w:tc>
      </w:tr>
      <w:tr w:rsidR="00832B8B" w:rsidRPr="00D014B7" w:rsidTr="00832B8B">
        <w:trPr>
          <w:trHeight w:val="809"/>
          <w:jc w:val="center"/>
        </w:trPr>
        <w:tc>
          <w:tcPr>
            <w:tcW w:w="548"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rPr>
                <w:b/>
                <w:bCs/>
                <w:color w:val="FF0000"/>
                <w:sz w:val="20"/>
                <w:szCs w:val="20"/>
                <w:lang w:val="sq-AL"/>
              </w:rPr>
            </w:pPr>
            <w:r w:rsidRPr="00D014B7">
              <w:rPr>
                <w:b/>
                <w:bCs/>
                <w:color w:val="FF0000"/>
                <w:sz w:val="20"/>
                <w:szCs w:val="20"/>
                <w:lang w:val="sq-AL"/>
              </w:rPr>
              <w:t>A</w:t>
            </w:r>
          </w:p>
        </w:tc>
        <w:tc>
          <w:tcPr>
            <w:tcW w:w="5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III-a</w:t>
            </w:r>
          </w:p>
        </w:tc>
        <w:tc>
          <w:tcPr>
            <w:tcW w:w="513"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tc>
        <w:tc>
          <w:tcPr>
            <w:tcW w:w="12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left"/>
              <w:rPr>
                <w:color w:val="FF0000"/>
                <w:sz w:val="20"/>
                <w:szCs w:val="20"/>
                <w:lang w:val="sq-AL"/>
              </w:rPr>
            </w:pPr>
            <w:r w:rsidRPr="00D014B7">
              <w:rPr>
                <w:color w:val="FF0000"/>
                <w:sz w:val="20"/>
                <w:szCs w:val="20"/>
                <w:lang w:val="sq-AL"/>
              </w:rPr>
              <w:t>Drejtor drejtorie në drejtorinë e përgjithshme. Drejtor i drejtorisë rajonale</w:t>
            </w:r>
          </w:p>
        </w:tc>
        <w:tc>
          <w:tcPr>
            <w:tcW w:w="498"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2%</w:t>
            </w:r>
          </w:p>
        </w:tc>
        <w:tc>
          <w:tcPr>
            <w:tcW w:w="627"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0</w:t>
            </w:r>
          </w:p>
        </w:tc>
        <w:tc>
          <w:tcPr>
            <w:tcW w:w="563"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tc>
        <w:tc>
          <w:tcPr>
            <w:tcW w:w="45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15000</w:t>
            </w:r>
          </w:p>
        </w:tc>
      </w:tr>
      <w:tr w:rsidR="00832B8B" w:rsidRPr="00D014B7" w:rsidTr="00832B8B">
        <w:trPr>
          <w:trHeight w:val="872"/>
          <w:jc w:val="center"/>
        </w:trPr>
        <w:tc>
          <w:tcPr>
            <w:tcW w:w="548"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rPr>
                <w:b/>
                <w:bCs/>
                <w:color w:val="FF0000"/>
                <w:sz w:val="20"/>
                <w:szCs w:val="20"/>
                <w:lang w:val="sq-AL"/>
              </w:rPr>
            </w:pPr>
            <w:r w:rsidRPr="00D014B7">
              <w:rPr>
                <w:b/>
                <w:bCs/>
                <w:color w:val="FF0000"/>
                <w:sz w:val="20"/>
                <w:szCs w:val="20"/>
                <w:lang w:val="sq-AL"/>
              </w:rPr>
              <w:t>B</w:t>
            </w:r>
          </w:p>
        </w:tc>
        <w:tc>
          <w:tcPr>
            <w:tcW w:w="5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III-a/1</w:t>
            </w:r>
          </w:p>
        </w:tc>
        <w:tc>
          <w:tcPr>
            <w:tcW w:w="513"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tc>
        <w:tc>
          <w:tcPr>
            <w:tcW w:w="12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left"/>
              <w:rPr>
                <w:color w:val="FF0000"/>
                <w:sz w:val="20"/>
                <w:szCs w:val="20"/>
                <w:lang w:val="sq-AL"/>
              </w:rPr>
            </w:pPr>
            <w:r w:rsidRPr="00D014B7">
              <w:rPr>
                <w:color w:val="FF0000"/>
                <w:sz w:val="20"/>
                <w:szCs w:val="20"/>
                <w:lang w:val="sq-AL"/>
              </w:rPr>
              <w:t xml:space="preserve">Përgjegjës/shef sektori në drejtorinë e përgjithshme. Drejtor drejtorie në drejtoritë rajonale </w:t>
            </w:r>
          </w:p>
        </w:tc>
        <w:tc>
          <w:tcPr>
            <w:tcW w:w="498"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2%</w:t>
            </w:r>
          </w:p>
        </w:tc>
        <w:tc>
          <w:tcPr>
            <w:tcW w:w="627"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0</w:t>
            </w:r>
          </w:p>
        </w:tc>
        <w:tc>
          <w:tcPr>
            <w:tcW w:w="563"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tc>
        <w:tc>
          <w:tcPr>
            <w:tcW w:w="45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14000</w:t>
            </w:r>
          </w:p>
        </w:tc>
      </w:tr>
      <w:tr w:rsidR="00832B8B" w:rsidRPr="00D014B7" w:rsidTr="00832B8B">
        <w:trPr>
          <w:trHeight w:val="1110"/>
          <w:jc w:val="center"/>
        </w:trPr>
        <w:tc>
          <w:tcPr>
            <w:tcW w:w="548" w:type="pct"/>
            <w:vMerge w:val="restart"/>
            <w:tcBorders>
              <w:top w:val="single" w:sz="4" w:space="0" w:color="auto"/>
              <w:left w:val="single" w:sz="4" w:space="0" w:color="auto"/>
              <w:bottom w:val="single" w:sz="4" w:space="0" w:color="auto"/>
              <w:right w:val="single" w:sz="4" w:space="0" w:color="auto"/>
            </w:tcBorders>
            <w:noWrap/>
            <w:vAlign w:val="bottom"/>
          </w:tcPr>
          <w:p w:rsidR="00832B8B" w:rsidRPr="00D014B7" w:rsidRDefault="00832B8B">
            <w:pPr>
              <w:pStyle w:val="Paragrafi"/>
              <w:ind w:firstLine="0"/>
              <w:rPr>
                <w:b/>
                <w:bCs/>
                <w:color w:val="FF0000"/>
                <w:sz w:val="20"/>
                <w:szCs w:val="20"/>
                <w:lang w:val="sq-AL"/>
              </w:rPr>
            </w:pPr>
            <w:r w:rsidRPr="00D014B7">
              <w:rPr>
                <w:b/>
                <w:bCs/>
                <w:color w:val="FF0000"/>
                <w:sz w:val="20"/>
                <w:szCs w:val="20"/>
                <w:lang w:val="sq-AL"/>
              </w:rPr>
              <w:t>C.1</w:t>
            </w:r>
          </w:p>
          <w:p w:rsidR="00832B8B" w:rsidRPr="00D014B7" w:rsidRDefault="00832B8B">
            <w:pPr>
              <w:pStyle w:val="Paragrafi"/>
              <w:ind w:firstLine="0"/>
              <w:rPr>
                <w:b/>
                <w:bCs/>
                <w:color w:val="FF0000"/>
                <w:sz w:val="20"/>
                <w:szCs w:val="20"/>
                <w:lang w:val="sq-AL"/>
              </w:rPr>
            </w:pPr>
          </w:p>
        </w:tc>
        <w:tc>
          <w:tcPr>
            <w:tcW w:w="5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III-b</w:t>
            </w:r>
          </w:p>
        </w:tc>
        <w:tc>
          <w:tcPr>
            <w:tcW w:w="513"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ose</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2</w:t>
            </w:r>
          </w:p>
        </w:tc>
        <w:tc>
          <w:tcPr>
            <w:tcW w:w="12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left"/>
              <w:rPr>
                <w:color w:val="FF0000"/>
                <w:sz w:val="20"/>
                <w:szCs w:val="20"/>
                <w:lang w:val="sq-AL"/>
              </w:rPr>
            </w:pPr>
            <w:r w:rsidRPr="00D014B7">
              <w:rPr>
                <w:color w:val="FF0000"/>
                <w:sz w:val="20"/>
                <w:szCs w:val="20"/>
                <w:lang w:val="sq-AL"/>
              </w:rPr>
              <w:t xml:space="preserve">Përgjegjës/shef sektori/ zyre në drejtoritë rajonale. Inspektor i parë. Inspektor i auditit të brendshëm. Përgjegjës sektori në drejtoritë mbështetëse në drejtorinë e përgjithshme. </w:t>
            </w:r>
          </w:p>
          <w:p w:rsidR="00832B8B" w:rsidRPr="00D014B7" w:rsidRDefault="00832B8B">
            <w:pPr>
              <w:pStyle w:val="Paragrafi"/>
              <w:ind w:firstLine="0"/>
              <w:jc w:val="left"/>
              <w:rPr>
                <w:color w:val="FF0000"/>
                <w:sz w:val="20"/>
                <w:szCs w:val="20"/>
                <w:lang w:val="sq-AL"/>
              </w:rPr>
            </w:pPr>
            <w:r w:rsidRPr="00D014B7">
              <w:rPr>
                <w:color w:val="FF0000"/>
                <w:sz w:val="20"/>
                <w:szCs w:val="20"/>
                <w:lang w:val="sq-AL"/>
              </w:rPr>
              <w:t>Inspektor hetimi në Drejtorinë e Përgjithshme të Tatimeve</w:t>
            </w:r>
          </w:p>
        </w:tc>
        <w:tc>
          <w:tcPr>
            <w:tcW w:w="498"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2%</w:t>
            </w:r>
          </w:p>
        </w:tc>
        <w:tc>
          <w:tcPr>
            <w:tcW w:w="627"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0</w:t>
            </w:r>
          </w:p>
        </w:tc>
        <w:tc>
          <w:tcPr>
            <w:tcW w:w="563"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tc>
        <w:tc>
          <w:tcPr>
            <w:tcW w:w="45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12000</w:t>
            </w:r>
          </w:p>
        </w:tc>
      </w:tr>
      <w:tr w:rsidR="00832B8B" w:rsidRPr="00D014B7" w:rsidTr="00832B8B">
        <w:trPr>
          <w:trHeight w:val="3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2B8B" w:rsidRPr="00D014B7" w:rsidRDefault="00832B8B">
            <w:pPr>
              <w:rPr>
                <w:rFonts w:ascii="CG Times" w:hAnsi="CG Times" w:cs="CG Times"/>
                <w:b/>
                <w:bCs/>
                <w:color w:val="FF0000"/>
                <w:sz w:val="20"/>
                <w:szCs w:val="20"/>
                <w:lang w:val="sq-AL"/>
              </w:rPr>
            </w:pPr>
          </w:p>
        </w:tc>
        <w:tc>
          <w:tcPr>
            <w:tcW w:w="548"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III-b</w:t>
            </w:r>
          </w:p>
        </w:tc>
        <w:tc>
          <w:tcPr>
            <w:tcW w:w="513"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ose</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2</w:t>
            </w:r>
          </w:p>
        </w:tc>
        <w:tc>
          <w:tcPr>
            <w:tcW w:w="12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rPr>
                <w:color w:val="FF0000"/>
                <w:sz w:val="20"/>
                <w:szCs w:val="20"/>
                <w:lang w:val="sq-AL"/>
              </w:rPr>
            </w:pPr>
            <w:r w:rsidRPr="00D014B7">
              <w:rPr>
                <w:color w:val="FF0000"/>
                <w:sz w:val="20"/>
                <w:szCs w:val="20"/>
                <w:lang w:val="sq-AL"/>
              </w:rPr>
              <w:t>Përgjegjës zyre në Task Forcë</w:t>
            </w:r>
          </w:p>
        </w:tc>
        <w:tc>
          <w:tcPr>
            <w:tcW w:w="498"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2%</w:t>
            </w:r>
          </w:p>
        </w:tc>
        <w:tc>
          <w:tcPr>
            <w:tcW w:w="627"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0</w:t>
            </w:r>
          </w:p>
        </w:tc>
        <w:tc>
          <w:tcPr>
            <w:tcW w:w="563"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tc>
        <w:tc>
          <w:tcPr>
            <w:tcW w:w="45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17000</w:t>
            </w:r>
          </w:p>
        </w:tc>
      </w:tr>
      <w:tr w:rsidR="00832B8B" w:rsidRPr="00D014B7" w:rsidTr="00832B8B">
        <w:trPr>
          <w:trHeight w:val="615"/>
          <w:jc w:val="center"/>
        </w:trPr>
        <w:tc>
          <w:tcPr>
            <w:tcW w:w="548" w:type="pct"/>
            <w:vMerge w:val="restart"/>
            <w:tcBorders>
              <w:top w:val="single" w:sz="4" w:space="0" w:color="auto"/>
              <w:left w:val="single" w:sz="4" w:space="0" w:color="auto"/>
              <w:bottom w:val="single" w:sz="4" w:space="0" w:color="auto"/>
              <w:right w:val="single" w:sz="4" w:space="0" w:color="auto"/>
            </w:tcBorders>
            <w:noWrap/>
            <w:vAlign w:val="bottom"/>
          </w:tcPr>
          <w:p w:rsidR="00832B8B" w:rsidRPr="00D014B7" w:rsidRDefault="00832B8B">
            <w:pPr>
              <w:pStyle w:val="Paragrafi"/>
              <w:ind w:firstLine="0"/>
              <w:rPr>
                <w:b/>
                <w:bCs/>
                <w:color w:val="FF0000"/>
                <w:sz w:val="20"/>
                <w:szCs w:val="20"/>
                <w:lang w:val="sq-AL"/>
              </w:rPr>
            </w:pPr>
            <w:r w:rsidRPr="00D014B7">
              <w:rPr>
                <w:b/>
                <w:bCs/>
                <w:color w:val="FF0000"/>
                <w:sz w:val="20"/>
                <w:szCs w:val="20"/>
                <w:lang w:val="sq-AL"/>
              </w:rPr>
              <w:t>C.2</w:t>
            </w:r>
          </w:p>
          <w:p w:rsidR="00832B8B" w:rsidRPr="00D014B7" w:rsidRDefault="00832B8B">
            <w:pPr>
              <w:pStyle w:val="Paragrafi"/>
              <w:ind w:firstLine="0"/>
              <w:rPr>
                <w:b/>
                <w:bCs/>
                <w:color w:val="FF0000"/>
                <w:sz w:val="20"/>
                <w:szCs w:val="20"/>
                <w:lang w:val="sq-AL"/>
              </w:rPr>
            </w:pPr>
          </w:p>
          <w:p w:rsidR="00832B8B" w:rsidRPr="00D014B7" w:rsidRDefault="00832B8B">
            <w:pPr>
              <w:pStyle w:val="Paragrafi"/>
              <w:ind w:firstLine="0"/>
              <w:rPr>
                <w:b/>
                <w:bCs/>
                <w:color w:val="FF0000"/>
                <w:sz w:val="20"/>
                <w:szCs w:val="20"/>
                <w:lang w:val="sq-AL"/>
              </w:rPr>
            </w:pPr>
          </w:p>
        </w:tc>
        <w:tc>
          <w:tcPr>
            <w:tcW w:w="5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IV-a</w:t>
            </w:r>
          </w:p>
        </w:tc>
        <w:tc>
          <w:tcPr>
            <w:tcW w:w="513"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ose</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2</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ose</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3</w:t>
            </w:r>
          </w:p>
        </w:tc>
        <w:tc>
          <w:tcPr>
            <w:tcW w:w="12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left"/>
              <w:rPr>
                <w:color w:val="FF0000"/>
                <w:sz w:val="20"/>
                <w:szCs w:val="20"/>
                <w:lang w:val="sq-AL"/>
              </w:rPr>
            </w:pPr>
            <w:r w:rsidRPr="00D014B7">
              <w:rPr>
                <w:color w:val="FF0000"/>
                <w:sz w:val="20"/>
                <w:szCs w:val="20"/>
                <w:lang w:val="sq-AL"/>
              </w:rPr>
              <w:t>Inspektor i dytë. Specialist në drejtorinë e përgjithshme. Inspektor hetimi në drejtorinë e përgjithshme dhe në drejtoritë rajonale</w:t>
            </w:r>
          </w:p>
        </w:tc>
        <w:tc>
          <w:tcPr>
            <w:tcW w:w="498"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2%</w:t>
            </w:r>
          </w:p>
        </w:tc>
        <w:tc>
          <w:tcPr>
            <w:tcW w:w="627"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0</w:t>
            </w:r>
          </w:p>
        </w:tc>
        <w:tc>
          <w:tcPr>
            <w:tcW w:w="563"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tc>
        <w:tc>
          <w:tcPr>
            <w:tcW w:w="45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12000</w:t>
            </w:r>
          </w:p>
        </w:tc>
      </w:tr>
      <w:tr w:rsidR="00832B8B" w:rsidRPr="00D014B7" w:rsidTr="00832B8B">
        <w:trPr>
          <w:trHeight w:val="10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2B8B" w:rsidRPr="00D014B7" w:rsidRDefault="00832B8B">
            <w:pPr>
              <w:rPr>
                <w:rFonts w:ascii="CG Times" w:hAnsi="CG Times" w:cs="CG Times"/>
                <w:b/>
                <w:bCs/>
                <w:color w:val="FF0000"/>
                <w:sz w:val="20"/>
                <w:szCs w:val="20"/>
                <w:lang w:val="sq-AL"/>
              </w:rPr>
            </w:pPr>
          </w:p>
        </w:tc>
        <w:tc>
          <w:tcPr>
            <w:tcW w:w="548"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IV-b</w:t>
            </w:r>
          </w:p>
          <w:p w:rsidR="00832B8B" w:rsidRPr="00D014B7" w:rsidRDefault="00832B8B">
            <w:pPr>
              <w:pStyle w:val="Paragrafi"/>
              <w:ind w:firstLine="0"/>
              <w:jc w:val="center"/>
              <w:rPr>
                <w:color w:val="FF0000"/>
                <w:sz w:val="20"/>
                <w:szCs w:val="20"/>
                <w:lang w:val="sq-AL"/>
              </w:rPr>
            </w:pPr>
          </w:p>
        </w:tc>
        <w:tc>
          <w:tcPr>
            <w:tcW w:w="513"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ose</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2</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ose</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3</w:t>
            </w:r>
          </w:p>
        </w:tc>
        <w:tc>
          <w:tcPr>
            <w:tcW w:w="12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left"/>
              <w:rPr>
                <w:color w:val="FF0000"/>
                <w:sz w:val="20"/>
                <w:szCs w:val="20"/>
                <w:lang w:val="sq-AL"/>
              </w:rPr>
            </w:pPr>
            <w:r w:rsidRPr="00D014B7">
              <w:rPr>
                <w:color w:val="FF0000"/>
                <w:sz w:val="20"/>
                <w:szCs w:val="20"/>
                <w:lang w:val="sq-AL"/>
              </w:rPr>
              <w:t>Specialist në drejtorinë e përgjithshme. Inspektor hetimi/ specialist në drejtoritë rajonale</w:t>
            </w:r>
          </w:p>
        </w:tc>
        <w:tc>
          <w:tcPr>
            <w:tcW w:w="498"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2%</w:t>
            </w:r>
          </w:p>
        </w:tc>
        <w:tc>
          <w:tcPr>
            <w:tcW w:w="627"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0</w:t>
            </w:r>
          </w:p>
        </w:tc>
        <w:tc>
          <w:tcPr>
            <w:tcW w:w="563"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tc>
        <w:tc>
          <w:tcPr>
            <w:tcW w:w="455"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10000</w:t>
            </w:r>
          </w:p>
        </w:tc>
      </w:tr>
      <w:tr w:rsidR="00832B8B" w:rsidRPr="00D014B7" w:rsidTr="00832B8B">
        <w:trPr>
          <w:trHeight w:val="359"/>
          <w:jc w:val="center"/>
        </w:trPr>
        <w:tc>
          <w:tcPr>
            <w:tcW w:w="548"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rPr>
                <w:b/>
                <w:bCs/>
                <w:color w:val="FF0000"/>
                <w:sz w:val="20"/>
                <w:szCs w:val="20"/>
                <w:lang w:val="sq-AL"/>
              </w:rPr>
            </w:pPr>
            <w:r w:rsidRPr="00D014B7">
              <w:rPr>
                <w:b/>
                <w:bCs/>
                <w:color w:val="FF0000"/>
                <w:sz w:val="20"/>
                <w:szCs w:val="20"/>
                <w:lang w:val="sq-AL"/>
              </w:rPr>
              <w:t>C.3</w:t>
            </w:r>
          </w:p>
        </w:tc>
        <w:tc>
          <w:tcPr>
            <w:tcW w:w="548"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IV-c</w:t>
            </w:r>
          </w:p>
        </w:tc>
        <w:tc>
          <w:tcPr>
            <w:tcW w:w="513"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ose</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2</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ose</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3</w:t>
            </w:r>
          </w:p>
        </w:tc>
        <w:tc>
          <w:tcPr>
            <w:tcW w:w="12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left"/>
              <w:rPr>
                <w:color w:val="FF0000"/>
                <w:sz w:val="20"/>
                <w:szCs w:val="20"/>
                <w:lang w:val="sq-AL"/>
              </w:rPr>
            </w:pPr>
            <w:r w:rsidRPr="00D014B7">
              <w:rPr>
                <w:color w:val="FF0000"/>
                <w:sz w:val="20"/>
                <w:szCs w:val="20"/>
                <w:lang w:val="sq-AL"/>
              </w:rPr>
              <w:t>Specialist</w:t>
            </w:r>
          </w:p>
        </w:tc>
        <w:tc>
          <w:tcPr>
            <w:tcW w:w="498"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2%</w:t>
            </w:r>
          </w:p>
        </w:tc>
        <w:tc>
          <w:tcPr>
            <w:tcW w:w="627"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0</w:t>
            </w:r>
          </w:p>
        </w:tc>
        <w:tc>
          <w:tcPr>
            <w:tcW w:w="563"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tc>
        <w:tc>
          <w:tcPr>
            <w:tcW w:w="45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5000</w:t>
            </w:r>
          </w:p>
        </w:tc>
      </w:tr>
      <w:tr w:rsidR="00832B8B" w:rsidRPr="00D014B7" w:rsidTr="00832B8B">
        <w:trPr>
          <w:trHeight w:val="656"/>
          <w:jc w:val="center"/>
        </w:trPr>
        <w:tc>
          <w:tcPr>
            <w:tcW w:w="548" w:type="pct"/>
            <w:vMerge w:val="restart"/>
            <w:tcBorders>
              <w:top w:val="single" w:sz="4" w:space="0" w:color="auto"/>
              <w:left w:val="single" w:sz="4" w:space="0" w:color="auto"/>
              <w:bottom w:val="single" w:sz="4" w:space="0" w:color="auto"/>
              <w:right w:val="single" w:sz="4" w:space="0" w:color="auto"/>
            </w:tcBorders>
            <w:noWrap/>
            <w:vAlign w:val="bottom"/>
          </w:tcPr>
          <w:p w:rsidR="00832B8B" w:rsidRPr="00D014B7" w:rsidRDefault="00832B8B">
            <w:pPr>
              <w:pStyle w:val="Paragrafi"/>
              <w:ind w:firstLine="0"/>
              <w:rPr>
                <w:b/>
                <w:bCs/>
                <w:color w:val="FF0000"/>
                <w:sz w:val="20"/>
                <w:szCs w:val="20"/>
                <w:lang w:val="sq-AL"/>
              </w:rPr>
            </w:pPr>
            <w:r w:rsidRPr="00D014B7">
              <w:rPr>
                <w:b/>
                <w:bCs/>
                <w:color w:val="FF0000"/>
                <w:sz w:val="20"/>
                <w:szCs w:val="20"/>
                <w:lang w:val="sq-AL"/>
              </w:rPr>
              <w:t>D.1</w:t>
            </w:r>
          </w:p>
          <w:p w:rsidR="00832B8B" w:rsidRPr="00D014B7" w:rsidRDefault="00832B8B">
            <w:pPr>
              <w:pStyle w:val="Paragrafi"/>
              <w:ind w:firstLine="0"/>
              <w:rPr>
                <w:b/>
                <w:bCs/>
                <w:color w:val="FF0000"/>
                <w:sz w:val="20"/>
                <w:szCs w:val="20"/>
                <w:lang w:val="sq-AL"/>
              </w:rPr>
            </w:pPr>
          </w:p>
        </w:tc>
        <w:tc>
          <w:tcPr>
            <w:tcW w:w="548"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IV-b</w:t>
            </w:r>
          </w:p>
        </w:tc>
        <w:tc>
          <w:tcPr>
            <w:tcW w:w="513"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ose</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2</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ose</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3</w:t>
            </w:r>
          </w:p>
        </w:tc>
        <w:tc>
          <w:tcPr>
            <w:tcW w:w="12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left"/>
              <w:rPr>
                <w:color w:val="FF0000"/>
                <w:sz w:val="20"/>
                <w:szCs w:val="20"/>
                <w:lang w:val="sq-AL"/>
              </w:rPr>
            </w:pPr>
            <w:r w:rsidRPr="00D014B7">
              <w:rPr>
                <w:color w:val="FF0000"/>
                <w:sz w:val="20"/>
                <w:szCs w:val="20"/>
                <w:lang w:val="sq-AL"/>
              </w:rPr>
              <w:t>Sekretar në drejtorinë e përgjithshme</w:t>
            </w:r>
          </w:p>
        </w:tc>
        <w:tc>
          <w:tcPr>
            <w:tcW w:w="498"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2%</w:t>
            </w:r>
          </w:p>
        </w:tc>
        <w:tc>
          <w:tcPr>
            <w:tcW w:w="627"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0</w:t>
            </w:r>
          </w:p>
        </w:tc>
        <w:tc>
          <w:tcPr>
            <w:tcW w:w="563"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tc>
        <w:tc>
          <w:tcPr>
            <w:tcW w:w="45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5000</w:t>
            </w:r>
          </w:p>
        </w:tc>
      </w:tr>
      <w:tr w:rsidR="00832B8B" w:rsidRPr="00D014B7" w:rsidTr="00832B8B">
        <w:trPr>
          <w:trHeight w:val="4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2B8B" w:rsidRPr="00D014B7" w:rsidRDefault="00832B8B">
            <w:pPr>
              <w:rPr>
                <w:rFonts w:ascii="CG Times" w:hAnsi="CG Times" w:cs="CG Times"/>
                <w:b/>
                <w:bCs/>
                <w:color w:val="FF0000"/>
                <w:sz w:val="20"/>
                <w:szCs w:val="20"/>
                <w:lang w:val="sq-AL"/>
              </w:rPr>
            </w:pPr>
          </w:p>
        </w:tc>
        <w:tc>
          <w:tcPr>
            <w:tcW w:w="548"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IV-c</w:t>
            </w:r>
          </w:p>
        </w:tc>
        <w:tc>
          <w:tcPr>
            <w:tcW w:w="513" w:type="pct"/>
            <w:tcBorders>
              <w:top w:val="single" w:sz="4" w:space="0" w:color="auto"/>
              <w:left w:val="single" w:sz="4" w:space="0" w:color="auto"/>
              <w:bottom w:val="single" w:sz="4" w:space="0" w:color="auto"/>
              <w:right w:val="single" w:sz="4" w:space="0" w:color="auto"/>
            </w:tcBorders>
            <w:noWrap/>
            <w:vAlign w:val="bottom"/>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1</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ose</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2</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ose</w:t>
            </w:r>
          </w:p>
          <w:p w:rsidR="00832B8B" w:rsidRPr="00D014B7" w:rsidRDefault="00832B8B">
            <w:pPr>
              <w:pStyle w:val="Paragrafi"/>
              <w:ind w:firstLine="0"/>
              <w:jc w:val="center"/>
              <w:rPr>
                <w:color w:val="FF0000"/>
                <w:sz w:val="20"/>
                <w:szCs w:val="20"/>
                <w:lang w:val="sq-AL"/>
              </w:rPr>
            </w:pPr>
            <w:r w:rsidRPr="00D014B7">
              <w:rPr>
                <w:color w:val="FF0000"/>
                <w:sz w:val="20"/>
                <w:szCs w:val="20"/>
                <w:lang w:val="sq-AL"/>
              </w:rPr>
              <w:t>3</w:t>
            </w:r>
          </w:p>
        </w:tc>
        <w:tc>
          <w:tcPr>
            <w:tcW w:w="1248" w:type="pct"/>
            <w:tcBorders>
              <w:top w:val="single" w:sz="4" w:space="0" w:color="auto"/>
              <w:left w:val="single" w:sz="4" w:space="0" w:color="auto"/>
              <w:bottom w:val="single" w:sz="4" w:space="0" w:color="auto"/>
              <w:right w:val="single" w:sz="4" w:space="0" w:color="auto"/>
            </w:tcBorders>
            <w:vAlign w:val="bottom"/>
            <w:hideMark/>
          </w:tcPr>
          <w:p w:rsidR="00832B8B" w:rsidRPr="00D014B7" w:rsidRDefault="00832B8B">
            <w:pPr>
              <w:pStyle w:val="Paragrafi"/>
              <w:ind w:firstLine="0"/>
              <w:jc w:val="left"/>
              <w:rPr>
                <w:color w:val="FF0000"/>
                <w:sz w:val="20"/>
                <w:szCs w:val="20"/>
                <w:lang w:val="sq-AL"/>
              </w:rPr>
            </w:pPr>
            <w:r w:rsidRPr="00D014B7">
              <w:rPr>
                <w:color w:val="FF0000"/>
                <w:sz w:val="20"/>
                <w:szCs w:val="20"/>
                <w:lang w:val="sq-AL"/>
              </w:rPr>
              <w:t>Sekretar në drejtoritë rajonale</w:t>
            </w:r>
          </w:p>
        </w:tc>
        <w:tc>
          <w:tcPr>
            <w:tcW w:w="498"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2%</w:t>
            </w:r>
          </w:p>
        </w:tc>
        <w:tc>
          <w:tcPr>
            <w:tcW w:w="627"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0</w:t>
            </w:r>
          </w:p>
        </w:tc>
        <w:tc>
          <w:tcPr>
            <w:tcW w:w="563" w:type="pct"/>
            <w:tcBorders>
              <w:top w:val="single" w:sz="4" w:space="0" w:color="auto"/>
              <w:left w:val="single" w:sz="4" w:space="0" w:color="auto"/>
              <w:bottom w:val="single" w:sz="4" w:space="0" w:color="auto"/>
              <w:right w:val="single" w:sz="4" w:space="0" w:color="auto"/>
            </w:tcBorders>
          </w:tcPr>
          <w:p w:rsidR="00832B8B" w:rsidRPr="00D014B7" w:rsidRDefault="00832B8B">
            <w:pPr>
              <w:pStyle w:val="Paragrafi"/>
              <w:ind w:firstLine="0"/>
              <w:jc w:val="center"/>
              <w:rPr>
                <w:color w:val="FF0000"/>
                <w:sz w:val="20"/>
                <w:szCs w:val="20"/>
                <w:lang w:val="sq-AL"/>
              </w:rPr>
            </w:pPr>
          </w:p>
        </w:tc>
        <w:tc>
          <w:tcPr>
            <w:tcW w:w="455" w:type="pct"/>
            <w:tcBorders>
              <w:top w:val="single" w:sz="4" w:space="0" w:color="auto"/>
              <w:left w:val="single" w:sz="4" w:space="0" w:color="auto"/>
              <w:bottom w:val="single" w:sz="4" w:space="0" w:color="auto"/>
              <w:right w:val="single" w:sz="4" w:space="0" w:color="auto"/>
            </w:tcBorders>
            <w:hideMark/>
          </w:tcPr>
          <w:p w:rsidR="00832B8B" w:rsidRPr="00D014B7" w:rsidRDefault="00832B8B">
            <w:pPr>
              <w:pStyle w:val="Paragrafi"/>
              <w:ind w:firstLine="0"/>
              <w:jc w:val="center"/>
              <w:rPr>
                <w:color w:val="FF0000"/>
                <w:sz w:val="20"/>
                <w:szCs w:val="20"/>
                <w:lang w:val="sq-AL"/>
              </w:rPr>
            </w:pPr>
            <w:r w:rsidRPr="00D014B7">
              <w:rPr>
                <w:color w:val="FF0000"/>
                <w:sz w:val="20"/>
                <w:szCs w:val="20"/>
                <w:lang w:val="sq-AL"/>
              </w:rPr>
              <w:t>5000</w:t>
            </w:r>
          </w:p>
        </w:tc>
      </w:tr>
    </w:tbl>
    <w:p w:rsidR="00832B8B" w:rsidRPr="00BA6B2B" w:rsidRDefault="00832B8B" w:rsidP="00832B8B">
      <w:pPr>
        <w:pStyle w:val="Paragrafi"/>
        <w:rPr>
          <w:b/>
          <w:color w:val="FF0000"/>
          <w:sz w:val="21"/>
          <w:szCs w:val="21"/>
          <w:u w:val="single"/>
          <w:lang w:val="sq-AL"/>
        </w:rPr>
      </w:pPr>
    </w:p>
    <w:p w:rsidR="00832B8B" w:rsidRPr="00BA6B2B" w:rsidRDefault="00832B8B" w:rsidP="00832B8B">
      <w:pPr>
        <w:pStyle w:val="Paragrafi"/>
        <w:ind w:left="6480"/>
        <w:rPr>
          <w:color w:val="FF0000"/>
          <w:sz w:val="21"/>
          <w:szCs w:val="21"/>
          <w:lang w:val="sq-AL"/>
        </w:rPr>
      </w:pPr>
      <w:r w:rsidRPr="00BA6B2B">
        <w:rPr>
          <w:color w:val="FF0000"/>
          <w:sz w:val="21"/>
          <w:szCs w:val="21"/>
          <w:lang w:val="sq-AL"/>
        </w:rPr>
        <w:t>Lidhja nr. 7/1</w:t>
      </w:r>
    </w:p>
    <w:p w:rsidR="00832B8B" w:rsidRPr="00BA6B2B" w:rsidRDefault="00832B8B" w:rsidP="00832B8B">
      <w:pPr>
        <w:pStyle w:val="TitulliTitull"/>
        <w:rPr>
          <w:color w:val="FF0000"/>
          <w:sz w:val="21"/>
          <w:szCs w:val="21"/>
          <w:lang w:val="sq-AL"/>
        </w:rPr>
      </w:pPr>
      <w:r w:rsidRPr="00BA6B2B">
        <w:rPr>
          <w:color w:val="FF0000"/>
          <w:sz w:val="21"/>
          <w:szCs w:val="21"/>
          <w:lang w:val="sq-AL"/>
        </w:rPr>
        <w:t>Nivelet e pagave të punonjësve të trupës artistike në Teatrin Kombëtar, Teatrin Kombëtar të OPERËS, Baletit dhe Ansamblit Popullor, në Drejtorinë e Teatrit të Fëmijëve në Qendrën Kombëtare të Kulturës për Fëmijë dhe Teatrin Kombëtar të Komedisë</w:t>
      </w:r>
    </w:p>
    <w:p w:rsidR="00832B8B" w:rsidRPr="00BA6B2B" w:rsidRDefault="00832B8B" w:rsidP="00832B8B">
      <w:pPr>
        <w:pStyle w:val="Paragrafi"/>
        <w:rPr>
          <w:b/>
          <w:color w:val="FF0000"/>
          <w:sz w:val="21"/>
          <w:szCs w:val="21"/>
          <w:lang w:val="sq-AL"/>
        </w:rPr>
      </w:pPr>
    </w:p>
    <w:p w:rsidR="00832B8B" w:rsidRPr="00BA6B2B" w:rsidRDefault="00832B8B" w:rsidP="00832B8B">
      <w:pPr>
        <w:pStyle w:val="Paragrafi"/>
        <w:rPr>
          <w:color w:val="FF0000"/>
          <w:sz w:val="21"/>
          <w:szCs w:val="21"/>
          <w:lang w:val="sq-AL"/>
        </w:rPr>
      </w:pPr>
      <w:r w:rsidRPr="00BA6B2B">
        <w:rPr>
          <w:color w:val="FF0000"/>
          <w:sz w:val="21"/>
          <w:szCs w:val="21"/>
          <w:lang w:val="sq-AL"/>
        </w:rPr>
        <w:t>I. Për Teatrin Kombëtar dhe Drejtorinë Artistike të Teatrit të Operës dhe Baletit në Teatrin Kombëtar të Operës, Baletit dhe Ansamblit Popullor</w:t>
      </w:r>
    </w:p>
    <w:p w:rsidR="00832B8B" w:rsidRPr="00BA6B2B" w:rsidRDefault="00832B8B" w:rsidP="00832B8B">
      <w:pPr>
        <w:pStyle w:val="Paragrafi"/>
        <w:rPr>
          <w:b/>
          <w:color w:val="FF0000"/>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9"/>
        <w:gridCol w:w="4798"/>
        <w:gridCol w:w="3599"/>
      </w:tblGrid>
      <w:tr w:rsidR="00832B8B" w:rsidRPr="00BA6B2B" w:rsidTr="00832B8B">
        <w:trPr>
          <w:trHeight w:val="224"/>
          <w:jc w:val="center"/>
        </w:trPr>
        <w:tc>
          <w:tcPr>
            <w:tcW w:w="616"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jc w:val="center"/>
              <w:rPr>
                <w:b/>
                <w:color w:val="FF0000"/>
                <w:sz w:val="20"/>
                <w:szCs w:val="20"/>
                <w:lang w:val="sq-AL"/>
              </w:rPr>
            </w:pPr>
            <w:r w:rsidRPr="00BA6B2B">
              <w:rPr>
                <w:b/>
                <w:color w:val="FF0000"/>
                <w:sz w:val="20"/>
                <w:szCs w:val="20"/>
                <w:lang w:val="sq-AL"/>
              </w:rPr>
              <w:t>Nr.</w:t>
            </w:r>
          </w:p>
        </w:tc>
        <w:tc>
          <w:tcPr>
            <w:tcW w:w="2505"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jc w:val="center"/>
              <w:rPr>
                <w:b/>
                <w:color w:val="FF0000"/>
                <w:sz w:val="20"/>
                <w:szCs w:val="20"/>
                <w:lang w:val="sq-AL"/>
              </w:rPr>
            </w:pPr>
            <w:r w:rsidRPr="00BA6B2B">
              <w:rPr>
                <w:b/>
                <w:color w:val="FF0000"/>
                <w:sz w:val="20"/>
                <w:szCs w:val="20"/>
                <w:lang w:val="sq-AL"/>
              </w:rPr>
              <w:t>Pozicioni</w:t>
            </w:r>
          </w:p>
        </w:tc>
        <w:tc>
          <w:tcPr>
            <w:tcW w:w="1879"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jc w:val="center"/>
              <w:rPr>
                <w:b/>
                <w:color w:val="FF0000"/>
                <w:sz w:val="20"/>
                <w:szCs w:val="20"/>
                <w:lang w:val="sq-AL"/>
              </w:rPr>
            </w:pPr>
            <w:r w:rsidRPr="00BA6B2B">
              <w:rPr>
                <w:b/>
                <w:color w:val="FF0000"/>
                <w:sz w:val="20"/>
                <w:szCs w:val="20"/>
                <w:lang w:val="sq-AL"/>
              </w:rPr>
              <w:t>Paga</w:t>
            </w:r>
          </w:p>
        </w:tc>
      </w:tr>
      <w:tr w:rsidR="00832B8B" w:rsidRPr="00BA6B2B" w:rsidTr="00832B8B">
        <w:trPr>
          <w:trHeight w:val="1611"/>
          <w:jc w:val="center"/>
        </w:trPr>
        <w:tc>
          <w:tcPr>
            <w:tcW w:w="616"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1</w:t>
            </w:r>
          </w:p>
        </w:tc>
        <w:tc>
          <w:tcPr>
            <w:tcW w:w="2505"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Dirigjent</w:t>
            </w:r>
          </w:p>
          <w:p w:rsidR="00832B8B" w:rsidRPr="00BA6B2B" w:rsidRDefault="00832B8B">
            <w:pPr>
              <w:pStyle w:val="Paragrafi"/>
              <w:ind w:firstLine="0"/>
              <w:rPr>
                <w:color w:val="FF0000"/>
                <w:sz w:val="20"/>
                <w:szCs w:val="20"/>
                <w:lang w:val="sq-AL"/>
              </w:rPr>
            </w:pPr>
            <w:r w:rsidRPr="00BA6B2B">
              <w:rPr>
                <w:color w:val="FF0000"/>
                <w:sz w:val="20"/>
                <w:szCs w:val="20"/>
                <w:lang w:val="sq-AL"/>
              </w:rPr>
              <w:t>Regjisor</w:t>
            </w:r>
          </w:p>
          <w:p w:rsidR="00832B8B" w:rsidRPr="00BA6B2B" w:rsidRDefault="00832B8B">
            <w:pPr>
              <w:pStyle w:val="Paragrafi"/>
              <w:ind w:firstLine="0"/>
              <w:rPr>
                <w:color w:val="FF0000"/>
                <w:sz w:val="20"/>
                <w:szCs w:val="20"/>
                <w:lang w:val="sq-AL"/>
              </w:rPr>
            </w:pPr>
            <w:r w:rsidRPr="00BA6B2B">
              <w:rPr>
                <w:color w:val="FF0000"/>
                <w:sz w:val="20"/>
                <w:szCs w:val="20"/>
                <w:lang w:val="sq-AL"/>
              </w:rPr>
              <w:t>Solist i parë</w:t>
            </w:r>
          </w:p>
          <w:p w:rsidR="00832B8B" w:rsidRPr="00BA6B2B" w:rsidRDefault="00832B8B">
            <w:pPr>
              <w:pStyle w:val="Paragrafi"/>
              <w:ind w:firstLine="0"/>
              <w:rPr>
                <w:color w:val="FF0000"/>
                <w:sz w:val="20"/>
                <w:szCs w:val="20"/>
                <w:lang w:val="sq-AL"/>
              </w:rPr>
            </w:pPr>
            <w:r w:rsidRPr="00BA6B2B">
              <w:rPr>
                <w:color w:val="FF0000"/>
                <w:sz w:val="20"/>
                <w:szCs w:val="20"/>
                <w:lang w:val="sq-AL"/>
              </w:rPr>
              <w:t>Koncertmaestër</w:t>
            </w:r>
          </w:p>
          <w:p w:rsidR="00832B8B" w:rsidRPr="00BA6B2B" w:rsidRDefault="00832B8B">
            <w:pPr>
              <w:pStyle w:val="Paragrafi"/>
              <w:ind w:firstLine="0"/>
              <w:rPr>
                <w:color w:val="FF0000"/>
                <w:sz w:val="20"/>
                <w:szCs w:val="20"/>
                <w:lang w:val="sq-AL"/>
              </w:rPr>
            </w:pPr>
            <w:r w:rsidRPr="00BA6B2B">
              <w:rPr>
                <w:color w:val="FF0000"/>
                <w:sz w:val="20"/>
                <w:szCs w:val="20"/>
                <w:lang w:val="sq-AL"/>
              </w:rPr>
              <w:t>Baletmaestër</w:t>
            </w:r>
          </w:p>
          <w:p w:rsidR="00832B8B" w:rsidRPr="00BA6B2B" w:rsidRDefault="00832B8B">
            <w:pPr>
              <w:pStyle w:val="Paragrafi"/>
              <w:ind w:firstLine="0"/>
              <w:rPr>
                <w:color w:val="FF0000"/>
                <w:sz w:val="20"/>
                <w:szCs w:val="20"/>
                <w:lang w:val="sq-AL"/>
              </w:rPr>
            </w:pPr>
            <w:r w:rsidRPr="00BA6B2B">
              <w:rPr>
                <w:color w:val="FF0000"/>
                <w:sz w:val="20"/>
                <w:szCs w:val="20"/>
                <w:lang w:val="sq-AL"/>
              </w:rPr>
              <w:t>Aktor i parë</w:t>
            </w:r>
          </w:p>
          <w:p w:rsidR="00832B8B" w:rsidRPr="00BA6B2B" w:rsidRDefault="00832B8B">
            <w:pPr>
              <w:pStyle w:val="Paragrafi"/>
              <w:ind w:firstLine="0"/>
              <w:rPr>
                <w:color w:val="FF0000"/>
                <w:sz w:val="20"/>
                <w:szCs w:val="20"/>
                <w:lang w:val="sq-AL"/>
              </w:rPr>
            </w:pPr>
            <w:r w:rsidRPr="00BA6B2B">
              <w:rPr>
                <w:color w:val="FF0000"/>
                <w:sz w:val="20"/>
                <w:szCs w:val="20"/>
                <w:lang w:val="sq-AL"/>
              </w:rPr>
              <w:t>Solist II (spala sektori)</w:t>
            </w:r>
          </w:p>
        </w:tc>
        <w:tc>
          <w:tcPr>
            <w:tcW w:w="1879"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jc w:val="center"/>
              <w:rPr>
                <w:color w:val="FF0000"/>
                <w:sz w:val="20"/>
                <w:szCs w:val="20"/>
                <w:lang w:val="sq-AL"/>
              </w:rPr>
            </w:pPr>
            <w:r w:rsidRPr="00BA6B2B">
              <w:rPr>
                <w:color w:val="FF0000"/>
                <w:sz w:val="20"/>
                <w:szCs w:val="20"/>
                <w:lang w:val="sq-AL"/>
              </w:rPr>
              <w:t>79.200 lekë</w:t>
            </w:r>
          </w:p>
        </w:tc>
      </w:tr>
      <w:tr w:rsidR="00832B8B" w:rsidRPr="00BA6B2B" w:rsidTr="00832B8B">
        <w:trPr>
          <w:trHeight w:val="928"/>
          <w:jc w:val="center"/>
        </w:trPr>
        <w:tc>
          <w:tcPr>
            <w:tcW w:w="616"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2</w:t>
            </w:r>
          </w:p>
        </w:tc>
        <w:tc>
          <w:tcPr>
            <w:tcW w:w="2505"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Asistent dirigjent</w:t>
            </w:r>
          </w:p>
          <w:p w:rsidR="00832B8B" w:rsidRPr="00BA6B2B" w:rsidRDefault="00832B8B">
            <w:pPr>
              <w:pStyle w:val="Paragrafi"/>
              <w:ind w:firstLine="0"/>
              <w:rPr>
                <w:color w:val="FF0000"/>
                <w:sz w:val="20"/>
                <w:szCs w:val="20"/>
                <w:lang w:val="sq-AL"/>
              </w:rPr>
            </w:pPr>
            <w:r w:rsidRPr="00BA6B2B">
              <w:rPr>
                <w:color w:val="FF0000"/>
                <w:sz w:val="20"/>
                <w:szCs w:val="20"/>
                <w:lang w:val="sq-AL"/>
              </w:rPr>
              <w:t>Asistent regjisor</w:t>
            </w:r>
          </w:p>
          <w:p w:rsidR="00832B8B" w:rsidRPr="00BA6B2B" w:rsidRDefault="00832B8B">
            <w:pPr>
              <w:pStyle w:val="Paragrafi"/>
              <w:ind w:firstLine="0"/>
              <w:rPr>
                <w:color w:val="FF0000"/>
                <w:sz w:val="20"/>
                <w:szCs w:val="20"/>
                <w:lang w:val="sq-AL"/>
              </w:rPr>
            </w:pPr>
            <w:r w:rsidRPr="00BA6B2B">
              <w:rPr>
                <w:color w:val="FF0000"/>
                <w:sz w:val="20"/>
                <w:szCs w:val="20"/>
                <w:lang w:val="sq-AL"/>
              </w:rPr>
              <w:t>Aktor i dytë</w:t>
            </w:r>
          </w:p>
          <w:p w:rsidR="00832B8B" w:rsidRPr="00BA6B2B" w:rsidRDefault="00832B8B">
            <w:pPr>
              <w:pStyle w:val="Paragrafi"/>
              <w:ind w:firstLine="0"/>
              <w:rPr>
                <w:color w:val="FF0000"/>
                <w:sz w:val="20"/>
                <w:szCs w:val="20"/>
                <w:lang w:val="sq-AL"/>
              </w:rPr>
            </w:pPr>
            <w:r w:rsidRPr="00BA6B2B">
              <w:rPr>
                <w:color w:val="FF0000"/>
                <w:sz w:val="20"/>
                <w:szCs w:val="20"/>
                <w:lang w:val="sq-AL"/>
              </w:rPr>
              <w:t>Orkestrat i kategorisë së parë</w:t>
            </w:r>
          </w:p>
        </w:tc>
        <w:tc>
          <w:tcPr>
            <w:tcW w:w="1879"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jc w:val="center"/>
              <w:rPr>
                <w:color w:val="FF0000"/>
                <w:sz w:val="20"/>
                <w:szCs w:val="20"/>
                <w:lang w:val="sq-AL"/>
              </w:rPr>
            </w:pPr>
            <w:r w:rsidRPr="00BA6B2B">
              <w:rPr>
                <w:color w:val="FF0000"/>
                <w:sz w:val="20"/>
                <w:szCs w:val="20"/>
                <w:lang w:val="sq-AL"/>
              </w:rPr>
              <w:t>71.000 lekë</w:t>
            </w:r>
          </w:p>
        </w:tc>
      </w:tr>
      <w:tr w:rsidR="00832B8B" w:rsidRPr="00BA6B2B" w:rsidTr="00832B8B">
        <w:trPr>
          <w:trHeight w:val="693"/>
          <w:jc w:val="center"/>
        </w:trPr>
        <w:tc>
          <w:tcPr>
            <w:tcW w:w="616"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3</w:t>
            </w:r>
          </w:p>
        </w:tc>
        <w:tc>
          <w:tcPr>
            <w:tcW w:w="2505"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Korist i kategorisë së parë</w:t>
            </w:r>
          </w:p>
          <w:p w:rsidR="00832B8B" w:rsidRPr="00BA6B2B" w:rsidRDefault="00832B8B">
            <w:pPr>
              <w:pStyle w:val="Paragrafi"/>
              <w:ind w:firstLine="0"/>
              <w:rPr>
                <w:color w:val="FF0000"/>
                <w:sz w:val="20"/>
                <w:szCs w:val="20"/>
                <w:lang w:val="sq-AL"/>
              </w:rPr>
            </w:pPr>
            <w:r w:rsidRPr="00BA6B2B">
              <w:rPr>
                <w:color w:val="FF0000"/>
                <w:sz w:val="20"/>
                <w:szCs w:val="20"/>
                <w:lang w:val="sq-AL"/>
              </w:rPr>
              <w:t>Balerin i kategorisë së parë</w:t>
            </w:r>
          </w:p>
          <w:p w:rsidR="00832B8B" w:rsidRPr="00BA6B2B" w:rsidRDefault="00832B8B">
            <w:pPr>
              <w:pStyle w:val="Paragrafi"/>
              <w:ind w:firstLine="0"/>
              <w:rPr>
                <w:color w:val="FF0000"/>
                <w:sz w:val="20"/>
                <w:szCs w:val="20"/>
                <w:lang w:val="sq-AL"/>
              </w:rPr>
            </w:pPr>
            <w:r w:rsidRPr="00BA6B2B">
              <w:rPr>
                <w:color w:val="FF0000"/>
                <w:sz w:val="20"/>
                <w:szCs w:val="20"/>
                <w:lang w:val="sq-AL"/>
              </w:rPr>
              <w:t>Skenograf i kategorisë së parë</w:t>
            </w:r>
          </w:p>
        </w:tc>
        <w:tc>
          <w:tcPr>
            <w:tcW w:w="1879"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jc w:val="center"/>
              <w:rPr>
                <w:color w:val="FF0000"/>
                <w:sz w:val="20"/>
                <w:szCs w:val="20"/>
                <w:lang w:val="sq-AL"/>
              </w:rPr>
            </w:pPr>
            <w:r w:rsidRPr="00BA6B2B">
              <w:rPr>
                <w:color w:val="FF0000"/>
                <w:sz w:val="20"/>
                <w:szCs w:val="20"/>
                <w:lang w:val="sq-AL"/>
              </w:rPr>
              <w:t>59.800 lekë</w:t>
            </w:r>
          </w:p>
        </w:tc>
      </w:tr>
      <w:tr w:rsidR="00832B8B" w:rsidRPr="00BA6B2B" w:rsidTr="00832B8B">
        <w:trPr>
          <w:trHeight w:val="224"/>
          <w:jc w:val="center"/>
        </w:trPr>
        <w:tc>
          <w:tcPr>
            <w:tcW w:w="616"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4</w:t>
            </w:r>
          </w:p>
        </w:tc>
        <w:tc>
          <w:tcPr>
            <w:tcW w:w="2505"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Aktor i tretë</w:t>
            </w:r>
          </w:p>
        </w:tc>
        <w:tc>
          <w:tcPr>
            <w:tcW w:w="1879"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jc w:val="center"/>
              <w:rPr>
                <w:color w:val="FF0000"/>
                <w:sz w:val="20"/>
                <w:szCs w:val="20"/>
                <w:lang w:val="sq-AL"/>
              </w:rPr>
            </w:pPr>
            <w:r w:rsidRPr="00BA6B2B">
              <w:rPr>
                <w:color w:val="FF0000"/>
                <w:sz w:val="20"/>
                <w:szCs w:val="20"/>
                <w:lang w:val="sq-AL"/>
              </w:rPr>
              <w:t>58.300 lekë</w:t>
            </w:r>
          </w:p>
        </w:tc>
      </w:tr>
      <w:tr w:rsidR="00832B8B" w:rsidRPr="00BA6B2B" w:rsidTr="00832B8B">
        <w:trPr>
          <w:trHeight w:val="928"/>
          <w:jc w:val="center"/>
        </w:trPr>
        <w:tc>
          <w:tcPr>
            <w:tcW w:w="616"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5</w:t>
            </w:r>
          </w:p>
        </w:tc>
        <w:tc>
          <w:tcPr>
            <w:tcW w:w="2505"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Orkestrat i kategorisë së dytë</w:t>
            </w:r>
          </w:p>
          <w:p w:rsidR="00832B8B" w:rsidRPr="00BA6B2B" w:rsidRDefault="00832B8B">
            <w:pPr>
              <w:pStyle w:val="Paragrafi"/>
              <w:ind w:firstLine="0"/>
              <w:rPr>
                <w:color w:val="FF0000"/>
                <w:sz w:val="20"/>
                <w:szCs w:val="20"/>
                <w:lang w:val="sq-AL"/>
              </w:rPr>
            </w:pPr>
            <w:r w:rsidRPr="00BA6B2B">
              <w:rPr>
                <w:color w:val="FF0000"/>
                <w:sz w:val="20"/>
                <w:szCs w:val="20"/>
                <w:lang w:val="sq-AL"/>
              </w:rPr>
              <w:t>Korist i kategorisë së dytë</w:t>
            </w:r>
          </w:p>
          <w:p w:rsidR="00832B8B" w:rsidRPr="00BA6B2B" w:rsidRDefault="00832B8B">
            <w:pPr>
              <w:pStyle w:val="Paragrafi"/>
              <w:ind w:firstLine="0"/>
              <w:rPr>
                <w:color w:val="FF0000"/>
                <w:sz w:val="20"/>
                <w:szCs w:val="20"/>
                <w:lang w:val="sq-AL"/>
              </w:rPr>
            </w:pPr>
            <w:r w:rsidRPr="00BA6B2B">
              <w:rPr>
                <w:color w:val="FF0000"/>
                <w:sz w:val="20"/>
                <w:szCs w:val="20"/>
                <w:lang w:val="sq-AL"/>
              </w:rPr>
              <w:t>Balerin i kategorisë së dytë</w:t>
            </w:r>
          </w:p>
          <w:p w:rsidR="00832B8B" w:rsidRPr="00BA6B2B" w:rsidRDefault="00832B8B">
            <w:pPr>
              <w:pStyle w:val="Paragrafi"/>
              <w:ind w:firstLine="0"/>
              <w:rPr>
                <w:color w:val="FF0000"/>
                <w:sz w:val="20"/>
                <w:szCs w:val="20"/>
                <w:lang w:val="sq-AL"/>
              </w:rPr>
            </w:pPr>
            <w:r w:rsidRPr="00BA6B2B">
              <w:rPr>
                <w:color w:val="FF0000"/>
                <w:sz w:val="20"/>
                <w:szCs w:val="20"/>
                <w:lang w:val="sq-AL"/>
              </w:rPr>
              <w:t>Skenograf i kategorisë së dytë</w:t>
            </w:r>
          </w:p>
        </w:tc>
        <w:tc>
          <w:tcPr>
            <w:tcW w:w="1879"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jc w:val="center"/>
              <w:rPr>
                <w:color w:val="FF0000"/>
                <w:sz w:val="20"/>
                <w:szCs w:val="20"/>
                <w:lang w:val="sq-AL"/>
              </w:rPr>
            </w:pPr>
            <w:r w:rsidRPr="00BA6B2B">
              <w:rPr>
                <w:color w:val="FF0000"/>
                <w:sz w:val="20"/>
                <w:szCs w:val="20"/>
                <w:lang w:val="sq-AL"/>
              </w:rPr>
              <w:t>49.500 lekë</w:t>
            </w:r>
          </w:p>
        </w:tc>
      </w:tr>
    </w:tbl>
    <w:p w:rsidR="00832B8B" w:rsidRPr="00BA6B2B" w:rsidRDefault="00832B8B" w:rsidP="00832B8B">
      <w:pPr>
        <w:pStyle w:val="Paragrafi"/>
        <w:rPr>
          <w:b/>
          <w:color w:val="FF0000"/>
          <w:sz w:val="24"/>
          <w:szCs w:val="24"/>
          <w:lang w:val="sq-AL"/>
        </w:rPr>
      </w:pPr>
      <w:r w:rsidRPr="00BA6B2B">
        <w:rPr>
          <w:b/>
          <w:color w:val="FF0000"/>
          <w:sz w:val="24"/>
          <w:szCs w:val="24"/>
          <w:lang w:val="sq-AL"/>
        </w:rPr>
        <w:tab/>
      </w:r>
      <w:r w:rsidRPr="00BA6B2B">
        <w:rPr>
          <w:b/>
          <w:color w:val="FF0000"/>
          <w:sz w:val="24"/>
          <w:szCs w:val="24"/>
          <w:lang w:val="sq-AL"/>
        </w:rPr>
        <w:tab/>
      </w:r>
    </w:p>
    <w:p w:rsidR="00832B8B" w:rsidRPr="00BA6B2B" w:rsidRDefault="00832B8B" w:rsidP="00832B8B">
      <w:pPr>
        <w:pStyle w:val="Paragrafi"/>
        <w:rPr>
          <w:color w:val="FF0000"/>
          <w:sz w:val="21"/>
          <w:szCs w:val="21"/>
          <w:lang w:val="sq-AL"/>
        </w:rPr>
      </w:pPr>
      <w:r w:rsidRPr="00BA6B2B">
        <w:rPr>
          <w:color w:val="FF0000"/>
          <w:sz w:val="21"/>
          <w:szCs w:val="21"/>
          <w:lang w:val="sq-AL"/>
        </w:rPr>
        <w:t>II. Për Drejtorinë Artistike të Ansamblit të Këngëve dhe Valleve Popullore në Teatrin Kombëtar të Operës, Baletit dhe Ansamblit Popullor, Drejtorinë e Teatrit të Fëmijëve në Qendrën Kombëtare të Kulturës për Fëmijë, Teatrin Kombëtar të Komedisë dhe Cirkun Kombëtar</w:t>
      </w:r>
    </w:p>
    <w:p w:rsidR="00832B8B" w:rsidRPr="00BA6B2B" w:rsidRDefault="00832B8B" w:rsidP="00832B8B">
      <w:pPr>
        <w:pStyle w:val="Paragrafi"/>
        <w:rPr>
          <w:b/>
          <w:color w:val="FF0000"/>
          <w:sz w:val="18"/>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5682"/>
        <w:gridCol w:w="3193"/>
      </w:tblGrid>
      <w:tr w:rsidR="00832B8B" w:rsidRPr="00BA6B2B" w:rsidTr="00832B8B">
        <w:trPr>
          <w:jc w:val="center"/>
        </w:trPr>
        <w:tc>
          <w:tcPr>
            <w:tcW w:w="366"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jc w:val="center"/>
              <w:rPr>
                <w:b/>
                <w:color w:val="FF0000"/>
                <w:sz w:val="20"/>
                <w:szCs w:val="20"/>
                <w:lang w:val="sq-AL"/>
              </w:rPr>
            </w:pPr>
            <w:r w:rsidRPr="00BA6B2B">
              <w:rPr>
                <w:b/>
                <w:color w:val="FF0000"/>
                <w:sz w:val="20"/>
                <w:szCs w:val="20"/>
                <w:lang w:val="sq-AL"/>
              </w:rPr>
              <w:t>Nr.</w:t>
            </w:r>
          </w:p>
        </w:tc>
        <w:tc>
          <w:tcPr>
            <w:tcW w:w="2967"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jc w:val="center"/>
              <w:rPr>
                <w:b/>
                <w:color w:val="FF0000"/>
                <w:sz w:val="20"/>
                <w:szCs w:val="20"/>
                <w:lang w:val="sq-AL"/>
              </w:rPr>
            </w:pPr>
            <w:r w:rsidRPr="00BA6B2B">
              <w:rPr>
                <w:b/>
                <w:color w:val="FF0000"/>
                <w:sz w:val="20"/>
                <w:szCs w:val="20"/>
                <w:lang w:val="sq-AL"/>
              </w:rPr>
              <w:t>Pozicioni</w:t>
            </w:r>
          </w:p>
        </w:tc>
        <w:tc>
          <w:tcPr>
            <w:tcW w:w="1667"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jc w:val="center"/>
              <w:rPr>
                <w:b/>
                <w:color w:val="FF0000"/>
                <w:sz w:val="20"/>
                <w:szCs w:val="20"/>
                <w:lang w:val="sq-AL"/>
              </w:rPr>
            </w:pPr>
            <w:r w:rsidRPr="00BA6B2B">
              <w:rPr>
                <w:b/>
                <w:color w:val="FF0000"/>
                <w:sz w:val="20"/>
                <w:szCs w:val="20"/>
                <w:lang w:val="sq-AL"/>
              </w:rPr>
              <w:t>Paga</w:t>
            </w:r>
          </w:p>
        </w:tc>
      </w:tr>
      <w:tr w:rsidR="00832B8B" w:rsidRPr="00BA6B2B" w:rsidTr="00832B8B">
        <w:trPr>
          <w:jc w:val="center"/>
        </w:trPr>
        <w:tc>
          <w:tcPr>
            <w:tcW w:w="366"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1</w:t>
            </w:r>
          </w:p>
        </w:tc>
        <w:tc>
          <w:tcPr>
            <w:tcW w:w="2967"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Dirigjent</w:t>
            </w:r>
          </w:p>
          <w:p w:rsidR="00832B8B" w:rsidRPr="00BA6B2B" w:rsidRDefault="00832B8B">
            <w:pPr>
              <w:pStyle w:val="Paragrafi"/>
              <w:ind w:firstLine="0"/>
              <w:rPr>
                <w:color w:val="FF0000"/>
                <w:sz w:val="20"/>
                <w:szCs w:val="20"/>
                <w:lang w:val="sq-AL"/>
              </w:rPr>
            </w:pPr>
            <w:r w:rsidRPr="00BA6B2B">
              <w:rPr>
                <w:color w:val="FF0000"/>
                <w:sz w:val="20"/>
                <w:szCs w:val="20"/>
                <w:lang w:val="sq-AL"/>
              </w:rPr>
              <w:t>Regjisor</w:t>
            </w:r>
          </w:p>
          <w:p w:rsidR="00832B8B" w:rsidRPr="00BA6B2B" w:rsidRDefault="00832B8B">
            <w:pPr>
              <w:pStyle w:val="Paragrafi"/>
              <w:ind w:firstLine="0"/>
              <w:rPr>
                <w:color w:val="FF0000"/>
                <w:sz w:val="20"/>
                <w:szCs w:val="20"/>
                <w:lang w:val="sq-AL"/>
              </w:rPr>
            </w:pPr>
            <w:r w:rsidRPr="00BA6B2B">
              <w:rPr>
                <w:color w:val="FF0000"/>
                <w:sz w:val="20"/>
                <w:szCs w:val="20"/>
                <w:lang w:val="sq-AL"/>
              </w:rPr>
              <w:t>Drejtues artistik</w:t>
            </w:r>
          </w:p>
        </w:tc>
        <w:tc>
          <w:tcPr>
            <w:tcW w:w="1667"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jc w:val="center"/>
              <w:rPr>
                <w:color w:val="FF0000"/>
                <w:sz w:val="20"/>
                <w:szCs w:val="20"/>
                <w:lang w:val="sq-AL"/>
              </w:rPr>
            </w:pPr>
            <w:r w:rsidRPr="00BA6B2B">
              <w:rPr>
                <w:color w:val="FF0000"/>
                <w:sz w:val="20"/>
                <w:szCs w:val="20"/>
                <w:lang w:val="sq-AL"/>
              </w:rPr>
              <w:t>71.000 lekë</w:t>
            </w:r>
          </w:p>
        </w:tc>
      </w:tr>
      <w:tr w:rsidR="00832B8B" w:rsidRPr="00BA6B2B" w:rsidTr="00832B8B">
        <w:trPr>
          <w:jc w:val="center"/>
        </w:trPr>
        <w:tc>
          <w:tcPr>
            <w:tcW w:w="366"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2</w:t>
            </w:r>
          </w:p>
        </w:tc>
        <w:tc>
          <w:tcPr>
            <w:tcW w:w="2967"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Solist i parë</w:t>
            </w:r>
          </w:p>
          <w:p w:rsidR="00832B8B" w:rsidRPr="00BA6B2B" w:rsidRDefault="00832B8B">
            <w:pPr>
              <w:pStyle w:val="Paragrafi"/>
              <w:ind w:firstLine="0"/>
              <w:rPr>
                <w:color w:val="FF0000"/>
                <w:sz w:val="20"/>
                <w:szCs w:val="20"/>
                <w:lang w:val="sq-AL"/>
              </w:rPr>
            </w:pPr>
            <w:r w:rsidRPr="00BA6B2B">
              <w:rPr>
                <w:color w:val="FF0000"/>
                <w:sz w:val="20"/>
                <w:szCs w:val="20"/>
                <w:lang w:val="sq-AL"/>
              </w:rPr>
              <w:t>Orkestrat i kategorisë së parë</w:t>
            </w:r>
          </w:p>
          <w:p w:rsidR="00832B8B" w:rsidRPr="00BA6B2B" w:rsidRDefault="00832B8B">
            <w:pPr>
              <w:pStyle w:val="Paragrafi"/>
              <w:ind w:firstLine="0"/>
              <w:rPr>
                <w:color w:val="FF0000"/>
                <w:sz w:val="20"/>
                <w:szCs w:val="20"/>
                <w:lang w:val="sq-AL"/>
              </w:rPr>
            </w:pPr>
            <w:r w:rsidRPr="00BA6B2B">
              <w:rPr>
                <w:color w:val="FF0000"/>
                <w:sz w:val="20"/>
                <w:szCs w:val="20"/>
                <w:lang w:val="sq-AL"/>
              </w:rPr>
              <w:t>Aktor i parë</w:t>
            </w:r>
          </w:p>
          <w:p w:rsidR="00832B8B" w:rsidRPr="00BA6B2B" w:rsidRDefault="00832B8B">
            <w:pPr>
              <w:pStyle w:val="Paragrafi"/>
              <w:ind w:firstLine="0"/>
              <w:rPr>
                <w:color w:val="FF0000"/>
                <w:sz w:val="20"/>
                <w:szCs w:val="20"/>
                <w:lang w:val="sq-AL"/>
              </w:rPr>
            </w:pPr>
            <w:r w:rsidRPr="00BA6B2B">
              <w:rPr>
                <w:color w:val="FF0000"/>
                <w:sz w:val="20"/>
                <w:szCs w:val="20"/>
                <w:lang w:val="sq-AL"/>
              </w:rPr>
              <w:t>Skenograf i kategorisë së parë</w:t>
            </w:r>
          </w:p>
          <w:p w:rsidR="00832B8B" w:rsidRPr="00BA6B2B" w:rsidRDefault="00832B8B">
            <w:pPr>
              <w:pStyle w:val="Paragrafi"/>
              <w:ind w:firstLine="0"/>
              <w:rPr>
                <w:color w:val="FF0000"/>
                <w:sz w:val="20"/>
                <w:szCs w:val="20"/>
                <w:lang w:val="sq-AL"/>
              </w:rPr>
            </w:pPr>
            <w:r w:rsidRPr="00BA6B2B">
              <w:rPr>
                <w:color w:val="FF0000"/>
                <w:sz w:val="20"/>
                <w:szCs w:val="20"/>
                <w:lang w:val="sq-AL"/>
              </w:rPr>
              <w:t>Korist i kategorisë së parë</w:t>
            </w:r>
          </w:p>
          <w:p w:rsidR="00832B8B" w:rsidRPr="00BA6B2B" w:rsidRDefault="00832B8B">
            <w:pPr>
              <w:pStyle w:val="Paragrafi"/>
              <w:ind w:firstLine="0"/>
              <w:rPr>
                <w:color w:val="FF0000"/>
                <w:sz w:val="20"/>
                <w:szCs w:val="20"/>
                <w:lang w:val="sq-AL"/>
              </w:rPr>
            </w:pPr>
            <w:r w:rsidRPr="00BA6B2B">
              <w:rPr>
                <w:color w:val="FF0000"/>
                <w:sz w:val="20"/>
                <w:szCs w:val="20"/>
                <w:lang w:val="sq-AL"/>
              </w:rPr>
              <w:t>Valltar i kategorisë së parë</w:t>
            </w:r>
          </w:p>
          <w:p w:rsidR="00832B8B" w:rsidRPr="00BA6B2B" w:rsidRDefault="00832B8B">
            <w:pPr>
              <w:pStyle w:val="Paragrafi"/>
              <w:ind w:firstLine="0"/>
              <w:rPr>
                <w:color w:val="FF0000"/>
                <w:sz w:val="20"/>
                <w:szCs w:val="20"/>
                <w:lang w:val="sq-AL"/>
              </w:rPr>
            </w:pPr>
            <w:r w:rsidRPr="00BA6B2B">
              <w:rPr>
                <w:color w:val="FF0000"/>
                <w:sz w:val="20"/>
                <w:szCs w:val="20"/>
                <w:lang w:val="sq-AL"/>
              </w:rPr>
              <w:t>Akrobat i kategorisë së parë</w:t>
            </w:r>
          </w:p>
          <w:p w:rsidR="00832B8B" w:rsidRPr="00BA6B2B" w:rsidRDefault="00832B8B">
            <w:pPr>
              <w:pStyle w:val="Paragrafi"/>
              <w:ind w:firstLine="0"/>
              <w:rPr>
                <w:color w:val="FF0000"/>
                <w:sz w:val="20"/>
                <w:szCs w:val="20"/>
                <w:lang w:val="sq-AL"/>
              </w:rPr>
            </w:pPr>
            <w:r w:rsidRPr="00BA6B2B">
              <w:rPr>
                <w:color w:val="FF0000"/>
                <w:sz w:val="20"/>
                <w:szCs w:val="20"/>
                <w:lang w:val="sq-AL"/>
              </w:rPr>
              <w:t>Mjeshtër i studios së cirkut</w:t>
            </w:r>
          </w:p>
          <w:p w:rsidR="00832B8B" w:rsidRPr="00BA6B2B" w:rsidRDefault="00832B8B">
            <w:pPr>
              <w:pStyle w:val="Paragrafi"/>
              <w:ind w:firstLine="0"/>
              <w:rPr>
                <w:color w:val="FF0000"/>
                <w:sz w:val="20"/>
                <w:szCs w:val="20"/>
                <w:lang w:val="sq-AL"/>
              </w:rPr>
            </w:pPr>
            <w:r w:rsidRPr="00BA6B2B">
              <w:rPr>
                <w:color w:val="FF0000"/>
                <w:sz w:val="20"/>
                <w:szCs w:val="20"/>
                <w:lang w:val="sq-AL"/>
              </w:rPr>
              <w:t>Mjeshtër profili i numrave të cirkut</w:t>
            </w:r>
          </w:p>
        </w:tc>
        <w:tc>
          <w:tcPr>
            <w:tcW w:w="1667"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jc w:val="center"/>
              <w:rPr>
                <w:color w:val="FF0000"/>
                <w:sz w:val="20"/>
                <w:szCs w:val="20"/>
                <w:lang w:val="sq-AL"/>
              </w:rPr>
            </w:pPr>
            <w:r w:rsidRPr="00BA6B2B">
              <w:rPr>
                <w:color w:val="FF0000"/>
                <w:sz w:val="20"/>
                <w:szCs w:val="20"/>
                <w:lang w:val="sq-AL"/>
              </w:rPr>
              <w:t>59.800 lekë</w:t>
            </w:r>
          </w:p>
        </w:tc>
      </w:tr>
      <w:tr w:rsidR="00832B8B" w:rsidRPr="00BA6B2B" w:rsidTr="00832B8B">
        <w:trPr>
          <w:jc w:val="center"/>
        </w:trPr>
        <w:tc>
          <w:tcPr>
            <w:tcW w:w="366"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3</w:t>
            </w:r>
          </w:p>
        </w:tc>
        <w:tc>
          <w:tcPr>
            <w:tcW w:w="2967"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Solist i dytë</w:t>
            </w:r>
          </w:p>
          <w:p w:rsidR="00832B8B" w:rsidRPr="00BA6B2B" w:rsidRDefault="00832B8B">
            <w:pPr>
              <w:pStyle w:val="Paragrafi"/>
              <w:ind w:firstLine="0"/>
              <w:rPr>
                <w:color w:val="FF0000"/>
                <w:sz w:val="20"/>
                <w:szCs w:val="20"/>
                <w:lang w:val="sq-AL"/>
              </w:rPr>
            </w:pPr>
            <w:r w:rsidRPr="00BA6B2B">
              <w:rPr>
                <w:color w:val="FF0000"/>
                <w:sz w:val="20"/>
                <w:szCs w:val="20"/>
                <w:lang w:val="sq-AL"/>
              </w:rPr>
              <w:t>Orkestrat i kategorisë së dytë</w:t>
            </w:r>
          </w:p>
          <w:p w:rsidR="00832B8B" w:rsidRPr="00BA6B2B" w:rsidRDefault="00832B8B">
            <w:pPr>
              <w:pStyle w:val="Paragrafi"/>
              <w:ind w:firstLine="0"/>
              <w:rPr>
                <w:color w:val="FF0000"/>
                <w:sz w:val="20"/>
                <w:szCs w:val="20"/>
                <w:lang w:val="sq-AL"/>
              </w:rPr>
            </w:pPr>
            <w:r w:rsidRPr="00BA6B2B">
              <w:rPr>
                <w:color w:val="FF0000"/>
                <w:sz w:val="20"/>
                <w:szCs w:val="20"/>
                <w:lang w:val="sq-AL"/>
              </w:rPr>
              <w:t>Aktor i dytë</w:t>
            </w:r>
          </w:p>
          <w:p w:rsidR="00832B8B" w:rsidRPr="00BA6B2B" w:rsidRDefault="00832B8B">
            <w:pPr>
              <w:pStyle w:val="Paragrafi"/>
              <w:ind w:firstLine="0"/>
              <w:rPr>
                <w:color w:val="FF0000"/>
                <w:sz w:val="20"/>
                <w:szCs w:val="20"/>
                <w:lang w:val="sq-AL"/>
              </w:rPr>
            </w:pPr>
            <w:r w:rsidRPr="00BA6B2B">
              <w:rPr>
                <w:color w:val="FF0000"/>
                <w:sz w:val="20"/>
                <w:szCs w:val="20"/>
                <w:lang w:val="sq-AL"/>
              </w:rPr>
              <w:t>Skenograf i kategorisë së dytë</w:t>
            </w:r>
          </w:p>
          <w:p w:rsidR="00832B8B" w:rsidRPr="00BA6B2B" w:rsidRDefault="00832B8B">
            <w:pPr>
              <w:pStyle w:val="Paragrafi"/>
              <w:ind w:firstLine="0"/>
              <w:rPr>
                <w:color w:val="FF0000"/>
                <w:sz w:val="20"/>
                <w:szCs w:val="20"/>
                <w:lang w:val="sq-AL"/>
              </w:rPr>
            </w:pPr>
            <w:r w:rsidRPr="00BA6B2B">
              <w:rPr>
                <w:color w:val="FF0000"/>
                <w:sz w:val="20"/>
                <w:szCs w:val="20"/>
                <w:lang w:val="sq-AL"/>
              </w:rPr>
              <w:t>Korist i kategorisë së dytë</w:t>
            </w:r>
          </w:p>
          <w:p w:rsidR="00832B8B" w:rsidRPr="00BA6B2B" w:rsidRDefault="00832B8B">
            <w:pPr>
              <w:pStyle w:val="Paragrafi"/>
              <w:ind w:firstLine="0"/>
              <w:rPr>
                <w:color w:val="FF0000"/>
                <w:sz w:val="20"/>
                <w:szCs w:val="20"/>
                <w:lang w:val="sq-AL"/>
              </w:rPr>
            </w:pPr>
            <w:r w:rsidRPr="00BA6B2B">
              <w:rPr>
                <w:color w:val="FF0000"/>
                <w:sz w:val="20"/>
                <w:szCs w:val="20"/>
                <w:lang w:val="sq-AL"/>
              </w:rPr>
              <w:t>Valltar i kategorisë së dytë</w:t>
            </w:r>
          </w:p>
          <w:p w:rsidR="00832B8B" w:rsidRPr="00BA6B2B" w:rsidRDefault="00832B8B">
            <w:pPr>
              <w:pStyle w:val="Paragrafi"/>
              <w:ind w:firstLine="0"/>
              <w:rPr>
                <w:color w:val="FF0000"/>
                <w:sz w:val="20"/>
                <w:szCs w:val="20"/>
                <w:lang w:val="sq-AL"/>
              </w:rPr>
            </w:pPr>
            <w:r w:rsidRPr="00BA6B2B">
              <w:rPr>
                <w:color w:val="FF0000"/>
                <w:sz w:val="20"/>
                <w:szCs w:val="20"/>
                <w:lang w:val="sq-AL"/>
              </w:rPr>
              <w:lastRenderedPageBreak/>
              <w:t>Akrobat i kategorisë së dytë</w:t>
            </w:r>
          </w:p>
        </w:tc>
        <w:tc>
          <w:tcPr>
            <w:tcW w:w="1667"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jc w:val="center"/>
              <w:rPr>
                <w:color w:val="FF0000"/>
                <w:sz w:val="20"/>
                <w:szCs w:val="20"/>
                <w:lang w:val="sq-AL"/>
              </w:rPr>
            </w:pPr>
            <w:r w:rsidRPr="00BA6B2B">
              <w:rPr>
                <w:color w:val="FF0000"/>
                <w:sz w:val="20"/>
                <w:szCs w:val="20"/>
                <w:lang w:val="sq-AL"/>
              </w:rPr>
              <w:lastRenderedPageBreak/>
              <w:t>49.500 lekë</w:t>
            </w:r>
          </w:p>
        </w:tc>
      </w:tr>
    </w:tbl>
    <w:p w:rsidR="00832B8B" w:rsidRPr="00BA6B2B" w:rsidRDefault="00832B8B" w:rsidP="00832B8B">
      <w:pPr>
        <w:pStyle w:val="Paragrafi"/>
        <w:ind w:left="6480"/>
        <w:rPr>
          <w:color w:val="FF0000"/>
          <w:sz w:val="16"/>
          <w:lang w:val="sq-AL"/>
        </w:rPr>
      </w:pPr>
    </w:p>
    <w:p w:rsidR="00832B8B" w:rsidRPr="00BA6B2B" w:rsidRDefault="00832B8B" w:rsidP="00832B8B">
      <w:pPr>
        <w:pStyle w:val="Paragrafi"/>
        <w:ind w:left="6480"/>
        <w:rPr>
          <w:color w:val="FF0000"/>
          <w:sz w:val="16"/>
          <w:lang w:val="sq-AL"/>
        </w:rPr>
      </w:pPr>
    </w:p>
    <w:p w:rsidR="00832B8B" w:rsidRPr="00BA6B2B" w:rsidRDefault="00832B8B" w:rsidP="00832B8B">
      <w:pPr>
        <w:pStyle w:val="Paragrafi"/>
        <w:ind w:left="6480"/>
        <w:rPr>
          <w:color w:val="FF0000"/>
          <w:sz w:val="21"/>
          <w:szCs w:val="21"/>
          <w:lang w:val="sq-AL"/>
        </w:rPr>
      </w:pPr>
      <w:r w:rsidRPr="00BA6B2B">
        <w:rPr>
          <w:color w:val="FF0000"/>
          <w:sz w:val="21"/>
          <w:szCs w:val="21"/>
          <w:lang w:val="sq-AL"/>
        </w:rPr>
        <w:t>Lidhja nr. 7/4</w:t>
      </w:r>
    </w:p>
    <w:p w:rsidR="00832B8B" w:rsidRPr="00BA6B2B" w:rsidRDefault="00832B8B" w:rsidP="00832B8B">
      <w:pPr>
        <w:pStyle w:val="TitulliTitull"/>
        <w:rPr>
          <w:color w:val="FF0000"/>
          <w:sz w:val="21"/>
          <w:szCs w:val="21"/>
          <w:lang w:val="sq-AL"/>
        </w:rPr>
      </w:pPr>
      <w:r w:rsidRPr="00BA6B2B">
        <w:rPr>
          <w:color w:val="FF0000"/>
          <w:sz w:val="21"/>
          <w:szCs w:val="21"/>
          <w:lang w:val="sq-AL"/>
        </w:rPr>
        <w:t xml:space="preserve">Nivelet e pagave të punonjësve të trupës artistike në Qendrën e Kulturës, Medias dhe Botimeve të Mbrojtjes </w:t>
      </w:r>
    </w:p>
    <w:p w:rsidR="00832B8B" w:rsidRPr="00BA6B2B" w:rsidRDefault="00832B8B" w:rsidP="00832B8B">
      <w:pPr>
        <w:pStyle w:val="Paragrafi"/>
        <w:jc w:val="center"/>
        <w:rPr>
          <w:b/>
          <w:color w:val="FF0000"/>
          <w:sz w:val="16"/>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5682"/>
        <w:gridCol w:w="3193"/>
      </w:tblGrid>
      <w:tr w:rsidR="00832B8B" w:rsidRPr="00BA6B2B" w:rsidTr="00832B8B">
        <w:trPr>
          <w:jc w:val="center"/>
        </w:trPr>
        <w:tc>
          <w:tcPr>
            <w:tcW w:w="366"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jc w:val="center"/>
              <w:rPr>
                <w:b/>
                <w:color w:val="FF0000"/>
                <w:sz w:val="20"/>
                <w:szCs w:val="20"/>
                <w:lang w:val="sq-AL"/>
              </w:rPr>
            </w:pPr>
            <w:r w:rsidRPr="00BA6B2B">
              <w:rPr>
                <w:b/>
                <w:color w:val="FF0000"/>
                <w:sz w:val="20"/>
                <w:szCs w:val="20"/>
                <w:lang w:val="sq-AL"/>
              </w:rPr>
              <w:t>Nr.</w:t>
            </w:r>
          </w:p>
        </w:tc>
        <w:tc>
          <w:tcPr>
            <w:tcW w:w="2967"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jc w:val="center"/>
              <w:rPr>
                <w:b/>
                <w:color w:val="FF0000"/>
                <w:sz w:val="20"/>
                <w:szCs w:val="20"/>
                <w:lang w:val="sq-AL"/>
              </w:rPr>
            </w:pPr>
            <w:r w:rsidRPr="00BA6B2B">
              <w:rPr>
                <w:b/>
                <w:color w:val="FF0000"/>
                <w:sz w:val="20"/>
                <w:szCs w:val="20"/>
                <w:lang w:val="sq-AL"/>
              </w:rPr>
              <w:t>Pozicioni</w:t>
            </w:r>
          </w:p>
        </w:tc>
        <w:tc>
          <w:tcPr>
            <w:tcW w:w="1667"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jc w:val="center"/>
              <w:rPr>
                <w:b/>
                <w:color w:val="FF0000"/>
                <w:sz w:val="20"/>
                <w:szCs w:val="20"/>
                <w:lang w:val="sq-AL"/>
              </w:rPr>
            </w:pPr>
            <w:r w:rsidRPr="00BA6B2B">
              <w:rPr>
                <w:b/>
                <w:color w:val="FF0000"/>
                <w:sz w:val="20"/>
                <w:szCs w:val="20"/>
                <w:lang w:val="sq-AL"/>
              </w:rPr>
              <w:t>Paga</w:t>
            </w:r>
          </w:p>
        </w:tc>
      </w:tr>
      <w:tr w:rsidR="00832B8B" w:rsidRPr="00BA6B2B" w:rsidTr="00832B8B">
        <w:trPr>
          <w:jc w:val="center"/>
        </w:trPr>
        <w:tc>
          <w:tcPr>
            <w:tcW w:w="366"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1</w:t>
            </w:r>
          </w:p>
        </w:tc>
        <w:tc>
          <w:tcPr>
            <w:tcW w:w="2967"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Udhëheqës artistik</w:t>
            </w:r>
          </w:p>
        </w:tc>
        <w:tc>
          <w:tcPr>
            <w:tcW w:w="1667"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jc w:val="center"/>
              <w:rPr>
                <w:color w:val="FF0000"/>
                <w:sz w:val="20"/>
                <w:szCs w:val="20"/>
                <w:lang w:val="sq-AL"/>
              </w:rPr>
            </w:pPr>
            <w:r w:rsidRPr="00BA6B2B">
              <w:rPr>
                <w:color w:val="FF0000"/>
                <w:sz w:val="20"/>
                <w:szCs w:val="20"/>
                <w:lang w:val="sq-AL"/>
              </w:rPr>
              <w:t>79.200 lekë</w:t>
            </w:r>
          </w:p>
        </w:tc>
      </w:tr>
      <w:tr w:rsidR="00832B8B" w:rsidRPr="00BA6B2B" w:rsidTr="00832B8B">
        <w:trPr>
          <w:jc w:val="center"/>
        </w:trPr>
        <w:tc>
          <w:tcPr>
            <w:tcW w:w="366"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2</w:t>
            </w:r>
          </w:p>
        </w:tc>
        <w:tc>
          <w:tcPr>
            <w:tcW w:w="2967"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Dirigjent</w:t>
            </w:r>
          </w:p>
          <w:p w:rsidR="00832B8B" w:rsidRPr="00BA6B2B" w:rsidRDefault="00832B8B">
            <w:pPr>
              <w:pStyle w:val="Paragrafi"/>
              <w:ind w:firstLine="0"/>
              <w:rPr>
                <w:color w:val="FF0000"/>
                <w:sz w:val="20"/>
                <w:szCs w:val="20"/>
                <w:lang w:val="sq-AL"/>
              </w:rPr>
            </w:pPr>
            <w:r w:rsidRPr="00BA6B2B">
              <w:rPr>
                <w:color w:val="FF0000"/>
                <w:sz w:val="20"/>
                <w:szCs w:val="20"/>
                <w:lang w:val="sq-AL"/>
              </w:rPr>
              <w:t>Regjisor</w:t>
            </w:r>
          </w:p>
        </w:tc>
        <w:tc>
          <w:tcPr>
            <w:tcW w:w="1667"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jc w:val="center"/>
              <w:rPr>
                <w:color w:val="FF0000"/>
                <w:sz w:val="20"/>
                <w:szCs w:val="20"/>
                <w:lang w:val="sq-AL"/>
              </w:rPr>
            </w:pPr>
            <w:r w:rsidRPr="00BA6B2B">
              <w:rPr>
                <w:color w:val="FF0000"/>
                <w:sz w:val="20"/>
                <w:szCs w:val="20"/>
                <w:lang w:val="sq-AL"/>
              </w:rPr>
              <w:t>71.000 lekë</w:t>
            </w:r>
          </w:p>
        </w:tc>
      </w:tr>
      <w:tr w:rsidR="00832B8B" w:rsidRPr="00BA6B2B" w:rsidTr="00832B8B">
        <w:trPr>
          <w:jc w:val="center"/>
        </w:trPr>
        <w:tc>
          <w:tcPr>
            <w:tcW w:w="366"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3</w:t>
            </w:r>
          </w:p>
        </w:tc>
        <w:tc>
          <w:tcPr>
            <w:tcW w:w="2967"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rPr>
                <w:color w:val="FF0000"/>
                <w:sz w:val="20"/>
                <w:szCs w:val="20"/>
                <w:lang w:val="sq-AL"/>
              </w:rPr>
            </w:pPr>
            <w:r w:rsidRPr="00BA6B2B">
              <w:rPr>
                <w:color w:val="FF0000"/>
                <w:sz w:val="20"/>
                <w:szCs w:val="20"/>
                <w:lang w:val="sq-AL"/>
              </w:rPr>
              <w:t>Instrumentist</w:t>
            </w:r>
          </w:p>
          <w:p w:rsidR="00832B8B" w:rsidRPr="00BA6B2B" w:rsidRDefault="00832B8B">
            <w:pPr>
              <w:pStyle w:val="Paragrafi"/>
              <w:ind w:firstLine="0"/>
              <w:rPr>
                <w:color w:val="FF0000"/>
                <w:sz w:val="20"/>
                <w:szCs w:val="20"/>
                <w:lang w:val="sq-AL"/>
              </w:rPr>
            </w:pPr>
            <w:r w:rsidRPr="00BA6B2B">
              <w:rPr>
                <w:color w:val="FF0000"/>
                <w:sz w:val="20"/>
                <w:szCs w:val="20"/>
                <w:lang w:val="sq-AL"/>
              </w:rPr>
              <w:t>Vokalist</w:t>
            </w:r>
          </w:p>
        </w:tc>
        <w:tc>
          <w:tcPr>
            <w:tcW w:w="1667" w:type="pct"/>
            <w:tcBorders>
              <w:top w:val="single" w:sz="4" w:space="0" w:color="auto"/>
              <w:left w:val="single" w:sz="4" w:space="0" w:color="auto"/>
              <w:bottom w:val="single" w:sz="4" w:space="0" w:color="auto"/>
              <w:right w:val="single" w:sz="4" w:space="0" w:color="auto"/>
            </w:tcBorders>
            <w:hideMark/>
          </w:tcPr>
          <w:p w:rsidR="00832B8B" w:rsidRPr="00BA6B2B" w:rsidRDefault="00832B8B">
            <w:pPr>
              <w:pStyle w:val="Paragrafi"/>
              <w:ind w:firstLine="0"/>
              <w:jc w:val="center"/>
              <w:rPr>
                <w:color w:val="FF0000"/>
                <w:sz w:val="20"/>
                <w:szCs w:val="20"/>
                <w:lang w:val="sq-AL"/>
              </w:rPr>
            </w:pPr>
            <w:r w:rsidRPr="00BA6B2B">
              <w:rPr>
                <w:color w:val="FF0000"/>
                <w:sz w:val="20"/>
                <w:szCs w:val="20"/>
                <w:lang w:val="sq-AL"/>
              </w:rPr>
              <w:t>59.800 lekë</w:t>
            </w:r>
          </w:p>
        </w:tc>
      </w:tr>
    </w:tbl>
    <w:p w:rsidR="00832B8B" w:rsidRPr="00BA6B2B" w:rsidRDefault="00832B8B" w:rsidP="00832B8B">
      <w:pPr>
        <w:pStyle w:val="Paragrafi"/>
        <w:ind w:left="7200"/>
        <w:rPr>
          <w:color w:val="FF0000"/>
          <w:lang w:val="sq-AL"/>
        </w:rPr>
      </w:pPr>
    </w:p>
    <w:p w:rsidR="00832B8B" w:rsidRPr="00BA6B2B" w:rsidRDefault="00832B8B" w:rsidP="00832B8B">
      <w:pPr>
        <w:pStyle w:val="Paragrafi"/>
        <w:ind w:left="7200"/>
        <w:rPr>
          <w:color w:val="FF0000"/>
          <w:lang w:val="sq-AL"/>
        </w:rPr>
      </w:pPr>
    </w:p>
    <w:p w:rsidR="00832B8B" w:rsidRDefault="00832B8B" w:rsidP="00832B8B">
      <w:pPr>
        <w:pStyle w:val="Paragrafi"/>
        <w:ind w:left="7200"/>
        <w:rPr>
          <w:lang w:val="sq-AL"/>
        </w:rPr>
      </w:pPr>
    </w:p>
    <w:p w:rsidR="00832B8B" w:rsidRDefault="00832B8B" w:rsidP="00832B8B">
      <w:pPr>
        <w:pStyle w:val="Paragrafi"/>
        <w:ind w:left="7200"/>
        <w:rPr>
          <w:lang w:val="sq-AL"/>
        </w:rPr>
      </w:pPr>
    </w:p>
    <w:p w:rsidR="00832B8B" w:rsidRDefault="00832B8B" w:rsidP="00832B8B">
      <w:pPr>
        <w:pStyle w:val="Paragrafi"/>
        <w:ind w:left="7200"/>
        <w:rPr>
          <w:lang w:val="sq-AL"/>
        </w:rPr>
      </w:pPr>
    </w:p>
    <w:p w:rsidR="00832B8B" w:rsidRDefault="00832B8B" w:rsidP="00832B8B">
      <w:pPr>
        <w:pStyle w:val="Paragrafi"/>
        <w:ind w:left="7200"/>
        <w:rPr>
          <w:lang w:val="sq-AL"/>
        </w:rPr>
      </w:pPr>
    </w:p>
    <w:p w:rsidR="00832B8B" w:rsidRDefault="00832B8B" w:rsidP="00832B8B">
      <w:pPr>
        <w:pStyle w:val="Paragrafi"/>
        <w:ind w:left="7200"/>
        <w:rPr>
          <w:lang w:val="sq-AL"/>
        </w:rPr>
      </w:pPr>
    </w:p>
    <w:p w:rsidR="00832B8B" w:rsidRDefault="00832B8B" w:rsidP="00832B8B">
      <w:pPr>
        <w:pStyle w:val="Paragrafi"/>
        <w:ind w:left="7200"/>
        <w:rPr>
          <w:lang w:val="sq-AL"/>
        </w:rPr>
      </w:pPr>
    </w:p>
    <w:p w:rsidR="00832B8B" w:rsidRDefault="00832B8B" w:rsidP="00832B8B">
      <w:pPr>
        <w:pStyle w:val="Paragrafi"/>
        <w:ind w:left="7200"/>
        <w:rPr>
          <w:lang w:val="sq-AL"/>
        </w:rPr>
      </w:pPr>
    </w:p>
    <w:p w:rsidR="00832B8B" w:rsidRDefault="00832B8B" w:rsidP="00832B8B">
      <w:pPr>
        <w:pStyle w:val="Paragrafi"/>
        <w:ind w:left="7200"/>
        <w:rPr>
          <w:lang w:val="sq-AL"/>
        </w:rPr>
      </w:pPr>
    </w:p>
    <w:p w:rsidR="00832B8B" w:rsidRPr="007E7ADB" w:rsidRDefault="00832B8B" w:rsidP="00832B8B">
      <w:pPr>
        <w:pStyle w:val="Paragrafi"/>
        <w:ind w:left="7200"/>
        <w:rPr>
          <w:color w:val="FF0000"/>
          <w:lang w:val="sq-AL"/>
        </w:rPr>
      </w:pPr>
      <w:bookmarkStart w:id="0" w:name="_GoBack"/>
    </w:p>
    <w:p w:rsidR="00832B8B" w:rsidRPr="007E7ADB" w:rsidRDefault="00832B8B" w:rsidP="00832B8B">
      <w:pPr>
        <w:pStyle w:val="Paragrafi"/>
        <w:ind w:left="7200"/>
        <w:rPr>
          <w:color w:val="FF0000"/>
          <w:lang w:val="sq-AL"/>
        </w:rPr>
      </w:pPr>
      <w:r w:rsidRPr="007E7ADB">
        <w:rPr>
          <w:color w:val="FF0000"/>
          <w:lang w:val="sq-AL"/>
        </w:rPr>
        <w:t>Lidhja nr. 8</w:t>
      </w:r>
    </w:p>
    <w:p w:rsidR="00832B8B" w:rsidRPr="007E7ADB" w:rsidRDefault="00832B8B" w:rsidP="00832B8B">
      <w:pPr>
        <w:pStyle w:val="TitulliTitull"/>
        <w:rPr>
          <w:color w:val="FF0000"/>
          <w:lang w:val="sq-AL"/>
        </w:rPr>
      </w:pPr>
      <w:r w:rsidRPr="007E7ADB">
        <w:rPr>
          <w:color w:val="FF0000"/>
          <w:lang w:val="sq-AL"/>
        </w:rPr>
        <w:t>Kategoritë e pagave të pozicioneve të punës së nëpunësve për emërtesat “Specialist” deri në “Titullar institucioni” në institucionet qednrore të përcaktuara sipas pikës 1/3/c të këtij vendimi</w:t>
      </w:r>
    </w:p>
    <w:p w:rsidR="00832B8B" w:rsidRPr="007E7ADB" w:rsidRDefault="00832B8B" w:rsidP="00832B8B">
      <w:pPr>
        <w:pStyle w:val="Paragrafi"/>
        <w:rPr>
          <w:b/>
          <w:color w:val="FF0000"/>
          <w:sz w:val="16"/>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2"/>
        <w:gridCol w:w="1145"/>
        <w:gridCol w:w="4769"/>
      </w:tblGrid>
      <w:tr w:rsidR="00832B8B" w:rsidRPr="007E7ADB" w:rsidTr="00832B8B">
        <w:tc>
          <w:tcPr>
            <w:tcW w:w="1912" w:type="pct"/>
            <w:tcBorders>
              <w:top w:val="single" w:sz="4" w:space="0" w:color="auto"/>
              <w:left w:val="single" w:sz="4" w:space="0" w:color="auto"/>
              <w:bottom w:val="single" w:sz="4" w:space="0" w:color="auto"/>
              <w:right w:val="single" w:sz="4" w:space="0" w:color="auto"/>
            </w:tcBorders>
            <w:hideMark/>
          </w:tcPr>
          <w:p w:rsidR="00832B8B" w:rsidRPr="007E7ADB" w:rsidRDefault="00832B8B">
            <w:pPr>
              <w:pStyle w:val="Paragrafi"/>
              <w:ind w:firstLine="0"/>
              <w:jc w:val="center"/>
              <w:rPr>
                <w:b/>
                <w:color w:val="FF0000"/>
                <w:sz w:val="20"/>
                <w:szCs w:val="20"/>
                <w:lang w:val="sq-AL"/>
              </w:rPr>
            </w:pPr>
            <w:r w:rsidRPr="007E7ADB">
              <w:rPr>
                <w:b/>
                <w:color w:val="FF0000"/>
                <w:sz w:val="20"/>
                <w:szCs w:val="20"/>
                <w:lang w:val="sq-AL"/>
              </w:rPr>
              <w:t>Pozicioni</w:t>
            </w:r>
          </w:p>
        </w:tc>
        <w:tc>
          <w:tcPr>
            <w:tcW w:w="598" w:type="pct"/>
            <w:tcBorders>
              <w:top w:val="single" w:sz="4" w:space="0" w:color="auto"/>
              <w:left w:val="single" w:sz="4" w:space="0" w:color="auto"/>
              <w:bottom w:val="single" w:sz="4" w:space="0" w:color="auto"/>
              <w:right w:val="single" w:sz="4" w:space="0" w:color="auto"/>
            </w:tcBorders>
            <w:hideMark/>
          </w:tcPr>
          <w:p w:rsidR="00832B8B" w:rsidRPr="007E7ADB" w:rsidRDefault="00832B8B">
            <w:pPr>
              <w:pStyle w:val="Paragrafi"/>
              <w:ind w:firstLine="0"/>
              <w:jc w:val="center"/>
              <w:rPr>
                <w:b/>
                <w:color w:val="FF0000"/>
                <w:sz w:val="20"/>
                <w:szCs w:val="20"/>
                <w:lang w:val="sq-AL"/>
              </w:rPr>
            </w:pPr>
            <w:r w:rsidRPr="007E7ADB">
              <w:rPr>
                <w:b/>
                <w:color w:val="FF0000"/>
                <w:sz w:val="20"/>
                <w:szCs w:val="20"/>
                <w:lang w:val="sq-AL"/>
              </w:rPr>
              <w:t>Kategoria</w:t>
            </w:r>
          </w:p>
        </w:tc>
        <w:tc>
          <w:tcPr>
            <w:tcW w:w="2490" w:type="pct"/>
            <w:tcBorders>
              <w:top w:val="single" w:sz="4" w:space="0" w:color="auto"/>
              <w:left w:val="single" w:sz="4" w:space="0" w:color="auto"/>
              <w:bottom w:val="single" w:sz="4" w:space="0" w:color="auto"/>
              <w:right w:val="single" w:sz="4" w:space="0" w:color="auto"/>
            </w:tcBorders>
            <w:hideMark/>
          </w:tcPr>
          <w:p w:rsidR="00832B8B" w:rsidRPr="007E7ADB" w:rsidRDefault="00832B8B">
            <w:pPr>
              <w:pStyle w:val="Paragrafi"/>
              <w:ind w:firstLine="0"/>
              <w:jc w:val="center"/>
              <w:rPr>
                <w:b/>
                <w:color w:val="FF0000"/>
                <w:sz w:val="20"/>
                <w:szCs w:val="20"/>
                <w:lang w:val="sq-AL"/>
              </w:rPr>
            </w:pPr>
            <w:r w:rsidRPr="007E7ADB">
              <w:rPr>
                <w:b/>
                <w:color w:val="FF0000"/>
                <w:sz w:val="20"/>
                <w:szCs w:val="20"/>
                <w:lang w:val="sq-AL"/>
              </w:rPr>
              <w:t>Kriteri minimal i diplomës së shkollës së lartë për efekt të pranimit në pozicionin përkatës të punës</w:t>
            </w:r>
          </w:p>
          <w:p w:rsidR="00832B8B" w:rsidRPr="007E7ADB" w:rsidRDefault="00832B8B">
            <w:pPr>
              <w:pStyle w:val="Paragrafi"/>
              <w:ind w:firstLine="0"/>
              <w:jc w:val="center"/>
              <w:rPr>
                <w:b/>
                <w:color w:val="FF0000"/>
                <w:sz w:val="20"/>
                <w:szCs w:val="20"/>
                <w:lang w:val="sq-AL"/>
              </w:rPr>
            </w:pPr>
            <w:r w:rsidRPr="007E7ADB">
              <w:rPr>
                <w:b/>
                <w:color w:val="FF0000"/>
                <w:sz w:val="20"/>
                <w:szCs w:val="20"/>
                <w:lang w:val="sq-AL"/>
              </w:rPr>
              <w:t>Paga e grupit</w:t>
            </w:r>
          </w:p>
        </w:tc>
      </w:tr>
      <w:tr w:rsidR="00832B8B" w:rsidRPr="007E7ADB" w:rsidTr="00832B8B">
        <w:tc>
          <w:tcPr>
            <w:tcW w:w="1912" w:type="pct"/>
            <w:tcBorders>
              <w:top w:val="single" w:sz="4" w:space="0" w:color="auto"/>
              <w:left w:val="single" w:sz="4" w:space="0" w:color="auto"/>
              <w:bottom w:val="single" w:sz="4" w:space="0" w:color="auto"/>
              <w:right w:val="single" w:sz="4" w:space="0" w:color="auto"/>
            </w:tcBorders>
            <w:hideMark/>
          </w:tcPr>
          <w:p w:rsidR="00832B8B" w:rsidRPr="007E7ADB" w:rsidRDefault="00832B8B">
            <w:pPr>
              <w:pStyle w:val="Paragrafi"/>
              <w:ind w:firstLine="0"/>
              <w:rPr>
                <w:color w:val="FF0000"/>
                <w:sz w:val="20"/>
                <w:szCs w:val="20"/>
                <w:lang w:val="sq-AL"/>
              </w:rPr>
            </w:pPr>
            <w:r w:rsidRPr="007E7ADB">
              <w:rPr>
                <w:color w:val="FF0000"/>
                <w:sz w:val="20"/>
                <w:szCs w:val="20"/>
                <w:lang w:val="sq-AL"/>
              </w:rPr>
              <w:t>Titullar i institucionit</w:t>
            </w:r>
          </w:p>
        </w:tc>
        <w:tc>
          <w:tcPr>
            <w:tcW w:w="598" w:type="pct"/>
            <w:tcBorders>
              <w:top w:val="single" w:sz="4" w:space="0" w:color="auto"/>
              <w:left w:val="single" w:sz="4" w:space="0" w:color="auto"/>
              <w:bottom w:val="single" w:sz="4" w:space="0" w:color="auto"/>
              <w:right w:val="single" w:sz="4" w:space="0" w:color="auto"/>
            </w:tcBorders>
            <w:hideMark/>
          </w:tcPr>
          <w:p w:rsidR="00832B8B" w:rsidRPr="007E7ADB" w:rsidRDefault="00832B8B">
            <w:pPr>
              <w:pStyle w:val="Paragrafi"/>
              <w:ind w:firstLine="0"/>
              <w:jc w:val="center"/>
              <w:rPr>
                <w:color w:val="FF0000"/>
                <w:sz w:val="20"/>
                <w:szCs w:val="20"/>
                <w:lang w:val="sq-AL"/>
              </w:rPr>
            </w:pPr>
            <w:r w:rsidRPr="007E7ADB">
              <w:rPr>
                <w:color w:val="FF0000"/>
                <w:sz w:val="20"/>
                <w:szCs w:val="20"/>
                <w:lang w:val="sq-AL"/>
              </w:rPr>
              <w:t>III-a</w:t>
            </w:r>
          </w:p>
        </w:tc>
        <w:tc>
          <w:tcPr>
            <w:tcW w:w="2490" w:type="pct"/>
            <w:tcBorders>
              <w:top w:val="single" w:sz="4" w:space="0" w:color="auto"/>
              <w:left w:val="single" w:sz="4" w:space="0" w:color="auto"/>
              <w:bottom w:val="single" w:sz="4" w:space="0" w:color="auto"/>
              <w:right w:val="single" w:sz="4" w:space="0" w:color="auto"/>
            </w:tcBorders>
            <w:hideMark/>
          </w:tcPr>
          <w:p w:rsidR="00832B8B" w:rsidRPr="007E7ADB" w:rsidRDefault="00832B8B">
            <w:pPr>
              <w:pStyle w:val="Paragrafi"/>
              <w:ind w:firstLine="0"/>
              <w:jc w:val="center"/>
              <w:rPr>
                <w:color w:val="FF0000"/>
                <w:sz w:val="20"/>
                <w:szCs w:val="20"/>
                <w:lang w:val="sq-AL"/>
              </w:rPr>
            </w:pPr>
            <w:r w:rsidRPr="007E7ADB">
              <w:rPr>
                <w:color w:val="FF0000"/>
                <w:sz w:val="20"/>
                <w:szCs w:val="20"/>
                <w:lang w:val="sq-AL"/>
              </w:rPr>
              <w:t>1</w:t>
            </w:r>
          </w:p>
        </w:tc>
      </w:tr>
      <w:tr w:rsidR="00832B8B" w:rsidRPr="007E7ADB" w:rsidTr="00832B8B">
        <w:tc>
          <w:tcPr>
            <w:tcW w:w="1912" w:type="pct"/>
            <w:tcBorders>
              <w:top w:val="single" w:sz="4" w:space="0" w:color="auto"/>
              <w:left w:val="single" w:sz="4" w:space="0" w:color="auto"/>
              <w:bottom w:val="single" w:sz="4" w:space="0" w:color="auto"/>
              <w:right w:val="single" w:sz="4" w:space="0" w:color="auto"/>
            </w:tcBorders>
            <w:hideMark/>
          </w:tcPr>
          <w:p w:rsidR="00832B8B" w:rsidRPr="007E7ADB" w:rsidRDefault="00832B8B">
            <w:pPr>
              <w:pStyle w:val="Paragrafi"/>
              <w:ind w:firstLine="0"/>
              <w:rPr>
                <w:color w:val="FF0000"/>
                <w:sz w:val="20"/>
                <w:szCs w:val="20"/>
                <w:lang w:val="sq-AL"/>
              </w:rPr>
            </w:pPr>
            <w:r w:rsidRPr="007E7ADB">
              <w:rPr>
                <w:color w:val="FF0000"/>
                <w:sz w:val="20"/>
                <w:szCs w:val="20"/>
                <w:lang w:val="sq-AL"/>
              </w:rPr>
              <w:t>Drejtor drejtorie</w:t>
            </w:r>
          </w:p>
          <w:p w:rsidR="00832B8B" w:rsidRPr="007E7ADB" w:rsidRDefault="00832B8B">
            <w:pPr>
              <w:pStyle w:val="Paragrafi"/>
              <w:ind w:firstLine="0"/>
              <w:rPr>
                <w:color w:val="FF0000"/>
                <w:sz w:val="20"/>
                <w:szCs w:val="20"/>
                <w:lang w:val="sq-AL"/>
              </w:rPr>
            </w:pPr>
            <w:r w:rsidRPr="007E7ADB">
              <w:rPr>
                <w:color w:val="FF0000"/>
                <w:sz w:val="20"/>
                <w:szCs w:val="20"/>
                <w:lang w:val="sq-AL"/>
              </w:rPr>
              <w:t>Sekretar i përgjithshëm në federatat sportive</w:t>
            </w:r>
          </w:p>
        </w:tc>
        <w:tc>
          <w:tcPr>
            <w:tcW w:w="598" w:type="pct"/>
            <w:tcBorders>
              <w:top w:val="single" w:sz="4" w:space="0" w:color="auto"/>
              <w:left w:val="single" w:sz="4" w:space="0" w:color="auto"/>
              <w:bottom w:val="single" w:sz="4" w:space="0" w:color="auto"/>
              <w:right w:val="single" w:sz="4" w:space="0" w:color="auto"/>
            </w:tcBorders>
            <w:hideMark/>
          </w:tcPr>
          <w:p w:rsidR="00832B8B" w:rsidRPr="007E7ADB" w:rsidRDefault="00832B8B">
            <w:pPr>
              <w:pStyle w:val="Paragrafi"/>
              <w:ind w:firstLine="0"/>
              <w:jc w:val="center"/>
              <w:rPr>
                <w:color w:val="FF0000"/>
                <w:sz w:val="20"/>
                <w:szCs w:val="20"/>
                <w:lang w:val="sq-AL"/>
              </w:rPr>
            </w:pPr>
            <w:r w:rsidRPr="007E7ADB">
              <w:rPr>
                <w:color w:val="FF0000"/>
                <w:sz w:val="20"/>
                <w:szCs w:val="20"/>
                <w:lang w:val="sq-AL"/>
              </w:rPr>
              <w:t>III-b</w:t>
            </w:r>
          </w:p>
        </w:tc>
        <w:tc>
          <w:tcPr>
            <w:tcW w:w="2490" w:type="pct"/>
            <w:tcBorders>
              <w:top w:val="single" w:sz="4" w:space="0" w:color="auto"/>
              <w:left w:val="single" w:sz="4" w:space="0" w:color="auto"/>
              <w:bottom w:val="single" w:sz="4" w:space="0" w:color="auto"/>
              <w:right w:val="single" w:sz="4" w:space="0" w:color="auto"/>
            </w:tcBorders>
            <w:hideMark/>
          </w:tcPr>
          <w:p w:rsidR="00832B8B" w:rsidRPr="007E7ADB" w:rsidRDefault="00832B8B">
            <w:pPr>
              <w:pStyle w:val="Paragrafi"/>
              <w:ind w:firstLine="0"/>
              <w:jc w:val="center"/>
              <w:rPr>
                <w:color w:val="FF0000"/>
                <w:sz w:val="20"/>
                <w:szCs w:val="20"/>
                <w:lang w:val="sq-AL"/>
              </w:rPr>
            </w:pPr>
            <w:r w:rsidRPr="007E7ADB">
              <w:rPr>
                <w:color w:val="FF0000"/>
                <w:sz w:val="20"/>
                <w:szCs w:val="20"/>
                <w:lang w:val="sq-AL"/>
              </w:rPr>
              <w:t>1</w:t>
            </w:r>
          </w:p>
        </w:tc>
      </w:tr>
      <w:tr w:rsidR="00832B8B" w:rsidRPr="007E7ADB" w:rsidTr="00832B8B">
        <w:trPr>
          <w:trHeight w:val="47"/>
        </w:trPr>
        <w:tc>
          <w:tcPr>
            <w:tcW w:w="1912" w:type="pct"/>
            <w:tcBorders>
              <w:top w:val="single" w:sz="4" w:space="0" w:color="auto"/>
              <w:left w:val="single" w:sz="4" w:space="0" w:color="auto"/>
              <w:bottom w:val="single" w:sz="4" w:space="0" w:color="auto"/>
              <w:right w:val="single" w:sz="4" w:space="0" w:color="auto"/>
            </w:tcBorders>
            <w:hideMark/>
          </w:tcPr>
          <w:p w:rsidR="00832B8B" w:rsidRPr="007E7ADB" w:rsidRDefault="00832B8B">
            <w:pPr>
              <w:pStyle w:val="Paragrafi"/>
              <w:ind w:firstLine="0"/>
              <w:rPr>
                <w:color w:val="FF0000"/>
                <w:sz w:val="20"/>
                <w:szCs w:val="20"/>
                <w:lang w:val="sq-AL"/>
              </w:rPr>
            </w:pPr>
            <w:r w:rsidRPr="007E7ADB">
              <w:rPr>
                <w:color w:val="FF0000"/>
                <w:sz w:val="20"/>
                <w:szCs w:val="20"/>
                <w:lang w:val="sq-AL"/>
              </w:rPr>
              <w:t>Përgjegjës sektori</w:t>
            </w:r>
          </w:p>
        </w:tc>
        <w:tc>
          <w:tcPr>
            <w:tcW w:w="598" w:type="pct"/>
            <w:tcBorders>
              <w:top w:val="single" w:sz="4" w:space="0" w:color="auto"/>
              <w:left w:val="single" w:sz="4" w:space="0" w:color="auto"/>
              <w:bottom w:val="single" w:sz="4" w:space="0" w:color="auto"/>
              <w:right w:val="single" w:sz="4" w:space="0" w:color="auto"/>
            </w:tcBorders>
            <w:hideMark/>
          </w:tcPr>
          <w:p w:rsidR="00832B8B" w:rsidRPr="007E7ADB" w:rsidRDefault="00832B8B">
            <w:pPr>
              <w:pStyle w:val="Paragrafi"/>
              <w:ind w:firstLine="0"/>
              <w:jc w:val="center"/>
              <w:rPr>
                <w:color w:val="FF0000"/>
                <w:sz w:val="20"/>
                <w:szCs w:val="20"/>
                <w:lang w:val="sq-AL"/>
              </w:rPr>
            </w:pPr>
            <w:r w:rsidRPr="007E7ADB">
              <w:rPr>
                <w:color w:val="FF0000"/>
                <w:sz w:val="20"/>
                <w:szCs w:val="20"/>
                <w:lang w:val="sq-AL"/>
              </w:rPr>
              <w:t>IV-a</w:t>
            </w:r>
          </w:p>
        </w:tc>
        <w:tc>
          <w:tcPr>
            <w:tcW w:w="2490" w:type="pct"/>
            <w:tcBorders>
              <w:top w:val="single" w:sz="4" w:space="0" w:color="auto"/>
              <w:left w:val="single" w:sz="4" w:space="0" w:color="auto"/>
              <w:bottom w:val="single" w:sz="4" w:space="0" w:color="auto"/>
              <w:right w:val="single" w:sz="4" w:space="0" w:color="auto"/>
            </w:tcBorders>
            <w:hideMark/>
          </w:tcPr>
          <w:p w:rsidR="00832B8B" w:rsidRPr="007E7ADB" w:rsidRDefault="00832B8B">
            <w:pPr>
              <w:pStyle w:val="Paragrafi"/>
              <w:ind w:firstLine="0"/>
              <w:jc w:val="center"/>
              <w:rPr>
                <w:color w:val="FF0000"/>
                <w:sz w:val="20"/>
                <w:szCs w:val="20"/>
                <w:lang w:val="sq-AL"/>
              </w:rPr>
            </w:pPr>
            <w:r w:rsidRPr="007E7ADB">
              <w:rPr>
                <w:color w:val="FF0000"/>
                <w:sz w:val="20"/>
                <w:szCs w:val="20"/>
                <w:lang w:val="sq-AL"/>
              </w:rPr>
              <w:t>1</w:t>
            </w:r>
          </w:p>
        </w:tc>
      </w:tr>
      <w:tr w:rsidR="00832B8B" w:rsidRPr="007E7ADB" w:rsidTr="00832B8B">
        <w:trPr>
          <w:trHeight w:val="165"/>
        </w:trPr>
        <w:tc>
          <w:tcPr>
            <w:tcW w:w="1912" w:type="pct"/>
            <w:tcBorders>
              <w:top w:val="single" w:sz="4" w:space="0" w:color="auto"/>
              <w:left w:val="single" w:sz="4" w:space="0" w:color="auto"/>
              <w:bottom w:val="single" w:sz="4" w:space="0" w:color="auto"/>
              <w:right w:val="single" w:sz="4" w:space="0" w:color="auto"/>
            </w:tcBorders>
            <w:hideMark/>
          </w:tcPr>
          <w:p w:rsidR="00832B8B" w:rsidRPr="007E7ADB" w:rsidRDefault="00832B8B">
            <w:pPr>
              <w:pStyle w:val="Paragrafi"/>
              <w:ind w:firstLine="0"/>
              <w:rPr>
                <w:color w:val="FF0000"/>
                <w:sz w:val="20"/>
                <w:szCs w:val="20"/>
                <w:lang w:val="sq-AL"/>
              </w:rPr>
            </w:pPr>
            <w:r w:rsidRPr="007E7ADB">
              <w:rPr>
                <w:color w:val="FF0000"/>
                <w:sz w:val="20"/>
                <w:szCs w:val="20"/>
                <w:lang w:val="sq-AL"/>
              </w:rPr>
              <w:t>Inspektor</w:t>
            </w:r>
          </w:p>
        </w:tc>
        <w:tc>
          <w:tcPr>
            <w:tcW w:w="598" w:type="pct"/>
            <w:tcBorders>
              <w:top w:val="single" w:sz="4" w:space="0" w:color="auto"/>
              <w:left w:val="single" w:sz="4" w:space="0" w:color="auto"/>
              <w:bottom w:val="single" w:sz="4" w:space="0" w:color="auto"/>
              <w:right w:val="single" w:sz="4" w:space="0" w:color="auto"/>
            </w:tcBorders>
            <w:hideMark/>
          </w:tcPr>
          <w:p w:rsidR="00832B8B" w:rsidRPr="007E7ADB" w:rsidRDefault="00832B8B">
            <w:pPr>
              <w:pStyle w:val="Paragrafi"/>
              <w:ind w:firstLine="0"/>
              <w:jc w:val="center"/>
              <w:rPr>
                <w:color w:val="FF0000"/>
                <w:sz w:val="20"/>
                <w:szCs w:val="20"/>
                <w:lang w:val="sq-AL"/>
              </w:rPr>
            </w:pPr>
            <w:r w:rsidRPr="007E7ADB">
              <w:rPr>
                <w:color w:val="FF0000"/>
                <w:sz w:val="20"/>
                <w:szCs w:val="20"/>
                <w:lang w:val="sq-AL"/>
              </w:rPr>
              <w:t>IV-a</w:t>
            </w:r>
          </w:p>
        </w:tc>
        <w:tc>
          <w:tcPr>
            <w:tcW w:w="2490" w:type="pct"/>
            <w:tcBorders>
              <w:top w:val="single" w:sz="4" w:space="0" w:color="auto"/>
              <w:left w:val="single" w:sz="4" w:space="0" w:color="auto"/>
              <w:bottom w:val="single" w:sz="4" w:space="0" w:color="auto"/>
              <w:right w:val="single" w:sz="4" w:space="0" w:color="auto"/>
            </w:tcBorders>
            <w:hideMark/>
          </w:tcPr>
          <w:p w:rsidR="00832B8B" w:rsidRPr="007E7ADB" w:rsidRDefault="00832B8B">
            <w:pPr>
              <w:pStyle w:val="Paragrafi"/>
              <w:ind w:firstLine="0"/>
              <w:jc w:val="center"/>
              <w:rPr>
                <w:color w:val="FF0000"/>
                <w:sz w:val="20"/>
                <w:szCs w:val="20"/>
                <w:lang w:val="sq-AL"/>
              </w:rPr>
            </w:pPr>
            <w:r w:rsidRPr="007E7ADB">
              <w:rPr>
                <w:color w:val="FF0000"/>
                <w:sz w:val="20"/>
                <w:szCs w:val="20"/>
                <w:lang w:val="sq-AL"/>
              </w:rPr>
              <w:t>1 ose 2</w:t>
            </w:r>
          </w:p>
        </w:tc>
      </w:tr>
      <w:tr w:rsidR="00832B8B" w:rsidRPr="007E7ADB" w:rsidTr="00832B8B">
        <w:tc>
          <w:tcPr>
            <w:tcW w:w="1912" w:type="pct"/>
            <w:vMerge w:val="restart"/>
            <w:tcBorders>
              <w:top w:val="single" w:sz="4" w:space="0" w:color="auto"/>
              <w:left w:val="single" w:sz="4" w:space="0" w:color="auto"/>
              <w:bottom w:val="single" w:sz="4" w:space="0" w:color="auto"/>
              <w:right w:val="single" w:sz="4" w:space="0" w:color="auto"/>
            </w:tcBorders>
            <w:hideMark/>
          </w:tcPr>
          <w:p w:rsidR="00832B8B" w:rsidRPr="007E7ADB" w:rsidRDefault="00832B8B">
            <w:pPr>
              <w:pStyle w:val="Paragrafi"/>
              <w:ind w:firstLine="0"/>
              <w:rPr>
                <w:color w:val="FF0000"/>
                <w:sz w:val="20"/>
                <w:szCs w:val="20"/>
                <w:lang w:val="sq-AL"/>
              </w:rPr>
            </w:pPr>
            <w:r w:rsidRPr="007E7ADB">
              <w:rPr>
                <w:color w:val="FF0000"/>
                <w:sz w:val="20"/>
                <w:szCs w:val="20"/>
                <w:lang w:val="sq-AL"/>
              </w:rPr>
              <w:t>Specialist</w:t>
            </w:r>
          </w:p>
          <w:p w:rsidR="00832B8B" w:rsidRPr="007E7ADB" w:rsidRDefault="00832B8B">
            <w:pPr>
              <w:pStyle w:val="Paragrafi"/>
              <w:ind w:firstLine="0"/>
              <w:rPr>
                <w:color w:val="FF0000"/>
                <w:sz w:val="20"/>
                <w:szCs w:val="20"/>
                <w:lang w:val="sq-AL"/>
              </w:rPr>
            </w:pPr>
            <w:r w:rsidRPr="007E7ADB">
              <w:rPr>
                <w:color w:val="FF0000"/>
                <w:sz w:val="20"/>
                <w:szCs w:val="20"/>
                <w:lang w:val="sq-AL"/>
              </w:rPr>
              <w:t>Restaurator</w:t>
            </w:r>
          </w:p>
          <w:p w:rsidR="00832B8B" w:rsidRPr="007E7ADB" w:rsidRDefault="00832B8B">
            <w:pPr>
              <w:pStyle w:val="Paragrafi"/>
              <w:ind w:firstLine="0"/>
              <w:rPr>
                <w:color w:val="FF0000"/>
                <w:sz w:val="20"/>
                <w:szCs w:val="20"/>
                <w:lang w:val="sq-AL"/>
              </w:rPr>
            </w:pPr>
            <w:r w:rsidRPr="007E7ADB">
              <w:rPr>
                <w:color w:val="FF0000"/>
                <w:sz w:val="20"/>
                <w:szCs w:val="20"/>
                <w:lang w:val="sq-AL"/>
              </w:rPr>
              <w:t>Lektor</w:t>
            </w:r>
          </w:p>
          <w:p w:rsidR="00832B8B" w:rsidRPr="007E7ADB" w:rsidRDefault="00832B8B">
            <w:pPr>
              <w:pStyle w:val="Paragrafi"/>
              <w:ind w:firstLine="0"/>
              <w:rPr>
                <w:color w:val="FF0000"/>
                <w:sz w:val="20"/>
                <w:szCs w:val="20"/>
                <w:lang w:val="sq-AL"/>
              </w:rPr>
            </w:pPr>
            <w:r w:rsidRPr="007E7ADB">
              <w:rPr>
                <w:color w:val="FF0000"/>
                <w:sz w:val="20"/>
                <w:szCs w:val="20"/>
                <w:lang w:val="sq-AL"/>
              </w:rPr>
              <w:t>Arkivist/katalogist</w:t>
            </w:r>
          </w:p>
          <w:p w:rsidR="00832B8B" w:rsidRPr="007E7ADB" w:rsidRDefault="00832B8B">
            <w:pPr>
              <w:pStyle w:val="Paragrafi"/>
              <w:ind w:firstLine="0"/>
              <w:rPr>
                <w:color w:val="FF0000"/>
                <w:sz w:val="20"/>
                <w:szCs w:val="20"/>
                <w:lang w:val="sq-AL"/>
              </w:rPr>
            </w:pPr>
            <w:r w:rsidRPr="007E7ADB">
              <w:rPr>
                <w:color w:val="FF0000"/>
                <w:sz w:val="20"/>
                <w:szCs w:val="20"/>
                <w:lang w:val="sq-AL"/>
              </w:rPr>
              <w:t>Historian</w:t>
            </w:r>
          </w:p>
        </w:tc>
        <w:tc>
          <w:tcPr>
            <w:tcW w:w="598" w:type="pct"/>
            <w:tcBorders>
              <w:top w:val="single" w:sz="4" w:space="0" w:color="auto"/>
              <w:left w:val="single" w:sz="4" w:space="0" w:color="auto"/>
              <w:bottom w:val="single" w:sz="4" w:space="0" w:color="auto"/>
              <w:right w:val="single" w:sz="4" w:space="0" w:color="auto"/>
            </w:tcBorders>
            <w:hideMark/>
          </w:tcPr>
          <w:p w:rsidR="00832B8B" w:rsidRPr="007E7ADB" w:rsidRDefault="00832B8B">
            <w:pPr>
              <w:pStyle w:val="Paragrafi"/>
              <w:ind w:firstLine="0"/>
              <w:jc w:val="center"/>
              <w:rPr>
                <w:color w:val="FF0000"/>
                <w:sz w:val="20"/>
                <w:szCs w:val="20"/>
                <w:lang w:val="sq-AL"/>
              </w:rPr>
            </w:pPr>
            <w:r w:rsidRPr="007E7ADB">
              <w:rPr>
                <w:color w:val="FF0000"/>
                <w:sz w:val="20"/>
                <w:szCs w:val="20"/>
                <w:lang w:val="sq-AL"/>
              </w:rPr>
              <w:t>IV-b</w:t>
            </w:r>
          </w:p>
        </w:tc>
        <w:tc>
          <w:tcPr>
            <w:tcW w:w="2490" w:type="pct"/>
            <w:tcBorders>
              <w:top w:val="single" w:sz="4" w:space="0" w:color="auto"/>
              <w:left w:val="single" w:sz="4" w:space="0" w:color="auto"/>
              <w:bottom w:val="single" w:sz="4" w:space="0" w:color="auto"/>
              <w:right w:val="single" w:sz="4" w:space="0" w:color="auto"/>
            </w:tcBorders>
            <w:hideMark/>
          </w:tcPr>
          <w:p w:rsidR="00832B8B" w:rsidRPr="007E7ADB" w:rsidRDefault="00832B8B">
            <w:pPr>
              <w:pStyle w:val="Paragrafi"/>
              <w:ind w:firstLine="0"/>
              <w:jc w:val="center"/>
              <w:rPr>
                <w:color w:val="FF0000"/>
                <w:sz w:val="20"/>
                <w:szCs w:val="20"/>
                <w:lang w:val="sq-AL"/>
              </w:rPr>
            </w:pPr>
            <w:r w:rsidRPr="007E7ADB">
              <w:rPr>
                <w:color w:val="FF0000"/>
                <w:sz w:val="20"/>
                <w:szCs w:val="20"/>
                <w:lang w:val="sq-AL"/>
              </w:rPr>
              <w:t>1 ose 2 ose 3</w:t>
            </w:r>
          </w:p>
        </w:tc>
      </w:tr>
      <w:tr w:rsidR="00832B8B" w:rsidRPr="007E7ADB" w:rsidTr="00832B8B">
        <w:tc>
          <w:tcPr>
            <w:tcW w:w="0" w:type="auto"/>
            <w:vMerge/>
            <w:tcBorders>
              <w:top w:val="single" w:sz="4" w:space="0" w:color="auto"/>
              <w:left w:val="single" w:sz="4" w:space="0" w:color="auto"/>
              <w:bottom w:val="single" w:sz="4" w:space="0" w:color="auto"/>
              <w:right w:val="single" w:sz="4" w:space="0" w:color="auto"/>
            </w:tcBorders>
            <w:vAlign w:val="center"/>
            <w:hideMark/>
          </w:tcPr>
          <w:p w:rsidR="00832B8B" w:rsidRPr="007E7ADB" w:rsidRDefault="00832B8B">
            <w:pPr>
              <w:rPr>
                <w:rFonts w:ascii="CG Times" w:hAnsi="CG Times" w:cs="CG Times"/>
                <w:color w:val="FF0000"/>
                <w:sz w:val="20"/>
                <w:szCs w:val="20"/>
                <w:lang w:val="sq-AL"/>
              </w:rPr>
            </w:pPr>
          </w:p>
        </w:tc>
        <w:tc>
          <w:tcPr>
            <w:tcW w:w="598" w:type="pct"/>
            <w:tcBorders>
              <w:top w:val="single" w:sz="4" w:space="0" w:color="auto"/>
              <w:left w:val="single" w:sz="4" w:space="0" w:color="auto"/>
              <w:bottom w:val="single" w:sz="4" w:space="0" w:color="auto"/>
              <w:right w:val="single" w:sz="4" w:space="0" w:color="auto"/>
            </w:tcBorders>
            <w:hideMark/>
          </w:tcPr>
          <w:p w:rsidR="00832B8B" w:rsidRPr="007E7ADB" w:rsidRDefault="00832B8B">
            <w:pPr>
              <w:pStyle w:val="Paragrafi"/>
              <w:ind w:firstLine="0"/>
              <w:jc w:val="center"/>
              <w:rPr>
                <w:color w:val="FF0000"/>
                <w:sz w:val="20"/>
                <w:szCs w:val="20"/>
                <w:lang w:val="sq-AL"/>
              </w:rPr>
            </w:pPr>
            <w:r w:rsidRPr="007E7ADB">
              <w:rPr>
                <w:color w:val="FF0000"/>
                <w:sz w:val="20"/>
                <w:szCs w:val="20"/>
                <w:lang w:val="sq-AL"/>
              </w:rPr>
              <w:t>IV-c</w:t>
            </w:r>
          </w:p>
        </w:tc>
        <w:tc>
          <w:tcPr>
            <w:tcW w:w="2490" w:type="pct"/>
            <w:tcBorders>
              <w:top w:val="single" w:sz="4" w:space="0" w:color="auto"/>
              <w:left w:val="single" w:sz="4" w:space="0" w:color="auto"/>
              <w:bottom w:val="single" w:sz="4" w:space="0" w:color="auto"/>
              <w:right w:val="single" w:sz="4" w:space="0" w:color="auto"/>
            </w:tcBorders>
            <w:hideMark/>
          </w:tcPr>
          <w:p w:rsidR="00832B8B" w:rsidRPr="007E7ADB" w:rsidRDefault="00832B8B">
            <w:pPr>
              <w:pStyle w:val="Paragrafi"/>
              <w:ind w:firstLine="0"/>
              <w:jc w:val="center"/>
              <w:rPr>
                <w:color w:val="FF0000"/>
                <w:sz w:val="20"/>
                <w:szCs w:val="20"/>
                <w:lang w:val="sq-AL"/>
              </w:rPr>
            </w:pPr>
            <w:r w:rsidRPr="007E7ADB">
              <w:rPr>
                <w:color w:val="FF0000"/>
                <w:sz w:val="20"/>
                <w:szCs w:val="20"/>
                <w:lang w:val="sq-AL"/>
              </w:rPr>
              <w:t>1 ose 2 ose 3</w:t>
            </w:r>
          </w:p>
        </w:tc>
      </w:tr>
    </w:tbl>
    <w:p w:rsidR="00832B8B" w:rsidRPr="007E7ADB" w:rsidRDefault="00832B8B" w:rsidP="00832B8B">
      <w:pPr>
        <w:pStyle w:val="Paragrafi"/>
        <w:jc w:val="right"/>
        <w:rPr>
          <w:color w:val="FF0000"/>
          <w:lang w:val="sq-AL"/>
        </w:rPr>
      </w:pPr>
    </w:p>
    <w:p w:rsidR="00832B8B" w:rsidRPr="007E7ADB" w:rsidRDefault="00832B8B" w:rsidP="00832B8B">
      <w:pPr>
        <w:pStyle w:val="Paragrafi"/>
        <w:jc w:val="right"/>
        <w:rPr>
          <w:color w:val="FF0000"/>
          <w:lang w:val="sq-AL"/>
        </w:rPr>
      </w:pPr>
    </w:p>
    <w:bookmarkEnd w:id="0"/>
    <w:p w:rsidR="00832B8B" w:rsidRDefault="00832B8B" w:rsidP="00832B8B">
      <w:pPr>
        <w:pStyle w:val="Paragrafi"/>
        <w:jc w:val="right"/>
        <w:rPr>
          <w:lang w:val="sq-AL"/>
        </w:rPr>
      </w:pPr>
      <w:r>
        <w:rPr>
          <w:lang w:val="sq-AL"/>
        </w:rPr>
        <w:t>Lidhja nr. 9/4</w:t>
      </w:r>
    </w:p>
    <w:p w:rsidR="00832B8B" w:rsidRDefault="00832B8B" w:rsidP="00832B8B">
      <w:pPr>
        <w:pStyle w:val="TitulliTitull"/>
        <w:rPr>
          <w:b/>
          <w:lang w:val="sq-AL"/>
        </w:rPr>
      </w:pPr>
      <w:r>
        <w:rPr>
          <w:lang w:val="sq-AL"/>
        </w:rPr>
        <w:t>Kategoritë e pagave dhe shtesat për kushte pune të pozicioneve të punës së nëpunësve për emërtesat “Specialist” deri në “Titullar institucioni” në Drejtoritë e Agjencisë së Legalizimit, Urbanizimit dhe Integrimit të Zonave/Ndërtimeve Informale</w:t>
      </w:r>
    </w:p>
    <w:p w:rsidR="00832B8B" w:rsidRDefault="00832B8B" w:rsidP="00832B8B">
      <w:pPr>
        <w:pStyle w:val="Paragrafi"/>
        <w:rPr>
          <w:b/>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1105"/>
        <w:gridCol w:w="3712"/>
        <w:gridCol w:w="2248"/>
      </w:tblGrid>
      <w:tr w:rsidR="00832B8B" w:rsidTr="00832B8B">
        <w:tc>
          <w:tcPr>
            <w:tcW w:w="1311" w:type="pct"/>
            <w:tcBorders>
              <w:top w:val="single" w:sz="4" w:space="0" w:color="auto"/>
              <w:left w:val="single" w:sz="4" w:space="0" w:color="auto"/>
              <w:bottom w:val="single" w:sz="4" w:space="0" w:color="auto"/>
              <w:right w:val="single" w:sz="4" w:space="0" w:color="auto"/>
            </w:tcBorders>
            <w:hideMark/>
          </w:tcPr>
          <w:p w:rsidR="00832B8B" w:rsidRDefault="00832B8B">
            <w:pPr>
              <w:pStyle w:val="Paragrafi"/>
              <w:ind w:firstLine="0"/>
              <w:jc w:val="center"/>
              <w:rPr>
                <w:b/>
                <w:sz w:val="20"/>
                <w:szCs w:val="20"/>
                <w:lang w:val="sq-AL"/>
              </w:rPr>
            </w:pPr>
            <w:r>
              <w:rPr>
                <w:b/>
                <w:sz w:val="20"/>
                <w:szCs w:val="20"/>
                <w:lang w:val="sq-AL"/>
              </w:rPr>
              <w:t>Pozicioni</w:t>
            </w:r>
          </w:p>
        </w:tc>
        <w:tc>
          <w:tcPr>
            <w:tcW w:w="577" w:type="pct"/>
            <w:tcBorders>
              <w:top w:val="single" w:sz="4" w:space="0" w:color="auto"/>
              <w:left w:val="single" w:sz="4" w:space="0" w:color="auto"/>
              <w:bottom w:val="single" w:sz="4" w:space="0" w:color="auto"/>
              <w:right w:val="single" w:sz="4" w:space="0" w:color="auto"/>
            </w:tcBorders>
            <w:hideMark/>
          </w:tcPr>
          <w:p w:rsidR="00832B8B" w:rsidRDefault="00832B8B">
            <w:pPr>
              <w:pStyle w:val="Paragrafi"/>
              <w:ind w:firstLine="0"/>
              <w:jc w:val="center"/>
              <w:rPr>
                <w:b/>
                <w:sz w:val="20"/>
                <w:szCs w:val="20"/>
                <w:lang w:val="sq-AL"/>
              </w:rPr>
            </w:pPr>
            <w:r>
              <w:rPr>
                <w:b/>
                <w:sz w:val="20"/>
                <w:szCs w:val="20"/>
                <w:lang w:val="sq-AL"/>
              </w:rPr>
              <w:t>Kategoria</w:t>
            </w:r>
          </w:p>
        </w:tc>
        <w:tc>
          <w:tcPr>
            <w:tcW w:w="1938" w:type="pct"/>
            <w:tcBorders>
              <w:top w:val="single" w:sz="4" w:space="0" w:color="auto"/>
              <w:left w:val="single" w:sz="4" w:space="0" w:color="auto"/>
              <w:bottom w:val="single" w:sz="4" w:space="0" w:color="auto"/>
              <w:right w:val="single" w:sz="4" w:space="0" w:color="auto"/>
            </w:tcBorders>
            <w:hideMark/>
          </w:tcPr>
          <w:p w:rsidR="00832B8B" w:rsidRDefault="00832B8B">
            <w:pPr>
              <w:pStyle w:val="Paragrafi"/>
              <w:ind w:firstLine="0"/>
              <w:jc w:val="center"/>
              <w:rPr>
                <w:b/>
                <w:sz w:val="20"/>
                <w:szCs w:val="20"/>
                <w:lang w:val="sq-AL"/>
              </w:rPr>
            </w:pPr>
            <w:r>
              <w:rPr>
                <w:b/>
                <w:sz w:val="20"/>
                <w:szCs w:val="20"/>
                <w:lang w:val="sq-AL"/>
              </w:rPr>
              <w:t>Kriteri minimal i diplomës së shkollës së lartë për efekt të pranimit në pozicionin përkatës të punës</w:t>
            </w:r>
          </w:p>
          <w:p w:rsidR="00832B8B" w:rsidRDefault="00832B8B">
            <w:pPr>
              <w:pStyle w:val="Paragrafi"/>
              <w:ind w:firstLine="0"/>
              <w:jc w:val="center"/>
              <w:rPr>
                <w:b/>
                <w:sz w:val="20"/>
                <w:szCs w:val="20"/>
                <w:lang w:val="sq-AL"/>
              </w:rPr>
            </w:pPr>
            <w:r>
              <w:rPr>
                <w:b/>
                <w:sz w:val="20"/>
                <w:szCs w:val="20"/>
                <w:lang w:val="sq-AL"/>
              </w:rPr>
              <w:lastRenderedPageBreak/>
              <w:t>Paga e grupit</w:t>
            </w:r>
          </w:p>
        </w:tc>
        <w:tc>
          <w:tcPr>
            <w:tcW w:w="1174" w:type="pct"/>
            <w:tcBorders>
              <w:top w:val="single" w:sz="4" w:space="0" w:color="auto"/>
              <w:left w:val="single" w:sz="4" w:space="0" w:color="auto"/>
              <w:bottom w:val="single" w:sz="4" w:space="0" w:color="auto"/>
              <w:right w:val="single" w:sz="4" w:space="0" w:color="auto"/>
            </w:tcBorders>
            <w:hideMark/>
          </w:tcPr>
          <w:p w:rsidR="00832B8B" w:rsidRDefault="00832B8B">
            <w:pPr>
              <w:pStyle w:val="Paragrafi"/>
              <w:ind w:firstLine="0"/>
              <w:jc w:val="center"/>
              <w:rPr>
                <w:b/>
                <w:sz w:val="20"/>
                <w:szCs w:val="20"/>
                <w:lang w:val="sq-AL"/>
              </w:rPr>
            </w:pPr>
            <w:r>
              <w:rPr>
                <w:b/>
                <w:sz w:val="20"/>
                <w:szCs w:val="20"/>
                <w:lang w:val="sq-AL"/>
              </w:rPr>
              <w:lastRenderedPageBreak/>
              <w:t>Shtesa për kushte pune</w:t>
            </w:r>
          </w:p>
        </w:tc>
      </w:tr>
      <w:tr w:rsidR="00832B8B" w:rsidTr="00832B8B">
        <w:tc>
          <w:tcPr>
            <w:tcW w:w="1311" w:type="pct"/>
            <w:tcBorders>
              <w:top w:val="single" w:sz="4" w:space="0" w:color="auto"/>
              <w:left w:val="single" w:sz="4" w:space="0" w:color="auto"/>
              <w:bottom w:val="single" w:sz="4" w:space="0" w:color="auto"/>
              <w:right w:val="single" w:sz="4" w:space="0" w:color="auto"/>
            </w:tcBorders>
            <w:hideMark/>
          </w:tcPr>
          <w:p w:rsidR="00832B8B" w:rsidRDefault="00832B8B">
            <w:pPr>
              <w:pStyle w:val="Paragrafi"/>
              <w:ind w:firstLine="0"/>
              <w:jc w:val="left"/>
              <w:rPr>
                <w:sz w:val="20"/>
                <w:szCs w:val="20"/>
                <w:lang w:val="sq-AL"/>
              </w:rPr>
            </w:pPr>
            <w:r>
              <w:rPr>
                <w:sz w:val="20"/>
                <w:szCs w:val="20"/>
                <w:lang w:val="sq-AL"/>
              </w:rPr>
              <w:lastRenderedPageBreak/>
              <w:t>Drejtor i drejtorive të ALUIZNI-t: Tiranë 1, Durrës, Lezhë, Vlorë 1, Shkodër</w:t>
            </w:r>
          </w:p>
        </w:tc>
        <w:tc>
          <w:tcPr>
            <w:tcW w:w="577" w:type="pct"/>
            <w:tcBorders>
              <w:top w:val="single" w:sz="4" w:space="0" w:color="auto"/>
              <w:left w:val="single" w:sz="4" w:space="0" w:color="auto"/>
              <w:bottom w:val="single" w:sz="4" w:space="0" w:color="auto"/>
              <w:right w:val="single" w:sz="4" w:space="0" w:color="auto"/>
            </w:tcBorders>
            <w:hideMark/>
          </w:tcPr>
          <w:p w:rsidR="00832B8B" w:rsidRDefault="00832B8B">
            <w:pPr>
              <w:pStyle w:val="Paragrafi"/>
              <w:ind w:firstLine="0"/>
              <w:jc w:val="center"/>
              <w:rPr>
                <w:sz w:val="20"/>
                <w:szCs w:val="20"/>
                <w:lang w:val="sq-AL"/>
              </w:rPr>
            </w:pPr>
            <w:r>
              <w:rPr>
                <w:sz w:val="20"/>
                <w:szCs w:val="20"/>
                <w:lang w:val="sq-AL"/>
              </w:rPr>
              <w:t>III-a/1</w:t>
            </w:r>
          </w:p>
        </w:tc>
        <w:tc>
          <w:tcPr>
            <w:tcW w:w="1938" w:type="pct"/>
            <w:tcBorders>
              <w:top w:val="single" w:sz="4" w:space="0" w:color="auto"/>
              <w:left w:val="single" w:sz="4" w:space="0" w:color="auto"/>
              <w:bottom w:val="single" w:sz="4" w:space="0" w:color="auto"/>
              <w:right w:val="single" w:sz="4" w:space="0" w:color="auto"/>
            </w:tcBorders>
            <w:hideMark/>
          </w:tcPr>
          <w:p w:rsidR="00832B8B" w:rsidRDefault="00832B8B">
            <w:pPr>
              <w:pStyle w:val="Paragrafi"/>
              <w:ind w:firstLine="0"/>
              <w:jc w:val="center"/>
              <w:rPr>
                <w:sz w:val="20"/>
                <w:szCs w:val="20"/>
                <w:lang w:val="sq-AL"/>
              </w:rPr>
            </w:pPr>
            <w:r>
              <w:rPr>
                <w:sz w:val="20"/>
                <w:szCs w:val="20"/>
                <w:lang w:val="sq-AL"/>
              </w:rPr>
              <w:t>1</w:t>
            </w:r>
          </w:p>
        </w:tc>
        <w:tc>
          <w:tcPr>
            <w:tcW w:w="1174" w:type="pct"/>
            <w:tcBorders>
              <w:top w:val="single" w:sz="4" w:space="0" w:color="auto"/>
              <w:left w:val="single" w:sz="4" w:space="0" w:color="auto"/>
              <w:bottom w:val="single" w:sz="4" w:space="0" w:color="auto"/>
              <w:right w:val="single" w:sz="4" w:space="0" w:color="auto"/>
            </w:tcBorders>
            <w:hideMark/>
          </w:tcPr>
          <w:p w:rsidR="00832B8B" w:rsidRDefault="00832B8B">
            <w:pPr>
              <w:pStyle w:val="Paragrafi"/>
              <w:ind w:firstLine="0"/>
              <w:jc w:val="center"/>
              <w:rPr>
                <w:sz w:val="20"/>
                <w:szCs w:val="20"/>
                <w:lang w:val="sq-AL"/>
              </w:rPr>
            </w:pPr>
            <w:r>
              <w:rPr>
                <w:sz w:val="20"/>
                <w:szCs w:val="20"/>
                <w:lang w:val="sq-AL"/>
              </w:rPr>
              <w:t>16.500</w:t>
            </w:r>
          </w:p>
        </w:tc>
      </w:tr>
      <w:tr w:rsidR="00832B8B" w:rsidTr="00832B8B">
        <w:tc>
          <w:tcPr>
            <w:tcW w:w="1311" w:type="pct"/>
            <w:tcBorders>
              <w:top w:val="single" w:sz="4" w:space="0" w:color="auto"/>
              <w:left w:val="single" w:sz="4" w:space="0" w:color="auto"/>
              <w:bottom w:val="single" w:sz="4" w:space="0" w:color="auto"/>
              <w:right w:val="single" w:sz="4" w:space="0" w:color="auto"/>
            </w:tcBorders>
            <w:hideMark/>
          </w:tcPr>
          <w:p w:rsidR="00832B8B" w:rsidRDefault="00832B8B">
            <w:pPr>
              <w:pStyle w:val="Paragrafi"/>
              <w:ind w:firstLine="0"/>
              <w:jc w:val="left"/>
              <w:rPr>
                <w:sz w:val="20"/>
                <w:szCs w:val="20"/>
                <w:lang w:val="sq-AL"/>
              </w:rPr>
            </w:pPr>
            <w:r>
              <w:rPr>
                <w:sz w:val="20"/>
                <w:szCs w:val="20"/>
                <w:lang w:val="sq-AL"/>
              </w:rPr>
              <w:t>Drejtor i drejtorive të ALUIZNI-t: Tiranë 2 – Kamëz, Tiranë 2 – Paskuqan, Tiranë 2 – Farkë, Tiranë 2 – Vorë, Tiranë 3, Elbasan 1, Berat, Korçë, Fier 1, Kavajë, Vlorë 2, Elbasan 2, Fier 2, Sarandë, Lushnjë, Krujë, Pogradec, Gjirokastër, Dibër, Kukës</w:t>
            </w:r>
          </w:p>
        </w:tc>
        <w:tc>
          <w:tcPr>
            <w:tcW w:w="577" w:type="pct"/>
            <w:tcBorders>
              <w:top w:val="single" w:sz="4" w:space="0" w:color="auto"/>
              <w:left w:val="single" w:sz="4" w:space="0" w:color="auto"/>
              <w:bottom w:val="single" w:sz="4" w:space="0" w:color="auto"/>
              <w:right w:val="single" w:sz="4" w:space="0" w:color="auto"/>
            </w:tcBorders>
            <w:hideMark/>
          </w:tcPr>
          <w:p w:rsidR="00832B8B" w:rsidRDefault="00832B8B">
            <w:pPr>
              <w:pStyle w:val="Paragrafi"/>
              <w:ind w:firstLine="0"/>
              <w:jc w:val="center"/>
              <w:rPr>
                <w:sz w:val="20"/>
                <w:szCs w:val="20"/>
                <w:lang w:val="sq-AL"/>
              </w:rPr>
            </w:pPr>
            <w:r>
              <w:rPr>
                <w:sz w:val="20"/>
                <w:szCs w:val="20"/>
                <w:lang w:val="sq-AL"/>
              </w:rPr>
              <w:t>III-b</w:t>
            </w:r>
          </w:p>
        </w:tc>
        <w:tc>
          <w:tcPr>
            <w:tcW w:w="1938" w:type="pct"/>
            <w:tcBorders>
              <w:top w:val="single" w:sz="4" w:space="0" w:color="auto"/>
              <w:left w:val="single" w:sz="4" w:space="0" w:color="auto"/>
              <w:bottom w:val="single" w:sz="4" w:space="0" w:color="auto"/>
              <w:right w:val="single" w:sz="4" w:space="0" w:color="auto"/>
            </w:tcBorders>
            <w:hideMark/>
          </w:tcPr>
          <w:p w:rsidR="00832B8B" w:rsidRDefault="00832B8B">
            <w:pPr>
              <w:pStyle w:val="Paragrafi"/>
              <w:ind w:firstLine="0"/>
              <w:jc w:val="center"/>
              <w:rPr>
                <w:sz w:val="20"/>
                <w:szCs w:val="20"/>
                <w:lang w:val="sq-AL"/>
              </w:rPr>
            </w:pPr>
            <w:r>
              <w:rPr>
                <w:sz w:val="20"/>
                <w:szCs w:val="20"/>
                <w:lang w:val="sq-AL"/>
              </w:rPr>
              <w:t>1</w:t>
            </w:r>
          </w:p>
        </w:tc>
        <w:tc>
          <w:tcPr>
            <w:tcW w:w="1174" w:type="pct"/>
            <w:tcBorders>
              <w:top w:val="single" w:sz="4" w:space="0" w:color="auto"/>
              <w:left w:val="single" w:sz="4" w:space="0" w:color="auto"/>
              <w:bottom w:val="single" w:sz="4" w:space="0" w:color="auto"/>
              <w:right w:val="single" w:sz="4" w:space="0" w:color="auto"/>
            </w:tcBorders>
            <w:hideMark/>
          </w:tcPr>
          <w:p w:rsidR="00832B8B" w:rsidRDefault="00832B8B">
            <w:pPr>
              <w:pStyle w:val="Paragrafi"/>
              <w:ind w:firstLine="0"/>
              <w:jc w:val="center"/>
              <w:rPr>
                <w:sz w:val="20"/>
                <w:szCs w:val="20"/>
                <w:lang w:val="sq-AL"/>
              </w:rPr>
            </w:pPr>
            <w:r>
              <w:rPr>
                <w:sz w:val="20"/>
                <w:szCs w:val="20"/>
                <w:lang w:val="sq-AL"/>
              </w:rPr>
              <w:t>16.500</w:t>
            </w:r>
          </w:p>
        </w:tc>
      </w:tr>
      <w:tr w:rsidR="00832B8B" w:rsidTr="00832B8B">
        <w:tc>
          <w:tcPr>
            <w:tcW w:w="1311" w:type="pct"/>
            <w:tcBorders>
              <w:top w:val="single" w:sz="4" w:space="0" w:color="auto"/>
              <w:left w:val="single" w:sz="4" w:space="0" w:color="auto"/>
              <w:bottom w:val="single" w:sz="4" w:space="0" w:color="auto"/>
              <w:right w:val="single" w:sz="4" w:space="0" w:color="auto"/>
            </w:tcBorders>
            <w:hideMark/>
          </w:tcPr>
          <w:p w:rsidR="00832B8B" w:rsidRDefault="00832B8B">
            <w:pPr>
              <w:pStyle w:val="Paragrafi"/>
              <w:ind w:firstLine="0"/>
              <w:jc w:val="left"/>
              <w:rPr>
                <w:sz w:val="20"/>
                <w:szCs w:val="20"/>
                <w:lang w:val="sq-AL"/>
              </w:rPr>
            </w:pPr>
            <w:r>
              <w:rPr>
                <w:sz w:val="20"/>
                <w:szCs w:val="20"/>
                <w:lang w:val="sq-AL"/>
              </w:rPr>
              <w:t>Përgjegjës sektori</w:t>
            </w:r>
          </w:p>
        </w:tc>
        <w:tc>
          <w:tcPr>
            <w:tcW w:w="577" w:type="pct"/>
            <w:tcBorders>
              <w:top w:val="single" w:sz="4" w:space="0" w:color="auto"/>
              <w:left w:val="single" w:sz="4" w:space="0" w:color="auto"/>
              <w:bottom w:val="single" w:sz="4" w:space="0" w:color="auto"/>
              <w:right w:val="single" w:sz="4" w:space="0" w:color="auto"/>
            </w:tcBorders>
            <w:hideMark/>
          </w:tcPr>
          <w:p w:rsidR="00832B8B" w:rsidRDefault="00832B8B">
            <w:pPr>
              <w:pStyle w:val="Paragrafi"/>
              <w:ind w:firstLine="0"/>
              <w:jc w:val="center"/>
              <w:rPr>
                <w:sz w:val="20"/>
                <w:szCs w:val="20"/>
                <w:lang w:val="sq-AL"/>
              </w:rPr>
            </w:pPr>
            <w:r>
              <w:rPr>
                <w:sz w:val="20"/>
                <w:szCs w:val="20"/>
                <w:lang w:val="sq-AL"/>
              </w:rPr>
              <w:t>IV-a</w:t>
            </w:r>
          </w:p>
        </w:tc>
        <w:tc>
          <w:tcPr>
            <w:tcW w:w="1938" w:type="pct"/>
            <w:tcBorders>
              <w:top w:val="single" w:sz="4" w:space="0" w:color="auto"/>
              <w:left w:val="single" w:sz="4" w:space="0" w:color="auto"/>
              <w:bottom w:val="single" w:sz="4" w:space="0" w:color="auto"/>
              <w:right w:val="single" w:sz="4" w:space="0" w:color="auto"/>
            </w:tcBorders>
            <w:hideMark/>
          </w:tcPr>
          <w:p w:rsidR="00832B8B" w:rsidRDefault="00832B8B">
            <w:pPr>
              <w:pStyle w:val="Paragrafi"/>
              <w:ind w:firstLine="0"/>
              <w:jc w:val="center"/>
              <w:rPr>
                <w:sz w:val="20"/>
                <w:szCs w:val="20"/>
                <w:lang w:val="sq-AL"/>
              </w:rPr>
            </w:pPr>
            <w:r>
              <w:rPr>
                <w:sz w:val="20"/>
                <w:szCs w:val="20"/>
                <w:lang w:val="sq-AL"/>
              </w:rPr>
              <w:t>1</w:t>
            </w:r>
          </w:p>
        </w:tc>
        <w:tc>
          <w:tcPr>
            <w:tcW w:w="1174" w:type="pct"/>
            <w:tcBorders>
              <w:top w:val="single" w:sz="4" w:space="0" w:color="auto"/>
              <w:left w:val="single" w:sz="4" w:space="0" w:color="auto"/>
              <w:bottom w:val="single" w:sz="4" w:space="0" w:color="auto"/>
              <w:right w:val="single" w:sz="4" w:space="0" w:color="auto"/>
            </w:tcBorders>
            <w:hideMark/>
          </w:tcPr>
          <w:p w:rsidR="00832B8B" w:rsidRDefault="00832B8B">
            <w:pPr>
              <w:pStyle w:val="Paragrafi"/>
              <w:ind w:firstLine="0"/>
              <w:jc w:val="center"/>
              <w:rPr>
                <w:sz w:val="20"/>
                <w:szCs w:val="20"/>
                <w:lang w:val="sq-AL"/>
              </w:rPr>
            </w:pPr>
            <w:r>
              <w:rPr>
                <w:sz w:val="20"/>
                <w:szCs w:val="20"/>
                <w:lang w:val="sq-AL"/>
              </w:rPr>
              <w:t>10.000</w:t>
            </w:r>
          </w:p>
        </w:tc>
      </w:tr>
      <w:tr w:rsidR="00832B8B" w:rsidTr="00832B8B">
        <w:tc>
          <w:tcPr>
            <w:tcW w:w="1311" w:type="pct"/>
            <w:tcBorders>
              <w:top w:val="single" w:sz="4" w:space="0" w:color="auto"/>
              <w:left w:val="single" w:sz="4" w:space="0" w:color="auto"/>
              <w:bottom w:val="single" w:sz="4" w:space="0" w:color="auto"/>
              <w:right w:val="single" w:sz="4" w:space="0" w:color="auto"/>
            </w:tcBorders>
            <w:hideMark/>
          </w:tcPr>
          <w:p w:rsidR="00832B8B" w:rsidRDefault="00832B8B">
            <w:pPr>
              <w:pStyle w:val="Paragrafi"/>
              <w:ind w:firstLine="0"/>
              <w:jc w:val="left"/>
              <w:rPr>
                <w:sz w:val="20"/>
                <w:szCs w:val="20"/>
                <w:lang w:val="sq-AL"/>
              </w:rPr>
            </w:pPr>
            <w:r>
              <w:rPr>
                <w:sz w:val="20"/>
                <w:szCs w:val="20"/>
                <w:lang w:val="sq-AL"/>
              </w:rPr>
              <w:t>Specialist</w:t>
            </w:r>
          </w:p>
        </w:tc>
        <w:tc>
          <w:tcPr>
            <w:tcW w:w="577" w:type="pct"/>
            <w:tcBorders>
              <w:top w:val="single" w:sz="4" w:space="0" w:color="auto"/>
              <w:left w:val="single" w:sz="4" w:space="0" w:color="auto"/>
              <w:bottom w:val="single" w:sz="4" w:space="0" w:color="auto"/>
              <w:right w:val="single" w:sz="4" w:space="0" w:color="auto"/>
            </w:tcBorders>
            <w:hideMark/>
          </w:tcPr>
          <w:p w:rsidR="00832B8B" w:rsidRDefault="00832B8B">
            <w:pPr>
              <w:pStyle w:val="Paragrafi"/>
              <w:ind w:firstLine="0"/>
              <w:jc w:val="center"/>
              <w:rPr>
                <w:sz w:val="20"/>
                <w:szCs w:val="20"/>
                <w:lang w:val="sq-AL"/>
              </w:rPr>
            </w:pPr>
            <w:r>
              <w:rPr>
                <w:sz w:val="20"/>
                <w:szCs w:val="20"/>
                <w:lang w:val="sq-AL"/>
              </w:rPr>
              <w:t>IV-b</w:t>
            </w:r>
          </w:p>
        </w:tc>
        <w:tc>
          <w:tcPr>
            <w:tcW w:w="1938" w:type="pct"/>
            <w:tcBorders>
              <w:top w:val="single" w:sz="4" w:space="0" w:color="auto"/>
              <w:left w:val="single" w:sz="4" w:space="0" w:color="auto"/>
              <w:bottom w:val="single" w:sz="4" w:space="0" w:color="auto"/>
              <w:right w:val="single" w:sz="4" w:space="0" w:color="auto"/>
            </w:tcBorders>
            <w:hideMark/>
          </w:tcPr>
          <w:p w:rsidR="00832B8B" w:rsidRDefault="00832B8B">
            <w:pPr>
              <w:pStyle w:val="Paragrafi"/>
              <w:ind w:firstLine="0"/>
              <w:jc w:val="center"/>
              <w:rPr>
                <w:sz w:val="20"/>
                <w:szCs w:val="20"/>
                <w:lang w:val="sq-AL"/>
              </w:rPr>
            </w:pPr>
            <w:r>
              <w:rPr>
                <w:sz w:val="20"/>
                <w:szCs w:val="20"/>
                <w:lang w:val="sq-AL"/>
              </w:rPr>
              <w:t>1 ose 2 ose 3</w:t>
            </w:r>
          </w:p>
        </w:tc>
        <w:tc>
          <w:tcPr>
            <w:tcW w:w="1174" w:type="pct"/>
            <w:tcBorders>
              <w:top w:val="single" w:sz="4" w:space="0" w:color="auto"/>
              <w:left w:val="single" w:sz="4" w:space="0" w:color="auto"/>
              <w:bottom w:val="single" w:sz="4" w:space="0" w:color="auto"/>
              <w:right w:val="single" w:sz="4" w:space="0" w:color="auto"/>
            </w:tcBorders>
            <w:hideMark/>
          </w:tcPr>
          <w:p w:rsidR="00832B8B" w:rsidRDefault="00832B8B">
            <w:pPr>
              <w:pStyle w:val="Paragrafi"/>
              <w:ind w:firstLine="0"/>
              <w:jc w:val="center"/>
              <w:rPr>
                <w:sz w:val="20"/>
                <w:szCs w:val="20"/>
                <w:lang w:val="sq-AL"/>
              </w:rPr>
            </w:pPr>
            <w:r>
              <w:rPr>
                <w:sz w:val="20"/>
                <w:szCs w:val="20"/>
                <w:lang w:val="sq-AL"/>
              </w:rPr>
              <w:t>10.000</w:t>
            </w:r>
          </w:p>
        </w:tc>
      </w:tr>
    </w:tbl>
    <w:p w:rsidR="00832B8B" w:rsidRDefault="00832B8B" w:rsidP="00832B8B">
      <w:pPr>
        <w:pStyle w:val="Paragrafi"/>
        <w:rPr>
          <w:b/>
          <w:lang w:val="sq-AL"/>
        </w:rPr>
      </w:pPr>
    </w:p>
    <w:p w:rsidR="00832B8B" w:rsidRDefault="00832B8B" w:rsidP="00832B8B">
      <w:pPr>
        <w:pStyle w:val="Paragrafi"/>
        <w:rPr>
          <w:b/>
          <w:sz w:val="24"/>
          <w:szCs w:val="24"/>
          <w:lang w:val="sq-AL"/>
        </w:rPr>
      </w:pPr>
    </w:p>
    <w:p w:rsidR="00071359" w:rsidRDefault="00071359"/>
    <w:sectPr w:rsidR="000713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6E3"/>
    <w:rsid w:val="00025560"/>
    <w:rsid w:val="00071359"/>
    <w:rsid w:val="001C2C5F"/>
    <w:rsid w:val="001F6A3B"/>
    <w:rsid w:val="00272B3A"/>
    <w:rsid w:val="0028422A"/>
    <w:rsid w:val="00643F06"/>
    <w:rsid w:val="006570BE"/>
    <w:rsid w:val="007E7ADB"/>
    <w:rsid w:val="007F293B"/>
    <w:rsid w:val="00832B8B"/>
    <w:rsid w:val="00871A9F"/>
    <w:rsid w:val="00A72A58"/>
    <w:rsid w:val="00A97D82"/>
    <w:rsid w:val="00B73E4A"/>
    <w:rsid w:val="00BA6B2B"/>
    <w:rsid w:val="00C66B34"/>
    <w:rsid w:val="00D014B7"/>
    <w:rsid w:val="00D47003"/>
    <w:rsid w:val="00D91444"/>
    <w:rsid w:val="00E90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B8B"/>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ktiChar">
    <w:name w:val="Akti Char"/>
    <w:basedOn w:val="DefaultParagraphFont"/>
    <w:link w:val="Akti"/>
    <w:locked/>
    <w:rsid w:val="00832B8B"/>
    <w:rPr>
      <w:rFonts w:ascii="CG Times" w:hAnsi="CG Times" w:cs="CG Times"/>
      <w:b/>
      <w:bCs/>
      <w:caps/>
      <w:color w:val="000000"/>
      <w:lang w:val="en-GB"/>
    </w:rPr>
  </w:style>
  <w:style w:type="paragraph" w:customStyle="1" w:styleId="Akti">
    <w:name w:val="Akti"/>
    <w:link w:val="AktiChar"/>
    <w:rsid w:val="00832B8B"/>
    <w:pPr>
      <w:keepNext/>
      <w:widowControl w:val="0"/>
      <w:spacing w:after="0" w:line="240" w:lineRule="auto"/>
      <w:jc w:val="center"/>
      <w:outlineLvl w:val="0"/>
    </w:pPr>
    <w:rPr>
      <w:rFonts w:ascii="CG Times" w:hAnsi="CG Times" w:cs="CG Times"/>
      <w:b/>
      <w:bCs/>
      <w:caps/>
      <w:color w:val="000000"/>
      <w:lang w:val="en-GB"/>
    </w:rPr>
  </w:style>
  <w:style w:type="character" w:customStyle="1" w:styleId="AutoritetiChar">
    <w:name w:val="Autoriteti Char"/>
    <w:basedOn w:val="DefaultParagraphFont"/>
    <w:link w:val="Autoriteti"/>
    <w:locked/>
    <w:rsid w:val="00832B8B"/>
    <w:rPr>
      <w:rFonts w:ascii="CG Times" w:hAnsi="CG Times" w:cs="CG Times"/>
      <w:caps/>
      <w:lang w:val="en-GB"/>
    </w:rPr>
  </w:style>
  <w:style w:type="paragraph" w:customStyle="1" w:styleId="Autoriteti">
    <w:name w:val="Autoriteti"/>
    <w:next w:val="Normal"/>
    <w:link w:val="AutoritetiChar"/>
    <w:rsid w:val="00832B8B"/>
    <w:pPr>
      <w:keepNext/>
      <w:widowControl w:val="0"/>
      <w:spacing w:after="0" w:line="240" w:lineRule="auto"/>
      <w:jc w:val="right"/>
    </w:pPr>
    <w:rPr>
      <w:rFonts w:ascii="CG Times" w:hAnsi="CG Times" w:cs="CG Times"/>
      <w:caps/>
      <w:lang w:val="en-GB"/>
    </w:rPr>
  </w:style>
  <w:style w:type="paragraph" w:customStyle="1" w:styleId="AutoritetiEmer">
    <w:name w:val="Autoriteti_Emer"/>
    <w:next w:val="Normal"/>
    <w:rsid w:val="00832B8B"/>
    <w:pPr>
      <w:widowControl w:val="0"/>
      <w:spacing w:after="0" w:line="240" w:lineRule="auto"/>
      <w:jc w:val="right"/>
    </w:pPr>
    <w:rPr>
      <w:rFonts w:ascii="CG Times" w:eastAsia="MS Mincho" w:hAnsi="CG Times" w:cs="CG Times"/>
      <w:b/>
      <w:bCs/>
      <w:lang w:val="en-GB"/>
    </w:rPr>
  </w:style>
  <w:style w:type="character" w:customStyle="1" w:styleId="ParagrafiChar">
    <w:name w:val="Paragrafi Char"/>
    <w:basedOn w:val="DefaultParagraphFont"/>
    <w:link w:val="Paragrafi"/>
    <w:locked/>
    <w:rsid w:val="00832B8B"/>
    <w:rPr>
      <w:rFonts w:ascii="CG Times" w:hAnsi="CG Times" w:cs="CG Times"/>
    </w:rPr>
  </w:style>
  <w:style w:type="paragraph" w:customStyle="1" w:styleId="Paragrafi">
    <w:name w:val="Paragrafi"/>
    <w:link w:val="ParagrafiChar"/>
    <w:rsid w:val="00832B8B"/>
    <w:pPr>
      <w:widowControl w:val="0"/>
      <w:spacing w:after="0" w:line="240" w:lineRule="auto"/>
      <w:ind w:firstLine="720"/>
      <w:jc w:val="both"/>
    </w:pPr>
    <w:rPr>
      <w:rFonts w:ascii="CG Times" w:hAnsi="CG Times" w:cs="CG Times"/>
    </w:rPr>
  </w:style>
  <w:style w:type="character" w:customStyle="1" w:styleId="TitulliChar">
    <w:name w:val="Titulli Char"/>
    <w:basedOn w:val="DefaultParagraphFont"/>
    <w:link w:val="Titulli"/>
    <w:locked/>
    <w:rsid w:val="00832B8B"/>
    <w:rPr>
      <w:rFonts w:ascii="CG Times" w:hAnsi="CG Times" w:cs="CG Times"/>
      <w:b/>
      <w:bCs/>
      <w:caps/>
      <w:lang w:val="en-GB"/>
    </w:rPr>
  </w:style>
  <w:style w:type="paragraph" w:customStyle="1" w:styleId="Titulli">
    <w:name w:val="Titulli"/>
    <w:next w:val="Normal"/>
    <w:link w:val="TitulliChar"/>
    <w:rsid w:val="00832B8B"/>
    <w:pPr>
      <w:keepNext/>
      <w:widowControl w:val="0"/>
      <w:spacing w:after="0" w:line="240" w:lineRule="auto"/>
      <w:jc w:val="center"/>
      <w:outlineLvl w:val="1"/>
    </w:pPr>
    <w:rPr>
      <w:rFonts w:ascii="CG Times" w:hAnsi="CG Times" w:cs="CG Times"/>
      <w:b/>
      <w:bCs/>
      <w:caps/>
      <w:lang w:val="en-GB"/>
    </w:rPr>
  </w:style>
  <w:style w:type="character" w:customStyle="1" w:styleId="TitulliTitullChar">
    <w:name w:val="Titulli_Titull Char"/>
    <w:basedOn w:val="DefaultParagraphFont"/>
    <w:link w:val="TitulliTitull"/>
    <w:locked/>
    <w:rsid w:val="00832B8B"/>
    <w:rPr>
      <w:rFonts w:ascii="CG Times" w:hAnsi="CG Times" w:cs="CG Times"/>
      <w:caps/>
      <w:lang w:val="en-GB"/>
    </w:rPr>
  </w:style>
  <w:style w:type="paragraph" w:customStyle="1" w:styleId="TitulliTitull">
    <w:name w:val="Titulli_Titull"/>
    <w:link w:val="TitulliTitullChar"/>
    <w:rsid w:val="00832B8B"/>
    <w:pPr>
      <w:keepNext/>
      <w:widowControl w:val="0"/>
      <w:spacing w:after="0" w:line="240" w:lineRule="auto"/>
      <w:jc w:val="center"/>
      <w:outlineLvl w:val="0"/>
    </w:pPr>
    <w:rPr>
      <w:rFonts w:ascii="CG Times" w:hAnsi="CG Times" w:cs="CG Times"/>
      <w:caps/>
      <w:lang w:val="en-GB"/>
    </w:rPr>
  </w:style>
  <w:style w:type="character" w:customStyle="1" w:styleId="VENDOSIChar">
    <w:name w:val="VENDOSI Char"/>
    <w:basedOn w:val="DefaultParagraphFont"/>
    <w:link w:val="VENDOSI"/>
    <w:locked/>
    <w:rsid w:val="00832B8B"/>
    <w:rPr>
      <w:rFonts w:ascii="CG Times" w:hAnsi="CG Times" w:cs="CG Times"/>
      <w:caps/>
      <w:lang w:val="en-GB"/>
    </w:rPr>
  </w:style>
  <w:style w:type="paragraph" w:customStyle="1" w:styleId="VENDOSI">
    <w:name w:val="VENDOSI"/>
    <w:next w:val="Normal"/>
    <w:link w:val="VENDOSIChar"/>
    <w:rsid w:val="00832B8B"/>
    <w:pPr>
      <w:keepNext/>
      <w:widowControl w:val="0"/>
      <w:spacing w:after="0" w:line="240" w:lineRule="auto"/>
      <w:jc w:val="center"/>
    </w:pPr>
    <w:rPr>
      <w:rFonts w:ascii="CG Times" w:hAnsi="CG Times" w:cs="CG Times"/>
      <w:caps/>
      <w:lang w:val="en-GB"/>
    </w:rPr>
  </w:style>
  <w:style w:type="paragraph" w:customStyle="1" w:styleId="Numri">
    <w:name w:val="Numri"/>
    <w:aliases w:val="data"/>
    <w:rsid w:val="00832B8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eastAsia="Times New Roman" w:hAnsi="CG Times" w:cs="CG Time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B8B"/>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ktiChar">
    <w:name w:val="Akti Char"/>
    <w:basedOn w:val="DefaultParagraphFont"/>
    <w:link w:val="Akti"/>
    <w:locked/>
    <w:rsid w:val="00832B8B"/>
    <w:rPr>
      <w:rFonts w:ascii="CG Times" w:hAnsi="CG Times" w:cs="CG Times"/>
      <w:b/>
      <w:bCs/>
      <w:caps/>
      <w:color w:val="000000"/>
      <w:lang w:val="en-GB"/>
    </w:rPr>
  </w:style>
  <w:style w:type="paragraph" w:customStyle="1" w:styleId="Akti">
    <w:name w:val="Akti"/>
    <w:link w:val="AktiChar"/>
    <w:rsid w:val="00832B8B"/>
    <w:pPr>
      <w:keepNext/>
      <w:widowControl w:val="0"/>
      <w:spacing w:after="0" w:line="240" w:lineRule="auto"/>
      <w:jc w:val="center"/>
      <w:outlineLvl w:val="0"/>
    </w:pPr>
    <w:rPr>
      <w:rFonts w:ascii="CG Times" w:hAnsi="CG Times" w:cs="CG Times"/>
      <w:b/>
      <w:bCs/>
      <w:caps/>
      <w:color w:val="000000"/>
      <w:lang w:val="en-GB"/>
    </w:rPr>
  </w:style>
  <w:style w:type="character" w:customStyle="1" w:styleId="AutoritetiChar">
    <w:name w:val="Autoriteti Char"/>
    <w:basedOn w:val="DefaultParagraphFont"/>
    <w:link w:val="Autoriteti"/>
    <w:locked/>
    <w:rsid w:val="00832B8B"/>
    <w:rPr>
      <w:rFonts w:ascii="CG Times" w:hAnsi="CG Times" w:cs="CG Times"/>
      <w:caps/>
      <w:lang w:val="en-GB"/>
    </w:rPr>
  </w:style>
  <w:style w:type="paragraph" w:customStyle="1" w:styleId="Autoriteti">
    <w:name w:val="Autoriteti"/>
    <w:next w:val="Normal"/>
    <w:link w:val="AutoritetiChar"/>
    <w:rsid w:val="00832B8B"/>
    <w:pPr>
      <w:keepNext/>
      <w:widowControl w:val="0"/>
      <w:spacing w:after="0" w:line="240" w:lineRule="auto"/>
      <w:jc w:val="right"/>
    </w:pPr>
    <w:rPr>
      <w:rFonts w:ascii="CG Times" w:hAnsi="CG Times" w:cs="CG Times"/>
      <w:caps/>
      <w:lang w:val="en-GB"/>
    </w:rPr>
  </w:style>
  <w:style w:type="paragraph" w:customStyle="1" w:styleId="AutoritetiEmer">
    <w:name w:val="Autoriteti_Emer"/>
    <w:next w:val="Normal"/>
    <w:rsid w:val="00832B8B"/>
    <w:pPr>
      <w:widowControl w:val="0"/>
      <w:spacing w:after="0" w:line="240" w:lineRule="auto"/>
      <w:jc w:val="right"/>
    </w:pPr>
    <w:rPr>
      <w:rFonts w:ascii="CG Times" w:eastAsia="MS Mincho" w:hAnsi="CG Times" w:cs="CG Times"/>
      <w:b/>
      <w:bCs/>
      <w:lang w:val="en-GB"/>
    </w:rPr>
  </w:style>
  <w:style w:type="character" w:customStyle="1" w:styleId="ParagrafiChar">
    <w:name w:val="Paragrafi Char"/>
    <w:basedOn w:val="DefaultParagraphFont"/>
    <w:link w:val="Paragrafi"/>
    <w:locked/>
    <w:rsid w:val="00832B8B"/>
    <w:rPr>
      <w:rFonts w:ascii="CG Times" w:hAnsi="CG Times" w:cs="CG Times"/>
    </w:rPr>
  </w:style>
  <w:style w:type="paragraph" w:customStyle="1" w:styleId="Paragrafi">
    <w:name w:val="Paragrafi"/>
    <w:link w:val="ParagrafiChar"/>
    <w:rsid w:val="00832B8B"/>
    <w:pPr>
      <w:widowControl w:val="0"/>
      <w:spacing w:after="0" w:line="240" w:lineRule="auto"/>
      <w:ind w:firstLine="720"/>
      <w:jc w:val="both"/>
    </w:pPr>
    <w:rPr>
      <w:rFonts w:ascii="CG Times" w:hAnsi="CG Times" w:cs="CG Times"/>
    </w:rPr>
  </w:style>
  <w:style w:type="character" w:customStyle="1" w:styleId="TitulliChar">
    <w:name w:val="Titulli Char"/>
    <w:basedOn w:val="DefaultParagraphFont"/>
    <w:link w:val="Titulli"/>
    <w:locked/>
    <w:rsid w:val="00832B8B"/>
    <w:rPr>
      <w:rFonts w:ascii="CG Times" w:hAnsi="CG Times" w:cs="CG Times"/>
      <w:b/>
      <w:bCs/>
      <w:caps/>
      <w:lang w:val="en-GB"/>
    </w:rPr>
  </w:style>
  <w:style w:type="paragraph" w:customStyle="1" w:styleId="Titulli">
    <w:name w:val="Titulli"/>
    <w:next w:val="Normal"/>
    <w:link w:val="TitulliChar"/>
    <w:rsid w:val="00832B8B"/>
    <w:pPr>
      <w:keepNext/>
      <w:widowControl w:val="0"/>
      <w:spacing w:after="0" w:line="240" w:lineRule="auto"/>
      <w:jc w:val="center"/>
      <w:outlineLvl w:val="1"/>
    </w:pPr>
    <w:rPr>
      <w:rFonts w:ascii="CG Times" w:hAnsi="CG Times" w:cs="CG Times"/>
      <w:b/>
      <w:bCs/>
      <w:caps/>
      <w:lang w:val="en-GB"/>
    </w:rPr>
  </w:style>
  <w:style w:type="character" w:customStyle="1" w:styleId="TitulliTitullChar">
    <w:name w:val="Titulli_Titull Char"/>
    <w:basedOn w:val="DefaultParagraphFont"/>
    <w:link w:val="TitulliTitull"/>
    <w:locked/>
    <w:rsid w:val="00832B8B"/>
    <w:rPr>
      <w:rFonts w:ascii="CG Times" w:hAnsi="CG Times" w:cs="CG Times"/>
      <w:caps/>
      <w:lang w:val="en-GB"/>
    </w:rPr>
  </w:style>
  <w:style w:type="paragraph" w:customStyle="1" w:styleId="TitulliTitull">
    <w:name w:val="Titulli_Titull"/>
    <w:link w:val="TitulliTitullChar"/>
    <w:rsid w:val="00832B8B"/>
    <w:pPr>
      <w:keepNext/>
      <w:widowControl w:val="0"/>
      <w:spacing w:after="0" w:line="240" w:lineRule="auto"/>
      <w:jc w:val="center"/>
      <w:outlineLvl w:val="0"/>
    </w:pPr>
    <w:rPr>
      <w:rFonts w:ascii="CG Times" w:hAnsi="CG Times" w:cs="CG Times"/>
      <w:caps/>
      <w:lang w:val="en-GB"/>
    </w:rPr>
  </w:style>
  <w:style w:type="character" w:customStyle="1" w:styleId="VENDOSIChar">
    <w:name w:val="VENDOSI Char"/>
    <w:basedOn w:val="DefaultParagraphFont"/>
    <w:link w:val="VENDOSI"/>
    <w:locked/>
    <w:rsid w:val="00832B8B"/>
    <w:rPr>
      <w:rFonts w:ascii="CG Times" w:hAnsi="CG Times" w:cs="CG Times"/>
      <w:caps/>
      <w:lang w:val="en-GB"/>
    </w:rPr>
  </w:style>
  <w:style w:type="paragraph" w:customStyle="1" w:styleId="VENDOSI">
    <w:name w:val="VENDOSI"/>
    <w:next w:val="Normal"/>
    <w:link w:val="VENDOSIChar"/>
    <w:rsid w:val="00832B8B"/>
    <w:pPr>
      <w:keepNext/>
      <w:widowControl w:val="0"/>
      <w:spacing w:after="0" w:line="240" w:lineRule="auto"/>
      <w:jc w:val="center"/>
    </w:pPr>
    <w:rPr>
      <w:rFonts w:ascii="CG Times" w:hAnsi="CG Times" w:cs="CG Times"/>
      <w:caps/>
      <w:lang w:val="en-GB"/>
    </w:rPr>
  </w:style>
  <w:style w:type="paragraph" w:customStyle="1" w:styleId="Numri">
    <w:name w:val="Numri"/>
    <w:aliases w:val="data"/>
    <w:rsid w:val="00832B8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eastAsia="Times New Roman" w:hAnsi="CG Times" w:cs="CG Time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790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2672</Words>
  <Characters>15234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Sabahete Malevi</cp:lastModifiedBy>
  <cp:revision>4</cp:revision>
  <dcterms:created xsi:type="dcterms:W3CDTF">2015-10-08T08:16:00Z</dcterms:created>
  <dcterms:modified xsi:type="dcterms:W3CDTF">2016-05-11T11:50:00Z</dcterms:modified>
</cp:coreProperties>
</file>