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48E" w:rsidRPr="00C41E4F" w:rsidRDefault="00A2248E" w:rsidP="00A2248E">
      <w:pPr>
        <w:pStyle w:val="Akti"/>
        <w:rPr>
          <w:lang w:val="sq-AL"/>
        </w:rPr>
      </w:pPr>
      <w:bookmarkStart w:id="0" w:name="_GoBack"/>
      <w:bookmarkEnd w:id="0"/>
      <w:r w:rsidRPr="00C41E4F">
        <w:rPr>
          <w:lang w:val="sq-AL"/>
        </w:rPr>
        <w:t>Vendim</w:t>
      </w:r>
    </w:p>
    <w:p w:rsidR="00A2248E" w:rsidRPr="00C41E4F" w:rsidRDefault="00A2248E" w:rsidP="00A2248E">
      <w:pPr>
        <w:pStyle w:val="Numri"/>
        <w:rPr>
          <w:lang w:val="sq-AL"/>
        </w:rPr>
      </w:pPr>
      <w:r w:rsidRPr="00C41E4F">
        <w:rPr>
          <w:lang w:val="sq-AL"/>
        </w:rPr>
        <w:t>Nr. 663, datë 17.7.2013</w:t>
      </w: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Titulli"/>
        <w:rPr>
          <w:lang w:val="sq-AL"/>
        </w:rPr>
      </w:pPr>
      <w:r w:rsidRPr="00C41E4F">
        <w:rPr>
          <w:lang w:val="sq-AL"/>
        </w:rPr>
        <w:t>Për miratimin e strategjisë ndërsektoriale të luftës kundër krimit të organizuar, trafiqeve të paligjshme dhe terrorizmit, 2013-2020 dhe planit të veprimit për vitet 2013-2016</w:t>
      </w: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  <w:r w:rsidRPr="00C41E4F">
        <w:rPr>
          <w:lang w:val="sq-AL"/>
        </w:rPr>
        <w:t>Në mbështetje të nenit 100 të Kushtetutës, me propozimin e Ministrit të Brendshëm, Këshilli i Ministrave</w:t>
      </w: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VENDOSI"/>
        <w:rPr>
          <w:lang w:val="sq-AL"/>
        </w:rPr>
      </w:pPr>
      <w:r w:rsidRPr="00C41E4F">
        <w:rPr>
          <w:lang w:val="sq-AL"/>
        </w:rPr>
        <w:t>Vendosi:</w:t>
      </w: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  <w:r w:rsidRPr="00C41E4F">
        <w:rPr>
          <w:lang w:val="sq-AL"/>
        </w:rPr>
        <w:t>1. Miratimin e Strategjisë Ndërsektoriale të Luftës kundër Krimit të Organizuar, Trafiqeve të Paligjshme dhe Terrorizmit, 2013-2020 dhe planit të veprimit për vitet 2013-2016.</w:t>
      </w:r>
    </w:p>
    <w:p w:rsidR="00A2248E" w:rsidRPr="00C41E4F" w:rsidRDefault="00A2248E" w:rsidP="00A2248E">
      <w:pPr>
        <w:pStyle w:val="Paragrafi"/>
        <w:rPr>
          <w:lang w:val="sq-AL"/>
        </w:rPr>
      </w:pPr>
      <w:r w:rsidRPr="00C41E4F">
        <w:rPr>
          <w:lang w:val="sq-AL"/>
        </w:rPr>
        <w:t>2. Ngarkohen Ministria e Brendshme, Ministria e Drejtësisë, Ministria e Financave, Ministria e Mbrojtjes, Prokuroria e Përgjithshme dhe Shërbimi Informativ i Shtetit për ndjekjen dhe zbatimin e kësaj strategjie.</w:t>
      </w:r>
    </w:p>
    <w:p w:rsidR="00A2248E" w:rsidRPr="00C41E4F" w:rsidRDefault="00A2248E" w:rsidP="00A2248E">
      <w:pPr>
        <w:pStyle w:val="Paragrafi"/>
        <w:rPr>
          <w:lang w:val="sq-AL"/>
        </w:rPr>
      </w:pPr>
      <w:r w:rsidRPr="00C41E4F">
        <w:rPr>
          <w:lang w:val="sq-AL"/>
        </w:rPr>
        <w:t>Ky vendim hyn në fuqi pas botimit në Fletoren Zyrtare.</w:t>
      </w: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Autoriteti"/>
        <w:rPr>
          <w:lang w:val="sq-AL"/>
        </w:rPr>
      </w:pPr>
      <w:r w:rsidRPr="00C41E4F">
        <w:rPr>
          <w:lang w:val="sq-AL"/>
        </w:rPr>
        <w:t>Kryeministri</w:t>
      </w:r>
    </w:p>
    <w:p w:rsidR="00A2248E" w:rsidRPr="00C41E4F" w:rsidRDefault="00A2248E" w:rsidP="00A2248E">
      <w:pPr>
        <w:pStyle w:val="AutoritetiEmer"/>
        <w:rPr>
          <w:lang w:val="sq-AL"/>
        </w:rPr>
      </w:pPr>
      <w:r w:rsidRPr="00C41E4F">
        <w:rPr>
          <w:lang w:val="sq-AL"/>
        </w:rPr>
        <w:t>Sali Berisha</w:t>
      </w: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sz w:val="4"/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TitulliTitull"/>
        <w:rPr>
          <w:lang w:val="sq-AL"/>
        </w:rPr>
      </w:pPr>
      <w:r w:rsidRPr="00C41E4F">
        <w:rPr>
          <w:lang w:val="sq-AL"/>
        </w:rPr>
        <w:t>Strategjia ndërsektoriale për luftën kundër krimit të organizuar, trafiqeve të paligjshme dhe terrorizmit 2013-2020</w:t>
      </w:r>
    </w:p>
    <w:p w:rsidR="00A2248E" w:rsidRPr="00C41E4F" w:rsidRDefault="00A2248E" w:rsidP="00A2248E">
      <w:pPr>
        <w:pStyle w:val="Paragrafi"/>
        <w:ind w:firstLine="0"/>
        <w:jc w:val="center"/>
        <w:rPr>
          <w:lang w:val="sq-AL"/>
        </w:rPr>
      </w:pPr>
    </w:p>
    <w:p w:rsidR="00A2248E" w:rsidRPr="00C41E4F" w:rsidRDefault="00F634D7" w:rsidP="00A2248E">
      <w:pPr>
        <w:pStyle w:val="Paragrafi"/>
        <w:ind w:firstLine="0"/>
        <w:jc w:val="center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800725" cy="7486650"/>
            <wp:effectExtent l="0" t="0" r="9525" b="0"/>
            <wp:docPr id="1" name="Picture 1" descr="Untitled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8" r="2924" b="2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848350" cy="7724775"/>
            <wp:effectExtent l="0" t="0" r="0" b="9525"/>
            <wp:docPr id="2" name="Picture 2" descr="Untitled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1" r="3683" b="1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800725" cy="7772400"/>
            <wp:effectExtent l="0" t="0" r="9525" b="0"/>
            <wp:docPr id="3" name="Picture 3" descr="Untitled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" t="1451" r="2917" b="2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676900" cy="7696200"/>
            <wp:effectExtent l="0" t="0" r="0" b="0"/>
            <wp:docPr id="4" name="Picture 4" descr="Untitled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" t="2269" r="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53100" cy="7362825"/>
            <wp:effectExtent l="0" t="0" r="0" b="9525"/>
            <wp:docPr id="5" name="Picture 5" descr="Untitled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" t="1224" r="1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05475" cy="7429500"/>
            <wp:effectExtent l="0" t="0" r="9525" b="0"/>
            <wp:docPr id="6" name="Picture 6" descr="Untitled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" t="1135" r="2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676900" cy="7534275"/>
            <wp:effectExtent l="0" t="0" r="0" b="9525"/>
            <wp:docPr id="7" name="Picture 7" descr="Untitled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3" r="1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676900" cy="7505700"/>
            <wp:effectExtent l="0" t="0" r="0" b="0"/>
            <wp:docPr id="8" name="Picture 8" descr="Untitled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8" r="2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676900" cy="7486650"/>
            <wp:effectExtent l="0" t="0" r="0" b="0"/>
            <wp:docPr id="9" name="Picture 9" descr="Untitled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" t="1633" r="2405" b="2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676900" cy="7677150"/>
            <wp:effectExtent l="0" t="0" r="0" b="0"/>
            <wp:docPr id="10" name="Picture 10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9" t="1221" r="2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676900" cy="7772400"/>
            <wp:effectExtent l="0" t="0" r="0" b="0"/>
            <wp:docPr id="11" name="Picture 11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" r="2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72150" cy="7724775"/>
            <wp:effectExtent l="0" t="0" r="0" b="9525"/>
            <wp:docPr id="12" name="Picture 12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-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0" r="2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867400" cy="7724775"/>
            <wp:effectExtent l="0" t="0" r="0" b="9525"/>
            <wp:docPr id="13" name="Picture 13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53100" cy="7439025"/>
            <wp:effectExtent l="0" t="0" r="0" b="9525"/>
            <wp:docPr id="14" name="Picture 14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09" b="3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629275" cy="7572375"/>
            <wp:effectExtent l="0" t="0" r="9525" b="9525"/>
            <wp:docPr id="15" name="Picture 15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" r="5846" b="1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72150" cy="7724775"/>
            <wp:effectExtent l="0" t="0" r="0" b="9525"/>
            <wp:docPr id="16" name="Picture 16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" t="1727" r="2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81675" cy="7867650"/>
            <wp:effectExtent l="0" t="0" r="9525" b="0"/>
            <wp:docPr id="17" name="Picture 17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-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" t="1469" b="1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581650" cy="7458075"/>
            <wp:effectExtent l="0" t="0" r="0" b="9525"/>
            <wp:docPr id="18" name="Picture 18" descr="Untitled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2" r="3938" b="3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81675" cy="7696200"/>
            <wp:effectExtent l="0" t="0" r="9525" b="0"/>
            <wp:docPr id="19" name="Picture 19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-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3" t="1830" r="2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72150" cy="7600950"/>
            <wp:effectExtent l="0" t="0" r="0" b="0"/>
            <wp:docPr id="20" name="Picture 20" descr="Untitled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-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" t="1726" r="1787" b="2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24525" cy="7677150"/>
            <wp:effectExtent l="0" t="0" r="9525" b="0"/>
            <wp:docPr id="21" name="Picture 21" descr="Untitled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titled-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" r="4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610225" cy="7677150"/>
            <wp:effectExtent l="0" t="0" r="9525" b="0"/>
            <wp:docPr id="22" name="Picture 22" descr="Untitled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-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" r="2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676900" cy="7753350"/>
            <wp:effectExtent l="0" t="0" r="0" b="0"/>
            <wp:docPr id="23" name="Picture 23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titled-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" r="3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48E" w:rsidRPr="00C41E4F" w:rsidRDefault="00A2248E" w:rsidP="00A2248E">
      <w:pPr>
        <w:pStyle w:val="Paragrafi"/>
        <w:ind w:firstLine="0"/>
        <w:jc w:val="center"/>
        <w:rPr>
          <w:lang w:val="sq-AL"/>
        </w:rPr>
      </w:pPr>
    </w:p>
    <w:p w:rsidR="00A2248E" w:rsidRPr="00C41E4F" w:rsidRDefault="00A2248E" w:rsidP="00A2248E">
      <w:pPr>
        <w:pStyle w:val="Paragrafi"/>
        <w:ind w:firstLine="0"/>
        <w:jc w:val="center"/>
        <w:rPr>
          <w:lang w:val="sq-AL"/>
        </w:rPr>
      </w:pPr>
    </w:p>
    <w:p w:rsidR="00A2248E" w:rsidRPr="00C41E4F" w:rsidRDefault="00F634D7" w:rsidP="00A2248E">
      <w:pPr>
        <w:pStyle w:val="Paragrafi"/>
        <w:ind w:firstLine="0"/>
        <w:jc w:val="center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876925" cy="80676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48E" w:rsidRPr="00C41E4F" w:rsidRDefault="00F634D7" w:rsidP="00A2248E">
      <w:pPr>
        <w:pStyle w:val="Paragrafi"/>
        <w:ind w:firstLine="0"/>
        <w:jc w:val="center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724525" cy="7648575"/>
            <wp:effectExtent l="0" t="0" r="9525" b="9525"/>
            <wp:docPr id="25" name="Picture 25" descr="Untitled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titled-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5" t="1524" r="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05475" cy="7600950"/>
            <wp:effectExtent l="0" t="0" r="9525" b="0"/>
            <wp:docPr id="26" name="Picture 26" descr="Untitled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ntitled-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8" r="3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867400" cy="7362825"/>
            <wp:effectExtent l="0" t="0" r="0" b="9525"/>
            <wp:docPr id="27" name="Picture 27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ntitled-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657850" cy="7800975"/>
            <wp:effectExtent l="0" t="0" r="0" b="9525"/>
            <wp:docPr id="28" name="Picture 28" descr="Untitled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7" r="3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53100" cy="7753350"/>
            <wp:effectExtent l="0" t="0" r="0" b="0"/>
            <wp:docPr id="29" name="Picture 29" descr="Untitled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titled-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8" r="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24525" cy="5972175"/>
            <wp:effectExtent l="0" t="0" r="9525" b="9525"/>
            <wp:docPr id="30" name="Picture 30" descr="Untitled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Untitled-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5" b="6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24525" cy="7772400"/>
            <wp:effectExtent l="0" t="0" r="9525" b="0"/>
            <wp:docPr id="31" name="Picture 31" descr="Untitled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Untitled-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E4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5742305</wp:posOffset>
                </wp:positionH>
                <wp:positionV relativeFrom="paragraph">
                  <wp:posOffset>393065</wp:posOffset>
                </wp:positionV>
                <wp:extent cx="29210" cy="3584575"/>
                <wp:effectExtent l="8255" t="12065" r="10160" b="13335"/>
                <wp:wrapNone/>
                <wp:docPr id="3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10" cy="3584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B7C4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452.15pt;margin-top:30.95pt;width:2.3pt;height:28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"/>
            </w:pict>
          </mc:Fallback>
        </mc:AlternateContent>
      </w:r>
      <w:r w:rsidRPr="00C41E4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393065</wp:posOffset>
                </wp:positionV>
                <wp:extent cx="0" cy="3584575"/>
                <wp:effectExtent l="10795" t="12065" r="8255" b="13335"/>
                <wp:wrapNone/>
                <wp:docPr id="3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84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1FD64" id="AutoShape 2" o:spid="_x0000_s1026" type="#_x0000_t32" style="position:absolute;margin-left:6.85pt;margin-top:30.95pt;width:0;height:282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"/>
            </w:pict>
          </mc:Fallback>
        </mc:AlternateContent>
      </w:r>
      <w:r w:rsidRPr="00C207FD">
        <w:rPr>
          <w:noProof/>
        </w:rPr>
        <w:drawing>
          <wp:inline distT="0" distB="0" distL="0" distR="0">
            <wp:extent cx="5800725" cy="6715125"/>
            <wp:effectExtent l="0" t="0" r="9525" b="9525"/>
            <wp:docPr id="32" name="Picture 32" descr="Untitled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Untitled-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38" b="2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600700" cy="7772400"/>
            <wp:effectExtent l="0" t="0" r="0" b="0"/>
            <wp:docPr id="33" name="Picture 33" descr="Untitled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ntitled-3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4" t="2835" r="4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800725" cy="7553325"/>
            <wp:effectExtent l="0" t="0" r="9525" b="9525"/>
            <wp:docPr id="34" name="Picture 34" descr="Untitled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Untitled-3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7" t="1830" r="4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48E" w:rsidRPr="00C41E4F" w:rsidRDefault="00F634D7" w:rsidP="00A2248E">
      <w:pPr>
        <w:pStyle w:val="Paragrafi"/>
        <w:ind w:firstLine="0"/>
        <w:jc w:val="left"/>
        <w:rPr>
          <w:lang w:val="sq-AL"/>
        </w:rPr>
      </w:pPr>
      <w:r w:rsidRPr="00C41E4F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-66040</wp:posOffset>
                </wp:positionV>
                <wp:extent cx="1104265" cy="270510"/>
                <wp:effectExtent l="0" t="635" r="635" b="0"/>
                <wp:wrapNone/>
                <wp:docPr id="3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26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248E" w:rsidRPr="00CC17CD" w:rsidRDefault="00A2248E" w:rsidP="00A2248E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CC17CD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ne Shqipëri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2.25pt;margin-top:-5.2pt;width:86.9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9ZSgwIAAAcF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" stroked="f">
                <v:textbox>
                  <w:txbxContent>
                    <w:p w:rsidR="00A2248E" w:rsidRPr="00CC17CD" w:rsidRDefault="00A2248E" w:rsidP="00A2248E">
                      <w:pPr>
                        <w:rPr>
                          <w:rFonts w:ascii="Book Antiqua" w:hAnsi="Book Antiqua"/>
                          <w:sz w:val="22"/>
                          <w:szCs w:val="22"/>
                        </w:rPr>
                      </w:pPr>
                      <w:r w:rsidRPr="00CC17CD">
                        <w:rPr>
                          <w:rFonts w:ascii="Book Antiqua" w:hAnsi="Book Antiqua"/>
                          <w:sz w:val="22"/>
                          <w:szCs w:val="22"/>
                        </w:rPr>
                        <w:t>ne Shqipëri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A2248E" w:rsidRPr="00C41E4F" w:rsidRDefault="00A2248E" w:rsidP="00A2248E">
      <w:pPr>
        <w:pStyle w:val="Paragrafi"/>
        <w:ind w:firstLine="0"/>
        <w:jc w:val="left"/>
        <w:rPr>
          <w:lang w:val="sq-AL"/>
        </w:rPr>
      </w:pPr>
    </w:p>
    <w:p w:rsidR="00A2248E" w:rsidRPr="00C41E4F" w:rsidRDefault="00A2248E" w:rsidP="00A2248E">
      <w:pPr>
        <w:pStyle w:val="Paragrafi"/>
        <w:ind w:firstLine="0"/>
        <w:jc w:val="center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F634D7" w:rsidP="00A2248E">
      <w:pPr>
        <w:pStyle w:val="Paragrafi"/>
        <w:ind w:firstLine="0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848350" cy="24765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48E" w:rsidRPr="00C41E4F" w:rsidRDefault="00A2248E" w:rsidP="00A2248E">
      <w:pPr>
        <w:pStyle w:val="Paragrafi"/>
        <w:rPr>
          <w:lang w:val="sq-AL"/>
        </w:rPr>
      </w:pPr>
    </w:p>
    <w:p w:rsidR="00A2248E" w:rsidRPr="00C41E4F" w:rsidRDefault="00A2248E" w:rsidP="00A2248E">
      <w:pPr>
        <w:pStyle w:val="Paragrafi"/>
        <w:rPr>
          <w:lang w:val="sq-AL"/>
        </w:rPr>
      </w:pPr>
    </w:p>
    <w:p w:rsidR="00CE303F" w:rsidRDefault="00CE303F"/>
    <w:sectPr w:rsidR="00CE303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2248E"/>
    <w:rsid w:val="002F0C09"/>
    <w:rsid w:val="00A2248E"/>
    <w:rsid w:val="00CE303F"/>
    <w:rsid w:val="00F6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1E22308C-28C3-4FB9-910D-DDA68F51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48E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2248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A2248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2248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A2248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2248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2248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A2248E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2248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2248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2248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2248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A2248E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A2248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2248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4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48E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2019-03-18T14:03:00Z</dcterms:created>
  <dcterms:modified xsi:type="dcterms:W3CDTF">2019-03-18T14:03:00Z</dcterms:modified>
</cp:coreProperties>
</file>