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DA3" w:rsidRPr="00942449" w:rsidRDefault="00700DA3" w:rsidP="00700DA3">
      <w:pPr>
        <w:jc w:val="center"/>
        <w:rPr>
          <w:rFonts w:ascii="CG Times" w:hAnsi="CG Times"/>
          <w:b/>
          <w:sz w:val="21"/>
          <w:szCs w:val="21"/>
          <w:lang w:val="sq-AL"/>
        </w:rPr>
      </w:pPr>
      <w:bookmarkStart w:id="0" w:name="_GoBack"/>
      <w:bookmarkEnd w:id="0"/>
      <w:r w:rsidRPr="00942449">
        <w:rPr>
          <w:rFonts w:ascii="CG Times" w:hAnsi="CG Times"/>
          <w:b/>
          <w:sz w:val="21"/>
          <w:szCs w:val="21"/>
          <w:lang w:val="sq-AL"/>
        </w:rPr>
        <w:t>VENDIM</w:t>
      </w:r>
    </w:p>
    <w:p w:rsidR="00700DA3" w:rsidRPr="00942449" w:rsidRDefault="00700DA3" w:rsidP="00700DA3">
      <w:pPr>
        <w:jc w:val="center"/>
        <w:rPr>
          <w:rFonts w:ascii="CG Times" w:hAnsi="CG Times"/>
          <w:b/>
          <w:sz w:val="21"/>
          <w:szCs w:val="21"/>
          <w:lang w:val="sq-AL"/>
        </w:rPr>
      </w:pPr>
      <w:r w:rsidRPr="00942449">
        <w:rPr>
          <w:rFonts w:ascii="CG Times" w:hAnsi="CG Times"/>
          <w:b/>
          <w:sz w:val="21"/>
          <w:szCs w:val="21"/>
          <w:lang w:val="sq-AL"/>
        </w:rPr>
        <w:t>Nr. 637, datë 31.7.2013</w:t>
      </w:r>
    </w:p>
    <w:p w:rsidR="00700DA3" w:rsidRPr="00942449" w:rsidRDefault="00700DA3" w:rsidP="00700DA3">
      <w:pPr>
        <w:jc w:val="center"/>
        <w:rPr>
          <w:rFonts w:ascii="CG Times" w:hAnsi="CG Times"/>
          <w:b/>
          <w:sz w:val="21"/>
          <w:szCs w:val="21"/>
          <w:lang w:val="sq-AL"/>
        </w:rPr>
      </w:pPr>
    </w:p>
    <w:p w:rsidR="00700DA3" w:rsidRPr="00942449" w:rsidRDefault="00700DA3" w:rsidP="00700DA3">
      <w:pPr>
        <w:jc w:val="center"/>
        <w:rPr>
          <w:rFonts w:ascii="CG Times" w:hAnsi="CG Times"/>
          <w:b/>
          <w:sz w:val="21"/>
          <w:szCs w:val="21"/>
          <w:lang w:val="sq-AL"/>
        </w:rPr>
      </w:pPr>
      <w:r w:rsidRPr="00942449">
        <w:rPr>
          <w:rFonts w:ascii="CG Times" w:hAnsi="CG Times"/>
          <w:b/>
          <w:sz w:val="21"/>
          <w:szCs w:val="21"/>
          <w:lang w:val="sq-AL"/>
        </w:rPr>
        <w:t xml:space="preserve">PËR NJË NDRYSHIM NË VENDIMIN NR. 372, DATË 3.5.2013 TË KËSHILLIT TË MINISTRAVE “PËR NJË SHTESË FONDI NË BUXHETIN E VITIT 2013, MIRATUAR PËR KOMISIONIN QENDROR TË ZGJEDHJEVE, PËR FINANCIMIN E SHPENZIMEVE PËR ZGJEDHJET PËR KUVENDIN E REPUBLIKËS SË SHQIPËRISË, </w:t>
      </w:r>
    </w:p>
    <w:p w:rsidR="00700DA3" w:rsidRPr="00942449" w:rsidRDefault="00700DA3" w:rsidP="00700DA3">
      <w:pPr>
        <w:jc w:val="center"/>
        <w:rPr>
          <w:rFonts w:ascii="CG Times" w:hAnsi="CG Times"/>
          <w:b/>
          <w:sz w:val="21"/>
          <w:szCs w:val="21"/>
          <w:lang w:val="sq-AL"/>
        </w:rPr>
      </w:pPr>
      <w:r w:rsidRPr="00942449">
        <w:rPr>
          <w:rFonts w:ascii="CG Times" w:hAnsi="CG Times"/>
          <w:b/>
          <w:sz w:val="21"/>
          <w:szCs w:val="21"/>
          <w:lang w:val="sq-AL"/>
        </w:rPr>
        <w:t>MË 23 QERSHOR 2013”</w:t>
      </w:r>
    </w:p>
    <w:p w:rsidR="00700DA3" w:rsidRPr="00942449" w:rsidRDefault="00700DA3" w:rsidP="00700DA3">
      <w:pPr>
        <w:jc w:val="center"/>
        <w:rPr>
          <w:rFonts w:ascii="CG Times" w:hAnsi="CG Times"/>
          <w:b/>
          <w:sz w:val="21"/>
          <w:szCs w:val="21"/>
          <w:lang w:val="sq-AL"/>
        </w:rPr>
      </w:pPr>
    </w:p>
    <w:p w:rsidR="00700DA3" w:rsidRPr="00942449" w:rsidRDefault="00700DA3" w:rsidP="00700DA3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942449">
        <w:rPr>
          <w:rFonts w:ascii="CG Times" w:hAnsi="CG Times"/>
          <w:sz w:val="21"/>
          <w:szCs w:val="21"/>
          <w:lang w:val="sq-AL"/>
        </w:rPr>
        <w:t>Në mbështetje të nenit 100 të Kushtetutës, të ligjit nr. 10 019, datë 29.12.2008 “Kodi Zgjedhor i Republikës së Shqipërisë”, të ndryshuar, të ligjit nr. 9936, datë 26.6.2008 “Për menaxhimin e sistemit buxhetor në Republikën e Shqipërisë” dhe të nenit 13 të ligjit nr. 119/2012 “Për buxhetin e vitit 2013”, të ndryshuar, me propozimin e Ministrit të Financave, Këshilli i Ministrave</w:t>
      </w:r>
    </w:p>
    <w:p w:rsidR="00700DA3" w:rsidRPr="00942449" w:rsidRDefault="00700DA3" w:rsidP="00700DA3">
      <w:pPr>
        <w:rPr>
          <w:rFonts w:ascii="CG Times" w:hAnsi="CG Times"/>
          <w:sz w:val="21"/>
          <w:szCs w:val="21"/>
          <w:lang w:val="sq-AL"/>
        </w:rPr>
      </w:pPr>
    </w:p>
    <w:p w:rsidR="00700DA3" w:rsidRPr="00942449" w:rsidRDefault="00700DA3" w:rsidP="00700DA3">
      <w:pPr>
        <w:jc w:val="center"/>
        <w:rPr>
          <w:rFonts w:ascii="CG Times" w:hAnsi="CG Times"/>
          <w:sz w:val="21"/>
          <w:szCs w:val="21"/>
          <w:lang w:val="sq-AL"/>
        </w:rPr>
      </w:pPr>
      <w:r w:rsidRPr="00942449">
        <w:rPr>
          <w:rFonts w:ascii="CG Times" w:hAnsi="CG Times"/>
          <w:sz w:val="21"/>
          <w:szCs w:val="21"/>
          <w:lang w:val="sq-AL"/>
        </w:rPr>
        <w:t>VENDOSI:</w:t>
      </w:r>
    </w:p>
    <w:p w:rsidR="00700DA3" w:rsidRPr="00942449" w:rsidRDefault="00700DA3" w:rsidP="00700DA3">
      <w:pPr>
        <w:rPr>
          <w:rFonts w:ascii="CG Times" w:hAnsi="CG Times"/>
          <w:sz w:val="21"/>
          <w:szCs w:val="21"/>
          <w:lang w:val="sq-AL"/>
        </w:rPr>
      </w:pPr>
    </w:p>
    <w:p w:rsidR="00700DA3" w:rsidRPr="00942449" w:rsidRDefault="00700DA3" w:rsidP="00700DA3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942449">
        <w:rPr>
          <w:rFonts w:ascii="CG Times" w:hAnsi="CG Times"/>
          <w:sz w:val="21"/>
          <w:szCs w:val="21"/>
          <w:lang w:val="sq-AL"/>
        </w:rPr>
        <w:t xml:space="preserve">1. Pika 1 e vendimit nr. 372, datë 3.5.2013 të Këshillit të Ministrave, ndryshohet si më poshtë vijon: </w:t>
      </w:r>
    </w:p>
    <w:p w:rsidR="00700DA3" w:rsidRPr="00942449" w:rsidRDefault="00700DA3" w:rsidP="00700DA3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942449">
        <w:rPr>
          <w:rFonts w:ascii="CG Times" w:hAnsi="CG Times"/>
          <w:sz w:val="21"/>
          <w:szCs w:val="21"/>
          <w:lang w:val="sq-AL"/>
        </w:rPr>
        <w:t>“1. Komisionit Qendror të Zgjedhjeve, në buxhetin e miratuar për vitin 2013, për zgjedhjet për Kuvendin e Republikës së Shqipërisë, të vitit 2013, t’i shtohet një fond prej 521 000 000 (pesëqind e njëzet e një milionë) lekësh, nga i cili 45 000 000 (dyzet e pesë milionë) lekë, për shpenzime personeli, për kryerjen e pagesave për komisionerët e KZAZ-ve, qendrave të votimit dhe grupeve të numërimit; 436 000 000 (katërqind e tridhjetë e gjashtë milionë) lekë, për shpenzime operative, për projektet SEN dhe SEV, dhe 40 000 000 (dyzet milionë) lekë për shpenzime për investime.”.</w:t>
      </w:r>
    </w:p>
    <w:p w:rsidR="00700DA3" w:rsidRPr="00942449" w:rsidRDefault="00700DA3" w:rsidP="00700DA3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942449">
        <w:rPr>
          <w:rFonts w:ascii="CG Times" w:hAnsi="CG Times"/>
          <w:sz w:val="21"/>
          <w:szCs w:val="21"/>
          <w:lang w:val="sq-AL"/>
        </w:rPr>
        <w:t xml:space="preserve">2. Ngarkohen Ministria e Financave dhe Komisioni Qendror i Zgjedhjeve për zbatimin e këtij vendimi. </w:t>
      </w:r>
    </w:p>
    <w:p w:rsidR="00700DA3" w:rsidRPr="00942449" w:rsidRDefault="00700DA3" w:rsidP="00700DA3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942449">
        <w:rPr>
          <w:rFonts w:ascii="CG Times" w:hAnsi="CG Times"/>
          <w:sz w:val="21"/>
          <w:szCs w:val="21"/>
          <w:lang w:val="sq-AL"/>
        </w:rPr>
        <w:t>Ky vendim hyn në fuqi menjëherë dhe botohet në Fletoren Zyrtare.</w:t>
      </w:r>
    </w:p>
    <w:p w:rsidR="00700DA3" w:rsidRPr="00836353" w:rsidRDefault="00700DA3" w:rsidP="00700DA3">
      <w:pPr>
        <w:rPr>
          <w:rFonts w:ascii="CG Times" w:hAnsi="CG Times"/>
          <w:sz w:val="8"/>
          <w:szCs w:val="21"/>
          <w:lang w:val="sq-AL"/>
        </w:rPr>
      </w:pPr>
    </w:p>
    <w:p w:rsidR="00700DA3" w:rsidRPr="00942449" w:rsidRDefault="00700DA3" w:rsidP="00700DA3">
      <w:pPr>
        <w:jc w:val="right"/>
        <w:rPr>
          <w:rFonts w:ascii="CG Times" w:hAnsi="CG Times"/>
          <w:sz w:val="21"/>
          <w:szCs w:val="21"/>
          <w:lang w:val="sq-AL"/>
        </w:rPr>
      </w:pPr>
      <w:r w:rsidRPr="00942449">
        <w:rPr>
          <w:rFonts w:ascii="CG Times" w:hAnsi="CG Times"/>
          <w:sz w:val="21"/>
          <w:szCs w:val="21"/>
          <w:lang w:val="sq-AL"/>
        </w:rPr>
        <w:t>KRYEMINISTRI</w:t>
      </w:r>
    </w:p>
    <w:p w:rsidR="00700DA3" w:rsidRPr="00942449" w:rsidRDefault="00700DA3" w:rsidP="00700DA3">
      <w:pPr>
        <w:jc w:val="right"/>
        <w:rPr>
          <w:rFonts w:ascii="CG Times" w:hAnsi="CG Times"/>
          <w:b/>
          <w:sz w:val="21"/>
          <w:szCs w:val="21"/>
          <w:lang w:val="sq-AL"/>
        </w:rPr>
      </w:pPr>
      <w:r w:rsidRPr="00942449">
        <w:rPr>
          <w:rFonts w:ascii="CG Times" w:hAnsi="CG Times"/>
          <w:b/>
          <w:sz w:val="21"/>
          <w:szCs w:val="21"/>
          <w:lang w:val="sq-AL"/>
        </w:rPr>
        <w:t>Sali Berisha</w:t>
      </w:r>
    </w:p>
    <w:sectPr w:rsidR="00700DA3" w:rsidRPr="00942449" w:rsidSect="00730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00DA3"/>
    <w:rsid w:val="00530A89"/>
    <w:rsid w:val="00700DA3"/>
    <w:rsid w:val="0073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635BDEC-CA3F-4677-A675-C3D24511E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DA3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2019-03-18T13:57:00Z</dcterms:created>
  <dcterms:modified xsi:type="dcterms:W3CDTF">2019-03-18T13:57:00Z</dcterms:modified>
</cp:coreProperties>
</file>