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4837" w:rsidRPr="00810C96" w:rsidRDefault="00874837" w:rsidP="00874837">
      <w:pPr>
        <w:pStyle w:val="Akti"/>
        <w:rPr>
          <w:lang w:val="sq-AL"/>
        </w:rPr>
      </w:pPr>
      <w:bookmarkStart w:id="0" w:name="_GoBack"/>
      <w:bookmarkEnd w:id="0"/>
      <w:r w:rsidRPr="00810C96">
        <w:rPr>
          <w:lang w:val="sq-AL"/>
        </w:rPr>
        <w:t>VENDIM</w:t>
      </w:r>
    </w:p>
    <w:p w:rsidR="00874837" w:rsidRPr="00810C96" w:rsidRDefault="00874837" w:rsidP="00874837">
      <w:pPr>
        <w:pStyle w:val="NumriData"/>
        <w:rPr>
          <w:lang w:val="sq-AL"/>
        </w:rPr>
      </w:pPr>
      <w:r w:rsidRPr="00810C96">
        <w:rPr>
          <w:lang w:val="sq-AL"/>
        </w:rPr>
        <w:t>Nr. 646, datë 31.7.2013</w:t>
      </w:r>
    </w:p>
    <w:p w:rsidR="00874837" w:rsidRPr="00810C96" w:rsidRDefault="00874837" w:rsidP="00874837">
      <w:pPr>
        <w:pStyle w:val="Paragrafi"/>
        <w:rPr>
          <w:lang w:val="sq-AL"/>
        </w:rPr>
      </w:pPr>
    </w:p>
    <w:p w:rsidR="00874837" w:rsidRPr="00810C96" w:rsidRDefault="00874837" w:rsidP="00874837">
      <w:pPr>
        <w:pStyle w:val="Titulli"/>
        <w:rPr>
          <w:lang w:val="sq-AL"/>
        </w:rPr>
      </w:pPr>
      <w:r w:rsidRPr="00810C96">
        <w:rPr>
          <w:lang w:val="sq-AL"/>
        </w:rPr>
        <w:t>PËR MIRATIMIN E LISTËS PARAPRAKE TË PRONAVE TË PALUAJTSHME PUBLIKE, SHTETËRORE, QË TRANSFEROHEN NË PRONËSI OSE NË P</w:t>
      </w:r>
      <w:r>
        <w:rPr>
          <w:lang w:val="sq-AL"/>
        </w:rPr>
        <w:t>ËRDORIM TË komunës FIERZË, PUKË</w:t>
      </w:r>
      <w:r w:rsidRPr="00810C96">
        <w:rPr>
          <w:lang w:val="sq-AL"/>
        </w:rPr>
        <w:t xml:space="preserve"> TË QARKUT TË SHKODRËS</w:t>
      </w:r>
    </w:p>
    <w:p w:rsidR="00874837" w:rsidRPr="00810C96" w:rsidRDefault="00874837" w:rsidP="00874837">
      <w:pPr>
        <w:pStyle w:val="Paragrafi"/>
        <w:rPr>
          <w:lang w:val="sq-AL"/>
        </w:rPr>
      </w:pPr>
    </w:p>
    <w:p w:rsidR="00874837" w:rsidRPr="00810C96" w:rsidRDefault="00874837" w:rsidP="00874837">
      <w:pPr>
        <w:pStyle w:val="Paragrafi"/>
        <w:rPr>
          <w:lang w:val="sq-AL"/>
        </w:rPr>
      </w:pPr>
      <w:r w:rsidRPr="00810C96">
        <w:rPr>
          <w:lang w:val="sq-AL"/>
        </w:rPr>
        <w:t xml:space="preserve">Në mbështetje të nenit 100 të Kushtetutës dhe të neneve </w:t>
      </w:r>
      <w:r>
        <w:rPr>
          <w:lang w:val="sq-AL"/>
        </w:rPr>
        <w:t xml:space="preserve">2, 3 </w:t>
      </w:r>
      <w:r w:rsidRPr="00810C96">
        <w:rPr>
          <w:lang w:val="sq-AL"/>
        </w:rPr>
        <w:t>e 17 të ligjit nr. 8744, datë 22.2.2001 “Për transferimin e pronave të paluajtshme publike të shtetit në njësitë e qeverisjes vendore”, të ndryshuar, me propozimin e Ministrit të Brendshëm, Këshilli i Ministrave</w:t>
      </w:r>
    </w:p>
    <w:p w:rsidR="00874837" w:rsidRPr="00810C96" w:rsidRDefault="00874837" w:rsidP="00874837">
      <w:pPr>
        <w:pStyle w:val="Paragrafi"/>
        <w:rPr>
          <w:lang w:val="sq-AL"/>
        </w:rPr>
      </w:pPr>
    </w:p>
    <w:p w:rsidR="00874837" w:rsidRPr="00810C96" w:rsidRDefault="00874837" w:rsidP="00874837">
      <w:pPr>
        <w:pStyle w:val="VENDOSI"/>
        <w:rPr>
          <w:lang w:val="sq-AL"/>
        </w:rPr>
      </w:pPr>
      <w:r w:rsidRPr="00810C96">
        <w:rPr>
          <w:lang w:val="sq-AL"/>
        </w:rPr>
        <w:t>VENDOSI:</w:t>
      </w:r>
    </w:p>
    <w:p w:rsidR="00874837" w:rsidRPr="00810C96" w:rsidRDefault="00874837" w:rsidP="00874837">
      <w:pPr>
        <w:pStyle w:val="Paragrafi"/>
        <w:rPr>
          <w:lang w:val="sq-AL"/>
        </w:rPr>
      </w:pPr>
    </w:p>
    <w:p w:rsidR="00874837" w:rsidRPr="00810C96" w:rsidRDefault="00874837" w:rsidP="00874837">
      <w:pPr>
        <w:pStyle w:val="Paragrafi"/>
        <w:rPr>
          <w:lang w:val="sq-AL"/>
        </w:rPr>
      </w:pPr>
      <w:r w:rsidRPr="00810C96">
        <w:rPr>
          <w:lang w:val="sq-AL"/>
        </w:rPr>
        <w:t>1. Miratimin e listës paraprake të pronave të paluajtshme publike, shtetërore, që transferohen në pronësi ose në p</w:t>
      </w:r>
      <w:r>
        <w:rPr>
          <w:lang w:val="sq-AL"/>
        </w:rPr>
        <w:t>ërdorim të komunës Fierzë, Pukë</w:t>
      </w:r>
      <w:r w:rsidRPr="00810C96">
        <w:rPr>
          <w:lang w:val="sq-AL"/>
        </w:rPr>
        <w:t xml:space="preserve"> të qarkut të Shkodrës, sipas lidhjes nr. 1, e cila i bashkëlidhet këtij vendimi.</w:t>
      </w:r>
    </w:p>
    <w:p w:rsidR="00874837" w:rsidRPr="00810C96" w:rsidRDefault="00874837" w:rsidP="00874837">
      <w:pPr>
        <w:pStyle w:val="Paragrafi"/>
        <w:rPr>
          <w:lang w:val="sq-AL"/>
        </w:rPr>
      </w:pPr>
      <w:r w:rsidRPr="00810C96">
        <w:rPr>
          <w:lang w:val="sq-AL"/>
        </w:rPr>
        <w:t>Lista paraprake, sipas kërkesa</w:t>
      </w:r>
      <w:r>
        <w:rPr>
          <w:lang w:val="sq-AL"/>
        </w:rPr>
        <w:t>ve të këshillit të kësaj komune</w:t>
      </w:r>
      <w:r w:rsidRPr="00810C96">
        <w:rPr>
          <w:lang w:val="sq-AL"/>
        </w:rPr>
        <w:t>, është pjesë e listës së inventarit të pronave të paluajtshme publike shtetërore, që janë brenda juridiksionit territorial dhe admini</w:t>
      </w:r>
      <w:r>
        <w:rPr>
          <w:lang w:val="sq-AL"/>
        </w:rPr>
        <w:t>strativ të komunës Fierzë, Pukë</w:t>
      </w:r>
      <w:r w:rsidRPr="00810C96">
        <w:rPr>
          <w:lang w:val="sq-AL"/>
        </w:rPr>
        <w:t xml:space="preserve"> të qarkut të Shkodrës, miratuar me vendimin nr. </w:t>
      </w:r>
      <w:r>
        <w:rPr>
          <w:lang w:val="sq-AL"/>
        </w:rPr>
        <w:t>878, datë 12.12.2007</w:t>
      </w:r>
      <w:r w:rsidRPr="00810C96">
        <w:rPr>
          <w:lang w:val="sq-AL"/>
        </w:rPr>
        <w:t xml:space="preserve"> të Këshillit të Ministrave “Për miratimin e listës së inventarit të pronave të paluajtshme sht</w:t>
      </w:r>
      <w:r>
        <w:rPr>
          <w:lang w:val="sq-AL"/>
        </w:rPr>
        <w:t>etërore në komunën Fierzë, Pukë</w:t>
      </w:r>
      <w:r w:rsidRPr="00810C96">
        <w:rPr>
          <w:lang w:val="sq-AL"/>
        </w:rPr>
        <w:t xml:space="preserve"> të qarkut të Shkodrës”.</w:t>
      </w:r>
    </w:p>
    <w:p w:rsidR="00874837" w:rsidRPr="00810C96" w:rsidRDefault="00874837" w:rsidP="00874837">
      <w:pPr>
        <w:pStyle w:val="Paragrafi"/>
        <w:rPr>
          <w:lang w:val="sq-AL"/>
        </w:rPr>
      </w:pPr>
      <w:r w:rsidRPr="00810C96">
        <w:rPr>
          <w:lang w:val="sq-AL"/>
        </w:rPr>
        <w:t>2. Ngarkohen Ministria e Brendshme dhe komuna Fierzë, Pukë, për zbatimin e këtij vendimi.</w:t>
      </w:r>
    </w:p>
    <w:p w:rsidR="00874837" w:rsidRPr="00810C96" w:rsidRDefault="00874837" w:rsidP="00874837">
      <w:pPr>
        <w:pStyle w:val="Paragrafi"/>
        <w:rPr>
          <w:lang w:val="sq-AL"/>
        </w:rPr>
      </w:pPr>
      <w:r w:rsidRPr="00810C96">
        <w:rPr>
          <w:lang w:val="sq-AL"/>
        </w:rPr>
        <w:t>Ky vendim hyn në fuqi pas botimit në Fletoren Zyrtare.</w:t>
      </w:r>
    </w:p>
    <w:p w:rsidR="00874837" w:rsidRPr="00810C96" w:rsidRDefault="00874837" w:rsidP="00874837">
      <w:pPr>
        <w:pStyle w:val="Paragrafi"/>
        <w:rPr>
          <w:lang w:val="sq-AL"/>
        </w:rPr>
      </w:pPr>
    </w:p>
    <w:p w:rsidR="00874837" w:rsidRPr="00810C96" w:rsidRDefault="00874837" w:rsidP="00874837">
      <w:pPr>
        <w:pStyle w:val="Autoriteti"/>
        <w:rPr>
          <w:lang w:val="sq-AL"/>
        </w:rPr>
      </w:pPr>
      <w:r w:rsidRPr="00810C96">
        <w:rPr>
          <w:lang w:val="sq-AL"/>
        </w:rPr>
        <w:t>KRYEMINISTRI</w:t>
      </w:r>
    </w:p>
    <w:p w:rsidR="00874837" w:rsidRPr="00810C96" w:rsidRDefault="00874837" w:rsidP="00874837">
      <w:pPr>
        <w:pStyle w:val="AutoritetiEmer"/>
        <w:rPr>
          <w:lang w:val="sq-AL"/>
        </w:rPr>
      </w:pPr>
      <w:r w:rsidRPr="00810C96">
        <w:rPr>
          <w:lang w:val="sq-AL"/>
        </w:rPr>
        <w:t>Sali Berisha</w:t>
      </w:r>
    </w:p>
    <w:p w:rsidR="00874837" w:rsidRPr="00810C96" w:rsidRDefault="00874837" w:rsidP="00874837">
      <w:pPr>
        <w:rPr>
          <w:sz w:val="22"/>
          <w:szCs w:val="22"/>
          <w:lang w:val="sq-AL"/>
        </w:rPr>
      </w:pPr>
    </w:p>
    <w:p w:rsidR="00874837" w:rsidRPr="00810C96" w:rsidRDefault="00874837" w:rsidP="00874837">
      <w:pPr>
        <w:pStyle w:val="Paragrafi"/>
        <w:ind w:firstLine="0"/>
        <w:rPr>
          <w:lang w:val="sq-AL"/>
        </w:rPr>
      </w:pPr>
      <w:r w:rsidRPr="00810C96">
        <w:rPr>
          <w:lang w:val="sq-AL"/>
        </w:rPr>
        <w:t>Komuna Fierzë, Pukë</w:t>
      </w:r>
      <w:r w:rsidRPr="00810C96">
        <w:rPr>
          <w:lang w:val="sq-AL"/>
        </w:rPr>
        <w:tab/>
      </w:r>
      <w:r w:rsidRPr="00810C96">
        <w:rPr>
          <w:lang w:val="sq-AL"/>
        </w:rPr>
        <w:tab/>
      </w:r>
      <w:r w:rsidRPr="00810C96">
        <w:rPr>
          <w:lang w:val="sq-AL"/>
        </w:rPr>
        <w:tab/>
      </w:r>
      <w:r w:rsidRPr="00810C96">
        <w:rPr>
          <w:lang w:val="sq-AL"/>
        </w:rPr>
        <w:tab/>
      </w:r>
      <w:r w:rsidRPr="00810C96">
        <w:rPr>
          <w:lang w:val="sq-AL"/>
        </w:rPr>
        <w:tab/>
      </w:r>
      <w:r w:rsidRPr="00810C96">
        <w:rPr>
          <w:lang w:val="sq-AL"/>
        </w:rPr>
        <w:tab/>
      </w:r>
      <w:r w:rsidRPr="00810C96">
        <w:rPr>
          <w:lang w:val="sq-AL"/>
        </w:rPr>
        <w:tab/>
      </w:r>
      <w:r w:rsidRPr="00810C96">
        <w:rPr>
          <w:lang w:val="sq-AL"/>
        </w:rPr>
        <w:tab/>
      </w:r>
      <w:r w:rsidRPr="00810C96">
        <w:rPr>
          <w:lang w:val="sq-AL"/>
        </w:rPr>
        <w:tab/>
        <w:t xml:space="preserve"> Lidhja nr. 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59"/>
        <w:gridCol w:w="5554"/>
        <w:gridCol w:w="1863"/>
      </w:tblGrid>
      <w:tr w:rsidR="00874837" w:rsidRPr="00810C96" w:rsidTr="000A552B">
        <w:tc>
          <w:tcPr>
            <w:tcW w:w="1127" w:type="pct"/>
            <w:vAlign w:val="center"/>
          </w:tcPr>
          <w:p w:rsidR="00874837" w:rsidRPr="00810C96" w:rsidRDefault="00874837" w:rsidP="000A552B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810C96">
              <w:rPr>
                <w:b/>
                <w:sz w:val="20"/>
                <w:szCs w:val="20"/>
                <w:lang w:val="sq-AL"/>
              </w:rPr>
              <w:t>Numrat rendorë të pronave në listën e inventarit</w:t>
            </w:r>
          </w:p>
        </w:tc>
        <w:tc>
          <w:tcPr>
            <w:tcW w:w="2900" w:type="pct"/>
            <w:vAlign w:val="center"/>
          </w:tcPr>
          <w:p w:rsidR="00874837" w:rsidRPr="00810C96" w:rsidRDefault="00874837" w:rsidP="000A552B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810C96">
              <w:rPr>
                <w:b/>
                <w:sz w:val="20"/>
                <w:szCs w:val="20"/>
                <w:lang w:val="sq-AL"/>
              </w:rPr>
              <w:t>Fusha e përdorimit të pronës</w:t>
            </w:r>
          </w:p>
        </w:tc>
        <w:tc>
          <w:tcPr>
            <w:tcW w:w="973" w:type="pct"/>
            <w:vAlign w:val="center"/>
          </w:tcPr>
          <w:p w:rsidR="00874837" w:rsidRPr="00810C96" w:rsidRDefault="00874837" w:rsidP="000A552B">
            <w:pPr>
              <w:pStyle w:val="Paragrafi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 w:rsidRPr="00810C96">
              <w:rPr>
                <w:b/>
                <w:sz w:val="20"/>
                <w:szCs w:val="20"/>
                <w:lang w:val="sq-AL"/>
              </w:rPr>
              <w:t>Lloji i transferimit</w:t>
            </w:r>
          </w:p>
        </w:tc>
      </w:tr>
      <w:tr w:rsidR="00874837" w:rsidRPr="00810C96" w:rsidTr="000A552B">
        <w:tc>
          <w:tcPr>
            <w:tcW w:w="1127" w:type="pct"/>
          </w:tcPr>
          <w:p w:rsidR="00874837" w:rsidRPr="00810C96" w:rsidRDefault="00874837" w:rsidP="000A552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810C96"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2900" w:type="pct"/>
          </w:tcPr>
          <w:p w:rsidR="00874837" w:rsidRPr="00810C96" w:rsidRDefault="00874837" w:rsidP="000A552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Prona që përdoren për ushtrimin e funksion</w:t>
            </w:r>
            <w:r w:rsidRPr="00810C96">
              <w:rPr>
                <w:sz w:val="20"/>
                <w:szCs w:val="20"/>
                <w:lang w:val="sq-AL"/>
              </w:rPr>
              <w:t>eve në fushën administrative</w:t>
            </w:r>
          </w:p>
        </w:tc>
        <w:tc>
          <w:tcPr>
            <w:tcW w:w="973" w:type="pct"/>
          </w:tcPr>
          <w:p w:rsidR="00874837" w:rsidRPr="00810C96" w:rsidRDefault="00874837" w:rsidP="000A552B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810C96">
              <w:rPr>
                <w:sz w:val="20"/>
                <w:szCs w:val="20"/>
                <w:lang w:val="sq-AL"/>
              </w:rPr>
              <w:t>Në pronësi</w:t>
            </w:r>
          </w:p>
        </w:tc>
      </w:tr>
      <w:tr w:rsidR="00874837" w:rsidRPr="00810C96" w:rsidTr="000A552B">
        <w:trPr>
          <w:trHeight w:val="237"/>
        </w:trPr>
        <w:tc>
          <w:tcPr>
            <w:tcW w:w="1127" w:type="pct"/>
          </w:tcPr>
          <w:p w:rsidR="00874837" w:rsidRPr="00810C96" w:rsidRDefault="00874837" w:rsidP="000A552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810C96">
              <w:rPr>
                <w:sz w:val="20"/>
                <w:szCs w:val="20"/>
                <w:lang w:val="sq-AL"/>
              </w:rPr>
              <w:t>2-10</w:t>
            </w:r>
          </w:p>
        </w:tc>
        <w:tc>
          <w:tcPr>
            <w:tcW w:w="2900" w:type="pct"/>
          </w:tcPr>
          <w:p w:rsidR="00874837" w:rsidRPr="00810C96" w:rsidRDefault="00874837" w:rsidP="000A552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810C96">
              <w:rPr>
                <w:sz w:val="20"/>
                <w:szCs w:val="20"/>
                <w:lang w:val="sq-AL"/>
              </w:rPr>
              <w:t>Prona që përdoren për realizimin e programeve arsimore</w:t>
            </w:r>
          </w:p>
        </w:tc>
        <w:tc>
          <w:tcPr>
            <w:tcW w:w="973" w:type="pct"/>
          </w:tcPr>
          <w:p w:rsidR="00874837" w:rsidRPr="00810C96" w:rsidRDefault="00874837" w:rsidP="000A552B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810C96">
              <w:rPr>
                <w:sz w:val="20"/>
                <w:szCs w:val="20"/>
                <w:lang w:val="sq-AL"/>
              </w:rPr>
              <w:t>Në pronësi</w:t>
            </w:r>
          </w:p>
        </w:tc>
      </w:tr>
      <w:tr w:rsidR="00874837" w:rsidRPr="00810C96" w:rsidTr="000A552B">
        <w:trPr>
          <w:trHeight w:val="237"/>
        </w:trPr>
        <w:tc>
          <w:tcPr>
            <w:tcW w:w="1127" w:type="pct"/>
          </w:tcPr>
          <w:p w:rsidR="00874837" w:rsidRPr="00810C96" w:rsidRDefault="00874837" w:rsidP="000A552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810C96">
              <w:rPr>
                <w:sz w:val="20"/>
                <w:szCs w:val="20"/>
                <w:lang w:val="sq-AL"/>
              </w:rPr>
              <w:t>15-18</w:t>
            </w:r>
          </w:p>
        </w:tc>
        <w:tc>
          <w:tcPr>
            <w:tcW w:w="2900" w:type="pct"/>
          </w:tcPr>
          <w:p w:rsidR="00874837" w:rsidRPr="00810C96" w:rsidRDefault="00874837" w:rsidP="000A552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810C96">
              <w:rPr>
                <w:sz w:val="20"/>
                <w:szCs w:val="20"/>
                <w:lang w:val="sq-AL"/>
              </w:rPr>
              <w:t>Prona që përdoren për realizimin e funksioneve në shëndetin publik</w:t>
            </w:r>
          </w:p>
        </w:tc>
        <w:tc>
          <w:tcPr>
            <w:tcW w:w="973" w:type="pct"/>
          </w:tcPr>
          <w:p w:rsidR="00874837" w:rsidRPr="00810C96" w:rsidRDefault="00874837" w:rsidP="000A552B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810C96">
              <w:rPr>
                <w:sz w:val="20"/>
                <w:szCs w:val="20"/>
                <w:lang w:val="sq-AL"/>
              </w:rPr>
              <w:t>Në pronësi</w:t>
            </w:r>
          </w:p>
        </w:tc>
      </w:tr>
      <w:tr w:rsidR="00874837" w:rsidRPr="00810C96" w:rsidTr="000A552B">
        <w:trPr>
          <w:trHeight w:val="237"/>
        </w:trPr>
        <w:tc>
          <w:tcPr>
            <w:tcW w:w="1127" w:type="pct"/>
          </w:tcPr>
          <w:p w:rsidR="00874837" w:rsidRPr="00810C96" w:rsidRDefault="00874837" w:rsidP="000A552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810C96">
              <w:rPr>
                <w:sz w:val="20"/>
                <w:szCs w:val="20"/>
                <w:lang w:val="sq-AL"/>
              </w:rPr>
              <w:t>19-26</w:t>
            </w:r>
          </w:p>
        </w:tc>
        <w:tc>
          <w:tcPr>
            <w:tcW w:w="2900" w:type="pct"/>
          </w:tcPr>
          <w:p w:rsidR="00874837" w:rsidRPr="00810C96" w:rsidRDefault="00874837" w:rsidP="000A552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810C96">
              <w:rPr>
                <w:sz w:val="20"/>
                <w:szCs w:val="20"/>
                <w:lang w:val="sq-AL"/>
              </w:rPr>
              <w:t>Varrezat publike</w:t>
            </w:r>
          </w:p>
        </w:tc>
        <w:tc>
          <w:tcPr>
            <w:tcW w:w="973" w:type="pct"/>
          </w:tcPr>
          <w:p w:rsidR="00874837" w:rsidRPr="00810C96" w:rsidRDefault="00874837" w:rsidP="000A552B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810C96">
              <w:rPr>
                <w:sz w:val="20"/>
                <w:szCs w:val="20"/>
                <w:lang w:val="sq-AL"/>
              </w:rPr>
              <w:t>Në pronësi</w:t>
            </w:r>
          </w:p>
        </w:tc>
      </w:tr>
      <w:tr w:rsidR="00874837" w:rsidRPr="00810C96" w:rsidTr="000A552B">
        <w:trPr>
          <w:trHeight w:val="237"/>
        </w:trPr>
        <w:tc>
          <w:tcPr>
            <w:tcW w:w="1127" w:type="pct"/>
          </w:tcPr>
          <w:p w:rsidR="00874837" w:rsidRPr="00810C96" w:rsidRDefault="00874837" w:rsidP="000A552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810C96">
              <w:rPr>
                <w:sz w:val="20"/>
                <w:szCs w:val="20"/>
                <w:lang w:val="sq-AL"/>
              </w:rPr>
              <w:t>459-470</w:t>
            </w:r>
          </w:p>
        </w:tc>
        <w:tc>
          <w:tcPr>
            <w:tcW w:w="2900" w:type="pct"/>
          </w:tcPr>
          <w:p w:rsidR="00874837" w:rsidRPr="00810C96" w:rsidRDefault="00874837" w:rsidP="000A552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810C96">
              <w:rPr>
                <w:sz w:val="20"/>
                <w:szCs w:val="20"/>
                <w:lang w:val="sq-AL"/>
              </w:rPr>
              <w:t>Prona që përdoren për ushtrimin e funksioneve në fushën e bujqësisë dhe të ushqimit (toka produktive)</w:t>
            </w:r>
          </w:p>
        </w:tc>
        <w:tc>
          <w:tcPr>
            <w:tcW w:w="973" w:type="pct"/>
          </w:tcPr>
          <w:p w:rsidR="00874837" w:rsidRPr="00810C96" w:rsidRDefault="00874837" w:rsidP="000A552B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810C96">
              <w:rPr>
                <w:sz w:val="20"/>
                <w:szCs w:val="20"/>
                <w:lang w:val="sq-AL"/>
              </w:rPr>
              <w:t>Në përdorim</w:t>
            </w:r>
          </w:p>
        </w:tc>
      </w:tr>
      <w:tr w:rsidR="00874837" w:rsidRPr="00810C96" w:rsidTr="000A552B">
        <w:tc>
          <w:tcPr>
            <w:tcW w:w="1127" w:type="pct"/>
          </w:tcPr>
          <w:p w:rsidR="00874837" w:rsidRPr="00810C96" w:rsidRDefault="00874837" w:rsidP="000A552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810C96">
              <w:rPr>
                <w:sz w:val="20"/>
                <w:szCs w:val="20"/>
                <w:lang w:val="sq-AL"/>
              </w:rPr>
              <w:t>474-481</w:t>
            </w:r>
          </w:p>
        </w:tc>
        <w:tc>
          <w:tcPr>
            <w:tcW w:w="2900" w:type="pct"/>
          </w:tcPr>
          <w:p w:rsidR="00874837" w:rsidRPr="00810C96" w:rsidRDefault="00874837" w:rsidP="000A552B">
            <w:pPr>
              <w:pStyle w:val="Paragrafi"/>
              <w:ind w:firstLine="0"/>
              <w:rPr>
                <w:sz w:val="20"/>
                <w:szCs w:val="20"/>
                <w:lang w:val="sq-AL"/>
              </w:rPr>
            </w:pPr>
            <w:r w:rsidRPr="00810C96">
              <w:rPr>
                <w:sz w:val="20"/>
                <w:szCs w:val="20"/>
                <w:lang w:val="sq-AL"/>
              </w:rPr>
              <w:t>Infrastrukturë (</w:t>
            </w:r>
            <w:r>
              <w:rPr>
                <w:sz w:val="20"/>
                <w:szCs w:val="20"/>
                <w:lang w:val="sq-AL"/>
              </w:rPr>
              <w:t>s</w:t>
            </w:r>
            <w:r w:rsidRPr="00810C96">
              <w:rPr>
                <w:sz w:val="20"/>
                <w:szCs w:val="20"/>
                <w:lang w:val="sq-AL"/>
              </w:rPr>
              <w:t>heshe, rrugë vendore, lulishte dhe shërbime publike)</w:t>
            </w:r>
          </w:p>
        </w:tc>
        <w:tc>
          <w:tcPr>
            <w:tcW w:w="973" w:type="pct"/>
          </w:tcPr>
          <w:p w:rsidR="00874837" w:rsidRPr="00810C96" w:rsidRDefault="00874837" w:rsidP="000A552B">
            <w:pPr>
              <w:pStyle w:val="Paragrafi"/>
              <w:ind w:firstLine="0"/>
              <w:jc w:val="center"/>
              <w:rPr>
                <w:sz w:val="20"/>
                <w:szCs w:val="20"/>
                <w:lang w:val="sq-AL"/>
              </w:rPr>
            </w:pPr>
            <w:r w:rsidRPr="00810C96">
              <w:rPr>
                <w:sz w:val="20"/>
                <w:szCs w:val="20"/>
                <w:lang w:val="sq-AL"/>
              </w:rPr>
              <w:t>Në pronësi</w:t>
            </w:r>
          </w:p>
        </w:tc>
      </w:tr>
    </w:tbl>
    <w:p w:rsidR="00874837" w:rsidRPr="00810C96" w:rsidRDefault="00874837" w:rsidP="00874837">
      <w:pPr>
        <w:pStyle w:val="Akti"/>
        <w:keepNext w:val="0"/>
        <w:rPr>
          <w:sz w:val="21"/>
          <w:szCs w:val="21"/>
          <w:lang w:val="sq-AL"/>
        </w:rPr>
      </w:pPr>
    </w:p>
    <w:sectPr w:rsidR="00874837" w:rsidRPr="00810C96" w:rsidSect="00730F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74837"/>
    <w:rsid w:val="000A552B"/>
    <w:rsid w:val="006372E8"/>
    <w:rsid w:val="00730F0E"/>
    <w:rsid w:val="00874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000497A-EFB4-4DDA-9ED2-3D38A6FA7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4837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7483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874837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874837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87483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74837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874837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874837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874837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874837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87483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874837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87483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874837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2019-03-18T14:01:00Z</dcterms:created>
  <dcterms:modified xsi:type="dcterms:W3CDTF">2019-03-18T14:01:00Z</dcterms:modified>
</cp:coreProperties>
</file>