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3E9" w:rsidRPr="00CA1580" w:rsidRDefault="00B173E9" w:rsidP="00B173E9">
      <w:pPr>
        <w:pStyle w:val="Akti"/>
        <w:keepNext w:val="0"/>
        <w:rPr>
          <w:lang w:val="sq-AL"/>
        </w:rPr>
      </w:pPr>
      <w:bookmarkStart w:id="0" w:name="_GoBack"/>
      <w:bookmarkEnd w:id="0"/>
      <w:r w:rsidRPr="00CA1580">
        <w:rPr>
          <w:lang w:val="sq-AL"/>
        </w:rPr>
        <w:t>VENDIM</w:t>
      </w:r>
    </w:p>
    <w:p w:rsidR="00B173E9" w:rsidRPr="00CA1580" w:rsidRDefault="00B173E9" w:rsidP="00B173E9">
      <w:pPr>
        <w:pStyle w:val="NumriData"/>
        <w:keepNext w:val="0"/>
        <w:rPr>
          <w:lang w:val="sq-AL"/>
        </w:rPr>
      </w:pPr>
      <w:r w:rsidRPr="00CA1580">
        <w:rPr>
          <w:lang w:val="sq-AL"/>
        </w:rPr>
        <w:t>Nr. 656, datë 7.8.2013</w:t>
      </w:r>
    </w:p>
    <w:p w:rsidR="00B173E9" w:rsidRPr="00CA1580" w:rsidRDefault="00B173E9" w:rsidP="00B173E9">
      <w:pPr>
        <w:pStyle w:val="Paragrafi"/>
        <w:rPr>
          <w:lang w:val="sq-AL"/>
        </w:rPr>
      </w:pPr>
    </w:p>
    <w:p w:rsidR="00B173E9" w:rsidRPr="00CA1580" w:rsidRDefault="00B173E9" w:rsidP="00B173E9">
      <w:pPr>
        <w:pStyle w:val="Titulli"/>
        <w:keepNext w:val="0"/>
        <w:rPr>
          <w:lang w:val="sq-AL"/>
        </w:rPr>
      </w:pPr>
      <w:r w:rsidRPr="00CA1580">
        <w:rPr>
          <w:lang w:val="sq-AL"/>
        </w:rPr>
        <w:t>PËR RISHPËRNDARJE FONDESH BUXHETORE PËR SHPENZIME KORENTE, NDËRMJET PROGRAMEVE TË MIRATUARA PËR MINISTRINË E PUNËS, ÇËSHTJEVE SOCIALE DHE SHANSEVE TË BARABARTA, NË BUXHETIN E VITIT 2013</w:t>
      </w:r>
    </w:p>
    <w:p w:rsidR="00B173E9" w:rsidRPr="00CA1580" w:rsidRDefault="00B173E9" w:rsidP="00B173E9">
      <w:pPr>
        <w:pStyle w:val="Paragrafi"/>
        <w:rPr>
          <w:lang w:val="sq-AL"/>
        </w:rPr>
      </w:pPr>
    </w:p>
    <w:p w:rsidR="00B173E9" w:rsidRPr="00CA1580" w:rsidRDefault="00B173E9" w:rsidP="00B173E9">
      <w:pPr>
        <w:pStyle w:val="Paragrafi"/>
        <w:rPr>
          <w:lang w:val="sq-AL"/>
        </w:rPr>
      </w:pPr>
      <w:r w:rsidRPr="00CA1580">
        <w:rPr>
          <w:lang w:val="sq-AL"/>
        </w:rPr>
        <w:t>Në mbështetje të nenit 100 të Kushtetutës, të shkronjës “a” të nenit 44 të ligjit nr. 9936, datë 26.6.2008 “Për menaxhimin e sistemit buxhetor në Republikën e Shqipërisë”, të ndryshuar, dhe të nenit 17 të ligjit nr. 119/2012 “Për buxhetin e vitit 2013”, me propozimin e Ministrit të Punës, Çështjeve Sociale dhe Shanseve të Barabarta, Këshilli i Ministrave</w:t>
      </w:r>
    </w:p>
    <w:p w:rsidR="00B173E9" w:rsidRPr="00CA1580" w:rsidRDefault="00B173E9" w:rsidP="00B173E9">
      <w:pPr>
        <w:pStyle w:val="Paragrafi"/>
        <w:rPr>
          <w:lang w:val="sq-AL"/>
        </w:rPr>
      </w:pPr>
    </w:p>
    <w:p w:rsidR="00B173E9" w:rsidRPr="00CA1580" w:rsidRDefault="00B173E9" w:rsidP="00B173E9">
      <w:pPr>
        <w:pStyle w:val="VENDOSI"/>
        <w:keepNext w:val="0"/>
        <w:rPr>
          <w:lang w:val="sq-AL"/>
        </w:rPr>
      </w:pPr>
      <w:r w:rsidRPr="00CA1580">
        <w:rPr>
          <w:lang w:val="sq-AL"/>
        </w:rPr>
        <w:t>VENDOSI:</w:t>
      </w:r>
    </w:p>
    <w:p w:rsidR="00B173E9" w:rsidRPr="00CA1580" w:rsidRDefault="00B173E9" w:rsidP="00B173E9">
      <w:pPr>
        <w:pStyle w:val="Paragrafi"/>
        <w:rPr>
          <w:lang w:val="sq-AL"/>
        </w:rPr>
      </w:pPr>
    </w:p>
    <w:p w:rsidR="00B173E9" w:rsidRPr="00CA1580" w:rsidRDefault="00B173E9" w:rsidP="00B173E9">
      <w:pPr>
        <w:pStyle w:val="Paragrafi"/>
        <w:rPr>
          <w:lang w:val="sq-AL"/>
        </w:rPr>
      </w:pPr>
      <w:r w:rsidRPr="00CA1580">
        <w:rPr>
          <w:lang w:val="sq-AL"/>
        </w:rPr>
        <w:t>1. Rishpërndarjen e fondeve për shpenzime korente, ndërmjet programeve të miratuara për Ministrinë e Punës, Çështjeve Sociale dhe Shanseve të Barabarta, brenda buxhetit të vitit 2013, si më poshtë vijon:</w:t>
      </w:r>
    </w:p>
    <w:p w:rsidR="00B173E9" w:rsidRPr="00CA1580" w:rsidRDefault="00B173E9" w:rsidP="00B173E9">
      <w:pPr>
        <w:pStyle w:val="Paragrafi"/>
        <w:rPr>
          <w:lang w:val="sq-AL"/>
        </w:rPr>
      </w:pPr>
      <w:r w:rsidRPr="00CA1580">
        <w:rPr>
          <w:lang w:val="sq-AL"/>
        </w:rPr>
        <w:t>a) Programit “Mbrojtja sociale”, tit. 10 430, kap. 1, art. 606 “Transferta për buxhetet familjare dhe individët”, t’i shtohet fondi 70 000 000 (shtatëdhjetë milionë) lekë.</w:t>
      </w:r>
    </w:p>
    <w:p w:rsidR="00B173E9" w:rsidRPr="00CA1580" w:rsidRDefault="00B173E9" w:rsidP="00B173E9">
      <w:pPr>
        <w:pStyle w:val="Paragrafi"/>
        <w:rPr>
          <w:lang w:val="sq-AL"/>
        </w:rPr>
      </w:pPr>
      <w:r w:rsidRPr="00CA1580">
        <w:rPr>
          <w:lang w:val="sq-AL"/>
        </w:rPr>
        <w:t>b) Programit “Tregu i punës”, tit. 10 550, kap. 1, art. 606 “Transferta për buxhetet familjare dhe individët”, t’i pakësohet fondi 70 000 000 (shtatëdhjetë milionë) lekë.</w:t>
      </w:r>
    </w:p>
    <w:p w:rsidR="00B173E9" w:rsidRPr="00CA1580" w:rsidRDefault="00B173E9" w:rsidP="00B173E9">
      <w:pPr>
        <w:pStyle w:val="Paragrafi"/>
        <w:rPr>
          <w:lang w:val="sq-AL"/>
        </w:rPr>
      </w:pPr>
      <w:r w:rsidRPr="00CA1580">
        <w:rPr>
          <w:lang w:val="sq-AL"/>
        </w:rPr>
        <w:t>2. Ngarkohen Ministria e Punës, Çështjeve Sociale dhe Shanseve të Barabarta dhe Ministria e Financave për zbatimin e këtij vendimi.</w:t>
      </w:r>
    </w:p>
    <w:p w:rsidR="00B173E9" w:rsidRPr="00CA1580" w:rsidRDefault="00B173E9" w:rsidP="00B173E9">
      <w:pPr>
        <w:pStyle w:val="Paragrafi"/>
        <w:rPr>
          <w:lang w:val="sq-AL"/>
        </w:rPr>
      </w:pPr>
      <w:r w:rsidRPr="00CA1580">
        <w:rPr>
          <w:lang w:val="sq-AL"/>
        </w:rPr>
        <w:t>Ky vendim hyn në fuqi menjëherë.</w:t>
      </w:r>
    </w:p>
    <w:p w:rsidR="00B173E9" w:rsidRPr="00CA1580" w:rsidRDefault="00B173E9" w:rsidP="00B173E9">
      <w:pPr>
        <w:pStyle w:val="Autoriteti"/>
        <w:keepNext w:val="0"/>
        <w:rPr>
          <w:lang w:val="sq-AL"/>
        </w:rPr>
      </w:pPr>
      <w:r w:rsidRPr="00CA1580">
        <w:rPr>
          <w:lang w:val="sq-AL"/>
        </w:rPr>
        <w:t>Kryeministri</w:t>
      </w:r>
    </w:p>
    <w:p w:rsidR="00B173E9" w:rsidRPr="00CA1580" w:rsidRDefault="00B173E9" w:rsidP="00B173E9">
      <w:pPr>
        <w:pStyle w:val="AutoritetiEmer"/>
        <w:rPr>
          <w:lang w:val="sq-AL"/>
        </w:rPr>
      </w:pPr>
      <w:r w:rsidRPr="00CA1580">
        <w:rPr>
          <w:lang w:val="sq-AL"/>
        </w:rPr>
        <w:t>Sali Berisha</w:t>
      </w:r>
    </w:p>
    <w:sectPr w:rsidR="00B173E9" w:rsidRPr="00CA1580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73E9"/>
    <w:rsid w:val="00225A97"/>
    <w:rsid w:val="00730F0E"/>
    <w:rsid w:val="00B1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70C9AE-D370-44AE-AC37-48C00F43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173E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173E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173E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173E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173E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173E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173E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173E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173E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173E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173E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173E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173E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2019-03-18T14:00:00Z</dcterms:created>
  <dcterms:modified xsi:type="dcterms:W3CDTF">2019-03-18T14:00:00Z</dcterms:modified>
</cp:coreProperties>
</file>