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573" w:rsidRPr="00584135" w:rsidRDefault="00481573" w:rsidP="00481573">
      <w:pPr>
        <w:pStyle w:val="Akti"/>
        <w:rPr>
          <w:lang w:val="sq-AL"/>
        </w:rPr>
      </w:pPr>
      <w:bookmarkStart w:id="0" w:name="_GoBack"/>
      <w:bookmarkEnd w:id="0"/>
      <w:r w:rsidRPr="00584135">
        <w:rPr>
          <w:lang w:val="sq-AL"/>
        </w:rPr>
        <w:t>Vendim</w:t>
      </w:r>
    </w:p>
    <w:p w:rsidR="00481573" w:rsidRPr="00584135" w:rsidRDefault="00481573" w:rsidP="00481573">
      <w:pPr>
        <w:pStyle w:val="Numri"/>
        <w:rPr>
          <w:lang w:val="sq-AL"/>
        </w:rPr>
      </w:pPr>
      <w:r w:rsidRPr="00584135">
        <w:rPr>
          <w:lang w:val="sq-AL"/>
        </w:rPr>
        <w:t>Nr. 717, datë 21.8.2013</w:t>
      </w:r>
    </w:p>
    <w:p w:rsidR="00481573" w:rsidRPr="00584135" w:rsidRDefault="00481573" w:rsidP="00481573">
      <w:pPr>
        <w:pStyle w:val="Paragrafi"/>
        <w:rPr>
          <w:lang w:val="sq-AL"/>
        </w:rPr>
      </w:pPr>
    </w:p>
    <w:p w:rsidR="00481573" w:rsidRPr="00584135" w:rsidRDefault="00481573" w:rsidP="00481573">
      <w:pPr>
        <w:pStyle w:val="Titulli"/>
        <w:rPr>
          <w:lang w:val="sq-AL"/>
        </w:rPr>
      </w:pPr>
      <w:r w:rsidRPr="00584135">
        <w:rPr>
          <w:lang w:val="sq-AL"/>
        </w:rPr>
        <w:t>Për lejimin e Ministrisë së Bujqësisë, Ushqimit dhe Mbrojtjes së Konsumatorit, si Autoritet Kontraktues, për vazhdimin e procedurave të prokurimit për projektin e burimeve ujorE dhe</w:t>
      </w:r>
      <w:r>
        <w:rPr>
          <w:lang w:val="sq-AL"/>
        </w:rPr>
        <w:t xml:space="preserve"> ujitjes (Water ReS</w:t>
      </w:r>
      <w:r w:rsidRPr="00584135">
        <w:rPr>
          <w:lang w:val="sq-AL"/>
        </w:rPr>
        <w:t>ources and Irrigation Project, Wrip-P121186)</w:t>
      </w:r>
    </w:p>
    <w:p w:rsidR="00481573" w:rsidRPr="00584135" w:rsidRDefault="00481573" w:rsidP="00481573">
      <w:pPr>
        <w:pStyle w:val="Paragrafi"/>
        <w:rPr>
          <w:lang w:val="sq-AL"/>
        </w:rPr>
      </w:pPr>
    </w:p>
    <w:p w:rsidR="00481573" w:rsidRPr="00584135" w:rsidRDefault="00481573" w:rsidP="00481573">
      <w:pPr>
        <w:pStyle w:val="Paragrafi"/>
        <w:rPr>
          <w:lang w:val="sq-AL"/>
        </w:rPr>
      </w:pPr>
      <w:r w:rsidRPr="00584135">
        <w:rPr>
          <w:lang w:val="sq-AL"/>
        </w:rPr>
        <w:t xml:space="preserve">Në mbështetje të nenit 100 të Kushtetutës, të ligjit nr. 9643, datë 20.11.2006 </w:t>
      </w:r>
      <w:r>
        <w:rPr>
          <w:lang w:val="sq-AL"/>
        </w:rPr>
        <w:t>“</w:t>
      </w:r>
      <w:r w:rsidRPr="00584135">
        <w:rPr>
          <w:lang w:val="sq-AL"/>
        </w:rPr>
        <w:t>Për prokurimin publik</w:t>
      </w:r>
      <w:r>
        <w:rPr>
          <w:lang w:val="sq-AL"/>
        </w:rPr>
        <w:t>”</w:t>
      </w:r>
      <w:r w:rsidRPr="00584135">
        <w:rPr>
          <w:lang w:val="sq-AL"/>
        </w:rPr>
        <w:t xml:space="preserve">, të ndryshuar, të ligjit nr. 119/2012 </w:t>
      </w:r>
      <w:r>
        <w:rPr>
          <w:lang w:val="sq-AL"/>
        </w:rPr>
        <w:t>“</w:t>
      </w:r>
      <w:r w:rsidRPr="00584135">
        <w:rPr>
          <w:lang w:val="sq-AL"/>
        </w:rPr>
        <w:t>Për buxhetin e vitit 2013</w:t>
      </w:r>
      <w:r>
        <w:rPr>
          <w:lang w:val="sq-AL"/>
        </w:rPr>
        <w:t>”</w:t>
      </w:r>
      <w:r w:rsidRPr="00584135">
        <w:rPr>
          <w:lang w:val="sq-AL"/>
        </w:rPr>
        <w:t xml:space="preserve"> dhe të vendimit nr. 591, datë 10.7.2013 të Këshillit të Ministrave </w:t>
      </w:r>
      <w:r>
        <w:rPr>
          <w:lang w:val="sq-AL"/>
        </w:rPr>
        <w:t>“</w:t>
      </w:r>
      <w:r w:rsidRPr="00584135">
        <w:rPr>
          <w:lang w:val="sq-AL"/>
        </w:rPr>
        <w:t>Për disiplinimin e përdorimit të shpenzimeve buxhetore për vitin 2013</w:t>
      </w:r>
      <w:r>
        <w:rPr>
          <w:lang w:val="sq-AL"/>
        </w:rPr>
        <w:t>”</w:t>
      </w:r>
      <w:r w:rsidRPr="00584135">
        <w:rPr>
          <w:lang w:val="sq-AL"/>
        </w:rPr>
        <w:t>, me propozimin e Ministrit të Bujqësisë, Ushqimit dhe Mbrojtjes së Konsumatorit, Këshilli i Ministrave</w:t>
      </w:r>
    </w:p>
    <w:p w:rsidR="00481573" w:rsidRPr="00584135" w:rsidRDefault="00481573" w:rsidP="00481573">
      <w:pPr>
        <w:pStyle w:val="Paragrafi"/>
        <w:rPr>
          <w:lang w:val="sq-AL"/>
        </w:rPr>
      </w:pPr>
    </w:p>
    <w:p w:rsidR="00481573" w:rsidRPr="00584135" w:rsidRDefault="00481573" w:rsidP="00481573">
      <w:pPr>
        <w:pStyle w:val="VENDOSI"/>
        <w:rPr>
          <w:lang w:val="sq-AL"/>
        </w:rPr>
      </w:pPr>
      <w:r w:rsidRPr="00584135">
        <w:rPr>
          <w:lang w:val="sq-AL"/>
        </w:rPr>
        <w:t>Vendosi:</w:t>
      </w:r>
    </w:p>
    <w:p w:rsidR="00481573" w:rsidRPr="00584135" w:rsidRDefault="00481573" w:rsidP="00481573">
      <w:pPr>
        <w:pStyle w:val="Paragrafi"/>
        <w:rPr>
          <w:lang w:val="sq-AL"/>
        </w:rPr>
      </w:pPr>
    </w:p>
    <w:p w:rsidR="00481573" w:rsidRPr="00584135" w:rsidRDefault="00481573" w:rsidP="00481573">
      <w:pPr>
        <w:pStyle w:val="Paragrafi"/>
        <w:rPr>
          <w:lang w:val="sq-AL"/>
        </w:rPr>
      </w:pPr>
      <w:r w:rsidRPr="00584135">
        <w:rPr>
          <w:lang w:val="sq-AL"/>
        </w:rPr>
        <w:t>1. Lejimin  e Ministrisë së Bujqësisë, Ushqimit dhe Mbrojtjes së Konsumatorit, si autoritet kontraktues, për vazhdimin e procedurave të prokurimit të investimeve dhe shërbimeve të konsulencës, në kuadrin e projektit të burimeve ujore dhe ujitjes (WRIP-P121186, sipas tabelës që i bashkëlidhet këtij vendimi, parashikuar si financim i huaj në buxhetin e Ministrisë së Bujqësisë, Ushqimit dhe Mbrojtjes së Konsumatorit për vitin 2013, me vlerë 496 931 573 (katërqind e nëntëdhjetë e gjashtë milionë e nëntëqind e tridhjetë e një mijë e pesëqind e shtatëdhjetë e tre) lekë.</w:t>
      </w:r>
    </w:p>
    <w:p w:rsidR="00481573" w:rsidRPr="00584135" w:rsidRDefault="00481573" w:rsidP="00481573">
      <w:pPr>
        <w:pStyle w:val="Paragrafi"/>
        <w:rPr>
          <w:lang w:val="sq-AL"/>
        </w:rPr>
      </w:pPr>
      <w:r w:rsidRPr="00584135">
        <w:rPr>
          <w:lang w:val="sq-AL"/>
        </w:rPr>
        <w:t>2. Ngarkohen Ministria e Bujqësisë, Ushqimit dhe Mbrojtjes së Konsumatorit dhe Ministria e Financave për zbatimin e këtij vendimi.</w:t>
      </w:r>
    </w:p>
    <w:p w:rsidR="00481573" w:rsidRPr="00584135" w:rsidRDefault="00481573" w:rsidP="00481573">
      <w:pPr>
        <w:pStyle w:val="Paragrafi"/>
        <w:rPr>
          <w:lang w:val="sq-AL"/>
        </w:rPr>
      </w:pPr>
      <w:r w:rsidRPr="00584135">
        <w:rPr>
          <w:lang w:val="sq-AL"/>
        </w:rPr>
        <w:t>Ky vendim hyn në fuqi menjëherë dhe botohet në Fletoren Zyrtare.</w:t>
      </w:r>
    </w:p>
    <w:p w:rsidR="00481573" w:rsidRPr="00584135" w:rsidRDefault="00481573" w:rsidP="00481573">
      <w:pPr>
        <w:pStyle w:val="Paragrafi"/>
        <w:rPr>
          <w:lang w:val="sq-AL"/>
        </w:rPr>
      </w:pPr>
    </w:p>
    <w:p w:rsidR="00481573" w:rsidRPr="00584135" w:rsidRDefault="00481573" w:rsidP="00481573">
      <w:pPr>
        <w:pStyle w:val="Autoriteti"/>
        <w:rPr>
          <w:lang w:val="sq-AL"/>
        </w:rPr>
      </w:pPr>
      <w:r w:rsidRPr="00584135">
        <w:rPr>
          <w:lang w:val="sq-AL"/>
        </w:rPr>
        <w:t>Kryeministri</w:t>
      </w:r>
    </w:p>
    <w:p w:rsidR="00481573" w:rsidRPr="00584135" w:rsidRDefault="00481573" w:rsidP="00481573">
      <w:pPr>
        <w:pStyle w:val="AutoritetiEmer"/>
        <w:rPr>
          <w:lang w:val="sq-AL"/>
        </w:rPr>
      </w:pPr>
      <w:r w:rsidRPr="00584135">
        <w:rPr>
          <w:lang w:val="sq-AL"/>
        </w:rPr>
        <w:t>Sali Berisha</w:t>
      </w:r>
    </w:p>
    <w:p w:rsidR="00481573" w:rsidRPr="00584135" w:rsidRDefault="00481573" w:rsidP="00481573">
      <w:pPr>
        <w:pStyle w:val="Paragrafi"/>
        <w:rPr>
          <w:lang w:val="sq-AL"/>
        </w:rPr>
      </w:pPr>
    </w:p>
    <w:p w:rsidR="00481573" w:rsidRPr="00584135" w:rsidRDefault="00481573" w:rsidP="00481573">
      <w:pPr>
        <w:pStyle w:val="Paragrafi"/>
        <w:rPr>
          <w:lang w:val="sq-AL"/>
        </w:rPr>
      </w:pPr>
    </w:p>
    <w:p w:rsidR="00481573" w:rsidRPr="00584135" w:rsidRDefault="00481573" w:rsidP="00481573">
      <w:pPr>
        <w:pStyle w:val="Paragrafi"/>
        <w:rPr>
          <w:lang w:val="sq-AL"/>
        </w:rPr>
      </w:pPr>
    </w:p>
    <w:p w:rsidR="00481573" w:rsidRPr="00584135" w:rsidRDefault="00481573" w:rsidP="00481573">
      <w:pPr>
        <w:pStyle w:val="Paragrafi"/>
        <w:rPr>
          <w:lang w:val="sq-AL"/>
        </w:rPr>
      </w:pPr>
    </w:p>
    <w:p w:rsidR="00481573" w:rsidRPr="00584135" w:rsidRDefault="00481573" w:rsidP="00481573">
      <w:pPr>
        <w:pStyle w:val="Paragrafi"/>
        <w:rPr>
          <w:lang w:val="sq-AL"/>
        </w:rPr>
      </w:pPr>
    </w:p>
    <w:p w:rsidR="00481573" w:rsidRPr="00584135" w:rsidRDefault="00481573" w:rsidP="00481573">
      <w:pPr>
        <w:pStyle w:val="Paragrafi"/>
        <w:rPr>
          <w:lang w:val="sq-AL"/>
        </w:rPr>
      </w:pPr>
    </w:p>
    <w:p w:rsidR="00481573" w:rsidRPr="00584135" w:rsidRDefault="00481573" w:rsidP="00481573">
      <w:pPr>
        <w:pStyle w:val="Paragrafi"/>
        <w:rPr>
          <w:lang w:val="sq-AL"/>
        </w:rPr>
      </w:pPr>
    </w:p>
    <w:p w:rsidR="00481573" w:rsidRPr="00584135" w:rsidRDefault="00481573" w:rsidP="00481573">
      <w:pPr>
        <w:pStyle w:val="Paragrafi"/>
        <w:rPr>
          <w:lang w:val="sq-AL"/>
        </w:rPr>
      </w:pPr>
    </w:p>
    <w:p w:rsidR="00481573" w:rsidRPr="00584135" w:rsidRDefault="00481573" w:rsidP="00481573">
      <w:pPr>
        <w:pStyle w:val="Paragrafi"/>
        <w:rPr>
          <w:lang w:val="sq-AL"/>
        </w:rPr>
      </w:pPr>
    </w:p>
    <w:p w:rsidR="00481573" w:rsidRPr="00584135" w:rsidRDefault="00481573" w:rsidP="00481573">
      <w:pPr>
        <w:pStyle w:val="Paragrafi"/>
        <w:rPr>
          <w:lang w:val="sq-AL"/>
        </w:rPr>
      </w:pPr>
    </w:p>
    <w:p w:rsidR="00481573" w:rsidRPr="00584135" w:rsidRDefault="00481573" w:rsidP="00481573">
      <w:pPr>
        <w:pStyle w:val="Paragrafi"/>
        <w:rPr>
          <w:lang w:val="sq-AL"/>
        </w:rPr>
      </w:pPr>
    </w:p>
    <w:p w:rsidR="00481573" w:rsidRPr="00584135" w:rsidRDefault="00481573" w:rsidP="00481573">
      <w:pPr>
        <w:pStyle w:val="Paragrafi"/>
        <w:rPr>
          <w:lang w:val="sq-AL"/>
        </w:rPr>
      </w:pPr>
    </w:p>
    <w:p w:rsidR="00481573" w:rsidRPr="00584135" w:rsidRDefault="00481573" w:rsidP="00481573">
      <w:pPr>
        <w:pStyle w:val="Paragrafi"/>
        <w:rPr>
          <w:lang w:val="sq-AL"/>
        </w:rPr>
      </w:pPr>
    </w:p>
    <w:p w:rsidR="00481573" w:rsidRPr="00584135" w:rsidRDefault="00481573" w:rsidP="00481573">
      <w:pPr>
        <w:pStyle w:val="Paragrafi"/>
        <w:rPr>
          <w:lang w:val="sq-AL"/>
        </w:rPr>
      </w:pPr>
    </w:p>
    <w:p w:rsidR="00481573" w:rsidRPr="00584135" w:rsidRDefault="00481573" w:rsidP="00481573">
      <w:pPr>
        <w:pStyle w:val="Paragrafi"/>
        <w:rPr>
          <w:lang w:val="sq-AL"/>
        </w:rPr>
      </w:pPr>
    </w:p>
    <w:p w:rsidR="00481573" w:rsidRPr="00584135" w:rsidRDefault="00481573" w:rsidP="00481573">
      <w:pPr>
        <w:pStyle w:val="Paragrafi"/>
        <w:rPr>
          <w:lang w:val="sq-AL"/>
        </w:rPr>
      </w:pPr>
    </w:p>
    <w:p w:rsidR="00481573" w:rsidRPr="00584135" w:rsidRDefault="00481573" w:rsidP="00481573">
      <w:pPr>
        <w:pStyle w:val="Paragrafi"/>
        <w:rPr>
          <w:lang w:val="sq-AL"/>
        </w:rPr>
      </w:pPr>
    </w:p>
    <w:p w:rsidR="00481573" w:rsidRPr="00584135" w:rsidRDefault="00481573" w:rsidP="00481573">
      <w:pPr>
        <w:pStyle w:val="Paragrafi"/>
        <w:rPr>
          <w:lang w:val="sq-AL"/>
        </w:rPr>
        <w:sectPr w:rsidR="00481573" w:rsidRPr="00584135" w:rsidSect="006C61A2">
          <w:headerReference w:type="even" r:id="rId6"/>
          <w:footerReference w:type="even" r:id="rId7"/>
          <w:footerReference w:type="default" r:id="rId8"/>
          <w:pgSz w:w="11907" w:h="16840" w:code="9"/>
          <w:pgMar w:top="1418" w:right="1418" w:bottom="1418" w:left="1418" w:header="864" w:footer="720" w:gutter="0"/>
          <w:pgNumType w:start="6951"/>
          <w:cols w:space="720"/>
          <w:docGrid w:linePitch="360"/>
        </w:sectPr>
      </w:pPr>
    </w:p>
    <w:p w:rsidR="00481573" w:rsidRPr="00584135" w:rsidRDefault="00481573" w:rsidP="00481573">
      <w:pPr>
        <w:pStyle w:val="Paragrafi"/>
        <w:rPr>
          <w:lang w:val="sq-AL"/>
        </w:rPr>
      </w:pPr>
      <w:r w:rsidRPr="00584135">
        <w:rPr>
          <w:lang w:val="sq-AL"/>
        </w:rPr>
        <w:t>Tabela</w:t>
      </w:r>
    </w:p>
    <w:p w:rsidR="00481573" w:rsidRPr="00584135" w:rsidRDefault="00481573" w:rsidP="00481573">
      <w:pPr>
        <w:pStyle w:val="Paragrafi"/>
        <w:rPr>
          <w:lang w:val="sq-AL"/>
        </w:rPr>
      </w:pPr>
      <w:r w:rsidRPr="00584135">
        <w:rPr>
          <w:lang w:val="sq-AL"/>
        </w:rPr>
        <w:t>Projekti i burimeve ujore dhe ujitjes</w:t>
      </w:r>
    </w:p>
    <w:p w:rsidR="00481573" w:rsidRPr="00584135" w:rsidRDefault="00481573" w:rsidP="00481573">
      <w:pPr>
        <w:pStyle w:val="Paragrafi"/>
        <w:rPr>
          <w:lang w:val="sq-AL"/>
        </w:rPr>
      </w:pPr>
      <w:r>
        <w:rPr>
          <w:lang w:val="sq-AL"/>
        </w:rPr>
        <w:t>Water Resourc</w:t>
      </w:r>
      <w:r w:rsidRPr="00584135">
        <w:rPr>
          <w:lang w:val="sq-AL"/>
        </w:rPr>
        <w:t>es and Irrigation Project</w:t>
      </w:r>
    </w:p>
    <w:p w:rsidR="00481573" w:rsidRPr="00584135" w:rsidRDefault="00481573" w:rsidP="00481573">
      <w:pPr>
        <w:pStyle w:val="Paragrafi"/>
        <w:rPr>
          <w:lang w:val="sq-AL"/>
        </w:rPr>
      </w:pPr>
      <w:r w:rsidRPr="00584135">
        <w:rPr>
          <w:lang w:val="sq-AL"/>
        </w:rPr>
        <w:t>WRIP-P121186</w:t>
      </w:r>
    </w:p>
    <w:p w:rsidR="00481573" w:rsidRPr="00584135" w:rsidRDefault="00481573" w:rsidP="00481573">
      <w:pPr>
        <w:pStyle w:val="TitulliTitull"/>
        <w:rPr>
          <w:lang w:val="sq-AL"/>
        </w:rPr>
      </w:pPr>
      <w:r w:rsidRPr="00584135">
        <w:rPr>
          <w:lang w:val="sq-AL"/>
        </w:rPr>
        <w:t>Plani i prokurimit për vitin 2013</w:t>
      </w:r>
    </w:p>
    <w:p w:rsidR="00481573" w:rsidRPr="00584135" w:rsidRDefault="00481573" w:rsidP="00481573">
      <w:pPr>
        <w:pStyle w:val="Paragrafi"/>
        <w:rPr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5"/>
        <w:gridCol w:w="4260"/>
        <w:gridCol w:w="1556"/>
        <w:gridCol w:w="1419"/>
        <w:gridCol w:w="1701"/>
        <w:gridCol w:w="2489"/>
      </w:tblGrid>
      <w:tr w:rsidR="00481573" w:rsidRPr="00584135" w:rsidTr="003610A6">
        <w:tc>
          <w:tcPr>
            <w:tcW w:w="983" w:type="pct"/>
            <w:vMerge w:val="restart"/>
            <w:vAlign w:val="center"/>
          </w:tcPr>
          <w:p w:rsidR="00481573" w:rsidRPr="00584135" w:rsidRDefault="00481573" w:rsidP="003610A6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584135">
              <w:rPr>
                <w:b/>
                <w:sz w:val="18"/>
                <w:szCs w:val="18"/>
                <w:lang w:val="sq-AL"/>
              </w:rPr>
              <w:t>Kontrata/numri i paketës</w:t>
            </w:r>
          </w:p>
        </w:tc>
        <w:tc>
          <w:tcPr>
            <w:tcW w:w="1498" w:type="pct"/>
            <w:vMerge w:val="restart"/>
            <w:vAlign w:val="center"/>
          </w:tcPr>
          <w:p w:rsidR="00481573" w:rsidRPr="00584135" w:rsidRDefault="00481573" w:rsidP="003610A6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584135">
              <w:rPr>
                <w:b/>
                <w:sz w:val="18"/>
                <w:szCs w:val="18"/>
                <w:lang w:val="sq-AL"/>
              </w:rPr>
              <w:t>Përshkrimi</w:t>
            </w:r>
          </w:p>
        </w:tc>
        <w:tc>
          <w:tcPr>
            <w:tcW w:w="1644" w:type="pct"/>
            <w:gridSpan w:val="3"/>
          </w:tcPr>
          <w:p w:rsidR="00481573" w:rsidRPr="00584135" w:rsidRDefault="00481573" w:rsidP="003610A6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584135">
              <w:rPr>
                <w:b/>
                <w:sz w:val="18"/>
                <w:szCs w:val="18"/>
                <w:lang w:val="sq-AL"/>
              </w:rPr>
              <w:t>Planifikuar për t’u disbursuar gjatë vitit 2013 (në lekë)</w:t>
            </w:r>
          </w:p>
        </w:tc>
        <w:tc>
          <w:tcPr>
            <w:tcW w:w="875" w:type="pct"/>
            <w:vMerge w:val="restart"/>
            <w:vAlign w:val="center"/>
          </w:tcPr>
          <w:p w:rsidR="00481573" w:rsidRPr="00584135" w:rsidRDefault="00481573" w:rsidP="003610A6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584135">
              <w:rPr>
                <w:b/>
                <w:sz w:val="18"/>
                <w:szCs w:val="18"/>
                <w:lang w:val="sq-AL"/>
              </w:rPr>
              <w:t>Komente</w:t>
            </w:r>
          </w:p>
        </w:tc>
      </w:tr>
      <w:tr w:rsidR="00481573" w:rsidRPr="00584135" w:rsidTr="003610A6">
        <w:tc>
          <w:tcPr>
            <w:tcW w:w="983" w:type="pct"/>
            <w:vMerge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498" w:type="pct"/>
            <w:vMerge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47" w:type="pct"/>
          </w:tcPr>
          <w:p w:rsidR="00481573" w:rsidRPr="00584135" w:rsidRDefault="00481573" w:rsidP="003610A6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584135">
              <w:rPr>
                <w:b/>
                <w:sz w:val="18"/>
                <w:szCs w:val="18"/>
                <w:lang w:val="sq-AL"/>
              </w:rPr>
              <w:t>Financim i huaj</w:t>
            </w:r>
          </w:p>
        </w:tc>
        <w:tc>
          <w:tcPr>
            <w:tcW w:w="499" w:type="pct"/>
          </w:tcPr>
          <w:p w:rsidR="00481573" w:rsidRPr="00584135" w:rsidRDefault="00481573" w:rsidP="003610A6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584135">
              <w:rPr>
                <w:b/>
                <w:sz w:val="18"/>
                <w:szCs w:val="18"/>
                <w:lang w:val="sq-AL"/>
              </w:rPr>
              <w:t>TVSH</w:t>
            </w:r>
          </w:p>
        </w:tc>
        <w:tc>
          <w:tcPr>
            <w:tcW w:w="598" w:type="pct"/>
          </w:tcPr>
          <w:p w:rsidR="00481573" w:rsidRPr="00584135" w:rsidRDefault="00481573" w:rsidP="003610A6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584135">
              <w:rPr>
                <w:b/>
                <w:sz w:val="18"/>
                <w:szCs w:val="18"/>
                <w:lang w:val="sq-AL"/>
              </w:rPr>
              <w:t>Kosto</w:t>
            </w:r>
            <w:r>
              <w:rPr>
                <w:b/>
                <w:sz w:val="18"/>
                <w:szCs w:val="18"/>
                <w:lang w:val="sq-AL"/>
              </w:rPr>
              <w:t>ja</w:t>
            </w:r>
            <w:r w:rsidRPr="00584135">
              <w:rPr>
                <w:b/>
                <w:sz w:val="18"/>
                <w:szCs w:val="18"/>
                <w:lang w:val="sq-AL"/>
              </w:rPr>
              <w:t xml:space="preserve"> lokale</w:t>
            </w:r>
          </w:p>
        </w:tc>
        <w:tc>
          <w:tcPr>
            <w:tcW w:w="875" w:type="pct"/>
            <w:vMerge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481573" w:rsidRPr="00584135" w:rsidTr="003610A6">
        <w:tc>
          <w:tcPr>
            <w:tcW w:w="983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584135">
              <w:rPr>
                <w:b/>
                <w:sz w:val="18"/>
                <w:szCs w:val="18"/>
                <w:lang w:val="sq-AL"/>
              </w:rPr>
              <w:t>INVESTIME</w:t>
            </w:r>
          </w:p>
        </w:tc>
        <w:tc>
          <w:tcPr>
            <w:tcW w:w="1498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47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499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98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75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481573" w:rsidRPr="00584135" w:rsidTr="003610A6">
        <w:tc>
          <w:tcPr>
            <w:tcW w:w="983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584135">
              <w:rPr>
                <w:sz w:val="18"/>
                <w:szCs w:val="18"/>
                <w:lang w:val="sq-AL"/>
              </w:rPr>
              <w:t>MAFCP/W/NCB/001</w:t>
            </w:r>
          </w:p>
        </w:tc>
        <w:tc>
          <w:tcPr>
            <w:tcW w:w="1498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584135">
              <w:rPr>
                <w:sz w:val="18"/>
                <w:szCs w:val="18"/>
                <w:lang w:val="sq-AL"/>
              </w:rPr>
              <w:t>Rehabilitimi i digave në Kukës</w:t>
            </w:r>
          </w:p>
        </w:tc>
        <w:tc>
          <w:tcPr>
            <w:tcW w:w="547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499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98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75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584135">
              <w:rPr>
                <w:sz w:val="18"/>
                <w:szCs w:val="18"/>
                <w:lang w:val="sq-AL"/>
              </w:rPr>
              <w:t>Shpallje e tenderit në shtator</w:t>
            </w:r>
          </w:p>
        </w:tc>
      </w:tr>
      <w:tr w:rsidR="00481573" w:rsidRPr="00584135" w:rsidTr="003610A6">
        <w:tc>
          <w:tcPr>
            <w:tcW w:w="983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584135">
              <w:rPr>
                <w:sz w:val="18"/>
                <w:szCs w:val="18"/>
                <w:lang w:val="sq-AL"/>
              </w:rPr>
              <w:t>MAFCP/W/NCB/002</w:t>
            </w:r>
          </w:p>
        </w:tc>
        <w:tc>
          <w:tcPr>
            <w:tcW w:w="1498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584135">
              <w:rPr>
                <w:sz w:val="18"/>
                <w:szCs w:val="18"/>
                <w:lang w:val="sq-AL"/>
              </w:rPr>
              <w:t>Rehabilitimi i digave në Berat</w:t>
            </w:r>
          </w:p>
        </w:tc>
        <w:tc>
          <w:tcPr>
            <w:tcW w:w="547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499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98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75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584135">
              <w:rPr>
                <w:sz w:val="18"/>
                <w:szCs w:val="18"/>
                <w:lang w:val="sq-AL"/>
              </w:rPr>
              <w:t>Shpallje e tenderit në korrik</w:t>
            </w:r>
          </w:p>
        </w:tc>
      </w:tr>
      <w:tr w:rsidR="00481573" w:rsidRPr="00584135" w:rsidTr="003610A6">
        <w:tc>
          <w:tcPr>
            <w:tcW w:w="983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584135">
              <w:rPr>
                <w:sz w:val="18"/>
                <w:szCs w:val="18"/>
                <w:lang w:val="sq-AL"/>
              </w:rPr>
              <w:t>MAFCP/W/NCB003</w:t>
            </w:r>
          </w:p>
        </w:tc>
        <w:tc>
          <w:tcPr>
            <w:tcW w:w="1498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584135">
              <w:rPr>
                <w:sz w:val="18"/>
                <w:szCs w:val="18"/>
                <w:lang w:val="sq-AL"/>
              </w:rPr>
              <w:t>Rehabilitimi i digave në Fier</w:t>
            </w:r>
          </w:p>
        </w:tc>
        <w:tc>
          <w:tcPr>
            <w:tcW w:w="547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499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98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75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584135">
              <w:rPr>
                <w:sz w:val="18"/>
                <w:szCs w:val="18"/>
                <w:lang w:val="sq-AL"/>
              </w:rPr>
              <w:t>Lidhja e kontratës në gusht</w:t>
            </w:r>
          </w:p>
        </w:tc>
      </w:tr>
      <w:tr w:rsidR="00481573" w:rsidRPr="00584135" w:rsidTr="003610A6">
        <w:tc>
          <w:tcPr>
            <w:tcW w:w="983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584135">
              <w:rPr>
                <w:sz w:val="18"/>
                <w:szCs w:val="18"/>
                <w:lang w:val="sq-AL"/>
              </w:rPr>
              <w:t>MAFCP/W/ICB/001</w:t>
            </w:r>
          </w:p>
        </w:tc>
        <w:tc>
          <w:tcPr>
            <w:tcW w:w="1498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584135">
              <w:rPr>
                <w:sz w:val="18"/>
                <w:szCs w:val="18"/>
                <w:lang w:val="sq-AL"/>
              </w:rPr>
              <w:t>Rehabilitimi i digave në Korçë</w:t>
            </w:r>
          </w:p>
        </w:tc>
        <w:tc>
          <w:tcPr>
            <w:tcW w:w="547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499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98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75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584135">
              <w:rPr>
                <w:sz w:val="18"/>
                <w:szCs w:val="18"/>
                <w:lang w:val="sq-AL"/>
              </w:rPr>
              <w:t>Shpallje e tenderit në shtator</w:t>
            </w:r>
          </w:p>
        </w:tc>
      </w:tr>
      <w:tr w:rsidR="00481573" w:rsidRPr="00584135" w:rsidTr="003610A6">
        <w:tc>
          <w:tcPr>
            <w:tcW w:w="983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584135">
              <w:rPr>
                <w:sz w:val="18"/>
                <w:szCs w:val="18"/>
                <w:lang w:val="sq-AL"/>
              </w:rPr>
              <w:t>MAFCP/W/ICB/002</w:t>
            </w:r>
          </w:p>
        </w:tc>
        <w:tc>
          <w:tcPr>
            <w:tcW w:w="1498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584135">
              <w:rPr>
                <w:sz w:val="18"/>
                <w:szCs w:val="18"/>
                <w:lang w:val="sq-AL"/>
              </w:rPr>
              <w:t>Rehabilitimi i digës Murriz Thana</w:t>
            </w:r>
          </w:p>
        </w:tc>
        <w:tc>
          <w:tcPr>
            <w:tcW w:w="547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499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98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75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584135">
              <w:rPr>
                <w:sz w:val="18"/>
                <w:szCs w:val="18"/>
                <w:lang w:val="sq-AL"/>
              </w:rPr>
              <w:t>Lidhja e kontratës në gusht</w:t>
            </w:r>
          </w:p>
        </w:tc>
      </w:tr>
      <w:tr w:rsidR="00481573" w:rsidRPr="00584135" w:rsidTr="003610A6">
        <w:tc>
          <w:tcPr>
            <w:tcW w:w="983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WRIP</w:t>
            </w:r>
            <w:r w:rsidRPr="00584135">
              <w:rPr>
                <w:sz w:val="18"/>
                <w:szCs w:val="18"/>
                <w:lang w:val="sq-AL"/>
              </w:rPr>
              <w:t>/G/S/001</w:t>
            </w:r>
          </w:p>
        </w:tc>
        <w:tc>
          <w:tcPr>
            <w:tcW w:w="1498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Pajisje zyre (MBUMK dhe </w:t>
            </w:r>
            <w:r w:rsidRPr="00584135">
              <w:rPr>
                <w:sz w:val="18"/>
                <w:szCs w:val="18"/>
                <w:lang w:val="sq-AL"/>
              </w:rPr>
              <w:t>MMPAU)</w:t>
            </w:r>
          </w:p>
        </w:tc>
        <w:tc>
          <w:tcPr>
            <w:tcW w:w="547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499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98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75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584135">
              <w:rPr>
                <w:sz w:val="18"/>
                <w:szCs w:val="18"/>
                <w:lang w:val="sq-AL"/>
              </w:rPr>
              <w:t>Shpallje e tenderit në korrik</w:t>
            </w:r>
          </w:p>
        </w:tc>
      </w:tr>
      <w:tr w:rsidR="00481573" w:rsidRPr="00584135" w:rsidTr="003610A6">
        <w:tc>
          <w:tcPr>
            <w:tcW w:w="983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WRIP</w:t>
            </w:r>
            <w:r w:rsidRPr="00584135">
              <w:rPr>
                <w:sz w:val="18"/>
                <w:szCs w:val="18"/>
                <w:lang w:val="sq-AL"/>
              </w:rPr>
              <w:t>/G/S/002</w:t>
            </w:r>
          </w:p>
        </w:tc>
        <w:tc>
          <w:tcPr>
            <w:tcW w:w="1498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584135">
              <w:rPr>
                <w:sz w:val="18"/>
                <w:szCs w:val="18"/>
                <w:lang w:val="sq-AL"/>
              </w:rPr>
              <w:t>Softi i menaxhimit financiar</w:t>
            </w:r>
          </w:p>
        </w:tc>
        <w:tc>
          <w:tcPr>
            <w:tcW w:w="547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499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98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75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584135">
              <w:rPr>
                <w:sz w:val="18"/>
                <w:szCs w:val="18"/>
                <w:lang w:val="sq-AL"/>
              </w:rPr>
              <w:t>Shpallje e tenderit në shtator</w:t>
            </w:r>
          </w:p>
        </w:tc>
      </w:tr>
      <w:tr w:rsidR="00481573" w:rsidRPr="00584135" w:rsidTr="003610A6">
        <w:tc>
          <w:tcPr>
            <w:tcW w:w="2481" w:type="pct"/>
            <w:gridSpan w:val="2"/>
          </w:tcPr>
          <w:p w:rsidR="00481573" w:rsidRPr="00584135" w:rsidRDefault="00481573" w:rsidP="003610A6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584135">
              <w:rPr>
                <w:b/>
                <w:sz w:val="18"/>
                <w:szCs w:val="18"/>
                <w:lang w:val="sq-AL"/>
              </w:rPr>
              <w:t>SHËRBIME KONSULENCE</w:t>
            </w:r>
          </w:p>
        </w:tc>
        <w:tc>
          <w:tcPr>
            <w:tcW w:w="547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499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98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75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481573" w:rsidRPr="00584135" w:rsidTr="003610A6">
        <w:tc>
          <w:tcPr>
            <w:tcW w:w="983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584135">
              <w:rPr>
                <w:sz w:val="18"/>
                <w:szCs w:val="18"/>
                <w:lang w:val="sq-AL"/>
              </w:rPr>
              <w:t>MAFCP/CS/002</w:t>
            </w:r>
          </w:p>
        </w:tc>
        <w:tc>
          <w:tcPr>
            <w:tcW w:w="1498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584135">
              <w:rPr>
                <w:sz w:val="18"/>
                <w:szCs w:val="18"/>
                <w:lang w:val="sq-AL"/>
              </w:rPr>
              <w:t>Shërbimi i supervizimit për rehabilitimin e digave</w:t>
            </w:r>
          </w:p>
        </w:tc>
        <w:tc>
          <w:tcPr>
            <w:tcW w:w="547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499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98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75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584135">
              <w:rPr>
                <w:sz w:val="18"/>
                <w:szCs w:val="18"/>
                <w:lang w:val="sq-AL"/>
              </w:rPr>
              <w:t>Lidhja e kontratës në gusht</w:t>
            </w:r>
          </w:p>
        </w:tc>
      </w:tr>
      <w:tr w:rsidR="00481573" w:rsidRPr="00584135" w:rsidTr="003610A6">
        <w:tc>
          <w:tcPr>
            <w:tcW w:w="983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584135">
              <w:rPr>
                <w:sz w:val="18"/>
                <w:szCs w:val="18"/>
                <w:lang w:val="sq-AL"/>
              </w:rPr>
              <w:t>MAFCP/CS/003</w:t>
            </w:r>
          </w:p>
        </w:tc>
        <w:tc>
          <w:tcPr>
            <w:tcW w:w="1498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584135">
              <w:rPr>
                <w:sz w:val="18"/>
                <w:szCs w:val="18"/>
                <w:lang w:val="sq-AL"/>
              </w:rPr>
              <w:t>Studimi i fizibilitetit dhe projekteve të zbatimit për skemat e ujitjes dhe kullimit, konsultime të ndryshme, trajnime dhe mobilizime</w:t>
            </w:r>
          </w:p>
        </w:tc>
        <w:tc>
          <w:tcPr>
            <w:tcW w:w="547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499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98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75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584135">
              <w:rPr>
                <w:sz w:val="18"/>
                <w:szCs w:val="18"/>
                <w:lang w:val="sq-AL"/>
              </w:rPr>
              <w:t>Në proces vlerësimi, lidhja e kontratës në dhjetor</w:t>
            </w:r>
          </w:p>
        </w:tc>
      </w:tr>
      <w:tr w:rsidR="00481573" w:rsidRPr="00584135" w:rsidTr="003610A6">
        <w:tc>
          <w:tcPr>
            <w:tcW w:w="983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584135">
              <w:rPr>
                <w:sz w:val="18"/>
                <w:szCs w:val="18"/>
                <w:lang w:val="sq-AL"/>
              </w:rPr>
              <w:t>MAFCP/CS/006a</w:t>
            </w:r>
          </w:p>
        </w:tc>
        <w:tc>
          <w:tcPr>
            <w:tcW w:w="1498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584135">
              <w:rPr>
                <w:sz w:val="18"/>
                <w:szCs w:val="18"/>
                <w:lang w:val="sq-AL"/>
              </w:rPr>
              <w:t>Konsulent lokal (inxhinier) – për basenin Drini-Buna</w:t>
            </w:r>
          </w:p>
        </w:tc>
        <w:tc>
          <w:tcPr>
            <w:tcW w:w="547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499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98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75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584135">
              <w:rPr>
                <w:sz w:val="18"/>
                <w:szCs w:val="18"/>
                <w:lang w:val="sq-AL"/>
              </w:rPr>
              <w:t>Lidhja e kontratës në nëntor</w:t>
            </w:r>
          </w:p>
        </w:tc>
      </w:tr>
      <w:tr w:rsidR="00481573" w:rsidRPr="00584135" w:rsidTr="003610A6">
        <w:tc>
          <w:tcPr>
            <w:tcW w:w="983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584135">
              <w:rPr>
                <w:sz w:val="18"/>
                <w:szCs w:val="18"/>
                <w:lang w:val="sq-AL"/>
              </w:rPr>
              <w:t>MAFCP/CS/006b</w:t>
            </w:r>
          </w:p>
        </w:tc>
        <w:tc>
          <w:tcPr>
            <w:tcW w:w="1498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584135">
              <w:rPr>
                <w:sz w:val="18"/>
                <w:szCs w:val="18"/>
                <w:lang w:val="sq-AL"/>
              </w:rPr>
              <w:t>Konsulent lokal (inxhinier) – për basenin Seman</w:t>
            </w:r>
          </w:p>
        </w:tc>
        <w:tc>
          <w:tcPr>
            <w:tcW w:w="547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499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98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75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584135">
              <w:rPr>
                <w:sz w:val="18"/>
                <w:szCs w:val="18"/>
                <w:lang w:val="sq-AL"/>
              </w:rPr>
              <w:t>Lidhja e kontratës në nëntor</w:t>
            </w:r>
          </w:p>
        </w:tc>
      </w:tr>
      <w:tr w:rsidR="00481573" w:rsidRPr="00584135" w:rsidTr="003610A6">
        <w:tc>
          <w:tcPr>
            <w:tcW w:w="983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584135">
              <w:rPr>
                <w:sz w:val="18"/>
                <w:szCs w:val="18"/>
                <w:lang w:val="sq-AL"/>
              </w:rPr>
              <w:t>MAFCP/CS/011</w:t>
            </w:r>
          </w:p>
        </w:tc>
        <w:tc>
          <w:tcPr>
            <w:tcW w:w="1498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584135">
              <w:rPr>
                <w:sz w:val="18"/>
                <w:szCs w:val="18"/>
                <w:lang w:val="sq-AL"/>
              </w:rPr>
              <w:t>Përgatitja e strategjisë dhe politikave kombëtare për ujitjen dhe kullimin</w:t>
            </w:r>
          </w:p>
        </w:tc>
        <w:tc>
          <w:tcPr>
            <w:tcW w:w="547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499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98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75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584135">
              <w:rPr>
                <w:sz w:val="18"/>
                <w:szCs w:val="18"/>
                <w:lang w:val="sq-AL"/>
              </w:rPr>
              <w:t>Shpallje e tenderit në nëntor</w:t>
            </w:r>
          </w:p>
        </w:tc>
      </w:tr>
      <w:tr w:rsidR="00481573" w:rsidRPr="00584135" w:rsidTr="003610A6">
        <w:tc>
          <w:tcPr>
            <w:tcW w:w="983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584135">
              <w:rPr>
                <w:sz w:val="18"/>
                <w:szCs w:val="18"/>
                <w:lang w:val="sq-AL"/>
              </w:rPr>
              <w:t>WRIP/CS/QCBS/005</w:t>
            </w:r>
          </w:p>
        </w:tc>
        <w:tc>
          <w:tcPr>
            <w:tcW w:w="1498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584135">
              <w:rPr>
                <w:sz w:val="18"/>
                <w:szCs w:val="18"/>
                <w:lang w:val="sq-AL"/>
              </w:rPr>
              <w:t>Konsulencë për monitorim dhe vlerësim</w:t>
            </w:r>
          </w:p>
        </w:tc>
        <w:tc>
          <w:tcPr>
            <w:tcW w:w="547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499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98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75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584135">
              <w:rPr>
                <w:sz w:val="18"/>
                <w:szCs w:val="18"/>
                <w:lang w:val="sq-AL"/>
              </w:rPr>
              <w:t>Shpallje e tenderit në korrik</w:t>
            </w:r>
          </w:p>
        </w:tc>
      </w:tr>
      <w:tr w:rsidR="00481573" w:rsidRPr="00584135" w:rsidTr="003610A6">
        <w:tc>
          <w:tcPr>
            <w:tcW w:w="983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498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47" w:type="pct"/>
          </w:tcPr>
          <w:p w:rsidR="00481573" w:rsidRPr="00584135" w:rsidRDefault="00481573" w:rsidP="003610A6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584135">
              <w:rPr>
                <w:b/>
                <w:sz w:val="18"/>
                <w:szCs w:val="18"/>
                <w:lang w:val="sq-AL"/>
              </w:rPr>
              <w:t>496,931,573</w:t>
            </w:r>
          </w:p>
        </w:tc>
        <w:tc>
          <w:tcPr>
            <w:tcW w:w="499" w:type="pct"/>
          </w:tcPr>
          <w:p w:rsidR="00481573" w:rsidRPr="00584135" w:rsidRDefault="00481573" w:rsidP="003610A6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584135">
              <w:rPr>
                <w:b/>
                <w:sz w:val="18"/>
                <w:szCs w:val="18"/>
                <w:lang w:val="sq-AL"/>
              </w:rPr>
              <w:t>67,358,424</w:t>
            </w:r>
          </w:p>
        </w:tc>
        <w:tc>
          <w:tcPr>
            <w:tcW w:w="598" w:type="pct"/>
          </w:tcPr>
          <w:p w:rsidR="00481573" w:rsidRPr="00584135" w:rsidRDefault="00481573" w:rsidP="003610A6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584135">
              <w:rPr>
                <w:b/>
                <w:sz w:val="18"/>
                <w:szCs w:val="18"/>
                <w:lang w:val="sq-AL"/>
              </w:rPr>
              <w:t>5,000,000</w:t>
            </w:r>
          </w:p>
        </w:tc>
        <w:tc>
          <w:tcPr>
            <w:tcW w:w="875" w:type="pct"/>
          </w:tcPr>
          <w:p w:rsidR="00481573" w:rsidRPr="00584135" w:rsidRDefault="00481573" w:rsidP="003610A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</w:tbl>
    <w:p w:rsidR="00481573" w:rsidRPr="00584135" w:rsidRDefault="00481573" w:rsidP="006C61A2">
      <w:pPr>
        <w:pStyle w:val="Paragrafi"/>
        <w:ind w:firstLine="0"/>
        <w:rPr>
          <w:lang w:val="sq-AL"/>
        </w:rPr>
        <w:sectPr w:rsidR="00481573" w:rsidRPr="00584135" w:rsidSect="003610A6">
          <w:pgSz w:w="16840" w:h="11907" w:orient="landscape" w:code="9"/>
          <w:pgMar w:top="1418" w:right="1418" w:bottom="1418" w:left="1418" w:header="1588" w:footer="1134" w:gutter="0"/>
          <w:pgNumType w:start="6960"/>
          <w:cols w:space="720"/>
          <w:docGrid w:linePitch="360"/>
        </w:sectPr>
      </w:pPr>
    </w:p>
    <w:p w:rsidR="00CE303F" w:rsidRPr="006C61A2" w:rsidRDefault="00CE303F" w:rsidP="006C61A2">
      <w:pPr>
        <w:tabs>
          <w:tab w:val="left" w:pos="5934"/>
        </w:tabs>
      </w:pPr>
    </w:p>
    <w:sectPr w:rsidR="00CE303F" w:rsidRPr="006C61A2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2038" w:rsidRDefault="00102038">
      <w:r>
        <w:separator/>
      </w:r>
    </w:p>
  </w:endnote>
  <w:endnote w:type="continuationSeparator" w:id="0">
    <w:p w:rsidR="00102038" w:rsidRDefault="00102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10A6" w:rsidRPr="00783462" w:rsidRDefault="003610A6">
    <w:pPr>
      <w:pStyle w:val="Footer"/>
      <w:rPr>
        <w:rFonts w:ascii="CG Times" w:hAnsi="CG Times"/>
        <w:sz w:val="22"/>
        <w:szCs w:val="22"/>
      </w:rPr>
    </w:pPr>
    <w:r w:rsidRPr="00783462">
      <w:rPr>
        <w:rFonts w:ascii="CG Times" w:hAnsi="CG Times"/>
        <w:sz w:val="22"/>
        <w:szCs w:val="22"/>
      </w:rPr>
      <w:fldChar w:fldCharType="begin"/>
    </w:r>
    <w:r w:rsidRPr="00783462">
      <w:rPr>
        <w:rFonts w:ascii="CG Times" w:hAnsi="CG Times"/>
        <w:sz w:val="22"/>
        <w:szCs w:val="22"/>
      </w:rPr>
      <w:instrText xml:space="preserve"> PAGE   \* MERGEFORMAT </w:instrText>
    </w:r>
    <w:r w:rsidRPr="00783462">
      <w:rPr>
        <w:rFonts w:ascii="CG Times" w:hAnsi="CG Times"/>
        <w:sz w:val="22"/>
        <w:szCs w:val="22"/>
      </w:rPr>
      <w:fldChar w:fldCharType="separate"/>
    </w:r>
    <w:r>
      <w:rPr>
        <w:rFonts w:ascii="CG Times" w:hAnsi="CG Times"/>
        <w:noProof/>
        <w:sz w:val="22"/>
        <w:szCs w:val="22"/>
      </w:rPr>
      <w:t>6960</w:t>
    </w:r>
    <w:r w:rsidRPr="00783462">
      <w:rPr>
        <w:rFonts w:ascii="CG Times" w:hAnsi="CG Times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10A6" w:rsidRPr="00783462" w:rsidRDefault="003610A6">
    <w:pPr>
      <w:pStyle w:val="Footer"/>
      <w:jc w:val="right"/>
      <w:rPr>
        <w:rFonts w:ascii="CG Times" w:hAnsi="CG Times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2038" w:rsidRDefault="00102038">
      <w:r>
        <w:separator/>
      </w:r>
    </w:p>
  </w:footnote>
  <w:footnote w:type="continuationSeparator" w:id="0">
    <w:p w:rsidR="00102038" w:rsidRDefault="001020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10A6" w:rsidRDefault="006C5C8A" w:rsidP="003610A6">
    <w:pPr>
      <w:pStyle w:val="Header"/>
    </w:pPr>
    <w:r>
      <w:rPr>
        <w:noProof/>
      </w:rPr>
      <w:drawing>
        <wp:inline distT="0" distB="0" distL="0" distR="0">
          <wp:extent cx="1600200" cy="400050"/>
          <wp:effectExtent l="0" t="0" r="0" b="0"/>
          <wp:docPr id="1" name="Picture 1" descr="Flet Zy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let Zy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17" b="4980"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610A6" w:rsidRPr="00AE7784" w:rsidRDefault="003610A6" w:rsidP="003610A6">
    <w:pPr>
      <w:pStyle w:val="Header"/>
      <w:pBdr>
        <w:top w:val="single" w:sz="2" w:space="1" w:color="auto"/>
      </w:pBdr>
      <w:tabs>
        <w:tab w:val="clear" w:pos="9360"/>
      </w:tabs>
      <w:ind w:right="-1369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1573"/>
    <w:rsid w:val="00102038"/>
    <w:rsid w:val="003610A6"/>
    <w:rsid w:val="00481573"/>
    <w:rsid w:val="006C5C8A"/>
    <w:rsid w:val="006C61A2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414F35-6024-4D91-907B-F99896834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1573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8157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8157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8157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48157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link w:val="Paragrafi"/>
    <w:locked/>
    <w:rsid w:val="0048157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8157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481573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8157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locked/>
    <w:rsid w:val="0048157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link w:val="FooterChar"/>
    <w:uiPriority w:val="99"/>
    <w:rsid w:val="00481573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481573"/>
    <w:rPr>
      <w:rFonts w:ascii="Times New Roman" w:eastAsia="MS Mincho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48157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81573"/>
    <w:rPr>
      <w:rFonts w:ascii="Times New Roman" w:eastAsia="MS Mincho" w:hAnsi="Times New Roman" w:cs="Times New Roman"/>
      <w:sz w:val="24"/>
      <w:szCs w:val="24"/>
    </w:rPr>
  </w:style>
  <w:style w:type="character" w:customStyle="1" w:styleId="TitulliChar">
    <w:name w:val="Titulli Char"/>
    <w:link w:val="Titulli"/>
    <w:rsid w:val="0048157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link w:val="TitulliTitull"/>
    <w:rsid w:val="0048157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481573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link w:val="Autoriteti"/>
    <w:locked/>
    <w:rsid w:val="0048157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link w:val="Akti"/>
    <w:rsid w:val="0048157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2019-03-18T14:06:00Z</dcterms:created>
  <dcterms:modified xsi:type="dcterms:W3CDTF">2019-03-18T14:06:00Z</dcterms:modified>
</cp:coreProperties>
</file>