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CB4" w:rsidRPr="00584135" w:rsidRDefault="00A55CB4" w:rsidP="00A55CB4">
      <w:pPr>
        <w:pStyle w:val="Akti"/>
        <w:rPr>
          <w:lang w:val="sq-AL"/>
        </w:rPr>
      </w:pPr>
      <w:bookmarkStart w:id="0" w:name="_GoBack"/>
      <w:bookmarkEnd w:id="0"/>
      <w:r w:rsidRPr="00584135">
        <w:rPr>
          <w:lang w:val="sq-AL"/>
        </w:rPr>
        <w:t>Vendim</w:t>
      </w:r>
    </w:p>
    <w:p w:rsidR="00A55CB4" w:rsidRPr="00584135" w:rsidRDefault="00A55CB4" w:rsidP="00A55CB4">
      <w:pPr>
        <w:pStyle w:val="Numri"/>
        <w:rPr>
          <w:lang w:val="sq-AL"/>
        </w:rPr>
      </w:pPr>
      <w:r w:rsidRPr="00584135">
        <w:rPr>
          <w:lang w:val="sq-AL"/>
        </w:rPr>
        <w:t>Nr. 719, datë 28.8.2013</w:t>
      </w:r>
    </w:p>
    <w:p w:rsidR="00A55CB4" w:rsidRPr="00584135" w:rsidRDefault="00A55CB4" w:rsidP="00A55CB4">
      <w:pPr>
        <w:pStyle w:val="Paragrafi"/>
        <w:rPr>
          <w:lang w:val="sq-AL"/>
        </w:rPr>
      </w:pPr>
    </w:p>
    <w:p w:rsidR="00A55CB4" w:rsidRPr="00584135" w:rsidRDefault="00A55CB4" w:rsidP="00A55CB4">
      <w:pPr>
        <w:pStyle w:val="Titulli"/>
        <w:rPr>
          <w:lang w:val="sq-AL"/>
        </w:rPr>
      </w:pPr>
      <w:r w:rsidRPr="00584135">
        <w:rPr>
          <w:lang w:val="sq-AL"/>
        </w:rPr>
        <w:t>Për lejimin e Ministrisë së Financave, si Autoritet Kontraktor, për kryerjen e procedurave të prokurimit publik për disa projekte të Ministrisë së Financave</w:t>
      </w:r>
    </w:p>
    <w:p w:rsidR="00A55CB4" w:rsidRPr="00584135" w:rsidRDefault="00A55CB4" w:rsidP="00A55CB4">
      <w:pPr>
        <w:pStyle w:val="Paragrafi"/>
        <w:rPr>
          <w:lang w:val="sq-AL"/>
        </w:rPr>
      </w:pPr>
    </w:p>
    <w:p w:rsidR="00A55CB4" w:rsidRPr="00584135" w:rsidRDefault="00A55CB4" w:rsidP="00A55CB4">
      <w:pPr>
        <w:pStyle w:val="Paragrafi"/>
        <w:rPr>
          <w:lang w:val="sq-AL"/>
        </w:rPr>
      </w:pPr>
      <w:r w:rsidRPr="00584135">
        <w:rPr>
          <w:lang w:val="sq-AL"/>
        </w:rPr>
        <w:t xml:space="preserve">Në mbështetje të nenit 100 të Kushtetutës, të ligjit nr. 9643, datë 20.11.2006 </w:t>
      </w:r>
      <w:r>
        <w:rPr>
          <w:lang w:val="sq-AL"/>
        </w:rPr>
        <w:t>“</w:t>
      </w:r>
      <w:r w:rsidRPr="00584135">
        <w:rPr>
          <w:lang w:val="sq-AL"/>
        </w:rPr>
        <w:t>Për prokurimin publik</w:t>
      </w:r>
      <w:r>
        <w:rPr>
          <w:lang w:val="sq-AL"/>
        </w:rPr>
        <w:t>”</w:t>
      </w:r>
      <w:r w:rsidRPr="00584135">
        <w:rPr>
          <w:lang w:val="sq-AL"/>
        </w:rPr>
        <w:t xml:space="preserve">, të ndryshuar, të ligjit nr. 119/2012 </w:t>
      </w:r>
      <w:r>
        <w:rPr>
          <w:lang w:val="sq-AL"/>
        </w:rPr>
        <w:t>“</w:t>
      </w:r>
      <w:r w:rsidRPr="00584135">
        <w:rPr>
          <w:lang w:val="sq-AL"/>
        </w:rPr>
        <w:t>Për buxhetin e vitit 2013</w:t>
      </w:r>
      <w:r>
        <w:rPr>
          <w:lang w:val="sq-AL"/>
        </w:rPr>
        <w:t>”</w:t>
      </w:r>
      <w:r w:rsidRPr="00584135">
        <w:rPr>
          <w:lang w:val="sq-AL"/>
        </w:rPr>
        <w:t xml:space="preserve"> dhe në vijim të vendimit nr. 591, datë 10.7.2013 të Këshillit të Ministrave </w:t>
      </w:r>
      <w:r>
        <w:rPr>
          <w:lang w:val="sq-AL"/>
        </w:rPr>
        <w:t>“</w:t>
      </w:r>
      <w:r w:rsidRPr="00584135">
        <w:rPr>
          <w:lang w:val="sq-AL"/>
        </w:rPr>
        <w:t>Për disiplinimin e përdorimit të shpenzimeve buxhetore, për vitin 2013</w:t>
      </w:r>
      <w:r>
        <w:rPr>
          <w:lang w:val="sq-AL"/>
        </w:rPr>
        <w:t>”</w:t>
      </w:r>
      <w:r w:rsidRPr="00584135">
        <w:rPr>
          <w:lang w:val="sq-AL"/>
        </w:rPr>
        <w:t>, me propozimin e Ministrit të Financave, Këshilli i Ministrave</w:t>
      </w:r>
    </w:p>
    <w:p w:rsidR="00A55CB4" w:rsidRPr="00584135" w:rsidRDefault="00A55CB4" w:rsidP="00A55CB4">
      <w:pPr>
        <w:pStyle w:val="Paragrafi"/>
        <w:rPr>
          <w:lang w:val="sq-AL"/>
        </w:rPr>
      </w:pPr>
    </w:p>
    <w:p w:rsidR="00A55CB4" w:rsidRPr="00584135" w:rsidRDefault="00A55CB4" w:rsidP="00A55CB4">
      <w:pPr>
        <w:pStyle w:val="VENDOSI"/>
        <w:rPr>
          <w:lang w:val="sq-AL"/>
        </w:rPr>
      </w:pPr>
      <w:r w:rsidRPr="00584135">
        <w:rPr>
          <w:lang w:val="sq-AL"/>
        </w:rPr>
        <w:t>Vendosi:</w:t>
      </w:r>
    </w:p>
    <w:p w:rsidR="00A55CB4" w:rsidRPr="00584135" w:rsidRDefault="00A55CB4" w:rsidP="00A55CB4">
      <w:pPr>
        <w:pStyle w:val="Paragrafi"/>
        <w:rPr>
          <w:lang w:val="sq-AL"/>
        </w:rPr>
      </w:pPr>
    </w:p>
    <w:p w:rsidR="00A55CB4" w:rsidRPr="00584135" w:rsidRDefault="00A55CB4" w:rsidP="00A55CB4">
      <w:pPr>
        <w:pStyle w:val="Paragrafi"/>
        <w:rPr>
          <w:lang w:val="sq-AL"/>
        </w:rPr>
      </w:pPr>
      <w:r w:rsidRPr="00584135">
        <w:rPr>
          <w:lang w:val="sq-AL"/>
        </w:rPr>
        <w:t>1. Lejimin e Ministrisë së Financave, si autoritet kontraktor, për kryerjen e procedurave të prokurimit publik me fondet e miratuara në buxhetin e këtij viti, përkatësisht për:</w:t>
      </w:r>
    </w:p>
    <w:p w:rsidR="00A55CB4" w:rsidRPr="00584135" w:rsidRDefault="00A55CB4" w:rsidP="00A55CB4">
      <w:pPr>
        <w:pStyle w:val="Paragrafi"/>
        <w:rPr>
          <w:lang w:val="sq-AL"/>
        </w:rPr>
      </w:pPr>
      <w:r w:rsidRPr="00584135">
        <w:rPr>
          <w:lang w:val="sq-AL"/>
        </w:rPr>
        <w:t xml:space="preserve">a) </w:t>
      </w:r>
      <w:r>
        <w:rPr>
          <w:lang w:val="sq-AL"/>
        </w:rPr>
        <w:t>“</w:t>
      </w:r>
      <w:r w:rsidRPr="00584135">
        <w:rPr>
          <w:lang w:val="sq-AL"/>
        </w:rPr>
        <w:t xml:space="preserve">Blerje servera, </w:t>
      </w:r>
      <w:r w:rsidRPr="00584135">
        <w:rPr>
          <w:i/>
          <w:lang w:val="sq-AL"/>
        </w:rPr>
        <w:t>storage</w:t>
      </w:r>
      <w:r w:rsidRPr="00584135">
        <w:rPr>
          <w:lang w:val="sq-AL"/>
        </w:rPr>
        <w:t xml:space="preserve"> për sistemet e Ministrisë së Financave</w:t>
      </w:r>
      <w:r>
        <w:rPr>
          <w:lang w:val="sq-AL"/>
        </w:rPr>
        <w:t>”</w:t>
      </w:r>
      <w:r w:rsidRPr="00584135">
        <w:rPr>
          <w:lang w:val="sq-AL"/>
        </w:rPr>
        <w:t>;</w:t>
      </w:r>
    </w:p>
    <w:p w:rsidR="00A55CB4" w:rsidRPr="00584135" w:rsidRDefault="00A55CB4" w:rsidP="00A55CB4">
      <w:pPr>
        <w:pStyle w:val="Paragrafi"/>
        <w:rPr>
          <w:lang w:val="sq-AL"/>
        </w:rPr>
      </w:pPr>
      <w:r w:rsidRPr="00584135">
        <w:rPr>
          <w:lang w:val="sq-AL"/>
        </w:rPr>
        <w:t xml:space="preserve">b) </w:t>
      </w:r>
      <w:r>
        <w:rPr>
          <w:lang w:val="sq-AL"/>
        </w:rPr>
        <w:t>“</w:t>
      </w:r>
      <w:r w:rsidRPr="00584135">
        <w:rPr>
          <w:lang w:val="sq-AL"/>
        </w:rPr>
        <w:t>Shërbim konsulence për sistemin e Thesarit</w:t>
      </w:r>
      <w:r>
        <w:rPr>
          <w:lang w:val="sq-AL"/>
        </w:rPr>
        <w:t>”</w:t>
      </w:r>
      <w:r w:rsidRPr="00584135">
        <w:rPr>
          <w:lang w:val="sq-AL"/>
        </w:rPr>
        <w:t>.</w:t>
      </w:r>
    </w:p>
    <w:p w:rsidR="00A55CB4" w:rsidRPr="00584135" w:rsidRDefault="00A55CB4" w:rsidP="00A55CB4">
      <w:pPr>
        <w:pStyle w:val="Paragrafi"/>
        <w:rPr>
          <w:lang w:val="sq-AL"/>
        </w:rPr>
      </w:pPr>
      <w:r w:rsidRPr="00584135">
        <w:rPr>
          <w:lang w:val="sq-AL"/>
        </w:rPr>
        <w:t>2. Ngarkohen Ministria e Financave dhe Agjencia e Prokurimit Publik për ndjekjen dhe zbatimin e këtij vendimi.</w:t>
      </w:r>
    </w:p>
    <w:p w:rsidR="00A55CB4" w:rsidRPr="00584135" w:rsidRDefault="00A55CB4" w:rsidP="00A55CB4">
      <w:pPr>
        <w:pStyle w:val="Paragrafi"/>
        <w:rPr>
          <w:lang w:val="sq-AL"/>
        </w:rPr>
      </w:pPr>
      <w:r w:rsidRPr="00584135">
        <w:rPr>
          <w:lang w:val="sq-AL"/>
        </w:rPr>
        <w:t>Ky vendim hyn në fuqi menjëherë dhe botohet në Fletoren Zyrtare.</w:t>
      </w:r>
    </w:p>
    <w:p w:rsidR="00A55CB4" w:rsidRPr="00584135" w:rsidRDefault="00A55CB4" w:rsidP="00A55CB4">
      <w:pPr>
        <w:pStyle w:val="Paragrafi"/>
        <w:rPr>
          <w:lang w:val="sq-AL"/>
        </w:rPr>
      </w:pPr>
    </w:p>
    <w:p w:rsidR="00A55CB4" w:rsidRPr="00584135" w:rsidRDefault="00A55CB4" w:rsidP="00A55CB4">
      <w:pPr>
        <w:pStyle w:val="Autoriteti"/>
        <w:rPr>
          <w:lang w:val="sq-AL"/>
        </w:rPr>
      </w:pPr>
      <w:r w:rsidRPr="00584135">
        <w:rPr>
          <w:lang w:val="sq-AL"/>
        </w:rPr>
        <w:t>Kryeministri</w:t>
      </w:r>
    </w:p>
    <w:p w:rsidR="00A55CB4" w:rsidRPr="00584135" w:rsidRDefault="00A55CB4" w:rsidP="00A55CB4">
      <w:pPr>
        <w:pStyle w:val="AutoritetiEmer"/>
        <w:rPr>
          <w:lang w:val="sq-AL"/>
        </w:rPr>
      </w:pPr>
      <w:r w:rsidRPr="00584135">
        <w:rPr>
          <w:lang w:val="sq-AL"/>
        </w:rPr>
        <w:t>Sali Berisha</w:t>
      </w:r>
    </w:p>
    <w:sectPr w:rsidR="00A55CB4" w:rsidRPr="00584135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55CB4"/>
    <w:rsid w:val="00A55CB4"/>
    <w:rsid w:val="00CE303F"/>
    <w:rsid w:val="00FA0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A5E0722-0454-41D5-874A-8BCC75F28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55CB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A55CB4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A55CB4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Paragrafi">
    <w:name w:val="Paragrafi"/>
    <w:link w:val="ParagrafiChar"/>
    <w:rsid w:val="00A55CB4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A55CB4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A55CB4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A55CB4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A55CB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A55CB4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A55CB4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utoritetiChar">
    <w:name w:val="Autoriteti Char"/>
    <w:basedOn w:val="DefaultParagraphFont"/>
    <w:link w:val="Autoriteti"/>
    <w:locked/>
    <w:rsid w:val="00A55CB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A55CB4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2019-03-18T14:07:00Z</dcterms:created>
  <dcterms:modified xsi:type="dcterms:W3CDTF">2019-03-18T14:07:00Z</dcterms:modified>
</cp:coreProperties>
</file>