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24B" w:rsidRPr="00584135" w:rsidRDefault="007F024B" w:rsidP="007F024B">
      <w:pPr>
        <w:pStyle w:val="Akti"/>
        <w:rPr>
          <w:lang w:val="sq-AL"/>
        </w:rPr>
      </w:pPr>
      <w:bookmarkStart w:id="0" w:name="_GoBack"/>
      <w:bookmarkEnd w:id="0"/>
      <w:r w:rsidRPr="00584135">
        <w:rPr>
          <w:lang w:val="sq-AL"/>
        </w:rPr>
        <w:t>VENDIM</w:t>
      </w:r>
    </w:p>
    <w:p w:rsidR="007F024B" w:rsidRPr="00584135" w:rsidRDefault="007F024B" w:rsidP="007F024B">
      <w:pPr>
        <w:pStyle w:val="NumriData"/>
        <w:rPr>
          <w:lang w:val="sq-AL"/>
        </w:rPr>
      </w:pPr>
      <w:r w:rsidRPr="00584135">
        <w:rPr>
          <w:lang w:val="sq-AL"/>
        </w:rPr>
        <w:t>Nr. 726, datë 28.8.2013</w:t>
      </w:r>
    </w:p>
    <w:p w:rsidR="007F024B" w:rsidRPr="00584135" w:rsidRDefault="007F024B" w:rsidP="007F024B">
      <w:pPr>
        <w:pStyle w:val="Paragrafi"/>
        <w:rPr>
          <w:lang w:val="sq-AL"/>
        </w:rPr>
      </w:pPr>
    </w:p>
    <w:p w:rsidR="007F024B" w:rsidRPr="00584135" w:rsidRDefault="007F024B" w:rsidP="007F024B">
      <w:pPr>
        <w:pStyle w:val="Titulli"/>
        <w:rPr>
          <w:lang w:val="sq-AL"/>
        </w:rPr>
      </w:pPr>
      <w:r w:rsidRPr="00584135">
        <w:rPr>
          <w:lang w:val="sq-AL"/>
        </w:rPr>
        <w:t>PËR RISHPËRNDARJE FONDESH NË BUXHETIN E VITIT 2013, MIRATUAR PËR MINISTRINË E EKONOMISË, TREGTISË DHE ENERGJETIKËS</w:t>
      </w:r>
    </w:p>
    <w:p w:rsidR="007F024B" w:rsidRPr="00584135" w:rsidRDefault="007F024B" w:rsidP="007F024B">
      <w:pPr>
        <w:pStyle w:val="Paragrafi"/>
        <w:rPr>
          <w:sz w:val="18"/>
          <w:lang w:val="sq-AL"/>
        </w:rPr>
      </w:pPr>
    </w:p>
    <w:p w:rsidR="007F024B" w:rsidRPr="00584135" w:rsidRDefault="007F024B" w:rsidP="007F024B">
      <w:pPr>
        <w:pStyle w:val="Paragrafi"/>
        <w:rPr>
          <w:lang w:val="sq-AL"/>
        </w:rPr>
      </w:pPr>
      <w:r w:rsidRPr="00584135">
        <w:rPr>
          <w:lang w:val="sq-AL"/>
        </w:rPr>
        <w:t xml:space="preserve">Në mbështetje të nenit 100 të Kushtetutës, të nenit 10 të ligjit nr. 9000, datë 31.1.2003 </w:t>
      </w:r>
      <w:r>
        <w:rPr>
          <w:lang w:val="sq-AL"/>
        </w:rPr>
        <w:t>“</w:t>
      </w:r>
      <w:r w:rsidRPr="00584135">
        <w:rPr>
          <w:lang w:val="sq-AL"/>
        </w:rPr>
        <w:t>Për organizimin dhe funksionimin e Këshillit të Ministrave</w:t>
      </w:r>
      <w:r>
        <w:rPr>
          <w:lang w:val="sq-AL"/>
        </w:rPr>
        <w:t>”</w:t>
      </w:r>
      <w:r w:rsidRPr="00584135">
        <w:rPr>
          <w:lang w:val="sq-AL"/>
        </w:rPr>
        <w:t xml:space="preserve">, të nenit 44 të ligjit nr. 9936, datë 26.6.2008 </w:t>
      </w:r>
      <w:r>
        <w:rPr>
          <w:lang w:val="sq-AL"/>
        </w:rPr>
        <w:t>“</w:t>
      </w:r>
      <w:r w:rsidRPr="00584135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584135">
        <w:rPr>
          <w:lang w:val="sq-AL"/>
        </w:rPr>
        <w:t xml:space="preserve"> dhe të nenit 17 të ligjit nr. 119/2012 </w:t>
      </w:r>
      <w:r>
        <w:rPr>
          <w:lang w:val="sq-AL"/>
        </w:rPr>
        <w:t>“</w:t>
      </w:r>
      <w:r w:rsidRPr="00584135">
        <w:rPr>
          <w:lang w:val="sq-AL"/>
        </w:rPr>
        <w:t>Për buxhetin e vitit 2013</w:t>
      </w:r>
      <w:r>
        <w:rPr>
          <w:lang w:val="sq-AL"/>
        </w:rPr>
        <w:t>”</w:t>
      </w:r>
      <w:r w:rsidRPr="00584135">
        <w:rPr>
          <w:lang w:val="sq-AL"/>
        </w:rPr>
        <w:t>, me propozimin e Ministrit të Ekonomisë, Tregtisë dhe Energjetikës, Këshilli i Ministrave</w:t>
      </w:r>
    </w:p>
    <w:p w:rsidR="007F024B" w:rsidRPr="00584135" w:rsidRDefault="007F024B" w:rsidP="007F024B">
      <w:pPr>
        <w:pStyle w:val="Paragrafi"/>
        <w:rPr>
          <w:sz w:val="16"/>
          <w:lang w:val="sq-AL"/>
        </w:rPr>
      </w:pPr>
    </w:p>
    <w:p w:rsidR="007F024B" w:rsidRPr="00584135" w:rsidRDefault="007F024B" w:rsidP="007F024B">
      <w:pPr>
        <w:pStyle w:val="VENDOSI"/>
        <w:rPr>
          <w:lang w:val="sq-AL"/>
        </w:rPr>
      </w:pPr>
      <w:r w:rsidRPr="00584135">
        <w:rPr>
          <w:lang w:val="sq-AL"/>
        </w:rPr>
        <w:t>VENDOSI:</w:t>
      </w:r>
    </w:p>
    <w:p w:rsidR="007F024B" w:rsidRPr="00584135" w:rsidRDefault="007F024B" w:rsidP="007F024B">
      <w:pPr>
        <w:pStyle w:val="Paragrafi"/>
        <w:rPr>
          <w:sz w:val="16"/>
          <w:lang w:val="sq-AL"/>
        </w:rPr>
      </w:pPr>
    </w:p>
    <w:p w:rsidR="007F024B" w:rsidRPr="00584135" w:rsidRDefault="007F024B" w:rsidP="007F024B">
      <w:pPr>
        <w:pStyle w:val="Paragrafi"/>
        <w:rPr>
          <w:lang w:val="sq-AL"/>
        </w:rPr>
      </w:pPr>
      <w:r w:rsidRPr="00584135">
        <w:rPr>
          <w:lang w:val="sq-AL"/>
        </w:rPr>
        <w:t xml:space="preserve">1. Në buxhetin e miratuar për Ministrinë e Ekonomisë, Tregtisë dhe Energjetikës, për vitin 2013, në programin </w:t>
      </w:r>
      <w:r>
        <w:rPr>
          <w:lang w:val="sq-AL"/>
        </w:rPr>
        <w:t>“</w:t>
      </w:r>
      <w:r w:rsidRPr="00584135">
        <w:rPr>
          <w:lang w:val="sq-AL"/>
        </w:rPr>
        <w:t>Planifikim, menaxhim dhe administrim</w:t>
      </w:r>
      <w:r>
        <w:rPr>
          <w:lang w:val="sq-AL"/>
        </w:rPr>
        <w:t>”</w:t>
      </w:r>
      <w:r w:rsidRPr="00584135">
        <w:rPr>
          <w:lang w:val="sq-AL"/>
        </w:rPr>
        <w:t xml:space="preserve">, të shtohen </w:t>
      </w:r>
      <w:r>
        <w:rPr>
          <w:lang w:val="sq-AL"/>
        </w:rPr>
        <w:t>“</w:t>
      </w:r>
      <w:r w:rsidRPr="00584135">
        <w:rPr>
          <w:lang w:val="sq-AL"/>
        </w:rPr>
        <w:t>Shpenzimet operative</w:t>
      </w:r>
      <w:r>
        <w:rPr>
          <w:lang w:val="sq-AL"/>
        </w:rPr>
        <w:t>”</w:t>
      </w:r>
      <w:r w:rsidRPr="00584135">
        <w:rPr>
          <w:lang w:val="sq-AL"/>
        </w:rPr>
        <w:t xml:space="preserve"> për 11 000 000 (njëmbëdhjetë milionë) lekë, duke pakësuar përkatësisht:</w:t>
      </w:r>
    </w:p>
    <w:p w:rsidR="007F024B" w:rsidRPr="00584135" w:rsidRDefault="007F024B" w:rsidP="007F024B">
      <w:pPr>
        <w:pStyle w:val="Paragrafi"/>
        <w:rPr>
          <w:lang w:val="sq-AL"/>
        </w:rPr>
      </w:pPr>
      <w:r w:rsidRPr="00584135">
        <w:rPr>
          <w:lang w:val="sq-AL"/>
        </w:rPr>
        <w:t xml:space="preserve">a) Në programin </w:t>
      </w:r>
      <w:r>
        <w:rPr>
          <w:lang w:val="sq-AL"/>
        </w:rPr>
        <w:t>“</w:t>
      </w:r>
      <w:r w:rsidRPr="00584135">
        <w:rPr>
          <w:lang w:val="sq-AL"/>
        </w:rPr>
        <w:t>Mbështetje për zhvillim ekonomik</w:t>
      </w:r>
      <w:r>
        <w:rPr>
          <w:lang w:val="sq-AL"/>
        </w:rPr>
        <w:t>”</w:t>
      </w:r>
      <w:r w:rsidRPr="00584135">
        <w:rPr>
          <w:lang w:val="sq-AL"/>
        </w:rPr>
        <w:t xml:space="preserve">, në zërin </w:t>
      </w:r>
      <w:r>
        <w:rPr>
          <w:lang w:val="sq-AL"/>
        </w:rPr>
        <w:t>“</w:t>
      </w:r>
      <w:r w:rsidRPr="00584135">
        <w:rPr>
          <w:lang w:val="sq-AL"/>
        </w:rPr>
        <w:t>Pagat</w:t>
      </w:r>
      <w:r>
        <w:rPr>
          <w:lang w:val="sq-AL"/>
        </w:rPr>
        <w:t>”</w:t>
      </w:r>
      <w:r w:rsidRPr="00584135">
        <w:rPr>
          <w:lang w:val="sq-AL"/>
        </w:rPr>
        <w:t xml:space="preserve">, pakësohet fondi në shumën 8 700 000 (tetë milionë e shtatëqind mijë) lekë, ndërsa në zërin </w:t>
      </w:r>
      <w:r>
        <w:rPr>
          <w:lang w:val="sq-AL"/>
        </w:rPr>
        <w:t>“</w:t>
      </w:r>
      <w:r w:rsidRPr="00584135">
        <w:rPr>
          <w:lang w:val="sq-AL"/>
        </w:rPr>
        <w:t>Sigurime shoqërore</w:t>
      </w:r>
      <w:r>
        <w:rPr>
          <w:lang w:val="sq-AL"/>
        </w:rPr>
        <w:t>”</w:t>
      </w:r>
      <w:r w:rsidRPr="00584135">
        <w:rPr>
          <w:lang w:val="sq-AL"/>
        </w:rPr>
        <w:t xml:space="preserve"> pakësohet fondi në shumën 1 000 000 (një milion) lekë</w:t>
      </w:r>
      <w:r>
        <w:rPr>
          <w:lang w:val="sq-AL"/>
        </w:rPr>
        <w:t>;</w:t>
      </w:r>
    </w:p>
    <w:p w:rsidR="007F024B" w:rsidRPr="00584135" w:rsidRDefault="007F024B" w:rsidP="007F024B">
      <w:pPr>
        <w:pStyle w:val="Paragrafi"/>
        <w:rPr>
          <w:lang w:val="sq-AL"/>
        </w:rPr>
      </w:pPr>
      <w:r w:rsidRPr="00584135">
        <w:rPr>
          <w:lang w:val="sq-AL"/>
        </w:rPr>
        <w:t xml:space="preserve">b) Në programin </w:t>
      </w:r>
      <w:r>
        <w:rPr>
          <w:lang w:val="sq-AL"/>
        </w:rPr>
        <w:t>“</w:t>
      </w:r>
      <w:r w:rsidRPr="00584135">
        <w:rPr>
          <w:lang w:val="sq-AL"/>
        </w:rPr>
        <w:t>Mbështetje për energjinë</w:t>
      </w:r>
      <w:r>
        <w:rPr>
          <w:lang w:val="sq-AL"/>
        </w:rPr>
        <w:t>”</w:t>
      </w:r>
      <w:r w:rsidRPr="00584135">
        <w:rPr>
          <w:lang w:val="sq-AL"/>
        </w:rPr>
        <w:t xml:space="preserve">, në zërin </w:t>
      </w:r>
      <w:r>
        <w:rPr>
          <w:lang w:val="sq-AL"/>
        </w:rPr>
        <w:t>“</w:t>
      </w:r>
      <w:r w:rsidRPr="00584135">
        <w:rPr>
          <w:lang w:val="sq-AL"/>
        </w:rPr>
        <w:t>Pagat</w:t>
      </w:r>
      <w:r>
        <w:rPr>
          <w:lang w:val="sq-AL"/>
        </w:rPr>
        <w:t>”</w:t>
      </w:r>
      <w:r w:rsidRPr="00584135">
        <w:rPr>
          <w:lang w:val="sq-AL"/>
        </w:rPr>
        <w:t xml:space="preserve">, pakësohet fondi në shumën 400 000 (katërqind mijë) lekë, ndërsa në zërin </w:t>
      </w:r>
      <w:r>
        <w:rPr>
          <w:lang w:val="sq-AL"/>
        </w:rPr>
        <w:t>“</w:t>
      </w:r>
      <w:r w:rsidRPr="00584135">
        <w:rPr>
          <w:lang w:val="sq-AL"/>
        </w:rPr>
        <w:t>Sigurime shoqërore</w:t>
      </w:r>
      <w:r>
        <w:rPr>
          <w:lang w:val="sq-AL"/>
        </w:rPr>
        <w:t>”</w:t>
      </w:r>
      <w:r w:rsidRPr="00584135">
        <w:rPr>
          <w:lang w:val="sq-AL"/>
        </w:rPr>
        <w:t xml:space="preserve"> pakësohet në shumën 400 000 (katërqind mijë) lekë;</w:t>
      </w:r>
    </w:p>
    <w:p w:rsidR="007F024B" w:rsidRPr="00584135" w:rsidRDefault="007F024B" w:rsidP="007F024B">
      <w:pPr>
        <w:pStyle w:val="Paragrafi"/>
        <w:rPr>
          <w:lang w:val="sq-AL"/>
        </w:rPr>
      </w:pPr>
      <w:r w:rsidRPr="00584135">
        <w:rPr>
          <w:lang w:val="sq-AL"/>
        </w:rPr>
        <w:t xml:space="preserve">c) Në programin </w:t>
      </w:r>
      <w:r>
        <w:rPr>
          <w:lang w:val="sq-AL"/>
        </w:rPr>
        <w:t>“</w:t>
      </w:r>
      <w:r w:rsidRPr="00584135">
        <w:rPr>
          <w:lang w:val="sq-AL"/>
        </w:rPr>
        <w:t>Mbështetje për mbikëqyrjen e tregut, infrastrukturë cilësie dhe pronësi industriale</w:t>
      </w:r>
      <w:r>
        <w:rPr>
          <w:lang w:val="sq-AL"/>
        </w:rPr>
        <w:t>”</w:t>
      </w:r>
      <w:r w:rsidRPr="00584135">
        <w:rPr>
          <w:lang w:val="sq-AL"/>
        </w:rPr>
        <w:t xml:space="preserve">, në zërin </w:t>
      </w:r>
      <w:r>
        <w:rPr>
          <w:lang w:val="sq-AL"/>
        </w:rPr>
        <w:t>“</w:t>
      </w:r>
      <w:r w:rsidRPr="00584135">
        <w:rPr>
          <w:lang w:val="sq-AL"/>
        </w:rPr>
        <w:t>Paga</w:t>
      </w:r>
      <w:r>
        <w:rPr>
          <w:lang w:val="sq-AL"/>
        </w:rPr>
        <w:t>”</w:t>
      </w:r>
      <w:r w:rsidRPr="00584135">
        <w:rPr>
          <w:lang w:val="sq-AL"/>
        </w:rPr>
        <w:t>, pakësohet fondi në shumën 500 000 (pesëqind mijë) lekë.</w:t>
      </w:r>
    </w:p>
    <w:p w:rsidR="007F024B" w:rsidRPr="00584135" w:rsidRDefault="007F024B" w:rsidP="007F024B">
      <w:pPr>
        <w:pStyle w:val="Paragrafi"/>
        <w:rPr>
          <w:lang w:val="sq-AL"/>
        </w:rPr>
      </w:pPr>
      <w:r w:rsidRPr="00584135">
        <w:rPr>
          <w:lang w:val="sq-AL"/>
        </w:rPr>
        <w:t xml:space="preserve">2. Fondet e lira në programin </w:t>
      </w:r>
      <w:r>
        <w:rPr>
          <w:lang w:val="sq-AL"/>
        </w:rPr>
        <w:t>“</w:t>
      </w:r>
      <w:r w:rsidRPr="00584135">
        <w:rPr>
          <w:lang w:val="sq-AL"/>
        </w:rPr>
        <w:t>Mbështetje për zhvillim ekonomik</w:t>
      </w:r>
      <w:r>
        <w:rPr>
          <w:lang w:val="sq-AL"/>
        </w:rPr>
        <w:t>”</w:t>
      </w:r>
      <w:r w:rsidRPr="00584135">
        <w:rPr>
          <w:lang w:val="sq-AL"/>
        </w:rPr>
        <w:t xml:space="preserve">, në zërin </w:t>
      </w:r>
      <w:r>
        <w:rPr>
          <w:lang w:val="sq-AL"/>
        </w:rPr>
        <w:t>“</w:t>
      </w:r>
      <w:r w:rsidRPr="00584135">
        <w:rPr>
          <w:lang w:val="sq-AL"/>
        </w:rPr>
        <w:t>Shpenzime operative</w:t>
      </w:r>
      <w:r>
        <w:rPr>
          <w:lang w:val="sq-AL"/>
        </w:rPr>
        <w:t>”</w:t>
      </w:r>
      <w:r w:rsidRPr="00584135">
        <w:rPr>
          <w:lang w:val="sq-AL"/>
        </w:rPr>
        <w:t xml:space="preserve">, në QKL, prej 3 000 000 (tre milionë) lekësh, të transferohen në programin </w:t>
      </w:r>
      <w:r>
        <w:rPr>
          <w:lang w:val="sq-AL"/>
        </w:rPr>
        <w:t>“</w:t>
      </w:r>
      <w:r w:rsidRPr="00584135">
        <w:rPr>
          <w:lang w:val="sq-AL"/>
        </w:rPr>
        <w:t>Planifikim, menaxhim dhe administrim</w:t>
      </w:r>
      <w:r>
        <w:rPr>
          <w:lang w:val="sq-AL"/>
        </w:rPr>
        <w:t>”</w:t>
      </w:r>
      <w:r w:rsidRPr="00584135">
        <w:rPr>
          <w:lang w:val="sq-AL"/>
        </w:rPr>
        <w:t>, për mbulimin e shpenzimeve për vendimet gjyqësore.</w:t>
      </w:r>
    </w:p>
    <w:p w:rsidR="007F024B" w:rsidRPr="00584135" w:rsidRDefault="007F024B" w:rsidP="007F024B">
      <w:pPr>
        <w:pStyle w:val="Paragrafi"/>
        <w:rPr>
          <w:lang w:val="sq-AL"/>
        </w:rPr>
      </w:pPr>
      <w:r w:rsidRPr="00584135">
        <w:rPr>
          <w:lang w:val="sq-AL"/>
        </w:rPr>
        <w:t>3. Vlera totale prej 14 000 000 (katërmbëdhjetë milionë) lekësh, sipas pikave 1 dhe 2, të përdoret për zbatimin e vendimeve gjyqësore të formës së prerë, duke shlyer pagesat përkatëse.</w:t>
      </w:r>
    </w:p>
    <w:p w:rsidR="007F024B" w:rsidRPr="00584135" w:rsidRDefault="007F024B" w:rsidP="007F024B">
      <w:pPr>
        <w:pStyle w:val="Paragrafi"/>
        <w:rPr>
          <w:lang w:val="sq-AL"/>
        </w:rPr>
      </w:pPr>
      <w:r w:rsidRPr="00584135">
        <w:rPr>
          <w:lang w:val="sq-AL"/>
        </w:rPr>
        <w:t>4. Ngarkohe</w:t>
      </w:r>
      <w:r>
        <w:rPr>
          <w:lang w:val="sq-AL"/>
        </w:rPr>
        <w:t>n</w:t>
      </w:r>
      <w:r w:rsidRPr="00584135">
        <w:rPr>
          <w:lang w:val="sq-AL"/>
        </w:rPr>
        <w:t xml:space="preserve"> Ministria e Ekonomisë, Tregtisë dhe Energjetikës dhe Ministria e Financave për zbatimin e këtij vendimi.</w:t>
      </w:r>
    </w:p>
    <w:p w:rsidR="007F024B" w:rsidRPr="00584135" w:rsidRDefault="007F024B" w:rsidP="007F024B">
      <w:pPr>
        <w:pStyle w:val="Paragrafi"/>
        <w:rPr>
          <w:lang w:val="sq-AL"/>
        </w:rPr>
      </w:pPr>
      <w:r w:rsidRPr="00584135">
        <w:rPr>
          <w:lang w:val="sq-AL"/>
        </w:rPr>
        <w:t>Ky vendim hyn në fuqi menjëherë.</w:t>
      </w:r>
    </w:p>
    <w:p w:rsidR="007F024B" w:rsidRPr="00584135" w:rsidRDefault="007F024B" w:rsidP="007F024B">
      <w:pPr>
        <w:pStyle w:val="Paragrafi"/>
        <w:rPr>
          <w:sz w:val="18"/>
          <w:lang w:val="sq-AL"/>
        </w:rPr>
      </w:pPr>
    </w:p>
    <w:p w:rsidR="007F024B" w:rsidRPr="00584135" w:rsidRDefault="007F024B" w:rsidP="007F024B">
      <w:pPr>
        <w:pStyle w:val="Autoriteti"/>
        <w:rPr>
          <w:lang w:val="sq-AL"/>
        </w:rPr>
      </w:pPr>
      <w:r w:rsidRPr="00584135">
        <w:rPr>
          <w:lang w:val="sq-AL"/>
        </w:rPr>
        <w:t>KRYEMINISTRI</w:t>
      </w:r>
    </w:p>
    <w:p w:rsidR="007F024B" w:rsidRPr="00584135" w:rsidRDefault="007F024B" w:rsidP="007F024B">
      <w:pPr>
        <w:pStyle w:val="AutoritetiEmer"/>
        <w:rPr>
          <w:lang w:val="sq-AL"/>
        </w:rPr>
      </w:pPr>
      <w:r w:rsidRPr="00584135">
        <w:rPr>
          <w:lang w:val="sq-AL"/>
        </w:rPr>
        <w:t>Sali Berisha</w:t>
      </w:r>
    </w:p>
    <w:sectPr w:rsidR="007F024B" w:rsidRPr="0058413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F024B"/>
    <w:rsid w:val="007F024B"/>
    <w:rsid w:val="00983415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B7CAF5E-8957-4956-8137-08CF6DBE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F024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F024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F024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F024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F024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F024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F024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F024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F024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F024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F024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F024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F024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