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5DE5" w:rsidRDefault="00775DE5" w:rsidP="00775DE5">
      <w:pPr>
        <w:pStyle w:val="Akti"/>
        <w:keepNext w:val="0"/>
        <w:rPr>
          <w:lang w:val="sq-AL"/>
        </w:rPr>
      </w:pPr>
      <w:r>
        <w:rPr>
          <w:lang w:val="sq-AL"/>
        </w:rPr>
        <w:t>VENDIM</w:t>
      </w:r>
    </w:p>
    <w:p w:rsidR="00775DE5" w:rsidRDefault="00775DE5" w:rsidP="00775DE5">
      <w:pPr>
        <w:pStyle w:val="NumriData"/>
        <w:keepNext w:val="0"/>
        <w:rPr>
          <w:lang w:val="sq-AL"/>
        </w:rPr>
      </w:pPr>
      <w:r>
        <w:rPr>
          <w:lang w:val="sq-AL"/>
        </w:rPr>
        <w:t>Nr. 747, datë 5.9.2013</w:t>
      </w:r>
    </w:p>
    <w:p w:rsidR="00775DE5" w:rsidRDefault="00775DE5" w:rsidP="00775DE5">
      <w:pPr>
        <w:pStyle w:val="Paragrafi"/>
        <w:rPr>
          <w:lang w:val="sq-AL"/>
        </w:rPr>
      </w:pPr>
    </w:p>
    <w:p w:rsidR="00775DE5" w:rsidRDefault="00775DE5" w:rsidP="00775DE5">
      <w:pPr>
        <w:pStyle w:val="Titulli"/>
        <w:keepNext w:val="0"/>
        <w:rPr>
          <w:lang w:val="sq-AL"/>
        </w:rPr>
      </w:pPr>
      <w:r>
        <w:rPr>
          <w:lang w:val="sq-AL"/>
        </w:rPr>
        <w:t>Për një ndryshim në vendimin nr. 638, datë 31.7.2013 të këshillit të MINISTRAVE “Për ekzekutimin e vendimit të gjykatës europiane për të drejtat e njeriut, datë 31.7.2012, për ankimet nr. 604/07, nr. 43628/07, nr. 46684/07 dhe nr. 34770/09 “Manushaqe Puto dhe të tjerë kundër shqipërisë””</w:t>
      </w:r>
    </w:p>
    <w:p w:rsidR="00775DE5" w:rsidRDefault="00775DE5" w:rsidP="00775DE5">
      <w:pPr>
        <w:pStyle w:val="Paragrafi"/>
        <w:rPr>
          <w:lang w:val="sq-AL"/>
        </w:rPr>
      </w:pPr>
    </w:p>
    <w:p w:rsidR="00775DE5" w:rsidRDefault="00775DE5" w:rsidP="00775DE5">
      <w:pPr>
        <w:pStyle w:val="Paragrafi"/>
        <w:rPr>
          <w:lang w:val="sq-AL"/>
        </w:rPr>
      </w:pPr>
      <w:r>
        <w:rPr>
          <w:lang w:val="sq-AL"/>
        </w:rPr>
        <w:t>Në mbështetje të nenit 100 të Kushtetutës, të nenit 46 të Konventës Europiane për Mbrojtjen e të Drejtave të Njeriut dhe Lirive Themelore, ratifikuar me ligjin nr. 8137, datë 31.7.1996 “Për ratifikimin e Konventës Europiane për Mbrojtjen e të Drejtave të Njeriut dhe Lirive Themelore”, të neneve 5 e 45 të ligjit nr. 9936, datë 26.6.2008 “Për menaxhimin e sistemit buxhetor në Republikën e Shqipërisë”, të ndryshuar, dhe të nenit 13 të ligjit nr. 119/2012 “Për buxhetin e vitit 2013”, me propozimin e Ministrit të Financave, Këshilli i Ministrave</w:t>
      </w:r>
    </w:p>
    <w:p w:rsidR="00775DE5" w:rsidRDefault="00775DE5" w:rsidP="00775DE5">
      <w:pPr>
        <w:pStyle w:val="Paragrafi"/>
        <w:rPr>
          <w:lang w:val="sq-AL"/>
        </w:rPr>
      </w:pPr>
    </w:p>
    <w:p w:rsidR="00775DE5" w:rsidRDefault="00775DE5" w:rsidP="00775DE5">
      <w:pPr>
        <w:pStyle w:val="VENDOSI"/>
        <w:keepNext w:val="0"/>
        <w:rPr>
          <w:lang w:val="sq-AL"/>
        </w:rPr>
      </w:pPr>
      <w:r>
        <w:rPr>
          <w:lang w:val="sq-AL"/>
        </w:rPr>
        <w:t>VENDOSI:</w:t>
      </w:r>
    </w:p>
    <w:p w:rsidR="00775DE5" w:rsidRDefault="00775DE5" w:rsidP="00775DE5">
      <w:pPr>
        <w:pStyle w:val="Paragrafi"/>
        <w:rPr>
          <w:lang w:val="sq-AL"/>
        </w:rPr>
      </w:pPr>
    </w:p>
    <w:p w:rsidR="00775DE5" w:rsidRDefault="00775DE5" w:rsidP="00775DE5">
      <w:pPr>
        <w:pStyle w:val="Paragrafi"/>
        <w:rPr>
          <w:lang w:val="sq-AL"/>
        </w:rPr>
      </w:pPr>
      <w:r>
        <w:rPr>
          <w:lang w:val="sq-AL"/>
        </w:rPr>
        <w:t>1. Pika 5 e vendimit nr. 638, datë 31.7.2013 të Këshillit të Ministrave, ndryshohet si më poshtë vijon:</w:t>
      </w:r>
    </w:p>
    <w:p w:rsidR="00775DE5" w:rsidRDefault="00775DE5" w:rsidP="00775DE5">
      <w:pPr>
        <w:pStyle w:val="Paragrafi"/>
        <w:rPr>
          <w:lang w:val="sq-AL"/>
        </w:rPr>
      </w:pPr>
      <w:r>
        <w:rPr>
          <w:lang w:val="sq-AL"/>
        </w:rPr>
        <w:t>“5. Efekti financiar, i parashikuar në pikën 1 të këtij vendimi, përballohet nga fondi rezervë i Buxhetit të Shtetit.”.</w:t>
      </w:r>
    </w:p>
    <w:p w:rsidR="00775DE5" w:rsidRDefault="00775DE5" w:rsidP="00775DE5">
      <w:pPr>
        <w:pStyle w:val="Paragrafi"/>
        <w:rPr>
          <w:lang w:val="sq-AL"/>
        </w:rPr>
      </w:pPr>
      <w:r>
        <w:rPr>
          <w:lang w:val="sq-AL"/>
        </w:rPr>
        <w:t>2. Ngarkohen Ministria e Financave dhe Ministria e Drejtësisë për zbatimin e këtij vendimi.</w:t>
      </w:r>
    </w:p>
    <w:p w:rsidR="00775DE5" w:rsidRDefault="00775DE5" w:rsidP="00775DE5">
      <w:pPr>
        <w:pStyle w:val="Paragrafi"/>
        <w:rPr>
          <w:lang w:val="sq-AL"/>
        </w:rPr>
      </w:pPr>
      <w:r>
        <w:rPr>
          <w:lang w:val="sq-AL"/>
        </w:rPr>
        <w:t>Ky vendim hyn në fuqi menjëherë dhe botohet në Fletoren Zyrtare.</w:t>
      </w:r>
    </w:p>
    <w:p w:rsidR="00775DE5" w:rsidRDefault="00775DE5" w:rsidP="00775DE5">
      <w:pPr>
        <w:pStyle w:val="Autoriteti"/>
        <w:keepNext w:val="0"/>
        <w:rPr>
          <w:lang w:val="sq-AL"/>
        </w:rPr>
      </w:pPr>
      <w:r>
        <w:rPr>
          <w:lang w:val="sq-AL"/>
        </w:rPr>
        <w:t>KRYEMINISTRI</w:t>
      </w:r>
    </w:p>
    <w:p w:rsidR="00775DE5" w:rsidRDefault="00775DE5" w:rsidP="00775DE5">
      <w:pPr>
        <w:pStyle w:val="AutoritetiEmer"/>
        <w:rPr>
          <w:lang w:val="sq-AL"/>
        </w:rPr>
      </w:pPr>
      <w:r>
        <w:rPr>
          <w:lang w:val="sq-AL"/>
        </w:rPr>
        <w:t>Sali Berisha</w:t>
      </w:r>
    </w:p>
    <w:p w:rsidR="00775DE5" w:rsidRDefault="00775DE5" w:rsidP="00775DE5">
      <w:pPr>
        <w:pStyle w:val="Akti"/>
        <w:keepNext w:val="0"/>
        <w:rPr>
          <w:lang w:val="sq-AL"/>
        </w:rPr>
      </w:pPr>
    </w:p>
    <w:p w:rsidR="00071359" w:rsidRDefault="00071359">
      <w:bookmarkStart w:id="0" w:name="_GoBack"/>
      <w:bookmarkEnd w:id="0"/>
    </w:p>
    <w:sectPr w:rsidR="000713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38E1"/>
    <w:rsid w:val="00071359"/>
    <w:rsid w:val="001C2C5F"/>
    <w:rsid w:val="0028422A"/>
    <w:rsid w:val="00643F06"/>
    <w:rsid w:val="006570BE"/>
    <w:rsid w:val="00775DE5"/>
    <w:rsid w:val="007F293B"/>
    <w:rsid w:val="00871A9F"/>
    <w:rsid w:val="00A97D82"/>
    <w:rsid w:val="00B73E4A"/>
    <w:rsid w:val="00C66B34"/>
    <w:rsid w:val="00D338E1"/>
    <w:rsid w:val="00D47003"/>
    <w:rsid w:val="00D91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ktiChar">
    <w:name w:val="Akti Char"/>
    <w:basedOn w:val="DefaultParagraphFont"/>
    <w:link w:val="Akti"/>
    <w:locked/>
    <w:rsid w:val="00775DE5"/>
    <w:rPr>
      <w:rFonts w:ascii="CG Times" w:hAnsi="CG Times" w:cs="CG Times"/>
      <w:b/>
      <w:bCs/>
      <w:caps/>
      <w:color w:val="000000"/>
      <w:lang w:val="en-GB"/>
    </w:rPr>
  </w:style>
  <w:style w:type="paragraph" w:customStyle="1" w:styleId="Akti">
    <w:name w:val="Akti"/>
    <w:link w:val="AktiChar"/>
    <w:rsid w:val="00775DE5"/>
    <w:pPr>
      <w:keepNext/>
      <w:widowControl w:val="0"/>
      <w:spacing w:after="0" w:line="240" w:lineRule="auto"/>
      <w:jc w:val="center"/>
      <w:outlineLvl w:val="0"/>
    </w:pPr>
    <w:rPr>
      <w:rFonts w:ascii="CG Times" w:hAnsi="CG Times" w:cs="CG Times"/>
      <w:b/>
      <w:bCs/>
      <w:caps/>
      <w:color w:val="000000"/>
      <w:lang w:val="en-GB"/>
    </w:rPr>
  </w:style>
  <w:style w:type="character" w:customStyle="1" w:styleId="AutoritetiChar">
    <w:name w:val="Autoriteti Char"/>
    <w:basedOn w:val="DefaultParagraphFont"/>
    <w:link w:val="Autoriteti"/>
    <w:locked/>
    <w:rsid w:val="00775DE5"/>
    <w:rPr>
      <w:rFonts w:ascii="CG Times" w:hAnsi="CG Times" w:cs="CG Times"/>
      <w:caps/>
      <w:lang w:val="en-GB"/>
    </w:rPr>
  </w:style>
  <w:style w:type="paragraph" w:customStyle="1" w:styleId="Autoriteti">
    <w:name w:val="Autoriteti"/>
    <w:next w:val="Normal"/>
    <w:link w:val="AutoritetiChar"/>
    <w:rsid w:val="00775DE5"/>
    <w:pPr>
      <w:keepNext/>
      <w:widowControl w:val="0"/>
      <w:spacing w:after="0" w:line="240" w:lineRule="auto"/>
      <w:jc w:val="right"/>
    </w:pPr>
    <w:rPr>
      <w:rFonts w:ascii="CG Times" w:hAnsi="CG Times" w:cs="CG Times"/>
      <w:caps/>
      <w:lang w:val="en-GB"/>
    </w:rPr>
  </w:style>
  <w:style w:type="paragraph" w:customStyle="1" w:styleId="AutoritetiEmer">
    <w:name w:val="Autoriteti_Emer"/>
    <w:next w:val="Normal"/>
    <w:rsid w:val="00775DE5"/>
    <w:pPr>
      <w:widowControl w:val="0"/>
      <w:spacing w:after="0" w:line="240" w:lineRule="auto"/>
      <w:jc w:val="right"/>
    </w:pPr>
    <w:rPr>
      <w:rFonts w:ascii="CG Times" w:eastAsia="MS Mincho" w:hAnsi="CG Times" w:cs="CG Times"/>
      <w:b/>
      <w:bCs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775DE5"/>
    <w:rPr>
      <w:rFonts w:ascii="CG Times" w:hAnsi="CG Times" w:cs="CG Times"/>
      <w:b/>
      <w:bCs/>
      <w:lang w:val="en-GB"/>
    </w:rPr>
  </w:style>
  <w:style w:type="paragraph" w:customStyle="1" w:styleId="NumriData">
    <w:name w:val="Numri_Data"/>
    <w:next w:val="Normal"/>
    <w:link w:val="NumriDataChar"/>
    <w:rsid w:val="00775DE5"/>
    <w:pPr>
      <w:keepNext/>
      <w:widowControl w:val="0"/>
      <w:spacing w:after="0" w:line="240" w:lineRule="auto"/>
      <w:jc w:val="center"/>
      <w:outlineLvl w:val="0"/>
    </w:pPr>
    <w:rPr>
      <w:rFonts w:ascii="CG Times" w:hAnsi="CG Times" w:cs="CG Times"/>
      <w:b/>
      <w:bCs/>
      <w:lang w:val="en-GB"/>
    </w:rPr>
  </w:style>
  <w:style w:type="character" w:customStyle="1" w:styleId="ParagrafiChar">
    <w:name w:val="Paragrafi Char"/>
    <w:basedOn w:val="DefaultParagraphFont"/>
    <w:link w:val="Paragrafi"/>
    <w:locked/>
    <w:rsid w:val="00775DE5"/>
    <w:rPr>
      <w:rFonts w:ascii="CG Times" w:hAnsi="CG Times" w:cs="CG Times"/>
    </w:rPr>
  </w:style>
  <w:style w:type="paragraph" w:customStyle="1" w:styleId="Paragrafi">
    <w:name w:val="Paragrafi"/>
    <w:link w:val="ParagrafiChar"/>
    <w:rsid w:val="00775DE5"/>
    <w:pPr>
      <w:widowControl w:val="0"/>
      <w:spacing w:after="0" w:line="240" w:lineRule="auto"/>
      <w:ind w:firstLine="720"/>
      <w:jc w:val="both"/>
    </w:pPr>
    <w:rPr>
      <w:rFonts w:ascii="CG Times" w:hAnsi="CG Times" w:cs="CG Times"/>
    </w:rPr>
  </w:style>
  <w:style w:type="character" w:customStyle="1" w:styleId="TitulliChar">
    <w:name w:val="Titulli Char"/>
    <w:basedOn w:val="DefaultParagraphFont"/>
    <w:link w:val="Titulli"/>
    <w:locked/>
    <w:rsid w:val="00775DE5"/>
    <w:rPr>
      <w:rFonts w:ascii="CG Times" w:hAnsi="CG Times" w:cs="CG Times"/>
      <w:b/>
      <w:bCs/>
      <w:caps/>
      <w:lang w:val="en-GB"/>
    </w:rPr>
  </w:style>
  <w:style w:type="paragraph" w:customStyle="1" w:styleId="Titulli">
    <w:name w:val="Titulli"/>
    <w:next w:val="Normal"/>
    <w:link w:val="TitulliChar"/>
    <w:rsid w:val="00775DE5"/>
    <w:pPr>
      <w:keepNext/>
      <w:widowControl w:val="0"/>
      <w:spacing w:after="0" w:line="240" w:lineRule="auto"/>
      <w:jc w:val="center"/>
      <w:outlineLvl w:val="1"/>
    </w:pPr>
    <w:rPr>
      <w:rFonts w:ascii="CG Times" w:hAnsi="CG Times" w:cs="CG Times"/>
      <w:b/>
      <w:bCs/>
      <w:caps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775DE5"/>
    <w:rPr>
      <w:rFonts w:ascii="CG Times" w:hAnsi="CG Times" w:cs="CG Times"/>
      <w:caps/>
      <w:lang w:val="en-GB"/>
    </w:rPr>
  </w:style>
  <w:style w:type="paragraph" w:customStyle="1" w:styleId="VENDOSI">
    <w:name w:val="VENDOSI"/>
    <w:next w:val="Normal"/>
    <w:link w:val="VENDOSIChar"/>
    <w:rsid w:val="00775DE5"/>
    <w:pPr>
      <w:keepNext/>
      <w:widowControl w:val="0"/>
      <w:spacing w:after="0" w:line="240" w:lineRule="auto"/>
      <w:jc w:val="center"/>
    </w:pPr>
    <w:rPr>
      <w:rFonts w:ascii="CG Times" w:hAnsi="CG Times" w:cs="CG Times"/>
      <w:caps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ktiChar">
    <w:name w:val="Akti Char"/>
    <w:basedOn w:val="DefaultParagraphFont"/>
    <w:link w:val="Akti"/>
    <w:locked/>
    <w:rsid w:val="00775DE5"/>
    <w:rPr>
      <w:rFonts w:ascii="CG Times" w:hAnsi="CG Times" w:cs="CG Times"/>
      <w:b/>
      <w:bCs/>
      <w:caps/>
      <w:color w:val="000000"/>
      <w:lang w:val="en-GB"/>
    </w:rPr>
  </w:style>
  <w:style w:type="paragraph" w:customStyle="1" w:styleId="Akti">
    <w:name w:val="Akti"/>
    <w:link w:val="AktiChar"/>
    <w:rsid w:val="00775DE5"/>
    <w:pPr>
      <w:keepNext/>
      <w:widowControl w:val="0"/>
      <w:spacing w:after="0" w:line="240" w:lineRule="auto"/>
      <w:jc w:val="center"/>
      <w:outlineLvl w:val="0"/>
    </w:pPr>
    <w:rPr>
      <w:rFonts w:ascii="CG Times" w:hAnsi="CG Times" w:cs="CG Times"/>
      <w:b/>
      <w:bCs/>
      <w:caps/>
      <w:color w:val="000000"/>
      <w:lang w:val="en-GB"/>
    </w:rPr>
  </w:style>
  <w:style w:type="character" w:customStyle="1" w:styleId="AutoritetiChar">
    <w:name w:val="Autoriteti Char"/>
    <w:basedOn w:val="DefaultParagraphFont"/>
    <w:link w:val="Autoriteti"/>
    <w:locked/>
    <w:rsid w:val="00775DE5"/>
    <w:rPr>
      <w:rFonts w:ascii="CG Times" w:hAnsi="CG Times" w:cs="CG Times"/>
      <w:caps/>
      <w:lang w:val="en-GB"/>
    </w:rPr>
  </w:style>
  <w:style w:type="paragraph" w:customStyle="1" w:styleId="Autoriteti">
    <w:name w:val="Autoriteti"/>
    <w:next w:val="Normal"/>
    <w:link w:val="AutoritetiChar"/>
    <w:rsid w:val="00775DE5"/>
    <w:pPr>
      <w:keepNext/>
      <w:widowControl w:val="0"/>
      <w:spacing w:after="0" w:line="240" w:lineRule="auto"/>
      <w:jc w:val="right"/>
    </w:pPr>
    <w:rPr>
      <w:rFonts w:ascii="CG Times" w:hAnsi="CG Times" w:cs="CG Times"/>
      <w:caps/>
      <w:lang w:val="en-GB"/>
    </w:rPr>
  </w:style>
  <w:style w:type="paragraph" w:customStyle="1" w:styleId="AutoritetiEmer">
    <w:name w:val="Autoriteti_Emer"/>
    <w:next w:val="Normal"/>
    <w:rsid w:val="00775DE5"/>
    <w:pPr>
      <w:widowControl w:val="0"/>
      <w:spacing w:after="0" w:line="240" w:lineRule="auto"/>
      <w:jc w:val="right"/>
    </w:pPr>
    <w:rPr>
      <w:rFonts w:ascii="CG Times" w:eastAsia="MS Mincho" w:hAnsi="CG Times" w:cs="CG Times"/>
      <w:b/>
      <w:bCs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775DE5"/>
    <w:rPr>
      <w:rFonts w:ascii="CG Times" w:hAnsi="CG Times" w:cs="CG Times"/>
      <w:b/>
      <w:bCs/>
      <w:lang w:val="en-GB"/>
    </w:rPr>
  </w:style>
  <w:style w:type="paragraph" w:customStyle="1" w:styleId="NumriData">
    <w:name w:val="Numri_Data"/>
    <w:next w:val="Normal"/>
    <w:link w:val="NumriDataChar"/>
    <w:rsid w:val="00775DE5"/>
    <w:pPr>
      <w:keepNext/>
      <w:widowControl w:val="0"/>
      <w:spacing w:after="0" w:line="240" w:lineRule="auto"/>
      <w:jc w:val="center"/>
      <w:outlineLvl w:val="0"/>
    </w:pPr>
    <w:rPr>
      <w:rFonts w:ascii="CG Times" w:hAnsi="CG Times" w:cs="CG Times"/>
      <w:b/>
      <w:bCs/>
      <w:lang w:val="en-GB"/>
    </w:rPr>
  </w:style>
  <w:style w:type="character" w:customStyle="1" w:styleId="ParagrafiChar">
    <w:name w:val="Paragrafi Char"/>
    <w:basedOn w:val="DefaultParagraphFont"/>
    <w:link w:val="Paragrafi"/>
    <w:locked/>
    <w:rsid w:val="00775DE5"/>
    <w:rPr>
      <w:rFonts w:ascii="CG Times" w:hAnsi="CG Times" w:cs="CG Times"/>
    </w:rPr>
  </w:style>
  <w:style w:type="paragraph" w:customStyle="1" w:styleId="Paragrafi">
    <w:name w:val="Paragrafi"/>
    <w:link w:val="ParagrafiChar"/>
    <w:rsid w:val="00775DE5"/>
    <w:pPr>
      <w:widowControl w:val="0"/>
      <w:spacing w:after="0" w:line="240" w:lineRule="auto"/>
      <w:ind w:firstLine="720"/>
      <w:jc w:val="both"/>
    </w:pPr>
    <w:rPr>
      <w:rFonts w:ascii="CG Times" w:hAnsi="CG Times" w:cs="CG Times"/>
    </w:rPr>
  </w:style>
  <w:style w:type="character" w:customStyle="1" w:styleId="TitulliChar">
    <w:name w:val="Titulli Char"/>
    <w:basedOn w:val="DefaultParagraphFont"/>
    <w:link w:val="Titulli"/>
    <w:locked/>
    <w:rsid w:val="00775DE5"/>
    <w:rPr>
      <w:rFonts w:ascii="CG Times" w:hAnsi="CG Times" w:cs="CG Times"/>
      <w:b/>
      <w:bCs/>
      <w:caps/>
      <w:lang w:val="en-GB"/>
    </w:rPr>
  </w:style>
  <w:style w:type="paragraph" w:customStyle="1" w:styleId="Titulli">
    <w:name w:val="Titulli"/>
    <w:next w:val="Normal"/>
    <w:link w:val="TitulliChar"/>
    <w:rsid w:val="00775DE5"/>
    <w:pPr>
      <w:keepNext/>
      <w:widowControl w:val="0"/>
      <w:spacing w:after="0" w:line="240" w:lineRule="auto"/>
      <w:jc w:val="center"/>
      <w:outlineLvl w:val="1"/>
    </w:pPr>
    <w:rPr>
      <w:rFonts w:ascii="CG Times" w:hAnsi="CG Times" w:cs="CG Times"/>
      <w:b/>
      <w:bCs/>
      <w:caps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775DE5"/>
    <w:rPr>
      <w:rFonts w:ascii="CG Times" w:hAnsi="CG Times" w:cs="CG Times"/>
      <w:caps/>
      <w:lang w:val="en-GB"/>
    </w:rPr>
  </w:style>
  <w:style w:type="paragraph" w:customStyle="1" w:styleId="VENDOSI">
    <w:name w:val="VENDOSI"/>
    <w:next w:val="Normal"/>
    <w:link w:val="VENDOSIChar"/>
    <w:rsid w:val="00775DE5"/>
    <w:pPr>
      <w:keepNext/>
      <w:widowControl w:val="0"/>
      <w:spacing w:after="0" w:line="240" w:lineRule="auto"/>
      <w:jc w:val="center"/>
    </w:pPr>
    <w:rPr>
      <w:rFonts w:ascii="CG Times" w:hAnsi="CG Times" w:cs="CG Times"/>
      <w:caps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667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1096</Characters>
  <Application>Microsoft Office Word</Application>
  <DocSecurity>0</DocSecurity>
  <Lines>9</Lines>
  <Paragraphs>2</Paragraphs>
  <ScaleCrop>false</ScaleCrop>
  <Company/>
  <LinksUpToDate>false</LinksUpToDate>
  <CharactersWithSpaces>1286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2</cp:revision>
  <dcterms:created xsi:type="dcterms:W3CDTF">2015-10-08T10:23:00Z</dcterms:created>
  <dcterms:modified xsi:type="dcterms:W3CDTF">2015-10-08T10:23:00Z</dcterms:modified>
</cp:coreProperties>
</file>