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357" w:rsidRPr="008A6F54" w:rsidRDefault="006B4357" w:rsidP="006B4357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6B4357" w:rsidRPr="008A6F54" w:rsidRDefault="006B4357" w:rsidP="006B4357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802, datë 5.9.2013</w:t>
      </w:r>
    </w:p>
    <w:p w:rsidR="006B4357" w:rsidRPr="008A6F54" w:rsidRDefault="006B4357" w:rsidP="006B4357">
      <w:pPr>
        <w:pStyle w:val="Paragrafi"/>
        <w:rPr>
          <w:lang w:val="sq-AL"/>
        </w:rPr>
      </w:pPr>
    </w:p>
    <w:p w:rsidR="006B4357" w:rsidRPr="008A6F54" w:rsidRDefault="006B4357" w:rsidP="006B4357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6B4357" w:rsidRPr="00324560" w:rsidRDefault="006B4357" w:rsidP="006B4357">
      <w:pPr>
        <w:pStyle w:val="Paragrafi"/>
        <w:rPr>
          <w:sz w:val="16"/>
          <w:lang w:val="sq-AL"/>
        </w:rPr>
      </w:pPr>
    </w:p>
    <w:p w:rsidR="006B4357" w:rsidRPr="008A6F54" w:rsidRDefault="006B4357" w:rsidP="006B4357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6B4357" w:rsidRPr="00324560" w:rsidRDefault="006B4357" w:rsidP="006B4357">
      <w:pPr>
        <w:pStyle w:val="Paragrafi"/>
        <w:rPr>
          <w:sz w:val="16"/>
          <w:lang w:val="sq-AL"/>
        </w:rPr>
      </w:pPr>
    </w:p>
    <w:p w:rsidR="006B4357" w:rsidRPr="008A6F54" w:rsidRDefault="006B4357" w:rsidP="006B4357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6B4357" w:rsidRPr="00324560" w:rsidRDefault="006B4357" w:rsidP="006B4357">
      <w:pPr>
        <w:pStyle w:val="Paragrafi"/>
        <w:rPr>
          <w:sz w:val="16"/>
          <w:lang w:val="sq-AL"/>
        </w:rPr>
      </w:pPr>
    </w:p>
    <w:p w:rsidR="006B4357" w:rsidRPr="008A6F54" w:rsidRDefault="006B4357" w:rsidP="006B4357">
      <w:pPr>
        <w:pStyle w:val="Paragrafi"/>
        <w:rPr>
          <w:lang w:val="sq-AL"/>
        </w:rPr>
      </w:pPr>
      <w:r w:rsidRPr="008A6F54">
        <w:rPr>
          <w:lang w:val="sq-AL"/>
        </w:rPr>
        <w:t>Z. Bardh Spahia, Zëvendësministër i Shëndetësisë, lirohet nga kjo detyrë.</w:t>
      </w:r>
    </w:p>
    <w:p w:rsidR="006B4357" w:rsidRPr="008A6F54" w:rsidRDefault="006B4357" w:rsidP="006B4357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6B4357" w:rsidRPr="008A6F54" w:rsidRDefault="006B4357" w:rsidP="006B4357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6B4357" w:rsidRPr="008A6F54" w:rsidRDefault="006B4357" w:rsidP="006B4357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6B4357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4357"/>
    <w:rsid w:val="006B4357"/>
    <w:rsid w:val="00B6474A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C9B6DF-0BC7-47E6-99F2-4EABC332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43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B435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B435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6B435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B435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B435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B435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B43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B435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6B4357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6B43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B435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