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89" w:rsidRPr="002754FF" w:rsidRDefault="00300C89" w:rsidP="00300C89">
      <w:pPr>
        <w:pStyle w:val="NumriData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300C89" w:rsidRPr="002754FF" w:rsidRDefault="00300C89" w:rsidP="00300C89">
      <w:pPr>
        <w:pStyle w:val="NumriData"/>
        <w:rPr>
          <w:lang w:val="sq-AL"/>
        </w:rPr>
      </w:pPr>
      <w:r w:rsidRPr="002754FF">
        <w:rPr>
          <w:lang w:val="sq-AL"/>
        </w:rPr>
        <w:t>Nr. 862, datë 30.9.2013</w:t>
      </w:r>
    </w:p>
    <w:p w:rsidR="00300C89" w:rsidRPr="002754FF" w:rsidRDefault="00300C89" w:rsidP="00300C89">
      <w:pPr>
        <w:pStyle w:val="Paragrafi"/>
        <w:ind w:firstLine="0"/>
        <w:rPr>
          <w:lang w:val="sq-AL"/>
        </w:rPr>
      </w:pPr>
    </w:p>
    <w:p w:rsidR="00300C89" w:rsidRPr="002754FF" w:rsidRDefault="00300C89" w:rsidP="00300C89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600, DATË 17.7.2013 TË KËSHILLIT TË MINISTRAVE “PËR MIRATIMIN E STATUTIT TË FONDIT TË SIGURIMIT TË DETYRUESHËM TË KUJDESIT SHËNDETËSOR NË REPUBLIKËN E SHQIPËRISË”</w:t>
      </w:r>
    </w:p>
    <w:p w:rsidR="00300C89" w:rsidRPr="002754FF" w:rsidRDefault="00300C89" w:rsidP="00300C89">
      <w:pPr>
        <w:pStyle w:val="Paragrafi"/>
        <w:ind w:firstLine="0"/>
        <w:rPr>
          <w:lang w:val="sq-AL"/>
        </w:rPr>
      </w:pPr>
    </w:p>
    <w:p w:rsidR="00300C89" w:rsidRPr="002754FF" w:rsidRDefault="00300C89" w:rsidP="00300C89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 e 124 të ligjit nr. 8485, datë 12.5.1999 “Kodi i Procedurave Administrative të Republikës së Shqipërisë”, me propozimin e Ministrit të Shëndetësisë, Këshilli i Ministrave</w:t>
      </w:r>
    </w:p>
    <w:p w:rsidR="00300C89" w:rsidRPr="002754FF" w:rsidRDefault="00300C89" w:rsidP="00300C89">
      <w:pPr>
        <w:pStyle w:val="VENDOSI"/>
        <w:rPr>
          <w:lang w:val="sq-AL"/>
        </w:rPr>
      </w:pPr>
    </w:p>
    <w:p w:rsidR="00300C89" w:rsidRPr="002754FF" w:rsidRDefault="00300C89" w:rsidP="00300C89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300C89" w:rsidRPr="002754FF" w:rsidRDefault="00300C89" w:rsidP="00300C89">
      <w:pPr>
        <w:pStyle w:val="Paragrafi"/>
        <w:rPr>
          <w:lang w:val="sq-AL"/>
        </w:rPr>
      </w:pPr>
    </w:p>
    <w:p w:rsidR="00300C89" w:rsidRPr="002754FF" w:rsidRDefault="00300C89" w:rsidP="00300C89">
      <w:pPr>
        <w:pStyle w:val="Paragrafi"/>
        <w:rPr>
          <w:lang w:val="sq-AL"/>
        </w:rPr>
      </w:pPr>
      <w:r w:rsidRPr="002754FF">
        <w:rPr>
          <w:lang w:val="sq-AL"/>
        </w:rPr>
        <w:t>1. Shfuqizimin e vendimit nr. 600, datë 17.7.2013 të Këshillit të Ministrave “Për miratimin e statutit të Fondit të Sigurimit të Detyrueshëm të Kujdesit Shëndetësor në Republikën e Shqipërisë”.</w:t>
      </w:r>
    </w:p>
    <w:p w:rsidR="00300C89" w:rsidRPr="002754FF" w:rsidRDefault="00300C89" w:rsidP="00300C89">
      <w:pPr>
        <w:pStyle w:val="Paragrafi"/>
        <w:rPr>
          <w:lang w:val="sq-AL"/>
        </w:rPr>
      </w:pPr>
      <w:r w:rsidRPr="002754FF">
        <w:rPr>
          <w:lang w:val="sq-AL"/>
        </w:rPr>
        <w:t>2. Ngarkohet Ministria e Shëndetësisë të ndjekë procedurat e nevojshme për zbatimin e këtij vendimi.</w:t>
      </w:r>
    </w:p>
    <w:p w:rsidR="00300C89" w:rsidRPr="002754FF" w:rsidRDefault="00300C89" w:rsidP="00300C89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300C89" w:rsidRPr="002754FF" w:rsidRDefault="00300C89" w:rsidP="00300C89">
      <w:pPr>
        <w:pStyle w:val="Autoriteti"/>
        <w:rPr>
          <w:lang w:val="sq-AL"/>
        </w:rPr>
      </w:pPr>
    </w:p>
    <w:p w:rsidR="00300C89" w:rsidRPr="002754FF" w:rsidRDefault="00300C89" w:rsidP="00300C89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300C89" w:rsidRPr="002754FF" w:rsidRDefault="00300C89" w:rsidP="00300C89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300C89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00C89"/>
    <w:rsid w:val="00300C89"/>
    <w:rsid w:val="00726A64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E2C7E5-481B-48DD-A005-84FBF511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00C8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00C8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00C8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00C8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00C8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00C8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00C8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00C8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00C8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00C8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00C8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00C8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00C8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