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94" w:rsidRPr="002754FF" w:rsidRDefault="00C47594" w:rsidP="00C47594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C47594" w:rsidRPr="002754FF" w:rsidRDefault="00C47594" w:rsidP="00C47594">
      <w:pPr>
        <w:pStyle w:val="NumriData"/>
        <w:rPr>
          <w:lang w:val="sq-AL"/>
        </w:rPr>
      </w:pPr>
      <w:r w:rsidRPr="002754FF">
        <w:rPr>
          <w:lang w:val="sq-AL"/>
        </w:rPr>
        <w:t>Nr. 879, datë 30.9.2013</w:t>
      </w:r>
    </w:p>
    <w:p w:rsidR="00C47594" w:rsidRPr="002754FF" w:rsidRDefault="00C47594" w:rsidP="00C47594">
      <w:pPr>
        <w:pStyle w:val="Paragrafi"/>
        <w:rPr>
          <w:lang w:val="sq-AL"/>
        </w:rPr>
      </w:pPr>
    </w:p>
    <w:p w:rsidR="00C47594" w:rsidRPr="002754FF" w:rsidRDefault="00C47594" w:rsidP="00C47594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556, DATË 27.6.2013 TË KËSHILLIT TË MINISTRAVE “PËR PËRCAKTIMIN E AUTORITETIT KONTRAKTUES PËR DHËNIEN ME KONCESION TË NDËRTIMIT DHE SHFRYTËZIMIT TË PORTIT TË JAHTEVE NË PORTO-PALERMO, HIMARË DHE MIRATIMIN E BONUSIT, NË PROCEDURËN PËRZGJEDHËSE KONKURRUESE, QË I JEPET SUBJEKTIT “STUDIO A.M.Z.””</w:t>
      </w:r>
    </w:p>
    <w:p w:rsidR="00C47594" w:rsidRPr="003E5EDC" w:rsidRDefault="00C47594" w:rsidP="00C47594">
      <w:pPr>
        <w:pStyle w:val="Paragrafi"/>
        <w:rPr>
          <w:sz w:val="20"/>
          <w:lang w:val="sq-AL"/>
        </w:rPr>
      </w:pPr>
    </w:p>
    <w:p w:rsidR="00C47594" w:rsidRPr="002754FF" w:rsidRDefault="00C47594" w:rsidP="00C47594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 e 124 të ligjit nr. 8485, datë 12.5.1999 “Kodi i Procedurave Administrative të Republikës së Shqipërisë”, me propozimin e Ministrit të Mbrojtjes, Këshilli i Ministrave</w:t>
      </w:r>
    </w:p>
    <w:p w:rsidR="00C47594" w:rsidRPr="003E5EDC" w:rsidRDefault="00C47594" w:rsidP="00C47594">
      <w:pPr>
        <w:pStyle w:val="Paragrafi"/>
        <w:rPr>
          <w:sz w:val="18"/>
          <w:lang w:val="sq-AL"/>
        </w:rPr>
      </w:pPr>
    </w:p>
    <w:p w:rsidR="00C47594" w:rsidRPr="002754FF" w:rsidRDefault="00C47594" w:rsidP="00C47594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C47594" w:rsidRPr="003E5EDC" w:rsidRDefault="00C47594" w:rsidP="00C47594">
      <w:pPr>
        <w:pStyle w:val="Paragrafi"/>
        <w:rPr>
          <w:sz w:val="20"/>
          <w:lang w:val="sq-AL"/>
        </w:rPr>
      </w:pPr>
    </w:p>
    <w:p w:rsidR="00C47594" w:rsidRPr="002754FF" w:rsidRDefault="00C47594" w:rsidP="00C47594">
      <w:pPr>
        <w:pStyle w:val="Paragrafi"/>
        <w:rPr>
          <w:lang w:val="sq-AL"/>
        </w:rPr>
      </w:pPr>
      <w:r w:rsidRPr="002754FF">
        <w:rPr>
          <w:lang w:val="sq-AL"/>
        </w:rPr>
        <w:t>1. Shfuqizimin e vendimit nr. 556, datë 27.6.2013 të Këshillit të Ministrave “Për përcaktimin e autoritetit kontraktues për dhënien me koncesion të ndërtimit dhe shfrytëzimit të portit të jahteve në Porto-Palermo, Himarë dhe miratimin e bonusit, në procedurën përzgjedhëse konkurruese, që i jepet subjektit “Studio A.M.Z.””.</w:t>
      </w:r>
    </w:p>
    <w:p w:rsidR="00C47594" w:rsidRPr="002754FF" w:rsidRDefault="00C47594" w:rsidP="00C47594">
      <w:pPr>
        <w:pStyle w:val="Paragrafi"/>
        <w:rPr>
          <w:lang w:val="sq-AL"/>
        </w:rPr>
      </w:pPr>
      <w:r w:rsidRPr="002754FF">
        <w:rPr>
          <w:lang w:val="sq-AL"/>
        </w:rPr>
        <w:t>2. Ngarkohen Ministri i Transportit dhe Infrastrukturës dhe Ministri i Mbrojtjes për zbatimin e këtij vendimi.</w:t>
      </w:r>
    </w:p>
    <w:p w:rsidR="00C47594" w:rsidRPr="002754FF" w:rsidRDefault="00C47594" w:rsidP="00C47594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C47594" w:rsidRPr="003E5EDC" w:rsidRDefault="00C47594" w:rsidP="00C47594">
      <w:pPr>
        <w:pStyle w:val="Autoriteti"/>
        <w:rPr>
          <w:sz w:val="12"/>
          <w:lang w:val="sq-AL"/>
        </w:rPr>
      </w:pPr>
    </w:p>
    <w:p w:rsidR="00C47594" w:rsidRPr="002754FF" w:rsidRDefault="00C47594" w:rsidP="00C47594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C47594" w:rsidRPr="002754FF" w:rsidRDefault="00C47594" w:rsidP="00C47594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C47594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47594"/>
    <w:rsid w:val="00C47594"/>
    <w:rsid w:val="00CE303F"/>
    <w:rsid w:val="00D0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85C857-72D0-49BE-93A1-88426DD9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4759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4759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4759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4759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4759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4759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4759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4759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4759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4759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4759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4759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4759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2019-03-18T14:17:00Z</dcterms:created>
  <dcterms:modified xsi:type="dcterms:W3CDTF">2019-03-18T14:17:00Z</dcterms:modified>
</cp:coreProperties>
</file>