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757" w:rsidRPr="00105E29" w:rsidRDefault="00554757" w:rsidP="00554757">
      <w:pPr>
        <w:pStyle w:val="Akti"/>
        <w:rPr>
          <w:color w:val="auto"/>
          <w:lang w:val="sq-AL"/>
        </w:rPr>
      </w:pPr>
      <w:bookmarkStart w:id="0" w:name="_GoBack"/>
      <w:bookmarkEnd w:id="0"/>
      <w:r w:rsidRPr="00105E29">
        <w:rPr>
          <w:color w:val="auto"/>
          <w:lang w:val="sq-AL"/>
        </w:rPr>
        <w:t>Vendim</w:t>
      </w:r>
    </w:p>
    <w:p w:rsidR="00554757" w:rsidRPr="00105E29" w:rsidRDefault="00554757" w:rsidP="00554757">
      <w:pPr>
        <w:pStyle w:val="NumriData"/>
        <w:rPr>
          <w:lang w:val="sq-AL"/>
        </w:rPr>
      </w:pPr>
      <w:r w:rsidRPr="00105E29">
        <w:rPr>
          <w:lang w:val="sq-AL"/>
        </w:rPr>
        <w:t>Nr. 874, datë 4.10.2013</w:t>
      </w:r>
    </w:p>
    <w:p w:rsidR="00554757" w:rsidRPr="00105E29" w:rsidRDefault="00554757" w:rsidP="00554757">
      <w:pPr>
        <w:pStyle w:val="Paragrafi"/>
        <w:rPr>
          <w:lang w:val="sq-AL"/>
        </w:rPr>
      </w:pPr>
    </w:p>
    <w:p w:rsidR="00554757" w:rsidRPr="00105E29" w:rsidRDefault="00554757" w:rsidP="00554757">
      <w:pPr>
        <w:pStyle w:val="Titulli"/>
        <w:rPr>
          <w:lang w:val="sq-AL"/>
        </w:rPr>
      </w:pPr>
      <w:r w:rsidRPr="00105E29">
        <w:rPr>
          <w:lang w:val="sq-AL"/>
        </w:rPr>
        <w:t>Për lirimin dhe emërimin në detyrë të kryetarit të komisionit të prokurimit publik</w:t>
      </w:r>
    </w:p>
    <w:p w:rsidR="00554757" w:rsidRPr="00105E29" w:rsidRDefault="00554757" w:rsidP="00554757">
      <w:pPr>
        <w:pStyle w:val="Paragrafi"/>
        <w:rPr>
          <w:lang w:val="sq-AL"/>
        </w:rPr>
      </w:pPr>
    </w:p>
    <w:p w:rsidR="00554757" w:rsidRPr="00105E29" w:rsidRDefault="00554757" w:rsidP="00554757">
      <w:pPr>
        <w:pStyle w:val="Paragrafi"/>
        <w:rPr>
          <w:lang w:val="sq-AL"/>
        </w:rPr>
      </w:pPr>
      <w:r w:rsidRPr="00105E29">
        <w:rPr>
          <w:lang w:val="sq-AL"/>
        </w:rPr>
        <w:t>Në mbështetje të nenit 100 të Kushtetutës dhe të pikës 2 të nenit 19/2 të ligjit nr. 9643, datë 20.11.2006 “Për prokurimin publik”, të ndryshuar, me propozimin e Kryeministrit, Këshilli i Ministrave</w:t>
      </w:r>
    </w:p>
    <w:p w:rsidR="00554757" w:rsidRPr="00105E29" w:rsidRDefault="00554757" w:rsidP="00554757">
      <w:pPr>
        <w:pStyle w:val="Paragrafi"/>
        <w:rPr>
          <w:lang w:val="sq-AL"/>
        </w:rPr>
      </w:pPr>
    </w:p>
    <w:p w:rsidR="00554757" w:rsidRPr="00105E29" w:rsidRDefault="00554757" w:rsidP="00554757">
      <w:pPr>
        <w:pStyle w:val="VENDOSI"/>
        <w:rPr>
          <w:lang w:val="sq-AL"/>
        </w:rPr>
      </w:pPr>
      <w:r w:rsidRPr="00105E29">
        <w:rPr>
          <w:lang w:val="sq-AL"/>
        </w:rPr>
        <w:t>Vendosi:</w:t>
      </w:r>
    </w:p>
    <w:p w:rsidR="00554757" w:rsidRPr="00105E29" w:rsidRDefault="00554757" w:rsidP="00554757">
      <w:pPr>
        <w:pStyle w:val="Paragrafi"/>
        <w:rPr>
          <w:lang w:val="sq-AL"/>
        </w:rPr>
      </w:pPr>
    </w:p>
    <w:p w:rsidR="00554757" w:rsidRPr="00105E29" w:rsidRDefault="00554757" w:rsidP="00554757">
      <w:pPr>
        <w:pStyle w:val="Paragrafi"/>
        <w:rPr>
          <w:lang w:val="sq-AL"/>
        </w:rPr>
      </w:pPr>
      <w:r w:rsidRPr="00105E29">
        <w:rPr>
          <w:lang w:val="sq-AL"/>
        </w:rPr>
        <w:t>1. Znj. Lealba Pelinku, kryetari i Komisionit të Prokurimit Publik, lirohet nga kjo detyrë dhe vijon mandatin e anëtarit të këtij komisioni.</w:t>
      </w:r>
    </w:p>
    <w:p w:rsidR="00554757" w:rsidRPr="00105E29" w:rsidRDefault="00554757" w:rsidP="00554757">
      <w:pPr>
        <w:pStyle w:val="Paragrafi"/>
        <w:rPr>
          <w:lang w:val="sq-AL"/>
        </w:rPr>
      </w:pPr>
      <w:r w:rsidRPr="00105E29">
        <w:rPr>
          <w:lang w:val="sq-AL"/>
        </w:rPr>
        <w:t>2. Denar Biba emërohet kryetar i Komisionit të Prokurimit Publik.</w:t>
      </w:r>
    </w:p>
    <w:p w:rsidR="00554757" w:rsidRPr="00105E29" w:rsidRDefault="00554757" w:rsidP="00554757">
      <w:pPr>
        <w:pStyle w:val="Paragrafi"/>
        <w:rPr>
          <w:lang w:val="sq-AL"/>
        </w:rPr>
      </w:pPr>
      <w:r w:rsidRPr="00105E29">
        <w:rPr>
          <w:lang w:val="sq-AL"/>
        </w:rPr>
        <w:t>Ky vendim hyn në fuqi menjëherë dhe botohet në Fletoren Zyrtare.</w:t>
      </w:r>
    </w:p>
    <w:p w:rsidR="00554757" w:rsidRPr="00105E29" w:rsidRDefault="00554757" w:rsidP="00554757">
      <w:pPr>
        <w:pStyle w:val="Paragrafi"/>
        <w:rPr>
          <w:lang w:val="sq-AL"/>
        </w:rPr>
      </w:pPr>
    </w:p>
    <w:p w:rsidR="00554757" w:rsidRPr="00105E29" w:rsidRDefault="00554757" w:rsidP="00554757">
      <w:pPr>
        <w:pStyle w:val="Paragrafi"/>
        <w:jc w:val="right"/>
        <w:rPr>
          <w:lang w:val="sq-AL"/>
        </w:rPr>
      </w:pPr>
      <w:r w:rsidRPr="00105E29">
        <w:rPr>
          <w:lang w:val="sq-AL"/>
        </w:rPr>
        <w:t>KRYEMINISTRI</w:t>
      </w:r>
    </w:p>
    <w:p w:rsidR="00554757" w:rsidRPr="00105E29" w:rsidRDefault="00554757" w:rsidP="00554757">
      <w:pPr>
        <w:pStyle w:val="Paragrafi"/>
        <w:jc w:val="right"/>
        <w:rPr>
          <w:b/>
          <w:lang w:val="sq-AL"/>
        </w:rPr>
      </w:pPr>
      <w:r w:rsidRPr="00105E29">
        <w:rPr>
          <w:b/>
          <w:lang w:val="sq-AL"/>
        </w:rPr>
        <w:t>Edi Rama</w:t>
      </w:r>
    </w:p>
    <w:sectPr w:rsidR="00554757" w:rsidRPr="00105E29" w:rsidSect="00F06E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54757"/>
    <w:rsid w:val="00554757"/>
    <w:rsid w:val="00F06E19"/>
    <w:rsid w:val="00FD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8C3685E-9790-42F9-B853-7785FCB5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E1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5475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55475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5475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5475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5475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55475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55475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5475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5475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5475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2019-03-18T14:15:00Z</dcterms:created>
  <dcterms:modified xsi:type="dcterms:W3CDTF">2019-03-18T14:15:00Z</dcterms:modified>
</cp:coreProperties>
</file>