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60E" w:rsidRPr="002D13E9" w:rsidRDefault="0063460E" w:rsidP="0063460E">
      <w:pPr>
        <w:pStyle w:val="Akti"/>
        <w:keepNext w:val="0"/>
        <w:rPr>
          <w:lang w:val="sq-AL"/>
        </w:rPr>
      </w:pPr>
      <w:bookmarkStart w:id="0" w:name="_GoBack"/>
      <w:bookmarkEnd w:id="0"/>
      <w:r w:rsidRPr="002D13E9">
        <w:rPr>
          <w:lang w:val="sq-AL"/>
        </w:rPr>
        <w:t>VENDIM</w:t>
      </w:r>
    </w:p>
    <w:p w:rsidR="0063460E" w:rsidRPr="002D13E9" w:rsidRDefault="0063460E" w:rsidP="0063460E">
      <w:pPr>
        <w:pStyle w:val="Numri"/>
        <w:widowControl w:val="0"/>
        <w:rPr>
          <w:lang w:val="sq-AL"/>
        </w:rPr>
      </w:pPr>
      <w:r w:rsidRPr="002D13E9">
        <w:rPr>
          <w:lang w:val="sq-AL"/>
        </w:rPr>
        <w:t>Nr. 943, datë 9.10.2013</w:t>
      </w:r>
    </w:p>
    <w:p w:rsidR="0063460E" w:rsidRPr="002D13E9" w:rsidRDefault="0063460E" w:rsidP="0063460E">
      <w:pPr>
        <w:pStyle w:val="Paragrafi"/>
        <w:rPr>
          <w:lang w:val="sq-AL"/>
        </w:rPr>
      </w:pPr>
    </w:p>
    <w:p w:rsidR="0063460E" w:rsidRPr="002D13E9" w:rsidRDefault="0063460E" w:rsidP="0063460E">
      <w:pPr>
        <w:pStyle w:val="Titulli"/>
        <w:keepNext w:val="0"/>
        <w:rPr>
          <w:lang w:val="sq-AL"/>
        </w:rPr>
      </w:pPr>
      <w:r w:rsidRPr="002D13E9">
        <w:rPr>
          <w:lang w:val="sq-AL"/>
        </w:rPr>
        <w:t>PËR PËRCAKTIMIN E FUSHËS SË PËRGJEGJËSISË SHTETËRORE TË MINISTRIT TË SHTETIT PËR INOVACIONIN DHE ADMINISTRATËN PUBLIKE</w:t>
      </w:r>
    </w:p>
    <w:p w:rsidR="0063460E" w:rsidRPr="002D13E9" w:rsidRDefault="0063460E" w:rsidP="0063460E">
      <w:pPr>
        <w:pStyle w:val="Paragrafi"/>
        <w:rPr>
          <w:lang w:val="sq-AL"/>
        </w:rPr>
      </w:pPr>
    </w:p>
    <w:p w:rsidR="0063460E" w:rsidRPr="002D13E9" w:rsidRDefault="0063460E" w:rsidP="0063460E">
      <w:pPr>
        <w:pStyle w:val="Paragrafi"/>
        <w:rPr>
          <w:lang w:val="sq-AL"/>
        </w:rPr>
      </w:pPr>
      <w:r w:rsidRPr="002D13E9">
        <w:rPr>
          <w:lang w:val="sq-AL"/>
        </w:rPr>
        <w:t>Në mbështetje të nenit 100 të Kushtetutës dhe të pikës 2 të nenit 5 të ligjit nr. 90/2012 “Për organizimin dhe funksionimin e administratës shtetërore”, me propozimin e Kryeministrit, Këshilli i Ministrave</w:t>
      </w:r>
    </w:p>
    <w:p w:rsidR="0063460E" w:rsidRPr="00F97147" w:rsidRDefault="0063460E" w:rsidP="0063460E">
      <w:pPr>
        <w:pStyle w:val="Paragrafi"/>
        <w:rPr>
          <w:sz w:val="2"/>
          <w:lang w:val="sq-AL"/>
        </w:rPr>
      </w:pPr>
    </w:p>
    <w:p w:rsidR="0063460E" w:rsidRPr="002D13E9" w:rsidRDefault="0063460E" w:rsidP="0063460E">
      <w:pPr>
        <w:pStyle w:val="VENDOSI"/>
        <w:keepNext w:val="0"/>
        <w:rPr>
          <w:lang w:val="sq-AL"/>
        </w:rPr>
      </w:pPr>
      <w:r w:rsidRPr="002D13E9">
        <w:rPr>
          <w:lang w:val="sq-AL"/>
        </w:rPr>
        <w:t>VENDOSI:</w:t>
      </w:r>
    </w:p>
    <w:p w:rsidR="0063460E" w:rsidRPr="00F97147" w:rsidRDefault="0063460E" w:rsidP="0063460E">
      <w:pPr>
        <w:pStyle w:val="Paragrafi"/>
        <w:rPr>
          <w:sz w:val="18"/>
          <w:lang w:val="sq-AL"/>
        </w:rPr>
      </w:pPr>
    </w:p>
    <w:p w:rsidR="0063460E" w:rsidRPr="002D13E9" w:rsidRDefault="0063460E" w:rsidP="0063460E">
      <w:pPr>
        <w:pStyle w:val="Paragrafi"/>
        <w:rPr>
          <w:lang w:val="sq-AL"/>
        </w:rPr>
      </w:pPr>
      <w:r w:rsidRPr="002D13E9">
        <w:rPr>
          <w:lang w:val="sq-AL"/>
        </w:rPr>
        <w:t>I. Miratimin e misionit, të fushave të përgjegjësisë shtetërore të ministrit të Shtetit për Inovacionin dhe Administratën Publike, si dhe të kompetencave për realizimin e tyre, sipas përcaktimeve të këtij vendimi.</w:t>
      </w:r>
    </w:p>
    <w:p w:rsidR="0063460E" w:rsidRPr="002D13E9" w:rsidRDefault="0063460E" w:rsidP="0063460E">
      <w:pPr>
        <w:pStyle w:val="Paragrafi"/>
        <w:rPr>
          <w:lang w:val="sq-AL"/>
        </w:rPr>
      </w:pPr>
      <w:r w:rsidRPr="002D13E9">
        <w:rPr>
          <w:lang w:val="sq-AL"/>
        </w:rPr>
        <w:t>II. Ministri i Shtetit për Inovacionin dhe Administratën Publike, në përputhje me Kushtetutën dhe legjislacionin në fuqi në Republikën e Shqipërisë, ushtron me përgjegjësi të plotë veprimtarinë e tij në procese, që kanë të bëjnë veçanërisht me hartimin dhe bashkërendimin e punës për politikat në fushën e teknologjisë së informacionit e të komunikimit elektronik, infrastrukturën e informacionit gjeohapësinor, shërbimit postar, mediat audiovizive dhe në fushën e administratës publike.</w:t>
      </w:r>
    </w:p>
    <w:p w:rsidR="0063460E" w:rsidRPr="002D13E9" w:rsidRDefault="0063460E" w:rsidP="0063460E">
      <w:pPr>
        <w:pStyle w:val="Paragrafi"/>
        <w:rPr>
          <w:lang w:val="sq-AL"/>
        </w:rPr>
      </w:pPr>
      <w:r w:rsidRPr="002D13E9">
        <w:rPr>
          <w:lang w:val="sq-AL"/>
        </w:rPr>
        <w:t xml:space="preserve">III. Ministri i Shtetit për Inovacionin dhe Administratën Publike ushtron veprimtarinë në këto fusha përgjegjësie shtetërore në përputhje me legjislacionin përkatës: </w:t>
      </w:r>
    </w:p>
    <w:p w:rsidR="0063460E" w:rsidRPr="002D13E9" w:rsidRDefault="0063460E" w:rsidP="0063460E">
      <w:pPr>
        <w:pStyle w:val="Paragrafi"/>
        <w:rPr>
          <w:lang w:val="sq-AL"/>
        </w:rPr>
      </w:pPr>
      <w:r w:rsidRPr="002D13E9">
        <w:rPr>
          <w:lang w:val="sq-AL"/>
        </w:rPr>
        <w:t>1. Zhvillimin dhe bashkërendimin e politikave të legjislacionit, të programeve e të veprimtarive, sipas kompetencave të parashikuara nga ligjet specifike, në fushën e komunikimeve elektronike dhe postare, mediave audiovizive, si dhe të infrastrukturës kombëtare të informacionit gjeohapësinor.</w:t>
      </w:r>
    </w:p>
    <w:p w:rsidR="0063460E" w:rsidRPr="002D13E9" w:rsidRDefault="0063460E" w:rsidP="0063460E">
      <w:pPr>
        <w:pStyle w:val="Paragrafi"/>
        <w:rPr>
          <w:lang w:val="sq-AL"/>
        </w:rPr>
      </w:pPr>
      <w:r w:rsidRPr="002D13E9">
        <w:rPr>
          <w:lang w:val="sq-AL"/>
        </w:rPr>
        <w:t>2. Bashkërendimin e punës për hartimin e strategjisë së integruar të inovacionit dhe të teknologjisë së informacionit.</w:t>
      </w:r>
    </w:p>
    <w:p w:rsidR="0063460E" w:rsidRPr="002D13E9" w:rsidRDefault="0063460E" w:rsidP="0063460E">
      <w:pPr>
        <w:pStyle w:val="Paragrafi"/>
        <w:rPr>
          <w:lang w:val="sq-AL"/>
        </w:rPr>
      </w:pPr>
      <w:r w:rsidRPr="002D13E9">
        <w:rPr>
          <w:lang w:val="sq-AL"/>
        </w:rPr>
        <w:t>3. Drejtimin dhe bashkërendimin e punës për politikat në fushën e administratës publike, si dhe është përgjegjës për hartimin dhe bashkërendimin e politikave për reformimin dhe modernizimin e administratës publike.</w:t>
      </w:r>
    </w:p>
    <w:p w:rsidR="0063460E" w:rsidRPr="002D13E9" w:rsidRDefault="0063460E" w:rsidP="0063460E">
      <w:pPr>
        <w:pStyle w:val="Paragrafi"/>
        <w:rPr>
          <w:lang w:val="sq-AL"/>
        </w:rPr>
      </w:pPr>
      <w:r w:rsidRPr="002D13E9">
        <w:rPr>
          <w:lang w:val="sq-AL"/>
        </w:rPr>
        <w:t>IV. Ministri i Shtetit për Inovacionin dhe Administratën Publike ushtron funksione dhe veprimtari të tjera në përputhje me ligjin, si dhe kryen detyra të tjera të deleguara nga Kryeministri.</w:t>
      </w:r>
    </w:p>
    <w:p w:rsidR="0063460E" w:rsidRPr="002D13E9" w:rsidRDefault="0063460E" w:rsidP="0063460E">
      <w:pPr>
        <w:pStyle w:val="Paragrafi"/>
        <w:rPr>
          <w:lang w:val="sq-AL"/>
        </w:rPr>
      </w:pPr>
      <w:r w:rsidRPr="002D13E9">
        <w:rPr>
          <w:lang w:val="sq-AL"/>
        </w:rPr>
        <w:t>V. Ngarkohet ministri i Shtetit për Inovacionin dhe Administratën Publike për zbatimin e këtij vendimi.</w:t>
      </w:r>
    </w:p>
    <w:p w:rsidR="0063460E" w:rsidRPr="002D13E9" w:rsidRDefault="0063460E" w:rsidP="0063460E">
      <w:pPr>
        <w:pStyle w:val="Paragrafi"/>
        <w:rPr>
          <w:lang w:val="sq-AL"/>
        </w:rPr>
      </w:pPr>
      <w:r w:rsidRPr="002D13E9">
        <w:rPr>
          <w:lang w:val="sq-AL"/>
        </w:rPr>
        <w:t>Ky vendim hyn në fuqi menjëherë dhe botohet në Fletoren Zyrtare.</w:t>
      </w:r>
    </w:p>
    <w:p w:rsidR="0063460E" w:rsidRPr="002D13E9" w:rsidRDefault="0063460E" w:rsidP="0063460E">
      <w:pPr>
        <w:pStyle w:val="Paragrafi"/>
        <w:rPr>
          <w:lang w:val="sq-AL"/>
        </w:rPr>
      </w:pPr>
    </w:p>
    <w:p w:rsidR="0063460E" w:rsidRPr="002D13E9" w:rsidRDefault="0063460E" w:rsidP="0063460E">
      <w:pPr>
        <w:pStyle w:val="Autoriteti"/>
        <w:keepNext w:val="0"/>
        <w:rPr>
          <w:lang w:val="sq-AL"/>
        </w:rPr>
      </w:pPr>
      <w:r w:rsidRPr="002D13E9">
        <w:rPr>
          <w:lang w:val="sq-AL"/>
        </w:rPr>
        <w:t>KRYEMINISTRI</w:t>
      </w:r>
    </w:p>
    <w:p w:rsidR="0063460E" w:rsidRPr="002D13E9" w:rsidRDefault="0063460E" w:rsidP="0063460E">
      <w:pPr>
        <w:pStyle w:val="AutoritetiEmer"/>
        <w:rPr>
          <w:lang w:val="sq-AL"/>
        </w:rPr>
      </w:pPr>
      <w:r w:rsidRPr="002D13E9">
        <w:rPr>
          <w:lang w:val="sq-AL"/>
        </w:rPr>
        <w:t>Edi Rama</w:t>
      </w:r>
    </w:p>
    <w:sectPr w:rsidR="0063460E" w:rsidRPr="002D13E9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3460E"/>
    <w:rsid w:val="001425E8"/>
    <w:rsid w:val="0063460E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CE3B15-4525-42F0-AC72-73DF73E0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3460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3460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3460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63460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3460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3460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3460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3460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3460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63460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63460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3460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2019-03-18T14:18:00Z</dcterms:created>
  <dcterms:modified xsi:type="dcterms:W3CDTF">2019-03-18T14:18:00Z</dcterms:modified>
</cp:coreProperties>
</file>