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5CC" w:rsidRPr="0047476F" w:rsidRDefault="001525CC" w:rsidP="001525CC">
      <w:pPr>
        <w:pStyle w:val="Akti"/>
        <w:rPr>
          <w:lang w:val="sq-AL"/>
        </w:rPr>
      </w:pPr>
      <w:bookmarkStart w:id="0" w:name="_GoBack"/>
      <w:bookmarkEnd w:id="0"/>
      <w:r w:rsidRPr="0047476F">
        <w:rPr>
          <w:lang w:val="sq-AL"/>
        </w:rPr>
        <w:t>VENDIM</w:t>
      </w:r>
    </w:p>
    <w:p w:rsidR="001525CC" w:rsidRPr="0047476F" w:rsidRDefault="001525CC" w:rsidP="001525CC">
      <w:pPr>
        <w:pStyle w:val="Numri"/>
        <w:rPr>
          <w:lang w:val="sq-AL"/>
        </w:rPr>
      </w:pPr>
      <w:r w:rsidRPr="0047476F">
        <w:rPr>
          <w:lang w:val="sq-AL"/>
        </w:rPr>
        <w:t>Nr. 999, datë  25.10.2013</w:t>
      </w:r>
    </w:p>
    <w:p w:rsidR="001525CC" w:rsidRPr="0047476F" w:rsidRDefault="001525CC" w:rsidP="001525CC">
      <w:pPr>
        <w:pStyle w:val="Paragrafi"/>
        <w:rPr>
          <w:lang w:val="sq-AL"/>
        </w:rPr>
      </w:pPr>
    </w:p>
    <w:p w:rsidR="001525CC" w:rsidRPr="0047476F" w:rsidRDefault="001525CC" w:rsidP="001525CC">
      <w:pPr>
        <w:pStyle w:val="Titulli"/>
        <w:rPr>
          <w:lang w:val="sq-AL"/>
        </w:rPr>
      </w:pPr>
      <w:r w:rsidRPr="0047476F">
        <w:rPr>
          <w:lang w:val="sq-AL"/>
        </w:rPr>
        <w:t>PËR KRITERET DHE PROCEDURAT E PËRFAQËSIMIT, TË PËRZGJEDHJES, TË EMËRIMIT E TË SHKARKIMIT, RREGULLAT E FUNKSIONIMIT DHE MASËN E SHPËRBLIMIT TË ANËTARËVE TË KËSHILLIT TË STATISTIKAVE</w:t>
      </w:r>
    </w:p>
    <w:p w:rsidR="001525CC" w:rsidRPr="0047476F" w:rsidRDefault="001525CC" w:rsidP="001525CC">
      <w:pPr>
        <w:pStyle w:val="Paragrafi"/>
        <w:rPr>
          <w:lang w:val="sq-AL"/>
        </w:rPr>
      </w:pP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Në mbështetje të nenit 100 të Kushtetutës dhe të pikës 7 të nenit 10 të ligjit nr.</w:t>
      </w:r>
      <w:r>
        <w:rPr>
          <w:lang w:val="sq-AL"/>
        </w:rPr>
        <w:t xml:space="preserve"> </w:t>
      </w:r>
      <w:r w:rsidRPr="0047476F">
        <w:rPr>
          <w:lang w:val="sq-AL"/>
        </w:rPr>
        <w:t>9180, datë 5.2.2004 “Për statistikat zyrtare”, të ndryshuar, me propozimin e Kryeministrit, Këshilli i Ministrave</w:t>
      </w:r>
    </w:p>
    <w:p w:rsidR="001525CC" w:rsidRPr="0047476F" w:rsidRDefault="001525CC" w:rsidP="001525CC">
      <w:pPr>
        <w:pStyle w:val="Paragrafi"/>
        <w:rPr>
          <w:lang w:val="sq-AL"/>
        </w:rPr>
      </w:pPr>
    </w:p>
    <w:p w:rsidR="001525CC" w:rsidRPr="0047476F" w:rsidRDefault="001525CC" w:rsidP="001525CC">
      <w:pPr>
        <w:pStyle w:val="VENDOSI"/>
        <w:rPr>
          <w:lang w:val="sq-AL"/>
        </w:rPr>
      </w:pPr>
      <w:r w:rsidRPr="0047476F">
        <w:rPr>
          <w:lang w:val="sq-AL"/>
        </w:rPr>
        <w:t>VENDOSI:</w:t>
      </w:r>
    </w:p>
    <w:p w:rsidR="001525CC" w:rsidRPr="0047476F" w:rsidRDefault="001525CC" w:rsidP="001525CC">
      <w:pPr>
        <w:pStyle w:val="Paragrafi"/>
        <w:rPr>
          <w:lang w:val="sq-AL"/>
        </w:rPr>
      </w:pP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1. Përcaktimin e kritereve dhe të procedurave të përfaqësimit, të përzgjedhjes, të emërimit e të shkarkimit, të rregullave të funksionimit e të masës së shpërblimit të anëtarëve të Këshillit të Statistikave, me qëllim funksionimin korrekt të këtij këshilli, sipas legjislacionit në fuqi për statistikat zyrtare për garantimin e profesionalizmit, pavarësisë dhe integritetit të lartë moral, nëpërmjet kryerjes së procedurave transparente përzgjedhëse, duke u mbështetur në kritere profesionale për të përmbushur detyrat e përcaktuara në ligjin e statistikave zyrtare.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2. Përzgjedhja e kandidaturave për anëtarë të Këshillit të Statistikave kryhet nëpërmjet zbatimit të procedurave të hapura të konkurrimit, nën</w:t>
      </w:r>
      <w:r>
        <w:rPr>
          <w:lang w:val="sq-AL"/>
        </w:rPr>
        <w:t xml:space="preserve"> përgjegjësinë e sekretarit të p</w:t>
      </w:r>
      <w:r w:rsidRPr="0047476F">
        <w:rPr>
          <w:lang w:val="sq-AL"/>
        </w:rPr>
        <w:t>ërgjithshëm të Këshillit të Ministrave, sipas përcaktimeve në pikat 5, 6, 7, 8, 9, 10, 11 e 12 të këtij vendimi.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3. Anëtarët e Këshillit të Statistikave janë përfaqësues të: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Bankës së Shqipërisë 1 (një) anëtar;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b) Ministrisë së Financave 1 (një) anëtar;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 përdoruesve kryesorë të statistikave zyrtare 2 (dy) anëtarë;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ç) botës akademike 1 (një) anëtar;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d) shoqërisë civile 1 (një) anëtar;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dh) Bashkimit të Dhomave të Tregtisë dhe Industrisë së Shqipërisë 1 (një) anëtar.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4. Anëtarët e Këshillit të Statistikave, gjatë ushtrimit të detyrës, janë të detyruar të ruajnë konfidencialitetin e të dhënave dhe informacionin që sigurohet prej tyre dhe të mos i për</w:t>
      </w:r>
      <w:r>
        <w:rPr>
          <w:lang w:val="sq-AL"/>
        </w:rPr>
        <w:t>dorin ato për interesa personalë</w:t>
      </w:r>
      <w:r w:rsidRPr="0047476F">
        <w:rPr>
          <w:lang w:val="sq-AL"/>
        </w:rPr>
        <w:t>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5. Sub</w:t>
      </w:r>
      <w:r>
        <w:rPr>
          <w:lang w:val="sq-AL"/>
        </w:rPr>
        <w:t>jektet e përcaktuara në pikën 3</w:t>
      </w:r>
      <w:r w:rsidRPr="0047476F">
        <w:rPr>
          <w:lang w:val="sq-AL"/>
        </w:rPr>
        <w:t xml:space="preserve"> të këtij vendimi, jo më vonë se 1 (një) muaj para mbarimit të mandatit, duhet të dërgojnë</w:t>
      </w:r>
      <w:r>
        <w:rPr>
          <w:lang w:val="sq-AL"/>
        </w:rPr>
        <w:t xml:space="preserve"> me shkrim pranë sekretarit të p</w:t>
      </w:r>
      <w:r w:rsidRPr="0047476F">
        <w:rPr>
          <w:lang w:val="sq-AL"/>
        </w:rPr>
        <w:t>ërgjithshëm të Këshillit të Ministrave, propozimin për 3 (tri) kandidatura për pozicionin e anëtarit në Këshillin e Statistikave.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6. Kandidaturat e paraqitura nga Banka e Shqipërisë</w:t>
      </w:r>
      <w:r>
        <w:rPr>
          <w:lang w:val="sq-AL"/>
        </w:rPr>
        <w:t>,</w:t>
      </w:r>
      <w:r w:rsidRPr="0047476F">
        <w:rPr>
          <w:lang w:val="sq-AL"/>
        </w:rPr>
        <w:t xml:space="preserve"> duhet të përmbushin këto kritere: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Të jenë nëpunës të nivelit drejtues, departamenti ose njësie;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b) Të gëzojnë reputacion të lartë profesional;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 Të kenë njohuri për metodat statistikore;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ç)  Të kenë jo më pak se 3 (tre) vjet përvojë pune.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7. Kandidaturat e paraqitura nga ministri i Financave duhet të përmbushin këto kritere: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Të jenë nëpunës civilë të nivelit të lartë ose të mesëm drejtues;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</w:t>
      </w:r>
      <w:r>
        <w:rPr>
          <w:lang w:val="sq-AL"/>
        </w:rPr>
        <w:t>)</w:t>
      </w:r>
      <w:r w:rsidRPr="0047476F">
        <w:rPr>
          <w:lang w:val="sq-AL"/>
        </w:rPr>
        <w:t xml:space="preserve"> Të kenë njohuri në prodhimin apo përdorimin e statistikave;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c)  Të kenë jo më pak se 3 (tre) vjet përvojë pune.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8. Anëtari, përfaqësues i përdoruesve kryesorë të statistikave zyrtare, mund të jetë nga radhët e nëpunësve civilë të Kryeministrisë dhe Ministrisë së Zhvillimit Ekonomik, Tregtisë dhe Sipërmarrjes. Kriteret, që duhet të përmbushin këto kandidatura, janë si më poshtë vijon: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Të jenë nëpunës civilë të nivelit të lartë ose të mesëm drejtues;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b) Puna që ata kryejnë të ketë lidhje me të dhënat statistikore;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 Të kenë jo më pak se 3 (tre) vjet përvojë pune.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9. Në rastin e procedurave të përzgjedhjes së anëtarëve, përfaqësues nga bota akademike dhe shoqëria civile, sekretari i </w:t>
      </w:r>
      <w:r>
        <w:rPr>
          <w:lang w:val="sq-AL"/>
        </w:rPr>
        <w:t>p</w:t>
      </w:r>
      <w:r w:rsidRPr="0047476F">
        <w:rPr>
          <w:lang w:val="sq-AL"/>
        </w:rPr>
        <w:t xml:space="preserve">ërgjithshëm i Këshillit të Ministrave shpall dhe boton për 3 (tri) ditë radhazi, në dy gazetat me qarkullimin më të madh kombëtar dhe në faqen zyrtare të Kryeministrisë, thirrje të hapur për kandidimin si anëtarë, përfaqësues të këtij grupimi. 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10. Anëtari, përfaqësues i botës akademike, mund të jetë nga radhët e trupit akademik të institucioneve të arsimit të lartë, publik ose privat, i licencuar dhe i akredituar sipas legjislacionit në fuqi për arsimin e lartë.  Për të qenë përfaqësues të këtij grupimi mund të kandidojnë përfaqësuesit e botës akademike, të cilët përmbushin kriteret e mëposhtme: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Të jenë pedagogë me kohë të plotë;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b) Të kenë përvojë në punë jo më pak se 10 (dhjetë) vjet në fushën e statistikave ose ekonomisë ose shkencave të natyrës apo në fushën e përpunimit të statistikave gjinore;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 Të zotërojnë tituj shkencorë.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11. Anëtari, përfaqësues i shoqërisë civile, të jetë nga radhët e organizatave jofitimprurëse me reputacion, përvojë profesionale dhe njerëzore, i cili gjatë misionit të organizatës përdor ose bën studime në shkencën e statistikës, si dhe ka njohje të mira për gjendjen shoqërore e demografike të vendit</w:t>
      </w:r>
      <w:r>
        <w:rPr>
          <w:lang w:val="sq-AL"/>
        </w:rPr>
        <w:t>,</w:t>
      </w:r>
      <w:r w:rsidRPr="0047476F">
        <w:rPr>
          <w:lang w:val="sq-AL"/>
        </w:rPr>
        <w:t xml:space="preserve"> përfshirë edhe treguesit e varfërisë. Mund të kandidojnë për të qenë përfaqësues të këtij grupimi personat, të cilët plotësojnë këto kritere: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Të jenë të punësuar me kohë të plotë në organizata të shoqërisë civile</w:t>
      </w:r>
      <w:r>
        <w:rPr>
          <w:lang w:val="sq-AL"/>
        </w:rPr>
        <w:t>,</w:t>
      </w:r>
      <w:r w:rsidRPr="0047476F">
        <w:rPr>
          <w:lang w:val="sq-AL"/>
        </w:rPr>
        <w:t xml:space="preserve"> që kanë përvojë në fushën e statistikave ose ekonomisë</w:t>
      </w:r>
      <w:r>
        <w:rPr>
          <w:lang w:val="sq-AL"/>
        </w:rPr>
        <w:t>,</w:t>
      </w:r>
      <w:r w:rsidRPr="0047476F">
        <w:rPr>
          <w:lang w:val="sq-AL"/>
        </w:rPr>
        <w:t xml:space="preserve"> ose shkencave të natyrës apo shkencave sociale;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b) Të kenë përvojë pune në njërën prej këtyre fushave jo më pak se 3 (tre) vjet;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 Të kenë përvojë në përdorimin e të dhënave statistikore.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12. Anëtari, përfaqësues i Bashkimit të Dhomave të Tregtisë dhe Industrisë së Shqipërisë, të jetë nga radhët e anëtarëve të tij dhe me përvojë të spikatur në fushën ekonomike, si dhe të ketë përvojë të mëparshme në fushën e statistikës.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13. </w:t>
      </w:r>
      <w:r>
        <w:rPr>
          <w:lang w:val="sq-AL"/>
        </w:rPr>
        <w:t>Sekretari i p</w:t>
      </w:r>
      <w:r w:rsidRPr="0047476F">
        <w:rPr>
          <w:lang w:val="sq-AL"/>
        </w:rPr>
        <w:t>ërgjithshëm i Këshillit të Ministrave, në rastet e krijimit të vendeve vakante për anëtarë në Këshillin e Statistikave, nis procedurat e njoftimit të subjekteve përkatës</w:t>
      </w:r>
      <w:r>
        <w:rPr>
          <w:lang w:val="sq-AL"/>
        </w:rPr>
        <w:t>e, të përcaktuara sipas pikës 3</w:t>
      </w:r>
      <w:r w:rsidRPr="0047476F">
        <w:rPr>
          <w:lang w:val="sq-AL"/>
        </w:rPr>
        <w:t xml:space="preserve"> të këtij vendimi.</w:t>
      </w:r>
    </w:p>
    <w:p w:rsidR="001525CC" w:rsidRPr="0047476F" w:rsidRDefault="001525CC" w:rsidP="001525CC">
      <w:pPr>
        <w:pStyle w:val="Paragrafi"/>
        <w:rPr>
          <w:lang w:val="sq-AL"/>
        </w:rPr>
      </w:pPr>
      <w:r>
        <w:rPr>
          <w:lang w:val="sq-AL"/>
        </w:rPr>
        <w:t>Sekretari i p</w:t>
      </w:r>
      <w:r w:rsidRPr="0047476F">
        <w:rPr>
          <w:lang w:val="sq-AL"/>
        </w:rPr>
        <w:t xml:space="preserve">ërgjithshëm i Këshillit të Ministrave ngre një komision </w:t>
      </w:r>
      <w:r w:rsidRPr="006A3CCC">
        <w:rPr>
          <w:i/>
          <w:lang w:val="sq-AL"/>
        </w:rPr>
        <w:t>ad-hoc</w:t>
      </w:r>
      <w:r w:rsidRPr="0047476F">
        <w:rPr>
          <w:lang w:val="sq-AL"/>
        </w:rPr>
        <w:t>, i cili përbëhet nga dy përfaqësues të Kryeministrisë dhe një përfaqësues i Universitetit të Tiranës. Ky komision nis procedurat e përzgjedhjes për kandidaturat e dërguara n</w:t>
      </w:r>
      <w:r>
        <w:rPr>
          <w:lang w:val="sq-AL"/>
        </w:rPr>
        <w:t>ga secili grupim, sipas pikës 3</w:t>
      </w:r>
      <w:r w:rsidRPr="0047476F">
        <w:rPr>
          <w:lang w:val="sq-AL"/>
        </w:rPr>
        <w:t xml:space="preserve"> të këtij vendimi.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14. Anëtari i Këshillit të Statistikave lirohet nga detyra nga Këshilli i Ministrave</w:t>
      </w:r>
      <w:r>
        <w:rPr>
          <w:lang w:val="sq-AL"/>
        </w:rPr>
        <w:t>,</w:t>
      </w:r>
      <w:r w:rsidRPr="0047476F">
        <w:rPr>
          <w:lang w:val="sq-AL"/>
        </w:rPr>
        <w:t xml:space="preserve"> kur: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a) mbaron mandati;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b) jep dorëheqjen; 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c)</w:t>
      </w:r>
      <w:r>
        <w:rPr>
          <w:lang w:val="sq-AL"/>
        </w:rPr>
        <w:t xml:space="preserve"> </w:t>
      </w:r>
      <w:r w:rsidRPr="0047476F">
        <w:rPr>
          <w:lang w:val="sq-AL"/>
        </w:rPr>
        <w:t>arrin moshën e pensionit;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ç) mbaron ose përfundon marrëdhënia e punës me institucionin që ai përfaqëson;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d) titullari i institucionit propozues i</w:t>
      </w:r>
      <w:r>
        <w:rPr>
          <w:lang w:val="sq-AL"/>
        </w:rPr>
        <w:t xml:space="preserve"> kërkon Këshillit të Ministrave</w:t>
      </w:r>
      <w:r w:rsidRPr="0047476F">
        <w:rPr>
          <w:lang w:val="sq-AL"/>
        </w:rPr>
        <w:t xml:space="preserve"> zëvendësimin e tij për shkaqe të arsyeshme.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15. Anëtarët e Këshillit të Statist</w:t>
      </w:r>
      <w:r>
        <w:rPr>
          <w:lang w:val="sq-AL"/>
        </w:rPr>
        <w:t xml:space="preserve">ikave shkarkohen nga Këshilli i </w:t>
      </w:r>
      <w:r w:rsidRPr="0047476F">
        <w:rPr>
          <w:lang w:val="sq-AL"/>
        </w:rPr>
        <w:t>Ministrave sipas përcaktimeve të bëra në ligjin nr.</w:t>
      </w:r>
      <w:r>
        <w:rPr>
          <w:lang w:val="sq-AL"/>
        </w:rPr>
        <w:t xml:space="preserve"> </w:t>
      </w:r>
      <w:r w:rsidRPr="0047476F">
        <w:rPr>
          <w:lang w:val="sq-AL"/>
        </w:rPr>
        <w:t>9180, datë 5.2.2004 “Për statistikat zyrtare”, të ndryshuar.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16. Këshilli i Statistikave mblidhet, të paktën, 3 (tri) herë në një vit kalendarik. Mbledhja thirret nga kryetari i Këshillit të Statistikave. Në mungesë të tij, me miratim dhe porosi të kryetarit, mbledhja thirret nga anëtari më i vjetër në detyrë dhe, në mungesë të tij, nga anëtari më i vjetër në moshë.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17. Kryetari vendos për datën, kohën e mbledhjeve të radhës dhe njofton anëtarët e këshillit, të paktën, 5 (pesë) ditë para mbledhjes. Rendi i ditës u njoftohet anëtarëve jo më vonë se 2 (dy) ditë para organizimit të mbledhjes. Çdo ndryshim në datën dhe kohën e vendosur për mbledhjet i njoftohet çdo anëtari të Këshillit të Statistikave jo më vonë se 2 (dy) ditë para mbledhjes.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18. Kryetari është i detyruar të thërrasë mbledhjen kur atë e kërkon me shkrim, të paktën, 1/3 e anëtarëve të Këshillit të Statistikave ose drejtori i Përgjithshëm i INSTAT-it. Në këto raste, mbledhja organizohet jo më vonë se 15 (pesëmbëdhjetë) ditë pas kërkesës së paraqitur prej tyre.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19. Mbledhja është e vlefshme kur në të janë të pranishëm, të paktën, pesë anëtarë të këshillit. Mbledhja mbahet në përputhje me rendin e ditës. Diskutimet dhe vendimet për çdo pikë të rendit të ditës mbahen në procesverbal nga sekretariati i Këshillit të Statistikave.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20. Vendimet e Këshillit të Statistikave janë të vlefshme kur miratohen nga, të paktën, 5 (pesë) anëtarë të këtij këshilli dhe zbardhen brenda 3 (tri) ditëve nga data e mbledhjes.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21. Sekretariati i Këshillit të Statistikave sigurohet nga INSTAT-i. Sekretariati lehtëson organizimin e mbledhjeve, mban dokumentacionin përkatës të mbledhjeve, mban procesverbalin dhe e nënshkruan atë, pasi ua ka kaluar të gjithë anëtarëve për të konfirmuar saktësinë e tij dhe zbardh të gjitha vendimet e Këshillit të Statistikave.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22. Masa e shpërblimit të anëtarëve të Këshillit të Statistikave për çdo mbledhje është sipas përcaktimit të bërë në vendimin nr.</w:t>
      </w:r>
      <w:r>
        <w:rPr>
          <w:lang w:val="sq-AL"/>
        </w:rPr>
        <w:t xml:space="preserve"> </w:t>
      </w:r>
      <w:r w:rsidRPr="0047476F">
        <w:rPr>
          <w:lang w:val="sq-AL"/>
        </w:rPr>
        <w:t>418, datë 27.6.2012 të Këshillit të Ministrave “Për përcaktimin e masës së shpërblimit të anëtarëve të këshillave, bordeve ose komisioneve të njësive të qeverisjes qendrore”, të ndryshuar.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23. </w:t>
      </w:r>
      <w:r>
        <w:rPr>
          <w:lang w:val="sq-AL"/>
        </w:rPr>
        <w:t>Ngarkohet sekretari i p</w:t>
      </w:r>
      <w:r w:rsidRPr="0047476F">
        <w:rPr>
          <w:lang w:val="sq-AL"/>
        </w:rPr>
        <w:t xml:space="preserve">ërgjithshëm i Këshillit të Ministrave, që, me hyrjen në fuqi të këtij vendimi, të nisë procedurat e përzgjedhjes së anëtarëve të Këshillit të Statistikave në përputhje me përcaktimet e këtij vendimi.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24. Kryeministria, Ministria e Financave, Ministria e Zhvillimit Ekonomik, Tregtisë dhe Sipërmarrjes, Banka e Shqipërisë dhe Bashkimi i Dhomave të Tregtisë dhe Industrisë së Shqipërisë, brenda 5 (pesë) ditëve nga hyrja në fuqi e këtij vendimi, dërgojnë të dhënat për kandidaturat, përfaqësues të tyre në Këshillin e Statistikave, të shoqëruara me një relacion shpjegues dhe dokumentacionin shoqërues për plotësimin e kritereve të përcaktuara në këtë vendim. 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25. </w:t>
      </w:r>
      <w:r>
        <w:rPr>
          <w:lang w:val="sq-AL"/>
        </w:rPr>
        <w:t>Ngarkohet sekretari i p</w:t>
      </w:r>
      <w:r w:rsidRPr="0047476F">
        <w:rPr>
          <w:lang w:val="sq-AL"/>
        </w:rPr>
        <w:t>ërgjithshëm i Këshillit të Ministrave për kryer</w:t>
      </w:r>
      <w:r>
        <w:rPr>
          <w:lang w:val="sq-AL"/>
        </w:rPr>
        <w:t>jen e procedurave sipas pikës 9</w:t>
      </w:r>
      <w:r w:rsidRPr="0047476F">
        <w:rPr>
          <w:lang w:val="sq-AL"/>
        </w:rPr>
        <w:t xml:space="preserve"> të këtij vendimi, pas hyrjes në fuqi të tij.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26. Vendimi nr.</w:t>
      </w:r>
      <w:r>
        <w:rPr>
          <w:lang w:val="sq-AL"/>
        </w:rPr>
        <w:t xml:space="preserve"> </w:t>
      </w:r>
      <w:r w:rsidRPr="0047476F">
        <w:rPr>
          <w:lang w:val="sq-AL"/>
        </w:rPr>
        <w:t>704, datë 16.11.2005 i Këshillit të Ministrave “Për miratimin e kritereve të përfaqësimit, të përzgjedhjes, emërimit e shkarkimit të anëtarëve dhe rregullat e funksionimit të Këshillit të Statistikave”, i ndryshuar, shfuqizohet.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>27. Këshilli i Statistikave thërret mbledhjen e parë, brenda 1 (një) muaji nga konstituimi i mandateve të anëtarëve të tij.</w:t>
      </w:r>
    </w:p>
    <w:p w:rsidR="001525CC" w:rsidRPr="0047476F" w:rsidRDefault="001525CC" w:rsidP="001525CC">
      <w:pPr>
        <w:pStyle w:val="Paragrafi"/>
        <w:rPr>
          <w:lang w:val="sq-AL"/>
        </w:rPr>
      </w:pPr>
      <w:r w:rsidRPr="0047476F">
        <w:rPr>
          <w:lang w:val="sq-AL"/>
        </w:rPr>
        <w:t xml:space="preserve"> Ky vendim hyn në fuqi pas botimit në Fletoren Zyrtare.</w:t>
      </w:r>
    </w:p>
    <w:p w:rsidR="001525CC" w:rsidRPr="0047476F" w:rsidRDefault="001525CC" w:rsidP="001525CC">
      <w:pPr>
        <w:pStyle w:val="Paragrafi"/>
        <w:rPr>
          <w:lang w:val="sq-AL"/>
        </w:rPr>
      </w:pPr>
    </w:p>
    <w:p w:rsidR="001525CC" w:rsidRPr="0047476F" w:rsidRDefault="001525CC" w:rsidP="001525CC">
      <w:pPr>
        <w:pStyle w:val="Autoriteti"/>
        <w:rPr>
          <w:lang w:val="sq-AL"/>
        </w:rPr>
      </w:pPr>
      <w:r w:rsidRPr="0047476F">
        <w:rPr>
          <w:lang w:val="sq-AL"/>
        </w:rPr>
        <w:t>Kryeministri</w:t>
      </w:r>
    </w:p>
    <w:p w:rsidR="001525CC" w:rsidRPr="0047476F" w:rsidRDefault="001525CC" w:rsidP="001525CC">
      <w:pPr>
        <w:pStyle w:val="AutoritetiEmer"/>
        <w:rPr>
          <w:lang w:val="sq-AL"/>
        </w:rPr>
      </w:pPr>
      <w:r w:rsidRPr="0047476F">
        <w:rPr>
          <w:lang w:val="sq-AL"/>
        </w:rPr>
        <w:t xml:space="preserve">Edi Rama </w:t>
      </w:r>
    </w:p>
    <w:sectPr w:rsidR="001525CC" w:rsidRPr="0047476F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5CC"/>
    <w:rsid w:val="000B26BC"/>
    <w:rsid w:val="001525CC"/>
    <w:rsid w:val="0016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25AA29-00DA-4BB0-AD34-EA8D85D6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5CC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25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525C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525C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525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525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525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525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525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25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525C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525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525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