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E03" w:rsidRPr="006A73DD" w:rsidRDefault="00AB6E03" w:rsidP="00AB6E03">
      <w:pPr>
        <w:pStyle w:val="Akti"/>
        <w:rPr>
          <w:lang w:val="sq-AL"/>
        </w:rPr>
      </w:pPr>
      <w:bookmarkStart w:id="0" w:name="_GoBack"/>
      <w:bookmarkEnd w:id="0"/>
      <w:r w:rsidRPr="006A73DD">
        <w:rPr>
          <w:lang w:val="sq-AL"/>
        </w:rPr>
        <w:t>VENDIM</w:t>
      </w:r>
    </w:p>
    <w:p w:rsidR="00AB6E03" w:rsidRPr="006A73DD" w:rsidRDefault="00AB6E03" w:rsidP="00AB6E03">
      <w:pPr>
        <w:pStyle w:val="NumriData"/>
        <w:rPr>
          <w:lang w:val="sq-AL"/>
        </w:rPr>
      </w:pPr>
      <w:r w:rsidRPr="006A73DD">
        <w:rPr>
          <w:lang w:val="sq-AL"/>
        </w:rPr>
        <w:t>Nr. 1029, datë 27.11.2013</w:t>
      </w:r>
    </w:p>
    <w:p w:rsidR="00AB6E03" w:rsidRPr="006A73DD" w:rsidRDefault="00AB6E03" w:rsidP="00AB6E03">
      <w:pPr>
        <w:pStyle w:val="Paragrafi"/>
        <w:rPr>
          <w:lang w:val="sq-AL"/>
        </w:rPr>
      </w:pPr>
    </w:p>
    <w:p w:rsidR="00AB6E03" w:rsidRPr="006A73DD" w:rsidRDefault="00AB6E03" w:rsidP="00AB6E03">
      <w:pPr>
        <w:pStyle w:val="Titulli"/>
        <w:rPr>
          <w:lang w:val="sq-AL"/>
        </w:rPr>
      </w:pPr>
      <w:r w:rsidRPr="006A73DD">
        <w:rPr>
          <w:lang w:val="sq-AL"/>
        </w:rPr>
        <w:t xml:space="preserve">PËR DISA NDRYSHIME NË VENDIMIN NR. 459, DATË 23.9.1999 të Këshillit TË MINISTRAVE “Për KRIJIMIN E KOMITETIT SHTETËROR PËR KULTET”, </w:t>
      </w:r>
    </w:p>
    <w:p w:rsidR="00AB6E03" w:rsidRPr="006A73DD" w:rsidRDefault="00AB6E03" w:rsidP="00AB6E03">
      <w:pPr>
        <w:pStyle w:val="Titulli"/>
        <w:rPr>
          <w:lang w:val="sq-AL"/>
        </w:rPr>
      </w:pPr>
      <w:r w:rsidRPr="006A73DD">
        <w:rPr>
          <w:lang w:val="sq-AL"/>
        </w:rPr>
        <w:t>TË NDRYSHUAR</w:t>
      </w:r>
    </w:p>
    <w:p w:rsidR="00AB6E03" w:rsidRPr="006A73DD" w:rsidRDefault="00AB6E03" w:rsidP="00AB6E03">
      <w:pPr>
        <w:pStyle w:val="Paragrafi"/>
        <w:rPr>
          <w:lang w:val="sq-AL"/>
        </w:rPr>
      </w:pPr>
    </w:p>
    <w:p w:rsidR="00AB6E03" w:rsidRPr="006A73DD" w:rsidRDefault="00AB6E03" w:rsidP="00AB6E03">
      <w:pPr>
        <w:pStyle w:val="Paragrafi"/>
        <w:rPr>
          <w:lang w:val="sq-AL"/>
        </w:rPr>
      </w:pPr>
      <w:r w:rsidRPr="006A73DD">
        <w:rPr>
          <w:lang w:val="sq-AL"/>
        </w:rPr>
        <w:t xml:space="preserve">Në mbështetje të nenit 100 të Kushtetutës dhe të nenit 10 të ligjit nr. 9000, datë 30.1.2003 “Për organizimin dhe funksionimin e Këshillit të Ministrave”, me propozimin e ministrit të Kulturës dhe të ministrit të Mirëqenies Sociale dhe Rinisë, Këshilli i Ministrave </w:t>
      </w:r>
    </w:p>
    <w:p w:rsidR="00AB6E03" w:rsidRPr="006A73DD" w:rsidRDefault="00AB6E03" w:rsidP="00AB6E03">
      <w:pPr>
        <w:pStyle w:val="Paragrafi"/>
        <w:rPr>
          <w:lang w:val="sq-AL"/>
        </w:rPr>
      </w:pPr>
    </w:p>
    <w:p w:rsidR="00AB6E03" w:rsidRPr="006A73DD" w:rsidRDefault="00AB6E03" w:rsidP="00AB6E03">
      <w:pPr>
        <w:pStyle w:val="VENDOSI"/>
        <w:rPr>
          <w:lang w:val="sq-AL"/>
        </w:rPr>
      </w:pPr>
      <w:r w:rsidRPr="006A73DD">
        <w:rPr>
          <w:lang w:val="sq-AL"/>
        </w:rPr>
        <w:t>VENDOSI:</w:t>
      </w:r>
    </w:p>
    <w:p w:rsidR="00AB6E03" w:rsidRPr="006A73DD" w:rsidRDefault="00AB6E03" w:rsidP="00AB6E03">
      <w:pPr>
        <w:pStyle w:val="Paragrafi"/>
        <w:rPr>
          <w:lang w:val="sq-AL"/>
        </w:rPr>
      </w:pPr>
    </w:p>
    <w:p w:rsidR="00AB6E03" w:rsidRPr="006A73DD" w:rsidRDefault="00AB6E03" w:rsidP="00AB6E03">
      <w:pPr>
        <w:pStyle w:val="Paragrafi"/>
        <w:rPr>
          <w:lang w:val="sq-AL"/>
        </w:rPr>
      </w:pPr>
      <w:r w:rsidRPr="006A73DD">
        <w:rPr>
          <w:lang w:val="sq-AL"/>
        </w:rPr>
        <w:t>1. Në të gjithë përmbajtjen e vendimit nr. 459, datë 23.9.1999 të Këshillit të Ministrave, të ndryshuar, emërtimet “Ministria e Turizmit, Kulturës, Rinisë dhe Sporteve” dhe “ministri i Turizmit, Kulturës, Rinisë dhe Sporteve” zëvendësohen, përkatësisht, me “Ministria e Mirëqenies Sociale dhe Rinisë” dhe “ministri i Mirëqenies Sociale dhe Rinisë”.</w:t>
      </w:r>
    </w:p>
    <w:p w:rsidR="00AB6E03" w:rsidRPr="006A73DD" w:rsidRDefault="00AB6E03" w:rsidP="00AB6E03">
      <w:pPr>
        <w:pStyle w:val="Paragrafi"/>
        <w:rPr>
          <w:lang w:val="sq-AL"/>
        </w:rPr>
      </w:pPr>
      <w:r w:rsidRPr="006A73DD">
        <w:rPr>
          <w:lang w:val="sq-AL"/>
        </w:rPr>
        <w:t>2. Ngarkohet Ministria e Mirëqenies Sociale dhe Rinisë për zbatimin e këtij vendimi.</w:t>
      </w:r>
    </w:p>
    <w:p w:rsidR="00AB6E03" w:rsidRPr="006A73DD" w:rsidRDefault="00AB6E03" w:rsidP="00AB6E03">
      <w:pPr>
        <w:pStyle w:val="Paragrafi"/>
        <w:rPr>
          <w:lang w:val="sq-AL"/>
        </w:rPr>
      </w:pPr>
      <w:r w:rsidRPr="006A73DD">
        <w:rPr>
          <w:lang w:val="sq-AL"/>
        </w:rPr>
        <w:t>Ky vendim hyn në fuqi menjëherë dhe botohet në Fletoren Zyrtare.</w:t>
      </w:r>
    </w:p>
    <w:p w:rsidR="00AB6E03" w:rsidRPr="006A73DD" w:rsidRDefault="00AB6E03" w:rsidP="00AB6E03">
      <w:pPr>
        <w:pStyle w:val="Paragrafi"/>
        <w:rPr>
          <w:lang w:val="sq-AL"/>
        </w:rPr>
      </w:pPr>
    </w:p>
    <w:p w:rsidR="00AB6E03" w:rsidRPr="006A73DD" w:rsidRDefault="00AB6E03" w:rsidP="00AB6E03">
      <w:pPr>
        <w:pStyle w:val="Autoriteti"/>
        <w:rPr>
          <w:lang w:val="sq-AL"/>
        </w:rPr>
      </w:pPr>
      <w:r w:rsidRPr="006A73DD">
        <w:rPr>
          <w:lang w:val="sq-AL"/>
        </w:rPr>
        <w:t>KRYEMINISTRI</w:t>
      </w:r>
    </w:p>
    <w:p w:rsidR="00AB6E03" w:rsidRPr="006A73DD" w:rsidRDefault="00AB6E03" w:rsidP="00AB6E03">
      <w:pPr>
        <w:pStyle w:val="AutoritetiEmer"/>
        <w:rPr>
          <w:lang w:val="sq-AL"/>
        </w:rPr>
      </w:pPr>
      <w:r w:rsidRPr="006A73DD">
        <w:rPr>
          <w:lang w:val="sq-AL"/>
        </w:rPr>
        <w:t>Edi Rama</w:t>
      </w:r>
    </w:p>
    <w:sectPr w:rsidR="00AB6E03" w:rsidRPr="006A73DD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6E03"/>
    <w:rsid w:val="009C55B3"/>
    <w:rsid w:val="00AB6E03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5AFC26-5A67-435E-B9FF-91FF7CB4B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B6E0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B6E0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B6E03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B6E0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B6E0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B6E0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B6E0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B6E0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B6E0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B6E0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B6E0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B6E0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B6E0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AB6E03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2019-03-18T14:25:00Z</dcterms:created>
  <dcterms:modified xsi:type="dcterms:W3CDTF">2019-03-18T14:25:00Z</dcterms:modified>
</cp:coreProperties>
</file>