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1FA0" w:rsidRPr="00FD1B77" w:rsidRDefault="003A1FA0" w:rsidP="003A1FA0">
      <w:pPr>
        <w:pStyle w:val="Akti"/>
        <w:rPr>
          <w:lang w:val="sq-AL"/>
        </w:rPr>
      </w:pPr>
      <w:bookmarkStart w:id="0" w:name="_GoBack"/>
      <w:bookmarkEnd w:id="0"/>
      <w:r w:rsidRPr="00FD1B77">
        <w:rPr>
          <w:lang w:val="sq-AL"/>
        </w:rPr>
        <w:t>VENDIM</w:t>
      </w:r>
    </w:p>
    <w:p w:rsidR="003A1FA0" w:rsidRPr="00FD1B77" w:rsidRDefault="003A1FA0" w:rsidP="003A1FA0">
      <w:pPr>
        <w:pStyle w:val="Numri"/>
        <w:rPr>
          <w:lang w:val="sq-AL"/>
        </w:rPr>
      </w:pPr>
      <w:r w:rsidRPr="00FD1B77">
        <w:rPr>
          <w:lang w:val="sq-AL"/>
        </w:rPr>
        <w:t>Nr. 1049, datë 4.12.2013</w:t>
      </w:r>
    </w:p>
    <w:p w:rsidR="003A1FA0" w:rsidRPr="00FD1B77" w:rsidRDefault="003A1FA0" w:rsidP="003A1FA0">
      <w:pPr>
        <w:pStyle w:val="Paragrafi"/>
        <w:rPr>
          <w:lang w:val="sq-AL"/>
        </w:rPr>
      </w:pPr>
    </w:p>
    <w:p w:rsidR="003A1FA0" w:rsidRPr="00FD1B77" w:rsidRDefault="003A1FA0" w:rsidP="003A1FA0">
      <w:pPr>
        <w:pStyle w:val="Titulli"/>
        <w:rPr>
          <w:lang w:val="sq-AL"/>
        </w:rPr>
      </w:pPr>
      <w:r w:rsidRPr="00FD1B77">
        <w:rPr>
          <w:lang w:val="sq-AL"/>
        </w:rPr>
        <w:t>PËR DISA NDRYSHIME DHE SHTESA NË VENDIMIN NR.205, DATË 13.4.1999 TË KËSHILLIT TË MINISTRAVE “PËR DISPOZITAT ZBATUESE TË KODIT DOGANOR”, TË NDRYSHUAR</w:t>
      </w:r>
    </w:p>
    <w:p w:rsidR="003A1FA0" w:rsidRPr="00FD1B77" w:rsidRDefault="003A1FA0" w:rsidP="003A1FA0">
      <w:pPr>
        <w:pStyle w:val="Paragrafi"/>
        <w:rPr>
          <w:lang w:val="sq-AL"/>
        </w:rPr>
      </w:pPr>
    </w:p>
    <w:p w:rsidR="003A1FA0" w:rsidRPr="00FD1B77" w:rsidRDefault="003A1FA0" w:rsidP="003A1FA0">
      <w:pPr>
        <w:pStyle w:val="Paragrafi"/>
        <w:rPr>
          <w:lang w:val="sq-AL"/>
        </w:rPr>
      </w:pPr>
      <w:r w:rsidRPr="00FD1B77">
        <w:rPr>
          <w:lang w:val="sq-AL"/>
        </w:rPr>
        <w:t xml:space="preserve">Në mbështetje të nenit 100 të Kushtetutës dhe të ligjit nr.8449, datë 27.1.1999 “Kodi Doganor i Republikës së Shqipërisë”, të ndryshuar, me propozimin e ministrit të Financave, Këshilli i Ministrave </w:t>
      </w:r>
    </w:p>
    <w:p w:rsidR="003A1FA0" w:rsidRPr="00FD1B77" w:rsidRDefault="003A1FA0" w:rsidP="003A1FA0">
      <w:pPr>
        <w:pStyle w:val="Paragrafi"/>
        <w:rPr>
          <w:lang w:val="sq-AL"/>
        </w:rPr>
      </w:pPr>
    </w:p>
    <w:p w:rsidR="003A1FA0" w:rsidRPr="00FD1B77" w:rsidRDefault="003A1FA0" w:rsidP="003A1FA0">
      <w:pPr>
        <w:pStyle w:val="VENDOSI"/>
        <w:rPr>
          <w:lang w:val="sq-AL"/>
        </w:rPr>
      </w:pPr>
      <w:r w:rsidRPr="00FD1B77">
        <w:rPr>
          <w:lang w:val="sq-AL"/>
        </w:rPr>
        <w:t>VENDOSI:</w:t>
      </w:r>
    </w:p>
    <w:p w:rsidR="003A1FA0" w:rsidRPr="00EB4336" w:rsidRDefault="003A1FA0" w:rsidP="003A1FA0">
      <w:pPr>
        <w:pStyle w:val="Paragrafi"/>
        <w:rPr>
          <w:sz w:val="14"/>
          <w:lang w:val="sq-AL"/>
        </w:rPr>
      </w:pPr>
    </w:p>
    <w:p w:rsidR="003A1FA0" w:rsidRPr="00FD1B77" w:rsidRDefault="003A1FA0" w:rsidP="003A1FA0">
      <w:pPr>
        <w:pStyle w:val="Paragrafi"/>
        <w:rPr>
          <w:lang w:val="sq-AL"/>
        </w:rPr>
      </w:pPr>
      <w:r w:rsidRPr="00FD1B77">
        <w:rPr>
          <w:lang w:val="sq-AL"/>
        </w:rPr>
        <w:t>I. Në vendimin nr.205, datë 13.4.1999 të Këshillit të Ministrave, të ndryshuar, bëhen këto ndryshime dhe shtesa:</w:t>
      </w:r>
    </w:p>
    <w:p w:rsidR="003A1FA0" w:rsidRPr="00FD1B77" w:rsidRDefault="003A1FA0" w:rsidP="003A1FA0">
      <w:pPr>
        <w:pStyle w:val="Paragrafi"/>
        <w:rPr>
          <w:lang w:val="sq-AL"/>
        </w:rPr>
      </w:pPr>
      <w:r w:rsidRPr="00FD1B77">
        <w:rPr>
          <w:lang w:val="sq-AL"/>
        </w:rPr>
        <w:t>1. Në pjesën I, titulli II, kreu I, bëhen ndryshimet dhe shtesat e mëposhtme:</w:t>
      </w:r>
    </w:p>
    <w:p w:rsidR="003A1FA0" w:rsidRPr="00FD1B77" w:rsidRDefault="003A1FA0" w:rsidP="003A1FA0">
      <w:pPr>
        <w:pStyle w:val="Paragrafi"/>
        <w:rPr>
          <w:lang w:val="sq-AL"/>
        </w:rPr>
      </w:pPr>
      <w:r w:rsidRPr="00FD1B77">
        <w:rPr>
          <w:lang w:val="sq-AL"/>
        </w:rPr>
        <w:t xml:space="preserve">a) Neni 3 ndryshohet, si më poshtë vijon: </w:t>
      </w:r>
    </w:p>
    <w:p w:rsidR="003A1FA0" w:rsidRPr="00EB4336" w:rsidRDefault="003A1FA0" w:rsidP="003A1FA0">
      <w:pPr>
        <w:pStyle w:val="Paragrafi"/>
        <w:rPr>
          <w:sz w:val="14"/>
          <w:lang w:val="sq-AL"/>
        </w:rPr>
      </w:pPr>
    </w:p>
    <w:p w:rsidR="003A1FA0" w:rsidRPr="00FD1B77" w:rsidRDefault="003A1FA0" w:rsidP="003A1FA0">
      <w:pPr>
        <w:pStyle w:val="NeniNr"/>
        <w:rPr>
          <w:lang w:val="sq-AL"/>
        </w:rPr>
      </w:pPr>
      <w:r w:rsidRPr="00FD1B77">
        <w:rPr>
          <w:lang w:val="sq-AL"/>
        </w:rPr>
        <w:t>“Neni 3</w:t>
      </w:r>
    </w:p>
    <w:p w:rsidR="003A1FA0" w:rsidRPr="00EB4336" w:rsidRDefault="003A1FA0" w:rsidP="003A1FA0">
      <w:pPr>
        <w:pStyle w:val="Paragrafi"/>
        <w:rPr>
          <w:sz w:val="14"/>
          <w:lang w:val="sq-AL"/>
        </w:rPr>
      </w:pPr>
    </w:p>
    <w:p w:rsidR="003A1FA0" w:rsidRPr="00FD1B77" w:rsidRDefault="003A1FA0" w:rsidP="003A1FA0">
      <w:pPr>
        <w:pStyle w:val="Paragrafi"/>
        <w:rPr>
          <w:lang w:val="sq-AL"/>
        </w:rPr>
      </w:pPr>
      <w:r w:rsidRPr="00FD1B77">
        <w:rPr>
          <w:lang w:val="sq-AL"/>
        </w:rPr>
        <w:t>Organika e Drejtorisë së Përgjithshme të Doganave është 1002 punonjës, të shpërndarë në nivel qendror dhe vendor. Struktura organike dhe analitike e administratës doganore është sipas lidhjes nr.1, që i bashkëlidhet këtij vendimi dhe është pjesë përbërëse e tij.</w:t>
      </w:r>
    </w:p>
    <w:p w:rsidR="003A1FA0" w:rsidRPr="00FD1B77" w:rsidRDefault="003A1FA0" w:rsidP="003A1FA0">
      <w:pPr>
        <w:pStyle w:val="Paragrafi"/>
        <w:rPr>
          <w:lang w:val="sq-AL"/>
        </w:rPr>
      </w:pPr>
      <w:r w:rsidRPr="00FD1B77">
        <w:rPr>
          <w:lang w:val="sq-AL"/>
        </w:rPr>
        <w:t>3.1 Organika e administratës doganore, në përputhje me paragrafin e dytë të nenit 13 të Kodit Doganor, është e përbërë, si më poshtë vijon:</w:t>
      </w:r>
    </w:p>
    <w:p w:rsidR="003A1FA0" w:rsidRPr="00FD1B77" w:rsidRDefault="003A1FA0" w:rsidP="003A1FA0">
      <w:pPr>
        <w:pStyle w:val="Paragrafi"/>
        <w:rPr>
          <w:lang w:val="sq-AL"/>
        </w:rPr>
      </w:pPr>
      <w:r w:rsidRPr="00FD1B77">
        <w:rPr>
          <w:lang w:val="sq-AL"/>
        </w:rPr>
        <w:t>a) Drejtori i Përgjithshëm, i barasvlefshëm me kategorinë “Nëpunësi civil i nivelit të lartë drejtues”;</w:t>
      </w:r>
    </w:p>
    <w:p w:rsidR="003A1FA0" w:rsidRPr="00FD1B77" w:rsidRDefault="003A1FA0" w:rsidP="003A1FA0">
      <w:pPr>
        <w:pStyle w:val="Paragrafi"/>
        <w:rPr>
          <w:lang w:val="sq-AL"/>
        </w:rPr>
      </w:pPr>
      <w:r w:rsidRPr="00FD1B77">
        <w:rPr>
          <w:lang w:val="sq-AL"/>
        </w:rPr>
        <w:t>b) Zëvendësdrejtori i Përgjithshëm, i barasvlefshëm me kategorinë “Nëpunësi civil i nivelit të lartë drejtues”;</w:t>
      </w:r>
    </w:p>
    <w:p w:rsidR="003A1FA0" w:rsidRPr="00FD1B77" w:rsidRDefault="003A1FA0" w:rsidP="003A1FA0">
      <w:pPr>
        <w:pStyle w:val="Paragrafi"/>
        <w:rPr>
          <w:lang w:val="sq-AL"/>
        </w:rPr>
      </w:pPr>
      <w:r w:rsidRPr="00FD1B77">
        <w:rPr>
          <w:lang w:val="sq-AL"/>
        </w:rPr>
        <w:t>c) Kategoria A, e barasvlefshme me kategorinë “Nëpunësi civil i nivelit të mesëm drejtues”;</w:t>
      </w:r>
    </w:p>
    <w:p w:rsidR="003A1FA0" w:rsidRPr="00FD1B77" w:rsidRDefault="003A1FA0" w:rsidP="003A1FA0">
      <w:pPr>
        <w:pStyle w:val="Paragrafi"/>
        <w:rPr>
          <w:lang w:val="sq-AL"/>
        </w:rPr>
      </w:pPr>
      <w:r w:rsidRPr="00FD1B77">
        <w:rPr>
          <w:lang w:val="sq-AL"/>
        </w:rPr>
        <w:t>ç) Kategoria B, e barasvlefshme me kategorinë “Nëpunësi civil i nivelit të ulët drejtues”;</w:t>
      </w:r>
    </w:p>
    <w:p w:rsidR="003A1FA0" w:rsidRPr="00FD1B77" w:rsidRDefault="003A1FA0" w:rsidP="003A1FA0">
      <w:pPr>
        <w:pStyle w:val="Paragrafi"/>
        <w:rPr>
          <w:lang w:val="sq-AL"/>
        </w:rPr>
      </w:pPr>
      <w:r w:rsidRPr="00FD1B77">
        <w:rPr>
          <w:lang w:val="sq-AL"/>
        </w:rPr>
        <w:t>d) Kategoria Cl, e barasvlefshme me kategorinë “Nëpunësi civil i nivelit ekzekutiv”;</w:t>
      </w:r>
    </w:p>
    <w:p w:rsidR="003A1FA0" w:rsidRPr="00FD1B77" w:rsidRDefault="003A1FA0" w:rsidP="003A1FA0">
      <w:pPr>
        <w:pStyle w:val="Paragrafi"/>
        <w:rPr>
          <w:lang w:val="sq-AL"/>
        </w:rPr>
      </w:pPr>
      <w:r w:rsidRPr="00FD1B77">
        <w:rPr>
          <w:lang w:val="sq-AL"/>
        </w:rPr>
        <w:t>dh) Kategoria C2, e barasvlefshme me kategorinë “Nëpunësi civil i nivelit ekzekutiv”;</w:t>
      </w:r>
    </w:p>
    <w:p w:rsidR="003A1FA0" w:rsidRPr="00FD1B77" w:rsidRDefault="003A1FA0" w:rsidP="003A1FA0">
      <w:pPr>
        <w:pStyle w:val="Paragrafi"/>
        <w:rPr>
          <w:lang w:val="sq-AL"/>
        </w:rPr>
      </w:pPr>
      <w:r w:rsidRPr="00FD1B77">
        <w:rPr>
          <w:lang w:val="sq-AL"/>
        </w:rPr>
        <w:t>e) Kategoria C3, personel doganor i nivelit të ulët;</w:t>
      </w:r>
    </w:p>
    <w:p w:rsidR="003A1FA0" w:rsidRPr="00FD1B77" w:rsidRDefault="003A1FA0" w:rsidP="003A1FA0">
      <w:pPr>
        <w:pStyle w:val="Paragrafi"/>
        <w:rPr>
          <w:lang w:val="sq-AL"/>
        </w:rPr>
      </w:pPr>
      <w:r w:rsidRPr="00FD1B77">
        <w:rPr>
          <w:lang w:val="sq-AL"/>
        </w:rPr>
        <w:t>ë)  Kategoria Dl, personel ndihmës;</w:t>
      </w:r>
    </w:p>
    <w:p w:rsidR="003A1FA0" w:rsidRPr="00FD1B77" w:rsidRDefault="003A1FA0" w:rsidP="003A1FA0">
      <w:pPr>
        <w:pStyle w:val="Paragrafi"/>
        <w:rPr>
          <w:lang w:val="sq-AL"/>
        </w:rPr>
      </w:pPr>
      <w:r w:rsidRPr="00FD1B77">
        <w:rPr>
          <w:lang w:val="sq-AL"/>
        </w:rPr>
        <w:t>f) Kategoria D2, personel i shërbimit të mirëmbajtjes;</w:t>
      </w:r>
    </w:p>
    <w:p w:rsidR="003A1FA0" w:rsidRPr="00FD1B77" w:rsidRDefault="003A1FA0" w:rsidP="003A1FA0">
      <w:pPr>
        <w:pStyle w:val="Paragrafi"/>
        <w:rPr>
          <w:lang w:val="sq-AL"/>
        </w:rPr>
      </w:pPr>
      <w:r w:rsidRPr="00FD1B77">
        <w:rPr>
          <w:lang w:val="sq-AL"/>
        </w:rPr>
        <w:t>g) Kategoria D3, personel sanitar.</w:t>
      </w:r>
    </w:p>
    <w:p w:rsidR="003A1FA0" w:rsidRPr="00FD1B77" w:rsidRDefault="003A1FA0" w:rsidP="003A1FA0">
      <w:pPr>
        <w:pStyle w:val="Paragrafi"/>
        <w:rPr>
          <w:lang w:val="sq-AL"/>
        </w:rPr>
      </w:pPr>
      <w:r w:rsidRPr="00FD1B77">
        <w:rPr>
          <w:lang w:val="sq-AL"/>
        </w:rPr>
        <w:t>3.2 Në zbatim të paragrafit të tretë të nenit 13 të Kodi</w:t>
      </w:r>
      <w:r>
        <w:rPr>
          <w:lang w:val="sq-AL"/>
        </w:rPr>
        <w:t>t</w:t>
      </w:r>
      <w:r w:rsidRPr="00FD1B77">
        <w:rPr>
          <w:lang w:val="sq-AL"/>
        </w:rPr>
        <w:t xml:space="preserve"> Doganor, funksionet dhe detyrat e personelit të administratës doganore janë, si më poshtë vijon:</w:t>
      </w:r>
    </w:p>
    <w:p w:rsidR="003A1FA0" w:rsidRPr="00FD1B77" w:rsidRDefault="003A1FA0" w:rsidP="003A1FA0">
      <w:pPr>
        <w:pStyle w:val="Paragrafi"/>
        <w:rPr>
          <w:lang w:val="sq-AL"/>
        </w:rPr>
      </w:pPr>
      <w:r w:rsidRPr="00FD1B77">
        <w:rPr>
          <w:lang w:val="sq-AL"/>
        </w:rPr>
        <w:t>a) Drejtori i Përgjithshëm. Është kreu dhe struktura më e lartë e administratës doganore shqiptare që siguron administrimin e efektshëm të saj dhe drejton, bashkërendon e mbikëqyr veprimtarinë e administratës doganore dhe i raporton drejtpërdrejt ministrit të Financave për ecurinë e punës.</w:t>
      </w:r>
    </w:p>
    <w:p w:rsidR="003A1FA0" w:rsidRPr="00FD1B77" w:rsidRDefault="003A1FA0" w:rsidP="003A1FA0">
      <w:pPr>
        <w:pStyle w:val="Paragrafi"/>
        <w:rPr>
          <w:lang w:val="sq-AL"/>
        </w:rPr>
      </w:pPr>
      <w:r w:rsidRPr="00FD1B77">
        <w:rPr>
          <w:lang w:val="sq-AL"/>
        </w:rPr>
        <w:t xml:space="preserve">Përveç përgjegjësive të parashikuara në Kodin Doganor, drejtori i Përgjithshëm propozon dhe dërgon për miratim strategjinë doganore të biznesit të administratës doganore, planin e menaxhimit të ndryshimeve në biznes, ndryshimin e strukturës organizative, rregulloren e brendshme të administratës doganore, si dhe zbaton strategjitë dhe adreson përgjegjësitë në të gjitha nivelet e administratës, në varësi të nevojave apo të rrethanave specifike. </w:t>
      </w:r>
    </w:p>
    <w:p w:rsidR="003A1FA0" w:rsidRPr="00FD1B77" w:rsidRDefault="003A1FA0" w:rsidP="003A1FA0">
      <w:pPr>
        <w:pStyle w:val="Paragrafi"/>
        <w:rPr>
          <w:lang w:val="sq-AL"/>
        </w:rPr>
      </w:pPr>
      <w:r w:rsidRPr="00FD1B77">
        <w:rPr>
          <w:lang w:val="sq-AL"/>
        </w:rPr>
        <w:t xml:space="preserve">Gjithashtu, miraton rregulloret e funksionimit të degëve doganore, rregulloret specifike të funksionimit të drejtorive, si dhe akte të tjera të nivelit të tretë, në varësi të nevojave të punës. </w:t>
      </w:r>
    </w:p>
    <w:p w:rsidR="003A1FA0" w:rsidRPr="00FD1B77" w:rsidRDefault="003A1FA0" w:rsidP="003A1FA0">
      <w:pPr>
        <w:pStyle w:val="Paragrafi"/>
        <w:rPr>
          <w:lang w:val="sq-AL"/>
        </w:rPr>
      </w:pPr>
      <w:r w:rsidRPr="00FD1B77">
        <w:rPr>
          <w:lang w:val="sq-AL"/>
        </w:rPr>
        <w:t>Për të siguruar administrimin efektiv dhe përmbushjen e misioneve, kompetencave dhe detyrave funksionale të administratës doganore, bashkëpunon dhe bashkërendon punën, nëpërmjet zëvendësdrejtorëve dhe drejtuesve, që ka në varësi të drejtpërdrejtë.</w:t>
      </w:r>
    </w:p>
    <w:p w:rsidR="003A1FA0" w:rsidRPr="00FD1B77" w:rsidRDefault="003A1FA0" w:rsidP="003A1FA0">
      <w:pPr>
        <w:pStyle w:val="Paragrafi"/>
        <w:rPr>
          <w:lang w:val="sq-AL"/>
        </w:rPr>
      </w:pPr>
      <w:r w:rsidRPr="00FD1B77">
        <w:rPr>
          <w:lang w:val="sq-AL"/>
        </w:rPr>
        <w:t>b) Zëvendësdrejtori i Përgjithshëm. Është drejtuesi i një departamenti që siguron administrimin e efektshëm, si dhe drejton, bashkërendon punën e mbikëqyr veprimtarinë e kryer nga drejtoritë e departamentit që mbulon. Ai ushtron funksionet e kompetencat sipas përcaktimeve të legjislacionit në fuqi për këtë pozicion, si dhe funksionet e përgjegjësitë që i delegohen këtij posti.</w:t>
      </w:r>
    </w:p>
    <w:p w:rsidR="003A1FA0" w:rsidRPr="00FD1B77" w:rsidRDefault="003A1FA0" w:rsidP="003A1FA0">
      <w:pPr>
        <w:pStyle w:val="Paragrafi"/>
        <w:rPr>
          <w:lang w:val="sq-AL"/>
        </w:rPr>
      </w:pPr>
      <w:r w:rsidRPr="00FD1B77">
        <w:rPr>
          <w:lang w:val="sq-AL"/>
        </w:rPr>
        <w:t xml:space="preserve">c) Kategoria A. Në këtë kategori përfshihen: këshilltar, drejtor drejtorie në Drejtorinë e Përgjithshme të Doganave, drejtor Drejtorie Rajonale, kryetar i Degës Doganore Tiranë, kryetar i Degës Doganore Durrës, kryetar i Degës Doganore Vlorë, kryetar i Degës Doganore Gjirokastër (Kakavi), kryetar i Degës Doganore Shkodër, kryetar i Degës  Doganore Rinas. </w:t>
      </w:r>
    </w:p>
    <w:p w:rsidR="003A1FA0" w:rsidRPr="00FD1B77" w:rsidRDefault="003A1FA0" w:rsidP="003A1FA0">
      <w:pPr>
        <w:pStyle w:val="Paragrafi"/>
        <w:rPr>
          <w:lang w:val="sq-AL"/>
        </w:rPr>
      </w:pPr>
      <w:r w:rsidRPr="00FD1B77">
        <w:rPr>
          <w:lang w:val="sq-AL"/>
        </w:rPr>
        <w:t xml:space="preserve">Punonjësit e kësaj kategorie, me emërtesën këshilltar, kryejnë funksione këshillimore, si dhe mbështetin e ndihmojnë drejtorin e Përgjithshëm, sipas fushave specifike që ato mbulojnë, bashkërendojnë punën dhe bashkëveprojnë me strukturat e tjera. </w:t>
      </w:r>
    </w:p>
    <w:p w:rsidR="003A1FA0" w:rsidRPr="00FD1B77" w:rsidRDefault="003A1FA0" w:rsidP="003A1FA0">
      <w:pPr>
        <w:pStyle w:val="Paragrafi"/>
        <w:rPr>
          <w:lang w:val="sq-AL"/>
        </w:rPr>
      </w:pPr>
      <w:r w:rsidRPr="00FD1B77">
        <w:rPr>
          <w:lang w:val="sq-AL"/>
        </w:rPr>
        <w:t xml:space="preserve">Punonjësit e tjerë të kësaj kategorie drejtojnë, bashkërendojnë, mbikëqyrin dhe sigurojnë administrimin e efektshëm të veprimtarisë së strukturës që drejtojnë, si dhe ushtrojnë funksionet e përgjegjësitë që i delegohen këtij posti. </w:t>
      </w:r>
    </w:p>
    <w:p w:rsidR="003A1FA0" w:rsidRPr="00FD1B77" w:rsidRDefault="003A1FA0" w:rsidP="003A1FA0">
      <w:pPr>
        <w:pStyle w:val="Paragrafi"/>
        <w:rPr>
          <w:lang w:val="sq-AL"/>
        </w:rPr>
      </w:pPr>
      <w:r w:rsidRPr="00FD1B77">
        <w:rPr>
          <w:lang w:val="sq-AL"/>
        </w:rPr>
        <w:t xml:space="preserve"> ç) Kategoria B. Në këtë kategori përfshihen: përgjegjës sektori në Drejtorinë e Përgjithshme të Doganave, përgjegjës sektori në drejtoritë rajonale, përgjegjës sektori në degët doganore Tiranë e Durrës, kryetar i një </w:t>
      </w:r>
      <w:r>
        <w:rPr>
          <w:lang w:val="sq-AL"/>
        </w:rPr>
        <w:t>dege</w:t>
      </w:r>
      <w:r w:rsidRPr="00FD1B77">
        <w:rPr>
          <w:lang w:val="sq-AL"/>
        </w:rPr>
        <w:t xml:space="preserve"> doganore që nuk është pëfshirë në përcaktimin e shkronjës “c”, më sipër.</w:t>
      </w:r>
    </w:p>
    <w:p w:rsidR="003A1FA0" w:rsidRPr="00FD1B77" w:rsidRDefault="003A1FA0" w:rsidP="003A1FA0">
      <w:pPr>
        <w:pStyle w:val="Paragrafi"/>
        <w:rPr>
          <w:lang w:val="sq-AL"/>
        </w:rPr>
      </w:pPr>
      <w:r w:rsidRPr="00FD1B77">
        <w:rPr>
          <w:lang w:val="sq-AL"/>
        </w:rPr>
        <w:t xml:space="preserve">Punonjësit e kësaj kategorie drejtojnë, bashkërendojnë punën, mbikëqyrin dhe sigurojnë administrimin e efektshëm të veprimtarisë së strukturës që drejtojnë, si dhe ushtrojnë funksionet e përgjegjësitë që i delegohen këtij posti. </w:t>
      </w:r>
    </w:p>
    <w:p w:rsidR="003A1FA0" w:rsidRPr="00FD1B77" w:rsidRDefault="003A1FA0" w:rsidP="003A1FA0">
      <w:pPr>
        <w:pStyle w:val="Paragrafi"/>
        <w:rPr>
          <w:lang w:val="sq-AL"/>
        </w:rPr>
      </w:pPr>
      <w:r w:rsidRPr="00FD1B77">
        <w:rPr>
          <w:lang w:val="sq-AL"/>
        </w:rPr>
        <w:t xml:space="preserve">d) Kategoria Cl. Në këtë kategori përfshihen: specialist në Drejtorinë e Përgjithshme të Doganave, specialist në degën doganore, specialist administrator i rrjetit të teknologjisë së informacionit, specialist auditi, komandant grupi, përgjegjës zyre, përgjegjës turni/grupi, financier në degë doganore, përkthyes, specialist i marrëdhënieve ndërkombëtare. </w:t>
      </w:r>
    </w:p>
    <w:p w:rsidR="003A1FA0" w:rsidRPr="00FD1B77" w:rsidRDefault="003A1FA0" w:rsidP="003A1FA0">
      <w:pPr>
        <w:pStyle w:val="Paragrafi"/>
        <w:rPr>
          <w:lang w:val="sq-AL"/>
        </w:rPr>
      </w:pPr>
      <w:r w:rsidRPr="00FD1B77">
        <w:rPr>
          <w:lang w:val="sq-AL"/>
        </w:rPr>
        <w:t xml:space="preserve">Punonjësit e kësaj kategorie i ushtrojnë detyrat dhe funksionet e tyre në të gjithë administratën doganore bazuar në funksionet dhe specifikat e strukturës ku ato veprojnë dhe në përputhje me legjislacionin e aktet normative në fuqi, si dhe kryejnë funksionet e përgjegjësitë e deleguara. Punonjësit, që ushtrojnë funksionet komandant grupi, përgjegjës zyre, përgjegjës turni/grupi, kanë për detyrë, gjithashtu, të sigurojnë bashkërendimin e punës dhe sigurimin e efektshmërisë në veprimtarinë e kryer nga zyra apo sektori/grupi të cilin drejtojnë/udhëheqin.  </w:t>
      </w:r>
    </w:p>
    <w:p w:rsidR="003A1FA0" w:rsidRPr="00FD1B77" w:rsidRDefault="003A1FA0" w:rsidP="003A1FA0">
      <w:pPr>
        <w:pStyle w:val="Paragrafi"/>
        <w:rPr>
          <w:lang w:val="sq-AL"/>
        </w:rPr>
      </w:pPr>
      <w:r w:rsidRPr="00FD1B77">
        <w:rPr>
          <w:lang w:val="sq-AL"/>
        </w:rPr>
        <w:t xml:space="preserve">dh) Kategoria C2. Në këtë kategori përfshihen: doganier/klasifikim/vlerësim/kontroll fizik/skaner/akcize/regjime/preferenca/përjashtime, inspektor, specialist i nivelit të dytë, asistent laborant.  </w:t>
      </w:r>
    </w:p>
    <w:p w:rsidR="003A1FA0" w:rsidRPr="00FD1B77" w:rsidRDefault="003A1FA0" w:rsidP="003A1FA0">
      <w:pPr>
        <w:pStyle w:val="Paragrafi"/>
        <w:rPr>
          <w:lang w:val="sq-AL"/>
        </w:rPr>
      </w:pPr>
      <w:r w:rsidRPr="00FD1B77">
        <w:rPr>
          <w:lang w:val="sq-AL"/>
        </w:rPr>
        <w:t>Punonjësit e kësaj kategorie ushtrojnë funksione lidhur me gjithë veprimtarinë dhe procedurat doganore, kontrollet dhe mbikëqyrjen doganore në të gjithë territorin doganor të Republikës së Shqipërisë, si dhe ushtrojnë funksionet e përgjegjësitë e deleguara.</w:t>
      </w:r>
    </w:p>
    <w:p w:rsidR="003A1FA0" w:rsidRPr="00FD1B77" w:rsidRDefault="003A1FA0" w:rsidP="003A1FA0">
      <w:pPr>
        <w:pStyle w:val="Paragrafi"/>
        <w:rPr>
          <w:lang w:val="sq-AL"/>
        </w:rPr>
      </w:pPr>
      <w:r w:rsidRPr="00FD1B77">
        <w:rPr>
          <w:lang w:val="sq-AL"/>
        </w:rPr>
        <w:t>e) Kategoria C3. Në këtë kategori përfshihen: arkivist, sekretar, doganier peshoreje</w:t>
      </w:r>
      <w:r>
        <w:rPr>
          <w:lang w:val="sq-AL"/>
        </w:rPr>
        <w:t>,</w:t>
      </w:r>
      <w:r w:rsidRPr="00FD1B77">
        <w:rPr>
          <w:lang w:val="sq-AL"/>
        </w:rPr>
        <w:t xml:space="preserve"> </w:t>
      </w:r>
      <w:r>
        <w:rPr>
          <w:lang w:val="sq-AL"/>
        </w:rPr>
        <w:t>p</w:t>
      </w:r>
      <w:r w:rsidRPr="00FD1B77">
        <w:rPr>
          <w:lang w:val="sq-AL"/>
        </w:rPr>
        <w:t>ikë kontrolli dhe përpunues informacioni.</w:t>
      </w:r>
    </w:p>
    <w:p w:rsidR="003A1FA0" w:rsidRPr="00FD1B77" w:rsidRDefault="003A1FA0" w:rsidP="003A1FA0">
      <w:pPr>
        <w:pStyle w:val="Paragrafi"/>
        <w:rPr>
          <w:lang w:val="sq-AL"/>
        </w:rPr>
      </w:pPr>
      <w:r w:rsidRPr="00FD1B77">
        <w:rPr>
          <w:lang w:val="sq-AL"/>
        </w:rPr>
        <w:t>Punonjësit e kësaj kategorie ushtrojnë funksione lidhur me administrimin e korrespondencës e të dokumentacionit, si dhe ruajtjen e tij, me procedurat e peshimit e të kontrollit doganor, mbrojtjen e sigurinë dhe me përpunimin e informacionit doganor, si dhe ushtrojnë funksionet dhe përgjegjësitë e deleguara.</w:t>
      </w:r>
    </w:p>
    <w:p w:rsidR="003A1FA0" w:rsidRPr="00FD1B77" w:rsidRDefault="003A1FA0" w:rsidP="003A1FA0">
      <w:pPr>
        <w:pStyle w:val="Paragrafi"/>
        <w:rPr>
          <w:lang w:val="sq-AL"/>
        </w:rPr>
      </w:pPr>
      <w:r w:rsidRPr="00FD1B77">
        <w:rPr>
          <w:lang w:val="sq-AL"/>
        </w:rPr>
        <w:t xml:space="preserve"> ë) Kategoria D1. Në këtë kategori përfshihet personeli ndihmës: magazinier, teknik, shofer.</w:t>
      </w:r>
    </w:p>
    <w:p w:rsidR="003A1FA0" w:rsidRPr="00FD1B77" w:rsidRDefault="003A1FA0" w:rsidP="003A1FA0">
      <w:pPr>
        <w:pStyle w:val="Paragrafi"/>
        <w:rPr>
          <w:lang w:val="sq-AL"/>
        </w:rPr>
      </w:pPr>
      <w:r w:rsidRPr="00FD1B77">
        <w:rPr>
          <w:lang w:val="sq-AL"/>
        </w:rPr>
        <w:t xml:space="preserve">  Punonjësit e kësaj kategorie ushtrojnë funksione lidhur me ruajtjen e bazës materiale dhe furnizimin, kryerjen e shërbimeve të ndryshme teknike, sigurimin e lëvizjes së sigurt të personelit doganor.</w:t>
      </w:r>
    </w:p>
    <w:p w:rsidR="003A1FA0" w:rsidRPr="00FD1B77" w:rsidRDefault="003A1FA0" w:rsidP="003A1FA0">
      <w:pPr>
        <w:pStyle w:val="Paragrafi"/>
        <w:rPr>
          <w:lang w:val="sq-AL"/>
        </w:rPr>
      </w:pPr>
      <w:r w:rsidRPr="00FD1B77">
        <w:rPr>
          <w:lang w:val="sq-AL"/>
        </w:rPr>
        <w:t xml:space="preserve">f) Kategoria D2. Personeli tjetër ndihmës, që kryen shërbimet të mirëmbajtjes së zyrave. </w:t>
      </w:r>
    </w:p>
    <w:p w:rsidR="003A1FA0" w:rsidRPr="00FD1B77" w:rsidRDefault="003A1FA0" w:rsidP="003A1FA0">
      <w:pPr>
        <w:pStyle w:val="Paragrafi"/>
        <w:rPr>
          <w:lang w:val="sq-AL"/>
        </w:rPr>
      </w:pPr>
      <w:r w:rsidRPr="00FD1B77">
        <w:rPr>
          <w:lang w:val="sq-AL"/>
        </w:rPr>
        <w:t xml:space="preserve">Këta punonjës ushtrojnë funksione lidhur me mirëmbajtjen e ambienteve të zyrave, si dhe kryerjen e shërbimeve të mirëmbajtjes. </w:t>
      </w:r>
    </w:p>
    <w:p w:rsidR="003A1FA0" w:rsidRPr="00FD1B77" w:rsidRDefault="003A1FA0" w:rsidP="003A1FA0">
      <w:pPr>
        <w:pStyle w:val="Paragrafi"/>
        <w:rPr>
          <w:lang w:val="sq-AL"/>
        </w:rPr>
      </w:pPr>
      <w:r w:rsidRPr="00FD1B77">
        <w:rPr>
          <w:lang w:val="sq-AL"/>
        </w:rPr>
        <w:t>Marrëdhëniet e punës për personelin e kategorive Dl e D2 rregullohen nga dispozitat e Kodit të Punës.</w:t>
      </w:r>
    </w:p>
    <w:p w:rsidR="003A1FA0" w:rsidRPr="00FD1B77" w:rsidRDefault="003A1FA0" w:rsidP="003A1FA0">
      <w:pPr>
        <w:pStyle w:val="Paragrafi"/>
        <w:rPr>
          <w:lang w:val="sq-AL"/>
        </w:rPr>
      </w:pPr>
      <w:r w:rsidRPr="00FD1B77">
        <w:rPr>
          <w:lang w:val="sq-AL"/>
        </w:rPr>
        <w:t xml:space="preserve">g) Kategoria D3. Personeli që kryen shërbime sanitare. </w:t>
      </w:r>
    </w:p>
    <w:p w:rsidR="003A1FA0" w:rsidRPr="00FD1B77" w:rsidRDefault="003A1FA0" w:rsidP="003A1FA0">
      <w:pPr>
        <w:pStyle w:val="Paragrafi"/>
        <w:rPr>
          <w:lang w:val="sq-AL"/>
        </w:rPr>
      </w:pPr>
      <w:r w:rsidRPr="00FD1B77">
        <w:rPr>
          <w:lang w:val="sq-AL"/>
        </w:rPr>
        <w:t>Këta punonjës ushtrojnë funksione lidhur me mirëmbajtjen dhe shërbimet sanitare në ambientet e punës.</w:t>
      </w:r>
    </w:p>
    <w:p w:rsidR="003A1FA0" w:rsidRPr="00FD1B77" w:rsidRDefault="003A1FA0" w:rsidP="003A1FA0">
      <w:pPr>
        <w:pStyle w:val="Paragrafi"/>
        <w:rPr>
          <w:lang w:val="sq-AL"/>
        </w:rPr>
      </w:pPr>
      <w:r w:rsidRPr="00FD1B77">
        <w:rPr>
          <w:lang w:val="sq-AL"/>
        </w:rPr>
        <w:t>3.3 Drejtori i Përgjithshëm, në varësi të organikës së miratuar nga Këshilli i Ministrave, sipas nevojave operacionale, i propozon ministrit të Financave strukturën organizative dhe analitike. Ky propozim, pas miratimit të ministrit të Financave, dërgohet për miratim në Këshillin e Ministrave.”.</w:t>
      </w:r>
    </w:p>
    <w:p w:rsidR="003A1FA0" w:rsidRDefault="003A1FA0" w:rsidP="003A1FA0">
      <w:pPr>
        <w:pStyle w:val="Paragrafi"/>
        <w:rPr>
          <w:lang w:val="sq-AL"/>
        </w:rPr>
      </w:pPr>
      <w:r w:rsidRPr="00FD1B77">
        <w:rPr>
          <w:lang w:val="sq-AL"/>
        </w:rPr>
        <w:t>b) Në shkronjën “ç” të pikës 3 të nenit 4.1, pas fjalëve “… nga territori doganor i Republikës së Shqipërisë …” shtohen “… detajimin e planit të të ardhurave …”.</w:t>
      </w:r>
    </w:p>
    <w:p w:rsidR="003A1FA0" w:rsidRPr="00FD1B77" w:rsidRDefault="003A1FA0" w:rsidP="003A1FA0">
      <w:pPr>
        <w:pStyle w:val="Paragrafi"/>
        <w:rPr>
          <w:lang w:val="sq-AL"/>
        </w:rPr>
      </w:pPr>
      <w:r w:rsidRPr="00FD1B77">
        <w:rPr>
          <w:lang w:val="sq-AL"/>
        </w:rPr>
        <w:t>c) Në pikën 7.5 të nenit 7, fjalia “… përgatit planin vjetor të Drejtorisë së Përgjithshme të Doganave dhe të përdorimit të burimeve financiare …”  zëvendësohet me “… përgatit kërkesat buxhetore dhe të përdorimit të burimeve financiare të Drejtorisë së Përgjithshme të Doganave …”.</w:t>
      </w:r>
    </w:p>
    <w:p w:rsidR="003A1FA0" w:rsidRPr="00FD1B77" w:rsidRDefault="003A1FA0" w:rsidP="003A1FA0">
      <w:pPr>
        <w:pStyle w:val="Paragrafi"/>
        <w:rPr>
          <w:lang w:val="sq-AL"/>
        </w:rPr>
      </w:pPr>
      <w:r w:rsidRPr="00FD1B77">
        <w:rPr>
          <w:lang w:val="sq-AL"/>
        </w:rPr>
        <w:t>ç) Pas pikës 7.5, të nenit 7, shtohet pika 7.6, me këtë përmbajtje:</w:t>
      </w:r>
    </w:p>
    <w:p w:rsidR="003A1FA0" w:rsidRPr="00FD1B77" w:rsidRDefault="003A1FA0" w:rsidP="003A1FA0">
      <w:pPr>
        <w:pStyle w:val="Paragrafi"/>
        <w:rPr>
          <w:lang w:val="sq-AL"/>
        </w:rPr>
      </w:pPr>
      <w:r w:rsidRPr="00FD1B77">
        <w:rPr>
          <w:lang w:val="sq-AL"/>
        </w:rPr>
        <w:t xml:space="preserve">“7.6. Zyra e Drejtorit të Përgjithshëm </w:t>
      </w:r>
    </w:p>
    <w:p w:rsidR="003A1FA0" w:rsidRPr="00FD1B77" w:rsidRDefault="003A1FA0" w:rsidP="003A1FA0">
      <w:pPr>
        <w:pStyle w:val="Paragrafi"/>
        <w:rPr>
          <w:lang w:val="sq-AL"/>
        </w:rPr>
      </w:pPr>
      <w:r w:rsidRPr="00FD1B77">
        <w:rPr>
          <w:lang w:val="sq-AL"/>
        </w:rPr>
        <w:t>Zyra e Drejtorit të Përgjithshëm është organ mbështetës dhe ndihmës i drejtorit të Përgjithshëm, me funksion këshillimor të lidhur me:</w:t>
      </w:r>
    </w:p>
    <w:p w:rsidR="003A1FA0" w:rsidRPr="00FD1B77" w:rsidRDefault="003A1FA0" w:rsidP="003A1FA0">
      <w:pPr>
        <w:pStyle w:val="Paragrafi"/>
        <w:rPr>
          <w:lang w:val="sq-AL"/>
        </w:rPr>
      </w:pPr>
      <w:r w:rsidRPr="00FD1B77">
        <w:rPr>
          <w:lang w:val="sq-AL"/>
        </w:rPr>
        <w:t xml:space="preserve">-  elementet teknike dhe procedurale doganore; </w:t>
      </w:r>
    </w:p>
    <w:p w:rsidR="003A1FA0" w:rsidRPr="00FD1B77" w:rsidRDefault="003A1FA0" w:rsidP="003A1FA0">
      <w:pPr>
        <w:pStyle w:val="Paragrafi"/>
        <w:rPr>
          <w:lang w:val="sq-AL"/>
        </w:rPr>
      </w:pPr>
      <w:r w:rsidRPr="00FD1B77">
        <w:rPr>
          <w:lang w:val="sq-AL"/>
        </w:rPr>
        <w:t xml:space="preserve">- zbatimin e projekteve, në të cilat përfituese është administrata doganore, dhe stimulimin e shtimit të nivelit të asistencës; </w:t>
      </w:r>
    </w:p>
    <w:p w:rsidR="003A1FA0" w:rsidRPr="00FD1B77" w:rsidRDefault="003A1FA0" w:rsidP="003A1FA0">
      <w:pPr>
        <w:pStyle w:val="Paragrafi"/>
        <w:rPr>
          <w:lang w:val="sq-AL"/>
        </w:rPr>
      </w:pPr>
      <w:r w:rsidRPr="00FD1B77">
        <w:rPr>
          <w:lang w:val="sq-AL"/>
        </w:rPr>
        <w:t>- vlerësimin dhe përmirësimin e elementeve të shërbimeve të teknologjisë së informacionit;</w:t>
      </w:r>
    </w:p>
    <w:p w:rsidR="003A1FA0" w:rsidRPr="00FD1B77" w:rsidRDefault="003A1FA0" w:rsidP="003A1FA0">
      <w:pPr>
        <w:pStyle w:val="Paragrafi"/>
        <w:rPr>
          <w:lang w:val="sq-AL"/>
        </w:rPr>
      </w:pPr>
      <w:r w:rsidRPr="00FD1B77">
        <w:rPr>
          <w:lang w:val="sq-AL"/>
        </w:rPr>
        <w:t>- mundësimin e transparencës mediatike për opinionin publik dhe kryesisht komunitetin e biznesit lidhur me risitë, nismat dhe zhvillimet e administratës doganore.”.</w:t>
      </w:r>
    </w:p>
    <w:p w:rsidR="003A1FA0" w:rsidRPr="00FD1B77" w:rsidRDefault="003A1FA0" w:rsidP="003A1FA0">
      <w:pPr>
        <w:pStyle w:val="Paragrafi"/>
        <w:rPr>
          <w:lang w:val="sq-AL"/>
        </w:rPr>
      </w:pPr>
      <w:r w:rsidRPr="00FD1B77">
        <w:rPr>
          <w:lang w:val="sq-AL"/>
        </w:rPr>
        <w:t xml:space="preserve">2. Në pjesën I, titulli II, kreu III, bëhen këto ndryshime: </w:t>
      </w:r>
    </w:p>
    <w:p w:rsidR="003A1FA0" w:rsidRPr="00FD1B77" w:rsidRDefault="003A1FA0" w:rsidP="003A1FA0">
      <w:pPr>
        <w:pStyle w:val="Paragrafi"/>
        <w:rPr>
          <w:lang w:val="sq-AL"/>
        </w:rPr>
      </w:pPr>
      <w:r w:rsidRPr="00FD1B77">
        <w:rPr>
          <w:lang w:val="sq-AL"/>
        </w:rPr>
        <w:t>a) Pikat 11.2 dhe 11.3, të nenit 11, ndryshohen, si më poshtë vijon:</w:t>
      </w:r>
    </w:p>
    <w:p w:rsidR="003A1FA0" w:rsidRPr="00FD1B77" w:rsidRDefault="003A1FA0" w:rsidP="003A1FA0">
      <w:pPr>
        <w:pStyle w:val="Paragrafi"/>
        <w:rPr>
          <w:lang w:val="sq-AL"/>
        </w:rPr>
      </w:pPr>
      <w:r w:rsidRPr="00FD1B77">
        <w:rPr>
          <w:lang w:val="sq-AL"/>
        </w:rPr>
        <w:t>“11.2. Drejtoria e Menaxhimit të Burimeve Njerëzore, në zbatim të strukturës organike të miratuar nga Këshilli i Ministrave dhe të nevojave operacionale, shpall vendet vakante.  Drejtori i Përgjithshëm i Doganave, me propozimin e drejtorit të Drejtorisë së Menaxhimit të Burimeve Njerëzore, miraton procedurën e konkurrimit për vendet e shpallura vakante.</w:t>
      </w:r>
      <w:r w:rsidRPr="00FD1B77">
        <w:rPr>
          <w:lang w:val="sq-AL"/>
        </w:rPr>
        <w:tab/>
      </w:r>
    </w:p>
    <w:p w:rsidR="003A1FA0" w:rsidRPr="00FD1B77" w:rsidRDefault="003A1FA0" w:rsidP="003A1FA0">
      <w:pPr>
        <w:pStyle w:val="Paragrafi"/>
        <w:rPr>
          <w:lang w:val="sq-AL"/>
        </w:rPr>
      </w:pPr>
      <w:r w:rsidRPr="00FD1B77">
        <w:rPr>
          <w:lang w:val="sq-AL"/>
        </w:rPr>
        <w:t>11.3. Përzgjedhja e kandidatëve për vendet vakante bazohet në parimin e vlerësimit të përshtatshmërisë së tyre në raport me kërkesat e përshkrimit të vendit të lirë të punës dhe përmbushjen e kritereve të përcaktuara në aneksin 1, që i bashkëlidhet këtij vendimi. Përjashtim nga kriteret e përcaktuara në këtë aneks, për të gëzuar pozicionet në nivelet A, B, Cl, C2, të administratës doganore, përbëjnë rastet e mëposhtme:</w:t>
      </w:r>
    </w:p>
    <w:p w:rsidR="003A1FA0" w:rsidRPr="00FD1B77" w:rsidRDefault="003A1FA0" w:rsidP="003A1FA0">
      <w:pPr>
        <w:pStyle w:val="Paragrafi"/>
        <w:rPr>
          <w:lang w:val="sq-AL"/>
        </w:rPr>
      </w:pPr>
      <w:r w:rsidRPr="00FD1B77">
        <w:rPr>
          <w:lang w:val="sq-AL"/>
        </w:rPr>
        <w:t>a) Rekrutimi i punonjësve të teknologjisë së informacionit;</w:t>
      </w:r>
    </w:p>
    <w:p w:rsidR="003A1FA0" w:rsidRPr="00FD1B77" w:rsidRDefault="003A1FA0" w:rsidP="003A1FA0">
      <w:pPr>
        <w:pStyle w:val="Paragrafi"/>
        <w:rPr>
          <w:lang w:val="sq-AL"/>
        </w:rPr>
      </w:pPr>
      <w:r w:rsidRPr="00FD1B77">
        <w:rPr>
          <w:lang w:val="sq-AL"/>
        </w:rPr>
        <w:t>b) Rekrutimi i punonjësve të antikontrabandës detare/tokësore;</w:t>
      </w:r>
    </w:p>
    <w:p w:rsidR="003A1FA0" w:rsidRPr="00FD1B77" w:rsidRDefault="003A1FA0" w:rsidP="003A1FA0">
      <w:pPr>
        <w:pStyle w:val="Paragrafi"/>
        <w:rPr>
          <w:lang w:val="sq-AL"/>
        </w:rPr>
      </w:pPr>
      <w:r w:rsidRPr="00FD1B77">
        <w:rPr>
          <w:lang w:val="sq-AL"/>
        </w:rPr>
        <w:t>c) Rekrutimi i punonjësve të informacionit;</w:t>
      </w:r>
    </w:p>
    <w:p w:rsidR="003A1FA0" w:rsidRPr="00FD1B77" w:rsidRDefault="003A1FA0" w:rsidP="003A1FA0">
      <w:pPr>
        <w:pStyle w:val="Paragrafi"/>
        <w:rPr>
          <w:lang w:val="sq-AL"/>
        </w:rPr>
      </w:pPr>
      <w:r w:rsidRPr="00FD1B77">
        <w:rPr>
          <w:lang w:val="sq-AL"/>
        </w:rPr>
        <w:t>ç)  Rekrutimi i punonjësve të antitrafikut;</w:t>
      </w:r>
    </w:p>
    <w:p w:rsidR="003A1FA0" w:rsidRPr="00FD1B77" w:rsidRDefault="003A1FA0" w:rsidP="003A1FA0">
      <w:pPr>
        <w:pStyle w:val="Paragrafi"/>
        <w:rPr>
          <w:lang w:val="sq-AL"/>
        </w:rPr>
      </w:pPr>
      <w:r w:rsidRPr="00FD1B77">
        <w:rPr>
          <w:lang w:val="sq-AL"/>
        </w:rPr>
        <w:t>d) Rekrutimi i punonjësve të laboratorit doganor;</w:t>
      </w:r>
    </w:p>
    <w:p w:rsidR="003A1FA0" w:rsidRPr="00FD1B77" w:rsidRDefault="003A1FA0" w:rsidP="003A1FA0">
      <w:pPr>
        <w:pStyle w:val="Paragrafi"/>
        <w:rPr>
          <w:lang w:val="sq-AL"/>
        </w:rPr>
      </w:pPr>
      <w:r w:rsidRPr="00FD1B77">
        <w:rPr>
          <w:lang w:val="sq-AL"/>
        </w:rPr>
        <w:t>dh)  Rekrutimi i punonjësve të Drejtorisë së Burimeve Mbështetëse;</w:t>
      </w:r>
    </w:p>
    <w:p w:rsidR="003A1FA0" w:rsidRPr="00FD1B77" w:rsidRDefault="003A1FA0" w:rsidP="003A1FA0">
      <w:pPr>
        <w:pStyle w:val="Paragrafi"/>
        <w:rPr>
          <w:lang w:val="sq-AL"/>
        </w:rPr>
      </w:pPr>
      <w:r w:rsidRPr="00FD1B77">
        <w:rPr>
          <w:lang w:val="sq-AL"/>
        </w:rPr>
        <w:t>e) Rekrutimi i punonjësve të Drejtorisë së Marrëdhënieve me Jashtë;</w:t>
      </w:r>
    </w:p>
    <w:p w:rsidR="003A1FA0" w:rsidRPr="00FD1B77" w:rsidRDefault="003A1FA0" w:rsidP="003A1FA0">
      <w:pPr>
        <w:pStyle w:val="Paragrafi"/>
        <w:rPr>
          <w:lang w:val="sq-AL"/>
        </w:rPr>
      </w:pPr>
      <w:r w:rsidRPr="00FD1B77">
        <w:rPr>
          <w:lang w:val="sq-AL"/>
        </w:rPr>
        <w:t>ë)  Rekrutimi i punonjësve të Drejtorisë së Menaxhimit të Burimeve Njerëzore;</w:t>
      </w:r>
    </w:p>
    <w:p w:rsidR="003A1FA0" w:rsidRPr="00FD1B77" w:rsidRDefault="003A1FA0" w:rsidP="003A1FA0">
      <w:pPr>
        <w:pStyle w:val="Paragrafi"/>
        <w:rPr>
          <w:lang w:val="sq-AL"/>
        </w:rPr>
      </w:pPr>
      <w:r w:rsidRPr="00FD1B77">
        <w:rPr>
          <w:lang w:val="sq-AL"/>
        </w:rPr>
        <w:t>f) Rekrutimi i punonjësve të Drejtorisë së Analizës së Riskut dhe Monitorimit;</w:t>
      </w:r>
    </w:p>
    <w:p w:rsidR="003A1FA0" w:rsidRPr="00FD1B77" w:rsidRDefault="003A1FA0" w:rsidP="003A1FA0">
      <w:pPr>
        <w:pStyle w:val="Paragrafi"/>
        <w:rPr>
          <w:lang w:val="sq-AL"/>
        </w:rPr>
      </w:pPr>
      <w:r w:rsidRPr="00FD1B77">
        <w:rPr>
          <w:lang w:val="sq-AL"/>
        </w:rPr>
        <w:t xml:space="preserve">g)  Rekrutimi i punonjësve të Departamentit të Akcizës; </w:t>
      </w:r>
    </w:p>
    <w:p w:rsidR="003A1FA0" w:rsidRPr="00FD1B77" w:rsidRDefault="003A1FA0" w:rsidP="003A1FA0">
      <w:pPr>
        <w:pStyle w:val="Paragrafi"/>
        <w:rPr>
          <w:lang w:val="sq-AL"/>
        </w:rPr>
      </w:pPr>
      <w:r w:rsidRPr="00FD1B77">
        <w:rPr>
          <w:lang w:val="sq-AL"/>
        </w:rPr>
        <w:t>gj)  Ngritja në kategori e punonjësve me përvojë me më shumë së 5 (pesë) vjet në strukturat doganore dhe me kualifikime të shumta në fushën e doganave.”.</w:t>
      </w:r>
    </w:p>
    <w:p w:rsidR="003A1FA0" w:rsidRPr="00FD1B77" w:rsidRDefault="003A1FA0" w:rsidP="003A1FA0">
      <w:pPr>
        <w:pStyle w:val="Paragrafi"/>
        <w:rPr>
          <w:lang w:val="sq-AL"/>
        </w:rPr>
      </w:pPr>
      <w:r w:rsidRPr="00FD1B77">
        <w:rPr>
          <w:lang w:val="sq-AL"/>
        </w:rPr>
        <w:t>b) Aneksi 1, i përmendur në nenin 11, zëvendësohet me aneksin 1, që i bashkëlidhet këtij vendimi dhe është pjesë përbërëse e tij.</w:t>
      </w:r>
    </w:p>
    <w:p w:rsidR="003A1FA0" w:rsidRPr="00FD1B77" w:rsidRDefault="003A1FA0" w:rsidP="003A1FA0">
      <w:pPr>
        <w:pStyle w:val="Paragrafi"/>
        <w:rPr>
          <w:lang w:val="sq-AL"/>
        </w:rPr>
      </w:pPr>
      <w:r w:rsidRPr="00FD1B77">
        <w:rPr>
          <w:lang w:val="sq-AL"/>
        </w:rPr>
        <w:t>3. Në pjesën I, titulli II, kreu VI, pikat 18.1.1 – 18.1.3, të  nenit 18, ndryshohen, si më poshtë vijon:</w:t>
      </w:r>
    </w:p>
    <w:p w:rsidR="003A1FA0" w:rsidRPr="00FD1B77" w:rsidRDefault="003A1FA0" w:rsidP="003A1FA0">
      <w:pPr>
        <w:pStyle w:val="Paragrafi"/>
        <w:rPr>
          <w:lang w:val="sq-AL"/>
        </w:rPr>
      </w:pPr>
      <w:r w:rsidRPr="00FD1B77">
        <w:rPr>
          <w:lang w:val="sq-AL"/>
        </w:rPr>
        <w:t>“18.1.1. Në rast dyshimi për kryerjen e një shkeljeje nga një punonjës doganor, eprori direkt bën verifikimet e nevojshme në lidhje me rastin dhe, kur është e nevojshme, merr deklarime nga çdo dëshmitar i mundshëm dhe evidenton provat e nevojshme dokumentare (në rast</w:t>
      </w:r>
      <w:r>
        <w:rPr>
          <w:lang w:val="sq-AL"/>
        </w:rPr>
        <w:t xml:space="preserve"> se</w:t>
      </w:r>
      <w:r w:rsidRPr="00FD1B77">
        <w:rPr>
          <w:lang w:val="sq-AL"/>
        </w:rPr>
        <w:t xml:space="preserve"> ka). Në rast se, në përfundim të verifikimit, eprori direkt vlerëson së ndodhet përpara një shkeljeje të kryer nga ana e punonjësit, përgatit një material me shkrim (material relatues), ku evidenton këtë shkelje dhe e dërgon atë brenda 10 (dhjetë) ditësh pranë Komitetit Disiplinor. Materiali duhet të bashkëshoqërohet edhe me të gjitha provat dokumentare (në rast</w:t>
      </w:r>
      <w:r>
        <w:rPr>
          <w:lang w:val="sq-AL"/>
        </w:rPr>
        <w:t xml:space="preserve"> se</w:t>
      </w:r>
      <w:r w:rsidRPr="00FD1B77">
        <w:rPr>
          <w:lang w:val="sq-AL"/>
        </w:rPr>
        <w:t xml:space="preserve"> ka). </w:t>
      </w:r>
    </w:p>
    <w:p w:rsidR="003A1FA0" w:rsidRPr="00FD1B77" w:rsidRDefault="003A1FA0" w:rsidP="003A1FA0">
      <w:pPr>
        <w:pStyle w:val="Paragrafi"/>
        <w:rPr>
          <w:lang w:val="sq-AL"/>
        </w:rPr>
      </w:pPr>
      <w:r w:rsidRPr="00FD1B77">
        <w:rPr>
          <w:lang w:val="sq-AL"/>
        </w:rPr>
        <w:t>18.1.2. Komiteti Disiplinor, pas marrjes së materialit me shkrim nga eprori direkt i punonjësit, brenda 20 (njëzet) ditësh vlerëson paraprakisht çështjen dhe materialin relatues. Në rast së konstatohet mangësi në informacion apo nevojitet dokumentacion shtesë, Komiteti Disiplinor i kërkon strukturës konstatuese (relatuese) dokumentacion shtesë.</w:t>
      </w:r>
    </w:p>
    <w:p w:rsidR="003A1FA0" w:rsidRPr="00FD1B77" w:rsidRDefault="003A1FA0" w:rsidP="003A1FA0">
      <w:pPr>
        <w:pStyle w:val="Paragrafi"/>
        <w:rPr>
          <w:lang w:val="sq-AL"/>
        </w:rPr>
      </w:pPr>
      <w:r w:rsidRPr="00FD1B77">
        <w:rPr>
          <w:lang w:val="sq-AL"/>
        </w:rPr>
        <w:t>18.1.3. Komiteti Disiplinor, pasi vlerëson çështjen, materialin relatues, si dhe dokumentacionin provues, organizon një seancë dëgjimore, gjatë së cilës punonjësi që pretendohet</w:t>
      </w:r>
      <w:r>
        <w:rPr>
          <w:lang w:val="sq-AL"/>
        </w:rPr>
        <w:t xml:space="preserve"> se</w:t>
      </w:r>
      <w:r w:rsidRPr="00FD1B77">
        <w:rPr>
          <w:lang w:val="sq-AL"/>
        </w:rPr>
        <w:t xml:space="preserve"> ka kryer shkelje ka të drejtë të japë shpjegime, të japë dokumentacion provues për të vërtetuar</w:t>
      </w:r>
      <w:r>
        <w:rPr>
          <w:lang w:val="sq-AL"/>
        </w:rPr>
        <w:t xml:space="preserve"> se</w:t>
      </w:r>
      <w:r w:rsidRPr="00FD1B77">
        <w:rPr>
          <w:lang w:val="sq-AL"/>
        </w:rPr>
        <w:t xml:space="preserve"> veprimet e tij nuk janë në shkelje të legjislacionit në fuqi, t’u përgjigjet pyetjeve të ndryshme që ngrihen rreth ngjarjes, si dhe të kundërshtojë me argumente dhe prova materialin relatues. Punonjësi, ndaj të cilit ka filluar procedimi disiplinor, ka të drejtë të mbrohet përmes përfaqësuesit të tij ligjor me shpenzimet e tij. Punonjësi, ndaj të cilit ka filluar procedimi disiplinor, si dhe personat e tjerë që kanë lidhje me çështjen (dëshmitarë, eprori direkt, përfaqësuesi ligjor, në rast</w:t>
      </w:r>
      <w:r>
        <w:rPr>
          <w:lang w:val="sq-AL"/>
        </w:rPr>
        <w:t xml:space="preserve"> se</w:t>
      </w:r>
      <w:r w:rsidRPr="00FD1B77">
        <w:rPr>
          <w:lang w:val="sq-AL"/>
        </w:rPr>
        <w:t xml:space="preserve"> është kërkuar një i tillë), njoftohen nominalisht për të marrë pjesë në seancën dëgjimore. Njoftimi i punonjësit bashkëshoqërohet gjithmonë edhe me një kopje të materialit relatues të eprorit direkt. Njoftimi përmban elementet e nevojshme informuese për vendin dhe orën e zhvillimit të seancës dëgjimore. Njoftimi përfshihet në dosjen e seancës së Komitetit Disiplinor dhe është pjesë e saj.”.</w:t>
      </w:r>
    </w:p>
    <w:p w:rsidR="003A1FA0" w:rsidRPr="00FD1B77" w:rsidRDefault="003A1FA0" w:rsidP="003A1FA0">
      <w:pPr>
        <w:pStyle w:val="Paragrafi"/>
        <w:rPr>
          <w:lang w:val="sq-AL"/>
        </w:rPr>
      </w:pPr>
      <w:r w:rsidRPr="00FD1B77">
        <w:rPr>
          <w:lang w:val="sq-AL"/>
        </w:rPr>
        <w:t>4. Në pjesën I, titulli II, krerët I - VI, emërtesa “Drejtoria e Administrimit të Personelit dhe Trajnimit”, zëvendësohet me “Drejtoria e Menaxhimit të Burimeve Njerëzore”.</w:t>
      </w:r>
    </w:p>
    <w:p w:rsidR="003A1FA0" w:rsidRPr="00FD1B77" w:rsidRDefault="003A1FA0" w:rsidP="003A1FA0">
      <w:pPr>
        <w:pStyle w:val="Paragrafi"/>
        <w:rPr>
          <w:lang w:val="sq-AL"/>
        </w:rPr>
      </w:pPr>
      <w:r w:rsidRPr="00FD1B77">
        <w:rPr>
          <w:lang w:val="sq-AL"/>
        </w:rPr>
        <w:t xml:space="preserve">II. Ngarkohen Ministria e Financave dhe Drejtoria e Përgjithshme e Doganave për zbatimin e këtij vendimi. </w:t>
      </w:r>
    </w:p>
    <w:p w:rsidR="003A1FA0" w:rsidRPr="00FD1B77" w:rsidRDefault="003A1FA0" w:rsidP="003A1FA0">
      <w:pPr>
        <w:pStyle w:val="Paragrafi"/>
        <w:rPr>
          <w:lang w:val="sq-AL"/>
        </w:rPr>
      </w:pPr>
      <w:r w:rsidRPr="00FD1B77">
        <w:rPr>
          <w:lang w:val="sq-AL"/>
        </w:rPr>
        <w:t>Ky vendim hyn në fuqi pas botimit në Fletoren Zyrtare.</w:t>
      </w:r>
    </w:p>
    <w:p w:rsidR="003A1FA0" w:rsidRPr="00FD1B77" w:rsidRDefault="003A1FA0" w:rsidP="003A1FA0">
      <w:pPr>
        <w:pStyle w:val="Paragrafi"/>
        <w:rPr>
          <w:lang w:val="sq-AL"/>
        </w:rPr>
      </w:pPr>
    </w:p>
    <w:p w:rsidR="003A1FA0" w:rsidRPr="00FD1B77" w:rsidRDefault="003A1FA0" w:rsidP="003A1FA0">
      <w:pPr>
        <w:pStyle w:val="Autoriteti"/>
        <w:rPr>
          <w:lang w:val="sq-AL"/>
        </w:rPr>
      </w:pPr>
      <w:r w:rsidRPr="00FD1B77">
        <w:rPr>
          <w:lang w:val="sq-AL"/>
        </w:rPr>
        <w:t>KRYEMINISTRI</w:t>
      </w:r>
    </w:p>
    <w:p w:rsidR="003A1FA0" w:rsidRPr="00FD1B77" w:rsidRDefault="003A1FA0" w:rsidP="003A1FA0">
      <w:pPr>
        <w:pStyle w:val="AutoritetiEmer"/>
        <w:rPr>
          <w:lang w:val="sq-AL"/>
        </w:rPr>
      </w:pPr>
      <w:r w:rsidRPr="00FD1B77">
        <w:rPr>
          <w:lang w:val="sq-AL"/>
        </w:rPr>
        <w:t>Edi Rama</w:t>
      </w:r>
    </w:p>
    <w:p w:rsidR="003A1FA0" w:rsidRPr="00FD1B77" w:rsidRDefault="003A1FA0" w:rsidP="003A1FA0">
      <w:pPr>
        <w:pStyle w:val="Paragrafi"/>
        <w:rPr>
          <w:lang w:val="sq-AL"/>
        </w:rPr>
      </w:pPr>
    </w:p>
    <w:p w:rsidR="003A1FA0" w:rsidRPr="00FD1B77" w:rsidRDefault="003A1FA0" w:rsidP="003A1FA0">
      <w:pPr>
        <w:pStyle w:val="TitulliTitull"/>
        <w:rPr>
          <w:lang w:val="sq-AL"/>
        </w:rPr>
      </w:pPr>
      <w:r w:rsidRPr="00FD1B77">
        <w:rPr>
          <w:lang w:val="sq-AL"/>
        </w:rPr>
        <w:t>Lidhja  nr.1</w:t>
      </w:r>
    </w:p>
    <w:p w:rsidR="003A1FA0" w:rsidRPr="00FD1B77" w:rsidRDefault="003A1FA0" w:rsidP="003A1FA0">
      <w:pPr>
        <w:pStyle w:val="TitulliTitull"/>
        <w:rPr>
          <w:lang w:val="sq-AL"/>
        </w:rPr>
      </w:pPr>
      <w:r w:rsidRPr="00FD1B77">
        <w:rPr>
          <w:lang w:val="sq-AL"/>
        </w:rPr>
        <w:t>Struktura organike dhe analitike e administratës doganore</w:t>
      </w:r>
    </w:p>
    <w:p w:rsidR="003A1FA0" w:rsidRPr="00FD1B77" w:rsidRDefault="003A1FA0" w:rsidP="003A1FA0">
      <w:pPr>
        <w:pStyle w:val="Paragrafi"/>
        <w:rPr>
          <w:lang w:val="sq-AL"/>
        </w:rPr>
      </w:pPr>
    </w:p>
    <w:tbl>
      <w:tblPr>
        <w:tblW w:w="10533" w:type="dxa"/>
        <w:jc w:val="center"/>
        <w:tblLook w:val="04A0" w:firstRow="1" w:lastRow="0" w:firstColumn="1" w:lastColumn="0" w:noHBand="0" w:noVBand="1"/>
      </w:tblPr>
      <w:tblGrid>
        <w:gridCol w:w="481"/>
        <w:gridCol w:w="1213"/>
        <w:gridCol w:w="2136"/>
        <w:gridCol w:w="557"/>
        <w:gridCol w:w="3574"/>
        <w:gridCol w:w="861"/>
        <w:gridCol w:w="898"/>
        <w:gridCol w:w="813"/>
      </w:tblGrid>
      <w:tr w:rsidR="003A1FA0" w:rsidRPr="00FD1B77" w:rsidTr="0062766B">
        <w:trPr>
          <w:trHeight w:val="139"/>
          <w:jc w:val="center"/>
        </w:trPr>
        <w:tc>
          <w:tcPr>
            <w:tcW w:w="481"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0</w:t>
            </w:r>
          </w:p>
        </w:tc>
        <w:tc>
          <w:tcPr>
            <w:tcW w:w="1213" w:type="dxa"/>
            <w:tcBorders>
              <w:top w:val="single" w:sz="8" w:space="0" w:color="auto"/>
              <w:left w:val="nil"/>
              <w:bottom w:val="single" w:sz="8" w:space="0" w:color="auto"/>
              <w:right w:val="single" w:sz="4"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2136" w:type="dxa"/>
            <w:tcBorders>
              <w:top w:val="single" w:sz="8" w:space="0" w:color="auto"/>
              <w:left w:val="nil"/>
              <w:bottom w:val="single" w:sz="8"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Em</w:t>
            </w:r>
            <w:r>
              <w:rPr>
                <w:rFonts w:ascii="CG Times" w:eastAsia="Times New Roman" w:hAnsi="CG Times" w:cs="Arial"/>
                <w:b/>
                <w:bCs/>
                <w:sz w:val="14"/>
                <w:szCs w:val="14"/>
                <w:lang w:val="sq-AL"/>
              </w:rPr>
              <w:t>ë</w:t>
            </w:r>
            <w:r w:rsidRPr="00FD1B77">
              <w:rPr>
                <w:rFonts w:ascii="CG Times" w:eastAsia="Times New Roman" w:hAnsi="CG Times" w:cs="Arial"/>
                <w:b/>
                <w:bCs/>
                <w:sz w:val="14"/>
                <w:szCs w:val="14"/>
                <w:lang w:val="sq-AL"/>
              </w:rPr>
              <w:t>rtimi i postit</w:t>
            </w:r>
          </w:p>
        </w:tc>
        <w:tc>
          <w:tcPr>
            <w:tcW w:w="557" w:type="dxa"/>
            <w:tcBorders>
              <w:top w:val="single" w:sz="8" w:space="0" w:color="auto"/>
              <w:left w:val="nil"/>
              <w:bottom w:val="single" w:sz="8"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Kodi </w:t>
            </w:r>
            <w:r>
              <w:rPr>
                <w:rFonts w:ascii="CG Times" w:eastAsia="Times New Roman" w:hAnsi="CG Times" w:cs="Arial"/>
                <w:b/>
                <w:bCs/>
                <w:sz w:val="14"/>
                <w:szCs w:val="14"/>
                <w:lang w:val="sq-AL"/>
              </w:rPr>
              <w:t>i zyrë</w:t>
            </w:r>
            <w:r w:rsidRPr="00FD1B77">
              <w:rPr>
                <w:rFonts w:ascii="CG Times" w:eastAsia="Times New Roman" w:hAnsi="CG Times" w:cs="Arial"/>
                <w:b/>
                <w:bCs/>
                <w:sz w:val="14"/>
                <w:szCs w:val="14"/>
                <w:lang w:val="sq-AL"/>
              </w:rPr>
              <w:t>s</w:t>
            </w:r>
          </w:p>
        </w:tc>
        <w:tc>
          <w:tcPr>
            <w:tcW w:w="3574" w:type="dxa"/>
            <w:tcBorders>
              <w:top w:val="single" w:sz="8" w:space="0" w:color="auto"/>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Funksioni</w:t>
            </w:r>
          </w:p>
        </w:tc>
        <w:tc>
          <w:tcPr>
            <w:tcW w:w="861" w:type="dxa"/>
            <w:tcBorders>
              <w:top w:val="single" w:sz="8" w:space="0" w:color="auto"/>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Kategoria</w:t>
            </w:r>
          </w:p>
        </w:tc>
        <w:tc>
          <w:tcPr>
            <w:tcW w:w="898" w:type="dxa"/>
            <w:tcBorders>
              <w:top w:val="single" w:sz="8" w:space="0" w:color="auto"/>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Nr.</w:t>
            </w:r>
            <w:r>
              <w:rPr>
                <w:rFonts w:ascii="CG Times" w:eastAsia="Times New Roman" w:hAnsi="CG Times" w:cs="Arial"/>
                <w:b/>
                <w:bCs/>
                <w:sz w:val="14"/>
                <w:szCs w:val="14"/>
                <w:lang w:val="sq-AL"/>
              </w:rPr>
              <w:t xml:space="preserve">i </w:t>
            </w:r>
            <w:r w:rsidRPr="00FD1B77">
              <w:rPr>
                <w:rFonts w:ascii="CG Times" w:eastAsia="Times New Roman" w:hAnsi="CG Times" w:cs="Arial"/>
                <w:b/>
                <w:bCs/>
                <w:sz w:val="14"/>
                <w:szCs w:val="14"/>
                <w:lang w:val="sq-AL"/>
              </w:rPr>
              <w:br/>
            </w:r>
            <w:r>
              <w:rPr>
                <w:rFonts w:ascii="CG Times" w:eastAsia="Times New Roman" w:hAnsi="CG Times" w:cs="Arial"/>
                <w:b/>
                <w:bCs/>
                <w:sz w:val="14"/>
                <w:szCs w:val="14"/>
                <w:lang w:val="sq-AL"/>
              </w:rPr>
              <w:t>p</w:t>
            </w:r>
            <w:r w:rsidRPr="00FD1B77">
              <w:rPr>
                <w:rFonts w:ascii="CG Times" w:eastAsia="Times New Roman" w:hAnsi="CG Times" w:cs="Arial"/>
                <w:b/>
                <w:bCs/>
                <w:sz w:val="14"/>
                <w:szCs w:val="14"/>
                <w:lang w:val="sq-AL"/>
              </w:rPr>
              <w:t xml:space="preserve">unonjësve </w:t>
            </w:r>
          </w:p>
        </w:tc>
        <w:tc>
          <w:tcPr>
            <w:tcW w:w="813" w:type="dxa"/>
            <w:tcBorders>
              <w:top w:val="single" w:sz="8" w:space="0" w:color="auto"/>
              <w:left w:val="nil"/>
              <w:bottom w:val="single" w:sz="8"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Kategoria</w:t>
            </w:r>
            <w:r>
              <w:rPr>
                <w:rFonts w:ascii="CG Times" w:eastAsia="Times New Roman" w:hAnsi="CG Times" w:cs="Arial"/>
                <w:b/>
                <w:bCs/>
                <w:sz w:val="14"/>
                <w:szCs w:val="14"/>
                <w:lang w:val="sq-AL"/>
              </w:rPr>
              <w:t xml:space="preserve"> e </w:t>
            </w:r>
            <w:r w:rsidRPr="00FD1B77">
              <w:rPr>
                <w:rFonts w:ascii="CG Times" w:eastAsia="Times New Roman" w:hAnsi="CG Times" w:cs="Arial"/>
                <w:b/>
                <w:bCs/>
                <w:sz w:val="14"/>
                <w:szCs w:val="14"/>
                <w:lang w:val="sq-AL"/>
              </w:rPr>
              <w:t xml:space="preserve"> </w:t>
            </w:r>
            <w:r w:rsidRPr="00FD1B77">
              <w:rPr>
                <w:rFonts w:ascii="CG Times" w:eastAsia="Times New Roman" w:hAnsi="CG Times" w:cs="Arial"/>
                <w:b/>
                <w:bCs/>
                <w:sz w:val="14"/>
                <w:szCs w:val="14"/>
                <w:lang w:val="sq-AL"/>
              </w:rPr>
              <w:br/>
              <w:t xml:space="preserve">pagës </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3349" w:type="dxa"/>
            <w:gridSpan w:val="2"/>
            <w:vMerge w:val="restart"/>
            <w:tcBorders>
              <w:top w:val="single" w:sz="8" w:space="0" w:color="auto"/>
              <w:left w:val="nil"/>
              <w:bottom w:val="single" w:sz="8" w:space="0" w:color="000000"/>
              <w:right w:val="single" w:sz="4" w:space="0" w:color="000000"/>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Zyra e  Drejtorit të Përgjithshëm </w:t>
            </w:r>
          </w:p>
        </w:tc>
        <w:tc>
          <w:tcPr>
            <w:tcW w:w="557" w:type="dxa"/>
            <w:vMerge w:val="restart"/>
            <w:tcBorders>
              <w:top w:val="nil"/>
              <w:left w:val="single" w:sz="4" w:space="0" w:color="auto"/>
              <w:bottom w:val="single" w:sz="8" w:space="0" w:color="000000"/>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1000</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Drejtor i Përgjithshëm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II-a</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II-a</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3349" w:type="dxa"/>
            <w:gridSpan w:val="2"/>
            <w:vMerge/>
            <w:tcBorders>
              <w:top w:val="single" w:sz="8" w:space="0" w:color="auto"/>
              <w:left w:val="nil"/>
              <w:bottom w:val="single" w:sz="8" w:space="0" w:color="000000"/>
              <w:right w:val="single" w:sz="4" w:space="0" w:color="000000"/>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Këshilltar </w:t>
            </w:r>
            <w:r>
              <w:rPr>
                <w:rFonts w:ascii="CG Times" w:eastAsia="Times New Roman" w:hAnsi="CG Times" w:cs="Arial"/>
                <w:sz w:val="14"/>
                <w:szCs w:val="14"/>
                <w:lang w:val="sq-AL"/>
              </w:rPr>
              <w:t>t</w:t>
            </w:r>
            <w:r w:rsidRPr="00FD1B77">
              <w:rPr>
                <w:rFonts w:ascii="CG Times" w:eastAsia="Times New Roman" w:hAnsi="CG Times" w:cs="Arial"/>
                <w:sz w:val="14"/>
                <w:szCs w:val="14"/>
                <w:lang w:val="sq-AL"/>
              </w:rPr>
              <w:t>eknik</w:t>
            </w:r>
          </w:p>
        </w:tc>
        <w:tc>
          <w:tcPr>
            <w:tcW w:w="861" w:type="dxa"/>
            <w:tcBorders>
              <w:top w:val="nil"/>
              <w:left w:val="nil"/>
              <w:bottom w:val="nil"/>
              <w:right w:val="single" w:sz="4" w:space="0" w:color="auto"/>
            </w:tcBorders>
            <w:shd w:val="clear" w:color="000000" w:fill="FFFFFF"/>
            <w:noWrap/>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nil"/>
              <w:left w:val="nil"/>
              <w:bottom w:val="single" w:sz="4" w:space="0" w:color="auto"/>
              <w:right w:val="single" w:sz="4" w:space="0" w:color="auto"/>
            </w:tcBorders>
            <w:shd w:val="clear" w:color="000000" w:fill="FFFFFF"/>
            <w:noWrap/>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3349" w:type="dxa"/>
            <w:gridSpan w:val="2"/>
            <w:vMerge/>
            <w:tcBorders>
              <w:top w:val="single" w:sz="8" w:space="0" w:color="auto"/>
              <w:left w:val="nil"/>
              <w:bottom w:val="single" w:sz="8" w:space="0" w:color="000000"/>
              <w:right w:val="single" w:sz="4" w:space="0" w:color="000000"/>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Këshilltar për </w:t>
            </w:r>
            <w:r>
              <w:rPr>
                <w:rFonts w:ascii="CG Times" w:eastAsia="Times New Roman" w:hAnsi="CG Times" w:cs="Arial"/>
                <w:sz w:val="14"/>
                <w:szCs w:val="14"/>
                <w:lang w:val="sq-AL"/>
              </w:rPr>
              <w:t>i</w:t>
            </w:r>
            <w:r w:rsidRPr="00FD1B77">
              <w:rPr>
                <w:rFonts w:ascii="CG Times" w:eastAsia="Times New Roman" w:hAnsi="CG Times" w:cs="Arial"/>
                <w:sz w:val="14"/>
                <w:szCs w:val="14"/>
                <w:lang w:val="sq-AL"/>
              </w:rPr>
              <w:t>novacionin</w:t>
            </w:r>
          </w:p>
        </w:tc>
        <w:tc>
          <w:tcPr>
            <w:tcW w:w="861" w:type="dxa"/>
            <w:tcBorders>
              <w:top w:val="single" w:sz="4" w:space="0" w:color="auto"/>
              <w:left w:val="nil"/>
              <w:bottom w:val="single" w:sz="4" w:space="0" w:color="auto"/>
              <w:right w:val="single" w:sz="4" w:space="0" w:color="auto"/>
            </w:tcBorders>
            <w:shd w:val="clear" w:color="000000" w:fill="FFFFFF"/>
            <w:noWrap/>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nil"/>
              <w:left w:val="nil"/>
              <w:bottom w:val="single" w:sz="4" w:space="0" w:color="auto"/>
              <w:right w:val="single" w:sz="4" w:space="0" w:color="auto"/>
            </w:tcBorders>
            <w:shd w:val="clear" w:color="000000" w:fill="FFFFFF"/>
            <w:noWrap/>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3349" w:type="dxa"/>
            <w:gridSpan w:val="2"/>
            <w:vMerge/>
            <w:tcBorders>
              <w:top w:val="single" w:sz="8" w:space="0" w:color="auto"/>
              <w:left w:val="nil"/>
              <w:bottom w:val="single" w:sz="8" w:space="0" w:color="000000"/>
              <w:right w:val="single" w:sz="4" w:space="0" w:color="000000"/>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Këshilltar për </w:t>
            </w:r>
            <w:r>
              <w:rPr>
                <w:rFonts w:ascii="CG Times" w:eastAsia="Times New Roman" w:hAnsi="CG Times" w:cs="Arial"/>
                <w:sz w:val="14"/>
                <w:szCs w:val="14"/>
                <w:lang w:val="sq-AL"/>
              </w:rPr>
              <w:t>p</w:t>
            </w:r>
            <w:r w:rsidRPr="00FD1B77">
              <w:rPr>
                <w:rFonts w:ascii="CG Times" w:eastAsia="Times New Roman" w:hAnsi="CG Times" w:cs="Arial"/>
                <w:sz w:val="14"/>
                <w:szCs w:val="14"/>
                <w:lang w:val="sq-AL"/>
              </w:rPr>
              <w:t>rojektet</w:t>
            </w:r>
          </w:p>
        </w:tc>
        <w:tc>
          <w:tcPr>
            <w:tcW w:w="861" w:type="dxa"/>
            <w:tcBorders>
              <w:top w:val="nil"/>
              <w:left w:val="nil"/>
              <w:bottom w:val="single" w:sz="4" w:space="0" w:color="auto"/>
              <w:right w:val="single" w:sz="4" w:space="0" w:color="auto"/>
            </w:tcBorders>
            <w:shd w:val="clear" w:color="000000" w:fill="FFFFFF"/>
            <w:noWrap/>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nil"/>
              <w:left w:val="nil"/>
              <w:bottom w:val="single" w:sz="4" w:space="0" w:color="auto"/>
              <w:right w:val="single" w:sz="4" w:space="0" w:color="auto"/>
            </w:tcBorders>
            <w:shd w:val="clear" w:color="000000" w:fill="FFFFFF"/>
            <w:noWrap/>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3349" w:type="dxa"/>
            <w:gridSpan w:val="2"/>
            <w:vMerge/>
            <w:tcBorders>
              <w:top w:val="single" w:sz="8" w:space="0" w:color="auto"/>
              <w:left w:val="nil"/>
              <w:bottom w:val="single" w:sz="8" w:space="0" w:color="000000"/>
              <w:right w:val="single" w:sz="4" w:space="0" w:color="000000"/>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Këshilltar për </w:t>
            </w:r>
            <w:r>
              <w:rPr>
                <w:rFonts w:ascii="CG Times" w:eastAsia="Times New Roman" w:hAnsi="CG Times" w:cs="Arial"/>
                <w:sz w:val="14"/>
                <w:szCs w:val="14"/>
                <w:lang w:val="sq-AL"/>
              </w:rPr>
              <w:t>k</w:t>
            </w:r>
            <w:r w:rsidRPr="00FD1B77">
              <w:rPr>
                <w:rFonts w:ascii="CG Times" w:eastAsia="Times New Roman" w:hAnsi="CG Times" w:cs="Arial"/>
                <w:sz w:val="14"/>
                <w:szCs w:val="14"/>
                <w:lang w:val="sq-AL"/>
              </w:rPr>
              <w:t>omunikimin</w:t>
            </w:r>
          </w:p>
        </w:tc>
        <w:tc>
          <w:tcPr>
            <w:tcW w:w="861" w:type="dxa"/>
            <w:tcBorders>
              <w:top w:val="nil"/>
              <w:left w:val="nil"/>
              <w:bottom w:val="single" w:sz="4" w:space="0" w:color="auto"/>
              <w:right w:val="single" w:sz="4" w:space="0" w:color="auto"/>
            </w:tcBorders>
            <w:shd w:val="clear" w:color="000000" w:fill="FFFFFF"/>
            <w:noWrap/>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nil"/>
              <w:left w:val="nil"/>
              <w:bottom w:val="single" w:sz="4" w:space="0" w:color="auto"/>
              <w:right w:val="single" w:sz="4" w:space="0" w:color="auto"/>
            </w:tcBorders>
            <w:shd w:val="clear" w:color="000000" w:fill="FFFFFF"/>
            <w:noWrap/>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3349" w:type="dxa"/>
            <w:gridSpan w:val="2"/>
            <w:vMerge/>
            <w:tcBorders>
              <w:top w:val="single" w:sz="8" w:space="0" w:color="auto"/>
              <w:left w:val="nil"/>
              <w:bottom w:val="single" w:sz="8" w:space="0" w:color="000000"/>
              <w:right w:val="single" w:sz="4" w:space="0" w:color="000000"/>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 i nivelit të dytë</w:t>
            </w:r>
          </w:p>
        </w:tc>
        <w:tc>
          <w:tcPr>
            <w:tcW w:w="861" w:type="dxa"/>
            <w:tcBorders>
              <w:top w:val="nil"/>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8" w:space="0" w:color="auto"/>
              <w:right w:val="single" w:sz="4" w:space="0" w:color="auto"/>
            </w:tcBorders>
            <w:shd w:val="clear" w:color="000000" w:fill="FFFFFF"/>
            <w:noWrap/>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i Zyrës së  Drejtorit të Përgjithshëm </w:t>
            </w:r>
          </w:p>
        </w:tc>
        <w:tc>
          <w:tcPr>
            <w:tcW w:w="861" w:type="dxa"/>
            <w:tcBorders>
              <w:top w:val="nil"/>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u w:val="single"/>
                <w:lang w:val="sq-AL"/>
              </w:rPr>
            </w:pPr>
            <w:r w:rsidRPr="00FD1B77">
              <w:rPr>
                <w:rFonts w:ascii="CG Times" w:eastAsia="Times New Roman" w:hAnsi="CG Times" w:cs="Arial"/>
                <w:b/>
                <w:bCs/>
                <w:sz w:val="14"/>
                <w:szCs w:val="14"/>
                <w:u w:val="single"/>
                <w:lang w:val="sq-AL"/>
              </w:rPr>
              <w:t> </w:t>
            </w:r>
          </w:p>
        </w:tc>
        <w:tc>
          <w:tcPr>
            <w:tcW w:w="898" w:type="dxa"/>
            <w:tcBorders>
              <w:top w:val="nil"/>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6</w:t>
            </w:r>
          </w:p>
        </w:tc>
        <w:tc>
          <w:tcPr>
            <w:tcW w:w="813" w:type="dxa"/>
            <w:tcBorders>
              <w:top w:val="single" w:sz="8" w:space="0" w:color="auto"/>
              <w:left w:val="nil"/>
              <w:bottom w:val="single" w:sz="8"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u w:val="single"/>
                <w:lang w:val="sq-AL"/>
              </w:rPr>
            </w:pP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3349" w:type="dxa"/>
            <w:gridSpan w:val="2"/>
            <w:vMerge w:val="restart"/>
            <w:tcBorders>
              <w:top w:val="single" w:sz="8" w:space="0" w:color="auto"/>
              <w:left w:val="nil"/>
              <w:bottom w:val="single" w:sz="8" w:space="0" w:color="000000"/>
              <w:right w:val="single" w:sz="4" w:space="0" w:color="000000"/>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Drejtoria </w:t>
            </w:r>
            <w:r>
              <w:rPr>
                <w:rFonts w:ascii="CG Times" w:eastAsia="Times New Roman" w:hAnsi="CG Times" w:cs="Arial"/>
                <w:sz w:val="14"/>
                <w:szCs w:val="14"/>
                <w:lang w:val="sq-AL"/>
              </w:rPr>
              <w:t xml:space="preserve">e </w:t>
            </w:r>
            <w:r w:rsidRPr="00FD1B77">
              <w:rPr>
                <w:rFonts w:ascii="CG Times" w:eastAsia="Times New Roman" w:hAnsi="CG Times" w:cs="Arial"/>
                <w:sz w:val="14"/>
                <w:szCs w:val="14"/>
                <w:lang w:val="sq-AL"/>
              </w:rPr>
              <w:t>Marrëdhënieve me Jashtë dhe me Publikun</w:t>
            </w:r>
          </w:p>
        </w:tc>
        <w:tc>
          <w:tcPr>
            <w:tcW w:w="557" w:type="dxa"/>
            <w:vMerge w:val="restart"/>
            <w:tcBorders>
              <w:top w:val="nil"/>
              <w:left w:val="single" w:sz="4" w:space="0" w:color="auto"/>
              <w:bottom w:val="single" w:sz="8" w:space="0" w:color="000000"/>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1400</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Drejtor </w:t>
            </w:r>
            <w:r>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rejtorie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nil"/>
              <w:left w:val="nil"/>
              <w:bottom w:val="single" w:sz="4" w:space="0" w:color="auto"/>
              <w:right w:val="single" w:sz="4" w:space="0" w:color="auto"/>
            </w:tcBorders>
            <w:shd w:val="clear" w:color="000000" w:fill="FFFFFF"/>
            <w:noWrap/>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3349" w:type="dxa"/>
            <w:gridSpan w:val="2"/>
            <w:vMerge/>
            <w:tcBorders>
              <w:top w:val="single" w:sz="8" w:space="0" w:color="auto"/>
              <w:left w:val="nil"/>
              <w:bottom w:val="single" w:sz="8" w:space="0" w:color="000000"/>
              <w:right w:val="single" w:sz="4" w:space="0" w:color="000000"/>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i </w:t>
            </w:r>
            <w:r>
              <w:rPr>
                <w:rFonts w:ascii="CG Times" w:eastAsia="Times New Roman" w:hAnsi="CG Times" w:cs="Arial"/>
                <w:sz w:val="14"/>
                <w:szCs w:val="14"/>
                <w:lang w:val="sq-AL"/>
              </w:rPr>
              <w:t>m</w:t>
            </w:r>
            <w:r w:rsidRPr="00FD1B77">
              <w:rPr>
                <w:rFonts w:ascii="CG Times" w:eastAsia="Times New Roman" w:hAnsi="CG Times" w:cs="Arial"/>
                <w:sz w:val="14"/>
                <w:szCs w:val="14"/>
                <w:lang w:val="sq-AL"/>
              </w:rPr>
              <w:t>arrëdhënieve ndërkombëtare</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noWrap/>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3349" w:type="dxa"/>
            <w:gridSpan w:val="2"/>
            <w:vMerge/>
            <w:tcBorders>
              <w:top w:val="single" w:sz="8" w:space="0" w:color="auto"/>
              <w:left w:val="nil"/>
              <w:bottom w:val="single" w:sz="8" w:space="0" w:color="000000"/>
              <w:right w:val="single" w:sz="4" w:space="0" w:color="000000"/>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Përkthyes</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noWrap/>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3349" w:type="dxa"/>
            <w:gridSpan w:val="2"/>
            <w:vMerge/>
            <w:tcBorders>
              <w:top w:val="single" w:sz="8" w:space="0" w:color="auto"/>
              <w:left w:val="nil"/>
              <w:bottom w:val="single" w:sz="8" w:space="0" w:color="000000"/>
              <w:right w:val="single" w:sz="4" w:space="0" w:color="000000"/>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 për marrëdhëniet me shtypin dhe publikun</w:t>
            </w:r>
          </w:p>
        </w:tc>
        <w:tc>
          <w:tcPr>
            <w:tcW w:w="861"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3349" w:type="dxa"/>
            <w:gridSpan w:val="2"/>
            <w:vMerge/>
            <w:tcBorders>
              <w:top w:val="single" w:sz="8" w:space="0" w:color="auto"/>
              <w:left w:val="nil"/>
              <w:bottom w:val="single" w:sz="8" w:space="0" w:color="000000"/>
              <w:right w:val="single" w:sz="4" w:space="0" w:color="000000"/>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për menaxhimin e projekteve </w:t>
            </w:r>
          </w:p>
        </w:tc>
        <w:tc>
          <w:tcPr>
            <w:tcW w:w="861" w:type="dxa"/>
            <w:tcBorders>
              <w:top w:val="nil"/>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8" w:space="0" w:color="auto"/>
              <w:right w:val="single" w:sz="4" w:space="0" w:color="auto"/>
            </w:tcBorders>
            <w:shd w:val="clear" w:color="000000" w:fill="FFFFFF"/>
            <w:noWrap/>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Pr>
                <w:rFonts w:ascii="CG Times" w:eastAsia="Times New Roman" w:hAnsi="CG Times" w:cs="Arial"/>
                <w:b/>
                <w:bCs/>
                <w:sz w:val="14"/>
                <w:szCs w:val="14"/>
                <w:lang w:val="sq-AL"/>
              </w:rPr>
              <w:t xml:space="preserve">i </w:t>
            </w:r>
            <w:r w:rsidRPr="00FD1B77">
              <w:rPr>
                <w:rFonts w:ascii="CG Times" w:eastAsia="Times New Roman" w:hAnsi="CG Times" w:cs="Arial"/>
                <w:b/>
                <w:bCs/>
                <w:sz w:val="14"/>
                <w:szCs w:val="14"/>
                <w:lang w:val="sq-AL"/>
              </w:rPr>
              <w:t xml:space="preserve">drejtorisë </w:t>
            </w:r>
          </w:p>
        </w:tc>
        <w:tc>
          <w:tcPr>
            <w:tcW w:w="861" w:type="dxa"/>
            <w:tcBorders>
              <w:top w:val="nil"/>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nil"/>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5</w:t>
            </w:r>
          </w:p>
        </w:tc>
        <w:tc>
          <w:tcPr>
            <w:tcW w:w="813" w:type="dxa"/>
            <w:tcBorders>
              <w:top w:val="single" w:sz="8" w:space="0" w:color="auto"/>
              <w:left w:val="nil"/>
              <w:bottom w:val="single" w:sz="8"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3349" w:type="dxa"/>
            <w:gridSpan w:val="2"/>
            <w:vMerge w:val="restart"/>
            <w:tcBorders>
              <w:top w:val="single" w:sz="8" w:space="0" w:color="auto"/>
              <w:left w:val="single" w:sz="8" w:space="0" w:color="auto"/>
              <w:bottom w:val="single" w:sz="8" w:space="0" w:color="000000"/>
              <w:right w:val="nil"/>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Drejtoria e  Auditimit të Brendshëm</w:t>
            </w:r>
          </w:p>
        </w:tc>
        <w:tc>
          <w:tcPr>
            <w:tcW w:w="557" w:type="dxa"/>
            <w:tcBorders>
              <w:top w:val="nil"/>
              <w:left w:val="single" w:sz="4" w:space="0" w:color="auto"/>
              <w:bottom w:val="single" w:sz="4" w:space="0" w:color="auto"/>
              <w:right w:val="single" w:sz="4" w:space="0" w:color="auto"/>
            </w:tcBorders>
            <w:shd w:val="clear" w:color="000000" w:fill="FFFFFF"/>
            <w:noWrap/>
            <w:vAlign w:val="bottom"/>
            <w:hideMark/>
          </w:tcPr>
          <w:p w:rsidR="003A1FA0" w:rsidRPr="00FD1B77" w:rsidRDefault="003A1FA0" w:rsidP="0062766B">
            <w:pPr>
              <w:jc w:val="right"/>
              <w:rPr>
                <w:rFonts w:ascii="CG Times" w:eastAsia="Times New Roman" w:hAnsi="CG Times" w:cs="Arial"/>
                <w:sz w:val="14"/>
                <w:szCs w:val="14"/>
                <w:lang w:val="sq-AL"/>
              </w:rPr>
            </w:pPr>
            <w:r w:rsidRPr="00FD1B77">
              <w:rPr>
                <w:rFonts w:ascii="CG Times" w:eastAsia="Times New Roman" w:hAnsi="CG Times" w:cs="Arial"/>
                <w:sz w:val="14"/>
                <w:szCs w:val="14"/>
                <w:lang w:val="sq-AL"/>
              </w:rPr>
              <w:t>1500</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Drejtor </w:t>
            </w:r>
            <w:r>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rejtorie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3349" w:type="dxa"/>
            <w:gridSpan w:val="2"/>
            <w:vMerge/>
            <w:tcBorders>
              <w:top w:val="single" w:sz="8" w:space="0" w:color="auto"/>
              <w:left w:val="single" w:sz="8" w:space="0" w:color="auto"/>
              <w:bottom w:val="single" w:sz="8" w:space="0" w:color="000000"/>
              <w:right w:val="nil"/>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tcBorders>
              <w:top w:val="nil"/>
              <w:left w:val="single" w:sz="4" w:space="0" w:color="auto"/>
              <w:bottom w:val="single" w:sz="8" w:space="0" w:color="auto"/>
              <w:right w:val="single" w:sz="4" w:space="0" w:color="auto"/>
            </w:tcBorders>
            <w:shd w:val="clear" w:color="000000" w:fill="FFFFFF"/>
            <w:noWrap/>
            <w:vAlign w:val="bottom"/>
            <w:hideMark/>
          </w:tcPr>
          <w:p w:rsidR="003A1FA0" w:rsidRPr="00FD1B77" w:rsidRDefault="003A1FA0" w:rsidP="0062766B">
            <w:pP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3574"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r>
              <w:rPr>
                <w:rFonts w:ascii="CG Times" w:eastAsia="Times New Roman" w:hAnsi="CG Times" w:cs="Arial"/>
                <w:sz w:val="14"/>
                <w:szCs w:val="14"/>
                <w:lang w:val="sq-AL"/>
              </w:rPr>
              <w:t>a</w:t>
            </w:r>
            <w:r w:rsidRPr="00FD1B77">
              <w:rPr>
                <w:rFonts w:ascii="CG Times" w:eastAsia="Times New Roman" w:hAnsi="CG Times" w:cs="Arial"/>
                <w:sz w:val="14"/>
                <w:szCs w:val="14"/>
                <w:lang w:val="sq-AL"/>
              </w:rPr>
              <w:t>uditi</w:t>
            </w:r>
          </w:p>
        </w:tc>
        <w:tc>
          <w:tcPr>
            <w:tcW w:w="861"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7</w:t>
            </w:r>
          </w:p>
        </w:tc>
        <w:tc>
          <w:tcPr>
            <w:tcW w:w="813" w:type="dxa"/>
            <w:tcBorders>
              <w:top w:val="nil"/>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b/>
                <w:bCs/>
                <w:sz w:val="14"/>
                <w:szCs w:val="14"/>
                <w:lang w:val="sq-AL"/>
              </w:rPr>
              <w:t xml:space="preserve">Totali </w:t>
            </w:r>
            <w:r>
              <w:rPr>
                <w:rFonts w:ascii="CG Times" w:eastAsia="Times New Roman" w:hAnsi="CG Times" w:cs="Arial"/>
                <w:b/>
                <w:bCs/>
                <w:sz w:val="14"/>
                <w:szCs w:val="14"/>
                <w:lang w:val="sq-AL"/>
              </w:rPr>
              <w:t xml:space="preserve">i </w:t>
            </w:r>
            <w:r w:rsidRPr="00FD1B77">
              <w:rPr>
                <w:rFonts w:ascii="CG Times" w:eastAsia="Times New Roman" w:hAnsi="CG Times" w:cs="Arial"/>
                <w:b/>
                <w:bCs/>
                <w:sz w:val="14"/>
                <w:szCs w:val="14"/>
                <w:lang w:val="sq-AL"/>
              </w:rPr>
              <w:t>drejtorisë</w:t>
            </w:r>
          </w:p>
        </w:tc>
        <w:tc>
          <w:tcPr>
            <w:tcW w:w="861" w:type="dxa"/>
            <w:tcBorders>
              <w:top w:val="single" w:sz="8" w:space="0" w:color="auto"/>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single" w:sz="8" w:space="0" w:color="auto"/>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8</w:t>
            </w:r>
          </w:p>
        </w:tc>
        <w:tc>
          <w:tcPr>
            <w:tcW w:w="813" w:type="dxa"/>
            <w:tcBorders>
              <w:top w:val="single" w:sz="8" w:space="0" w:color="auto"/>
              <w:left w:val="nil"/>
              <w:bottom w:val="single" w:sz="8"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3349" w:type="dxa"/>
            <w:gridSpan w:val="2"/>
            <w:vMerge w:val="restart"/>
            <w:tcBorders>
              <w:top w:val="single" w:sz="8" w:space="0" w:color="auto"/>
              <w:left w:val="single" w:sz="8" w:space="0" w:color="auto"/>
              <w:bottom w:val="single" w:sz="8" w:space="0" w:color="000000"/>
              <w:right w:val="nil"/>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Drejtoria e Investigimit të Brendshëm dhe Antikorupsionit </w:t>
            </w:r>
          </w:p>
        </w:tc>
        <w:tc>
          <w:tcPr>
            <w:tcW w:w="557"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1530</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Drejtor </w:t>
            </w:r>
            <w:r>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rejtorie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3349" w:type="dxa"/>
            <w:gridSpan w:val="2"/>
            <w:vMerge/>
            <w:tcBorders>
              <w:top w:val="single" w:sz="8" w:space="0" w:color="auto"/>
              <w:left w:val="single" w:sz="8" w:space="0" w:color="auto"/>
              <w:bottom w:val="single" w:sz="8" w:space="0" w:color="000000"/>
              <w:right w:val="nil"/>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w:t>
            </w:r>
          </w:p>
        </w:tc>
        <w:tc>
          <w:tcPr>
            <w:tcW w:w="861"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w:t>
            </w:r>
          </w:p>
        </w:tc>
        <w:tc>
          <w:tcPr>
            <w:tcW w:w="813" w:type="dxa"/>
            <w:tcBorders>
              <w:top w:val="nil"/>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7480" w:type="dxa"/>
            <w:gridSpan w:val="4"/>
            <w:tcBorders>
              <w:top w:val="nil"/>
              <w:left w:val="nil"/>
              <w:bottom w:val="single" w:sz="8" w:space="0" w:color="auto"/>
              <w:right w:val="single" w:sz="4" w:space="0" w:color="000000"/>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Pr>
                <w:rFonts w:ascii="CG Times" w:eastAsia="Times New Roman" w:hAnsi="CG Times" w:cs="Arial"/>
                <w:b/>
                <w:bCs/>
                <w:sz w:val="14"/>
                <w:szCs w:val="14"/>
                <w:lang w:val="sq-AL"/>
              </w:rPr>
              <w:t xml:space="preserve">i </w:t>
            </w:r>
            <w:r w:rsidRPr="00FD1B77">
              <w:rPr>
                <w:rFonts w:ascii="CG Times" w:eastAsia="Times New Roman" w:hAnsi="CG Times" w:cs="Arial"/>
                <w:b/>
                <w:bCs/>
                <w:sz w:val="14"/>
                <w:szCs w:val="14"/>
                <w:lang w:val="sq-AL"/>
              </w:rPr>
              <w:t>drejtorisë</w:t>
            </w:r>
          </w:p>
        </w:tc>
        <w:tc>
          <w:tcPr>
            <w:tcW w:w="861" w:type="dxa"/>
            <w:tcBorders>
              <w:top w:val="single" w:sz="4" w:space="0" w:color="auto"/>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i/>
                <w:iCs/>
                <w:sz w:val="14"/>
                <w:szCs w:val="14"/>
                <w:lang w:val="sq-AL"/>
              </w:rPr>
            </w:pPr>
            <w:r w:rsidRPr="00FD1B77">
              <w:rPr>
                <w:rFonts w:ascii="CG Times" w:eastAsia="Times New Roman" w:hAnsi="CG Times" w:cs="Arial"/>
                <w:b/>
                <w:bCs/>
                <w:i/>
                <w:iCs/>
                <w:sz w:val="14"/>
                <w:szCs w:val="14"/>
                <w:lang w:val="sq-AL"/>
              </w:rPr>
              <w:t> </w:t>
            </w:r>
          </w:p>
        </w:tc>
        <w:tc>
          <w:tcPr>
            <w:tcW w:w="898" w:type="dxa"/>
            <w:tcBorders>
              <w:top w:val="nil"/>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5</w:t>
            </w:r>
          </w:p>
        </w:tc>
        <w:tc>
          <w:tcPr>
            <w:tcW w:w="813" w:type="dxa"/>
            <w:tcBorders>
              <w:top w:val="single" w:sz="4" w:space="0" w:color="auto"/>
              <w:left w:val="nil"/>
              <w:bottom w:val="single" w:sz="8"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val="restart"/>
            <w:tcBorders>
              <w:top w:val="nil"/>
              <w:left w:val="single" w:sz="8" w:space="0" w:color="auto"/>
              <w:bottom w:val="nil"/>
              <w:right w:val="single" w:sz="8" w:space="0" w:color="auto"/>
            </w:tcBorders>
            <w:shd w:val="clear" w:color="000000" w:fill="FFFFFF"/>
            <w:vAlign w:val="center"/>
            <w:hideMark/>
          </w:tcPr>
          <w:p w:rsidR="003A1FA0" w:rsidRPr="00FD1B77" w:rsidRDefault="003A1FA0" w:rsidP="0062766B">
            <w:pP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Drejtoria e Buxhetit dhe </w:t>
            </w:r>
            <w:r>
              <w:rPr>
                <w:rFonts w:ascii="CG Times" w:eastAsia="Times New Roman" w:hAnsi="CG Times" w:cs="Arial"/>
                <w:sz w:val="14"/>
                <w:szCs w:val="14"/>
                <w:lang w:val="sq-AL"/>
              </w:rPr>
              <w:t xml:space="preserve">e </w:t>
            </w:r>
            <w:r w:rsidRPr="00FD1B77">
              <w:rPr>
                <w:rFonts w:ascii="CG Times" w:eastAsia="Times New Roman" w:hAnsi="CG Times" w:cs="Arial"/>
                <w:sz w:val="14"/>
                <w:szCs w:val="14"/>
                <w:lang w:val="sq-AL"/>
              </w:rPr>
              <w:t xml:space="preserve">Financës  </w:t>
            </w:r>
          </w:p>
        </w:tc>
        <w:tc>
          <w:tcPr>
            <w:tcW w:w="2136" w:type="dxa"/>
            <w:tcBorders>
              <w:top w:val="nil"/>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557" w:type="dxa"/>
            <w:tcBorders>
              <w:top w:val="nil"/>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1140</w:t>
            </w:r>
          </w:p>
        </w:tc>
        <w:tc>
          <w:tcPr>
            <w:tcW w:w="3574"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Drejtor </w:t>
            </w:r>
            <w:r>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rejtorie </w:t>
            </w:r>
          </w:p>
        </w:tc>
        <w:tc>
          <w:tcPr>
            <w:tcW w:w="861"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single" w:sz="8" w:space="0" w:color="auto"/>
              <w:bottom w:val="nil"/>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single" w:sz="8" w:space="0" w:color="auto"/>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Sektori </w:t>
            </w:r>
            <w:r>
              <w:rPr>
                <w:rFonts w:ascii="CG Times" w:eastAsia="Times New Roman" w:hAnsi="CG Times" w:cs="Arial"/>
                <w:sz w:val="14"/>
                <w:szCs w:val="14"/>
                <w:lang w:val="sq-AL"/>
              </w:rPr>
              <w:t xml:space="preserve">i </w:t>
            </w:r>
            <w:r w:rsidRPr="00FD1B77">
              <w:rPr>
                <w:rFonts w:ascii="CG Times" w:eastAsia="Times New Roman" w:hAnsi="CG Times" w:cs="Arial"/>
                <w:sz w:val="14"/>
                <w:szCs w:val="14"/>
                <w:lang w:val="sq-AL"/>
              </w:rPr>
              <w:t>Buxhetit</w:t>
            </w:r>
          </w:p>
        </w:tc>
        <w:tc>
          <w:tcPr>
            <w:tcW w:w="557" w:type="dxa"/>
            <w:vMerge w:val="restart"/>
            <w:tcBorders>
              <w:top w:val="single" w:sz="8" w:space="0" w:color="auto"/>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1141</w:t>
            </w:r>
          </w:p>
        </w:tc>
        <w:tc>
          <w:tcPr>
            <w:tcW w:w="3574" w:type="dxa"/>
            <w:tcBorders>
              <w:top w:val="single" w:sz="8"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s</w:t>
            </w:r>
            <w:r w:rsidRPr="00FD1B77">
              <w:rPr>
                <w:rFonts w:ascii="CG Times" w:eastAsia="Times New Roman" w:hAnsi="CG Times" w:cs="Arial"/>
                <w:sz w:val="14"/>
                <w:szCs w:val="14"/>
                <w:lang w:val="sq-AL"/>
              </w:rPr>
              <w:t xml:space="preserve">ektori </w:t>
            </w:r>
          </w:p>
        </w:tc>
        <w:tc>
          <w:tcPr>
            <w:tcW w:w="861" w:type="dxa"/>
            <w:tcBorders>
              <w:top w:val="single" w:sz="8"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single" w:sz="8"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8" w:space="0" w:color="auto"/>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single" w:sz="8" w:space="0" w:color="auto"/>
              <w:bottom w:val="nil"/>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8" w:space="0" w:color="auto"/>
              <w:left w:val="nil"/>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8" w:space="0" w:color="auto"/>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w:t>
            </w:r>
          </w:p>
        </w:tc>
        <w:tc>
          <w:tcPr>
            <w:tcW w:w="861"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4" w:space="0" w:color="auto"/>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single" w:sz="8" w:space="0" w:color="auto"/>
              <w:bottom w:val="single" w:sz="4" w:space="0" w:color="auto"/>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single" w:sz="8" w:space="0" w:color="auto"/>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Sektori </w:t>
            </w:r>
            <w:r>
              <w:rPr>
                <w:rFonts w:ascii="CG Times" w:eastAsia="Times New Roman" w:hAnsi="CG Times" w:cs="Arial"/>
                <w:sz w:val="14"/>
                <w:szCs w:val="14"/>
                <w:lang w:val="sq-AL"/>
              </w:rPr>
              <w:t xml:space="preserve">i </w:t>
            </w:r>
            <w:r w:rsidRPr="00FD1B77">
              <w:rPr>
                <w:rFonts w:ascii="CG Times" w:eastAsia="Times New Roman" w:hAnsi="CG Times" w:cs="Arial"/>
                <w:sz w:val="14"/>
                <w:szCs w:val="14"/>
                <w:lang w:val="sq-AL"/>
              </w:rPr>
              <w:t>Financë</w:t>
            </w:r>
            <w:r>
              <w:rPr>
                <w:rFonts w:ascii="CG Times" w:eastAsia="Times New Roman" w:hAnsi="CG Times" w:cs="Arial"/>
                <w:sz w:val="14"/>
                <w:szCs w:val="14"/>
                <w:lang w:val="sq-AL"/>
              </w:rPr>
              <w:t>/</w:t>
            </w:r>
            <w:r w:rsidRPr="00FD1B77">
              <w:rPr>
                <w:rFonts w:ascii="CG Times" w:eastAsia="Times New Roman" w:hAnsi="CG Times" w:cs="Arial"/>
                <w:sz w:val="14"/>
                <w:szCs w:val="14"/>
                <w:lang w:val="sq-AL"/>
              </w:rPr>
              <w:t xml:space="preserve">Kontabilitetit </w:t>
            </w:r>
          </w:p>
        </w:tc>
        <w:tc>
          <w:tcPr>
            <w:tcW w:w="557" w:type="dxa"/>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1142</w:t>
            </w:r>
          </w:p>
        </w:tc>
        <w:tc>
          <w:tcPr>
            <w:tcW w:w="3574" w:type="dxa"/>
            <w:tcBorders>
              <w:top w:val="single" w:sz="8"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s</w:t>
            </w:r>
            <w:r w:rsidRPr="00FD1B77">
              <w:rPr>
                <w:rFonts w:ascii="CG Times" w:eastAsia="Times New Roman" w:hAnsi="CG Times" w:cs="Arial"/>
                <w:sz w:val="14"/>
                <w:szCs w:val="14"/>
                <w:lang w:val="sq-AL"/>
              </w:rPr>
              <w:t xml:space="preserve">ektori </w:t>
            </w:r>
          </w:p>
        </w:tc>
        <w:tc>
          <w:tcPr>
            <w:tcW w:w="861" w:type="dxa"/>
            <w:tcBorders>
              <w:top w:val="single" w:sz="8"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single" w:sz="8"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8" w:space="0" w:color="auto"/>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3A1FA0" w:rsidRPr="00FD1B77" w:rsidTr="0062766B">
        <w:trPr>
          <w:trHeight w:val="139"/>
          <w:jc w:val="center"/>
        </w:trPr>
        <w:tc>
          <w:tcPr>
            <w:tcW w:w="481"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w:t>
            </w:r>
          </w:p>
        </w:tc>
        <w:tc>
          <w:tcPr>
            <w:tcW w:w="86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4"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single" w:sz="4" w:space="0" w:color="auto"/>
              <w:left w:val="single" w:sz="8" w:space="0" w:color="auto"/>
              <w:bottom w:val="nil"/>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nil"/>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 i nivelit të dytë</w:t>
            </w:r>
          </w:p>
        </w:tc>
        <w:tc>
          <w:tcPr>
            <w:tcW w:w="861" w:type="dxa"/>
            <w:tcBorders>
              <w:top w:val="single" w:sz="4" w:space="0" w:color="auto"/>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5</w:t>
            </w:r>
          </w:p>
        </w:tc>
        <w:tc>
          <w:tcPr>
            <w:tcW w:w="813" w:type="dxa"/>
            <w:tcBorders>
              <w:top w:val="single" w:sz="4" w:space="0" w:color="auto"/>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single" w:sz="8" w:space="0" w:color="auto"/>
              <w:bottom w:val="nil"/>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8" w:space="0" w:color="auto"/>
              <w:left w:val="nil"/>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8" w:space="0" w:color="auto"/>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Magazinier</w:t>
            </w:r>
          </w:p>
        </w:tc>
        <w:tc>
          <w:tcPr>
            <w:tcW w:w="861" w:type="dxa"/>
            <w:tcBorders>
              <w:top w:val="single" w:sz="4" w:space="0" w:color="auto"/>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D1</w:t>
            </w:r>
          </w:p>
        </w:tc>
        <w:tc>
          <w:tcPr>
            <w:tcW w:w="898" w:type="dxa"/>
            <w:tcBorders>
              <w:top w:val="nil"/>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single" w:sz="4" w:space="0" w:color="auto"/>
              <w:left w:val="nil"/>
              <w:bottom w:val="single" w:sz="8"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Pr>
                <w:rFonts w:ascii="CG Times" w:eastAsia="Times New Roman" w:hAnsi="CG Times" w:cs="Arial"/>
                <w:b/>
                <w:bCs/>
                <w:sz w:val="14"/>
                <w:szCs w:val="14"/>
                <w:lang w:val="sq-AL"/>
              </w:rPr>
              <w:t xml:space="preserve">i </w:t>
            </w:r>
            <w:r w:rsidRPr="00FD1B77">
              <w:rPr>
                <w:rFonts w:ascii="CG Times" w:eastAsia="Times New Roman" w:hAnsi="CG Times" w:cs="Arial"/>
                <w:b/>
                <w:bCs/>
                <w:sz w:val="14"/>
                <w:szCs w:val="14"/>
                <w:lang w:val="sq-AL"/>
              </w:rPr>
              <w:t>drejtorisë</w:t>
            </w:r>
          </w:p>
        </w:tc>
        <w:tc>
          <w:tcPr>
            <w:tcW w:w="861"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13</w:t>
            </w:r>
          </w:p>
        </w:tc>
        <w:tc>
          <w:tcPr>
            <w:tcW w:w="813" w:type="dxa"/>
            <w:tcBorders>
              <w:top w:val="nil"/>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i Zyrës së Drejtorit dhe </w:t>
            </w:r>
            <w:r>
              <w:rPr>
                <w:rFonts w:ascii="CG Times" w:eastAsia="Times New Roman" w:hAnsi="CG Times" w:cs="Arial"/>
                <w:b/>
                <w:bCs/>
                <w:sz w:val="14"/>
                <w:szCs w:val="14"/>
                <w:lang w:val="sq-AL"/>
              </w:rPr>
              <w:t>d</w:t>
            </w:r>
            <w:r w:rsidRPr="00FD1B77">
              <w:rPr>
                <w:rFonts w:ascii="CG Times" w:eastAsia="Times New Roman" w:hAnsi="CG Times" w:cs="Arial"/>
                <w:b/>
                <w:bCs/>
                <w:sz w:val="14"/>
                <w:szCs w:val="14"/>
                <w:lang w:val="sq-AL"/>
              </w:rPr>
              <w:t xml:space="preserve">rejtorive në varësi direkte të Drejtorit të Përgjithshëm </w:t>
            </w:r>
          </w:p>
        </w:tc>
        <w:tc>
          <w:tcPr>
            <w:tcW w:w="861" w:type="dxa"/>
            <w:tcBorders>
              <w:top w:val="single" w:sz="8" w:space="0" w:color="auto"/>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single" w:sz="8" w:space="0" w:color="auto"/>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37</w:t>
            </w:r>
          </w:p>
        </w:tc>
        <w:tc>
          <w:tcPr>
            <w:tcW w:w="813" w:type="dxa"/>
            <w:tcBorders>
              <w:top w:val="single" w:sz="8" w:space="0" w:color="auto"/>
              <w:left w:val="nil"/>
              <w:bottom w:val="single" w:sz="8"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p>
        </w:tc>
      </w:tr>
      <w:tr w:rsidR="003A1FA0" w:rsidRPr="00FD1B77" w:rsidTr="0062766B">
        <w:trPr>
          <w:trHeight w:val="139"/>
          <w:jc w:val="center"/>
        </w:trPr>
        <w:tc>
          <w:tcPr>
            <w:tcW w:w="481" w:type="dxa"/>
            <w:vMerge/>
            <w:tcBorders>
              <w:top w:val="single" w:sz="8" w:space="0" w:color="auto"/>
              <w:left w:val="single" w:sz="8" w:space="0" w:color="auto"/>
              <w:bottom w:val="single" w:sz="4" w:space="0" w:color="auto"/>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3349" w:type="dxa"/>
            <w:gridSpan w:val="2"/>
            <w:vMerge w:val="restart"/>
            <w:tcBorders>
              <w:top w:val="single" w:sz="8" w:space="0" w:color="auto"/>
              <w:left w:val="nil"/>
              <w:bottom w:val="single" w:sz="4" w:space="0" w:color="auto"/>
              <w:right w:val="single" w:sz="4" w:space="0" w:color="000000"/>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Departamenti Teknik </w:t>
            </w:r>
          </w:p>
        </w:tc>
        <w:tc>
          <w:tcPr>
            <w:tcW w:w="557" w:type="dxa"/>
            <w:vMerge w:val="restart"/>
            <w:tcBorders>
              <w:top w:val="nil"/>
              <w:left w:val="single" w:sz="4" w:space="0" w:color="auto"/>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1200</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Zv/Drejtor i Përgjithshëm   </w:t>
            </w:r>
          </w:p>
        </w:tc>
        <w:tc>
          <w:tcPr>
            <w:tcW w:w="861"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II-b</w:t>
            </w:r>
          </w:p>
        </w:tc>
        <w:tc>
          <w:tcPr>
            <w:tcW w:w="898" w:type="dxa"/>
            <w:tcBorders>
              <w:top w:val="nil"/>
              <w:left w:val="single" w:sz="4" w:space="0" w:color="auto"/>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II-b</w:t>
            </w:r>
          </w:p>
        </w:tc>
      </w:tr>
      <w:tr w:rsidR="003A1FA0" w:rsidRPr="00FD1B77" w:rsidTr="0062766B">
        <w:trPr>
          <w:trHeight w:val="139"/>
          <w:jc w:val="center"/>
        </w:trPr>
        <w:tc>
          <w:tcPr>
            <w:tcW w:w="481"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3349" w:type="dxa"/>
            <w:gridSpan w:val="2"/>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Sekretar</w:t>
            </w:r>
          </w:p>
        </w:tc>
        <w:tc>
          <w:tcPr>
            <w:tcW w:w="86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single" w:sz="4"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7480" w:type="dxa"/>
            <w:gridSpan w:val="4"/>
            <w:tcBorders>
              <w:top w:val="single" w:sz="4" w:space="0" w:color="auto"/>
              <w:left w:val="nil"/>
              <w:bottom w:val="single" w:sz="8" w:space="0" w:color="auto"/>
              <w:right w:val="single" w:sz="4" w:space="0" w:color="000000"/>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Total</w:t>
            </w:r>
          </w:p>
        </w:tc>
        <w:tc>
          <w:tcPr>
            <w:tcW w:w="861" w:type="dxa"/>
            <w:tcBorders>
              <w:top w:val="single" w:sz="4" w:space="0" w:color="auto"/>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single" w:sz="4" w:space="0" w:color="auto"/>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2</w:t>
            </w:r>
          </w:p>
        </w:tc>
        <w:tc>
          <w:tcPr>
            <w:tcW w:w="813" w:type="dxa"/>
            <w:tcBorders>
              <w:top w:val="single" w:sz="4" w:space="0" w:color="auto"/>
              <w:left w:val="nil"/>
              <w:bottom w:val="single" w:sz="8"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val="restart"/>
            <w:tcBorders>
              <w:top w:val="nil"/>
              <w:left w:val="nil"/>
              <w:bottom w:val="single" w:sz="8" w:space="0" w:color="000000"/>
              <w:right w:val="single" w:sz="4" w:space="0" w:color="auto"/>
            </w:tcBorders>
            <w:shd w:val="clear" w:color="000000" w:fill="FFFFFF"/>
            <w:vAlign w:val="center"/>
            <w:hideMark/>
          </w:tcPr>
          <w:p w:rsidR="003A1FA0" w:rsidRPr="00FD1B77" w:rsidRDefault="003A1FA0" w:rsidP="0062766B">
            <w:pP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Drejtoria </w:t>
            </w:r>
            <w:r>
              <w:rPr>
                <w:rFonts w:ascii="CG Times" w:eastAsia="Times New Roman" w:hAnsi="CG Times" w:cs="Arial"/>
                <w:sz w:val="14"/>
                <w:szCs w:val="14"/>
                <w:lang w:val="sq-AL"/>
              </w:rPr>
              <w:t xml:space="preserve">e </w:t>
            </w:r>
            <w:r w:rsidRPr="00FD1B77">
              <w:rPr>
                <w:rFonts w:ascii="CG Times" w:eastAsia="Times New Roman" w:hAnsi="CG Times" w:cs="Arial"/>
                <w:sz w:val="14"/>
                <w:szCs w:val="14"/>
                <w:lang w:val="sq-AL"/>
              </w:rPr>
              <w:t xml:space="preserve">Procedurave, Kontrollit të Pagesave dhe Garancive Doganore </w:t>
            </w:r>
          </w:p>
        </w:tc>
        <w:tc>
          <w:tcPr>
            <w:tcW w:w="2136"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557"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1210</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Drejtor </w:t>
            </w:r>
            <w:r>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rejtorie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nil"/>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nil"/>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Sektori </w:t>
            </w:r>
            <w:r>
              <w:rPr>
                <w:rFonts w:ascii="CG Times" w:eastAsia="Times New Roman" w:hAnsi="CG Times" w:cs="Arial"/>
                <w:sz w:val="14"/>
                <w:szCs w:val="14"/>
                <w:lang w:val="sq-AL"/>
              </w:rPr>
              <w:t xml:space="preserve">i </w:t>
            </w:r>
            <w:r w:rsidRPr="00FD1B77">
              <w:rPr>
                <w:rFonts w:ascii="CG Times" w:eastAsia="Times New Roman" w:hAnsi="CG Times" w:cs="Arial"/>
                <w:sz w:val="14"/>
                <w:szCs w:val="14"/>
                <w:lang w:val="sq-AL"/>
              </w:rPr>
              <w:t xml:space="preserve">Procedurave </w:t>
            </w:r>
          </w:p>
        </w:tc>
        <w:tc>
          <w:tcPr>
            <w:tcW w:w="557" w:type="dxa"/>
            <w:vMerge w:val="restart"/>
            <w:tcBorders>
              <w:top w:val="nil"/>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1211</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s</w:t>
            </w:r>
            <w:r w:rsidRPr="00FD1B77">
              <w:rPr>
                <w:rFonts w:ascii="CG Times" w:eastAsia="Times New Roman" w:hAnsi="CG Times" w:cs="Arial"/>
                <w:sz w:val="14"/>
                <w:szCs w:val="14"/>
                <w:lang w:val="sq-AL"/>
              </w:rPr>
              <w:t xml:space="preserve">ektori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nil"/>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w:t>
            </w:r>
          </w:p>
        </w:tc>
        <w:tc>
          <w:tcPr>
            <w:tcW w:w="861"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w:t>
            </w:r>
          </w:p>
        </w:tc>
        <w:tc>
          <w:tcPr>
            <w:tcW w:w="813" w:type="dxa"/>
            <w:tcBorders>
              <w:top w:val="nil"/>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nil"/>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single" w:sz="4" w:space="0" w:color="auto"/>
              <w:left w:val="single" w:sz="4" w:space="0" w:color="auto"/>
              <w:bottom w:val="single" w:sz="8" w:space="0" w:color="000000"/>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Sektori i  Kontrollit të Pagesave dhe Garancive Doganore </w:t>
            </w:r>
          </w:p>
        </w:tc>
        <w:tc>
          <w:tcPr>
            <w:tcW w:w="557" w:type="dxa"/>
            <w:vMerge w:val="restart"/>
            <w:tcBorders>
              <w:top w:val="single" w:sz="4" w:space="0" w:color="auto"/>
              <w:left w:val="single" w:sz="4" w:space="0" w:color="auto"/>
              <w:bottom w:val="single" w:sz="8" w:space="0" w:color="000000"/>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1212</w:t>
            </w: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s</w:t>
            </w:r>
            <w:r w:rsidRPr="00FD1B77">
              <w:rPr>
                <w:rFonts w:ascii="CG Times" w:eastAsia="Times New Roman" w:hAnsi="CG Times" w:cs="Arial"/>
                <w:sz w:val="14"/>
                <w:szCs w:val="14"/>
                <w:lang w:val="sq-AL"/>
              </w:rPr>
              <w:t xml:space="preserve">ektori </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nil"/>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w:t>
            </w:r>
          </w:p>
        </w:tc>
        <w:tc>
          <w:tcPr>
            <w:tcW w:w="861"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nil"/>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r>
              <w:rPr>
                <w:rFonts w:ascii="CG Times" w:eastAsia="Times New Roman" w:hAnsi="CG Times" w:cs="Arial"/>
                <w:sz w:val="14"/>
                <w:szCs w:val="14"/>
                <w:lang w:val="sq-AL"/>
              </w:rPr>
              <w:t xml:space="preserve">i </w:t>
            </w:r>
            <w:r w:rsidRPr="00FD1B77">
              <w:rPr>
                <w:rFonts w:ascii="CG Times" w:eastAsia="Times New Roman" w:hAnsi="CG Times" w:cs="Arial"/>
                <w:sz w:val="14"/>
                <w:szCs w:val="14"/>
                <w:lang w:val="sq-AL"/>
              </w:rPr>
              <w:t>nivelit të dytë</w:t>
            </w:r>
          </w:p>
        </w:tc>
        <w:tc>
          <w:tcPr>
            <w:tcW w:w="861" w:type="dxa"/>
            <w:tcBorders>
              <w:top w:val="single" w:sz="4" w:space="0" w:color="auto"/>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8"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Pr>
                <w:rFonts w:ascii="CG Times" w:eastAsia="Times New Roman" w:hAnsi="CG Times" w:cs="Arial"/>
                <w:b/>
                <w:bCs/>
                <w:sz w:val="14"/>
                <w:szCs w:val="14"/>
                <w:lang w:val="sq-AL"/>
              </w:rPr>
              <w:t xml:space="preserve">i </w:t>
            </w:r>
            <w:r w:rsidRPr="00FD1B77">
              <w:rPr>
                <w:rFonts w:ascii="CG Times" w:eastAsia="Times New Roman" w:hAnsi="CG Times" w:cs="Arial"/>
                <w:b/>
                <w:bCs/>
                <w:sz w:val="14"/>
                <w:szCs w:val="14"/>
                <w:lang w:val="sq-AL"/>
              </w:rPr>
              <w:t>drejtorisë</w:t>
            </w:r>
          </w:p>
        </w:tc>
        <w:tc>
          <w:tcPr>
            <w:tcW w:w="861" w:type="dxa"/>
            <w:tcBorders>
              <w:top w:val="nil"/>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nil"/>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10</w:t>
            </w:r>
          </w:p>
        </w:tc>
        <w:tc>
          <w:tcPr>
            <w:tcW w:w="813" w:type="dxa"/>
            <w:tcBorders>
              <w:top w:val="nil"/>
              <w:left w:val="nil"/>
              <w:bottom w:val="single" w:sz="8"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val="restart"/>
            <w:tcBorders>
              <w:top w:val="nil"/>
              <w:left w:val="nil"/>
              <w:bottom w:val="nil"/>
              <w:right w:val="single" w:sz="4" w:space="0" w:color="auto"/>
            </w:tcBorders>
            <w:shd w:val="clear" w:color="000000" w:fill="FFFFFF"/>
            <w:vAlign w:val="center"/>
            <w:hideMark/>
          </w:tcPr>
          <w:p w:rsidR="003A1FA0" w:rsidRPr="00FD1B77" w:rsidRDefault="003A1FA0" w:rsidP="0062766B">
            <w:pPr>
              <w:rPr>
                <w:rFonts w:ascii="CG Times" w:eastAsia="Times New Roman" w:hAnsi="CG Times" w:cs="Arial"/>
                <w:sz w:val="14"/>
                <w:szCs w:val="14"/>
                <w:lang w:val="sq-AL"/>
              </w:rPr>
            </w:pPr>
            <w:r w:rsidRPr="00FD1B77">
              <w:rPr>
                <w:rFonts w:ascii="CG Times" w:eastAsia="Times New Roman" w:hAnsi="CG Times" w:cs="Arial"/>
                <w:sz w:val="14"/>
                <w:szCs w:val="14"/>
                <w:lang w:val="sq-AL"/>
              </w:rPr>
              <w:t>Drejtoria e Tarifës dhe Origjinës</w:t>
            </w:r>
          </w:p>
        </w:tc>
        <w:tc>
          <w:tcPr>
            <w:tcW w:w="2136"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557"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1220</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Drejtor </w:t>
            </w:r>
            <w:r>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rejtorie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nil"/>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Sektori i Tarifës</w:t>
            </w:r>
          </w:p>
        </w:tc>
        <w:tc>
          <w:tcPr>
            <w:tcW w:w="557" w:type="dxa"/>
            <w:vMerge w:val="restart"/>
            <w:tcBorders>
              <w:top w:val="nil"/>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1221</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s</w:t>
            </w:r>
            <w:r w:rsidRPr="00FD1B77">
              <w:rPr>
                <w:rFonts w:ascii="CG Times" w:eastAsia="Times New Roman" w:hAnsi="CG Times" w:cs="Arial"/>
                <w:sz w:val="14"/>
                <w:szCs w:val="14"/>
                <w:lang w:val="sq-AL"/>
              </w:rPr>
              <w:t xml:space="preserve">ektori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w:t>
            </w:r>
          </w:p>
        </w:tc>
        <w:tc>
          <w:tcPr>
            <w:tcW w:w="861"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w:t>
            </w:r>
          </w:p>
        </w:tc>
        <w:tc>
          <w:tcPr>
            <w:tcW w:w="813" w:type="dxa"/>
            <w:tcBorders>
              <w:top w:val="nil"/>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single" w:sz="4" w:space="0" w:color="auto"/>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Sektori </w:t>
            </w:r>
            <w:r>
              <w:rPr>
                <w:rFonts w:ascii="CG Times" w:eastAsia="Times New Roman" w:hAnsi="CG Times" w:cs="Arial"/>
                <w:sz w:val="14"/>
                <w:szCs w:val="14"/>
                <w:lang w:val="sq-AL"/>
              </w:rPr>
              <w:t xml:space="preserve">i </w:t>
            </w:r>
            <w:r w:rsidRPr="00FD1B77">
              <w:rPr>
                <w:rFonts w:ascii="CG Times" w:eastAsia="Times New Roman" w:hAnsi="CG Times" w:cs="Arial"/>
                <w:sz w:val="14"/>
                <w:szCs w:val="14"/>
                <w:lang w:val="sq-AL"/>
              </w:rPr>
              <w:t>Origjinës</w:t>
            </w:r>
          </w:p>
        </w:tc>
        <w:tc>
          <w:tcPr>
            <w:tcW w:w="557" w:type="dxa"/>
            <w:vMerge w:val="restart"/>
            <w:tcBorders>
              <w:top w:val="single" w:sz="4" w:space="0" w:color="auto"/>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1222</w:t>
            </w: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s</w:t>
            </w:r>
            <w:r w:rsidRPr="00FD1B77">
              <w:rPr>
                <w:rFonts w:ascii="CG Times" w:eastAsia="Times New Roman" w:hAnsi="CG Times" w:cs="Arial"/>
                <w:sz w:val="14"/>
                <w:szCs w:val="14"/>
                <w:lang w:val="sq-AL"/>
              </w:rPr>
              <w:t xml:space="preserve">ektori </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w:t>
            </w:r>
          </w:p>
        </w:tc>
        <w:tc>
          <w:tcPr>
            <w:tcW w:w="861" w:type="dxa"/>
            <w:tcBorders>
              <w:top w:val="nil"/>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w:t>
            </w:r>
          </w:p>
        </w:tc>
        <w:tc>
          <w:tcPr>
            <w:tcW w:w="813" w:type="dxa"/>
            <w:tcBorders>
              <w:top w:val="nil"/>
              <w:left w:val="nil"/>
              <w:bottom w:val="single" w:sz="8"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Pr>
                <w:rFonts w:ascii="CG Times" w:eastAsia="Times New Roman" w:hAnsi="CG Times" w:cs="Arial"/>
                <w:b/>
                <w:bCs/>
                <w:sz w:val="14"/>
                <w:szCs w:val="14"/>
                <w:lang w:val="sq-AL"/>
              </w:rPr>
              <w:t xml:space="preserve">i </w:t>
            </w:r>
            <w:r w:rsidRPr="00FD1B77">
              <w:rPr>
                <w:rFonts w:ascii="CG Times" w:eastAsia="Times New Roman" w:hAnsi="CG Times" w:cs="Arial"/>
                <w:b/>
                <w:bCs/>
                <w:sz w:val="14"/>
                <w:szCs w:val="14"/>
                <w:lang w:val="sq-AL"/>
              </w:rPr>
              <w:t>drejtorisë</w:t>
            </w:r>
          </w:p>
        </w:tc>
        <w:tc>
          <w:tcPr>
            <w:tcW w:w="861" w:type="dxa"/>
            <w:tcBorders>
              <w:top w:val="nil"/>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nil"/>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9</w:t>
            </w:r>
          </w:p>
        </w:tc>
        <w:tc>
          <w:tcPr>
            <w:tcW w:w="813" w:type="dxa"/>
            <w:tcBorders>
              <w:top w:val="nil"/>
              <w:left w:val="nil"/>
              <w:bottom w:val="single" w:sz="8"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val="restart"/>
            <w:tcBorders>
              <w:top w:val="nil"/>
              <w:left w:val="nil"/>
              <w:bottom w:val="nil"/>
              <w:right w:val="single" w:sz="4" w:space="0" w:color="auto"/>
            </w:tcBorders>
            <w:shd w:val="clear" w:color="000000" w:fill="FFFFFF"/>
            <w:vAlign w:val="center"/>
            <w:hideMark/>
          </w:tcPr>
          <w:p w:rsidR="003A1FA0" w:rsidRPr="00FD1B77" w:rsidRDefault="003A1FA0" w:rsidP="0062766B">
            <w:pPr>
              <w:rPr>
                <w:rFonts w:ascii="CG Times" w:eastAsia="Times New Roman" w:hAnsi="CG Times" w:cs="Arial"/>
                <w:sz w:val="14"/>
                <w:szCs w:val="14"/>
                <w:lang w:val="sq-AL"/>
              </w:rPr>
            </w:pPr>
            <w:r w:rsidRPr="00FD1B77">
              <w:rPr>
                <w:rFonts w:ascii="CG Times" w:eastAsia="Times New Roman" w:hAnsi="CG Times" w:cs="Arial"/>
                <w:sz w:val="14"/>
                <w:szCs w:val="14"/>
                <w:lang w:val="sq-AL"/>
              </w:rPr>
              <w:t>Drejtoria Juridike</w:t>
            </w:r>
          </w:p>
        </w:tc>
        <w:tc>
          <w:tcPr>
            <w:tcW w:w="2136" w:type="dxa"/>
            <w:tcBorders>
              <w:top w:val="nil"/>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557" w:type="dxa"/>
            <w:tcBorders>
              <w:top w:val="nil"/>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1230</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Drejtor </w:t>
            </w:r>
            <w:r>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rejtorie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tcBorders>
              <w:top w:val="nil"/>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557" w:type="dxa"/>
            <w:tcBorders>
              <w:top w:val="nil"/>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Përpunues informacioni</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color w:val="FF0000"/>
                <w:sz w:val="14"/>
                <w:szCs w:val="14"/>
                <w:lang w:val="sq-AL"/>
              </w:rPr>
            </w:pPr>
            <w:r w:rsidRPr="00FD1B77">
              <w:rPr>
                <w:rFonts w:ascii="CG Times" w:eastAsia="Times New Roman" w:hAnsi="CG Times" w:cs="Arial"/>
                <w:color w:val="FF0000"/>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single" w:sz="4" w:space="0" w:color="auto"/>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Sektori </w:t>
            </w:r>
            <w:r>
              <w:rPr>
                <w:rFonts w:ascii="CG Times" w:eastAsia="Times New Roman" w:hAnsi="CG Times" w:cs="Arial"/>
                <w:sz w:val="14"/>
                <w:szCs w:val="14"/>
                <w:lang w:val="sq-AL"/>
              </w:rPr>
              <w:t xml:space="preserve">i </w:t>
            </w:r>
            <w:r w:rsidRPr="00FD1B77">
              <w:rPr>
                <w:rFonts w:ascii="CG Times" w:eastAsia="Times New Roman" w:hAnsi="CG Times" w:cs="Arial"/>
                <w:sz w:val="14"/>
                <w:szCs w:val="14"/>
                <w:lang w:val="sq-AL"/>
              </w:rPr>
              <w:t xml:space="preserve">Legjislacionit </w:t>
            </w:r>
          </w:p>
        </w:tc>
        <w:tc>
          <w:tcPr>
            <w:tcW w:w="557" w:type="dxa"/>
            <w:vMerge w:val="restart"/>
            <w:tcBorders>
              <w:top w:val="single" w:sz="4" w:space="0" w:color="auto"/>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1231</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s</w:t>
            </w:r>
            <w:r w:rsidRPr="00FD1B77">
              <w:rPr>
                <w:rFonts w:ascii="CG Times" w:eastAsia="Times New Roman" w:hAnsi="CG Times" w:cs="Arial"/>
                <w:sz w:val="14"/>
                <w:szCs w:val="14"/>
                <w:lang w:val="sq-AL"/>
              </w:rPr>
              <w:t xml:space="preserve">ektori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 legjislacioni</w:t>
            </w:r>
          </w:p>
        </w:tc>
        <w:tc>
          <w:tcPr>
            <w:tcW w:w="861"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single" w:sz="4" w:space="0" w:color="auto"/>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Sektori i Ankimimeve </w:t>
            </w:r>
          </w:p>
        </w:tc>
        <w:tc>
          <w:tcPr>
            <w:tcW w:w="557" w:type="dxa"/>
            <w:vMerge w:val="restart"/>
            <w:tcBorders>
              <w:top w:val="single" w:sz="4" w:space="0" w:color="auto"/>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1232</w:t>
            </w: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s</w:t>
            </w:r>
            <w:r w:rsidRPr="00FD1B77">
              <w:rPr>
                <w:rFonts w:ascii="CG Times" w:eastAsia="Times New Roman" w:hAnsi="CG Times" w:cs="Arial"/>
                <w:sz w:val="14"/>
                <w:szCs w:val="14"/>
                <w:lang w:val="sq-AL"/>
              </w:rPr>
              <w:t xml:space="preserve">ektori </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 jurist</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5</w:t>
            </w:r>
          </w:p>
        </w:tc>
        <w:tc>
          <w:tcPr>
            <w:tcW w:w="813"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Pr>
                <w:rFonts w:ascii="CG Times" w:eastAsia="Times New Roman" w:hAnsi="CG Times" w:cs="Arial"/>
                <w:b/>
                <w:bCs/>
                <w:sz w:val="14"/>
                <w:szCs w:val="14"/>
                <w:lang w:val="sq-AL"/>
              </w:rPr>
              <w:t xml:space="preserve">i </w:t>
            </w:r>
            <w:r w:rsidRPr="00FD1B77">
              <w:rPr>
                <w:rFonts w:ascii="CG Times" w:eastAsia="Times New Roman" w:hAnsi="CG Times" w:cs="Arial"/>
                <w:b/>
                <w:bCs/>
                <w:sz w:val="14"/>
                <w:szCs w:val="14"/>
                <w:lang w:val="sq-AL"/>
              </w:rPr>
              <w:t>drejtorisë</w:t>
            </w:r>
          </w:p>
        </w:tc>
        <w:tc>
          <w:tcPr>
            <w:tcW w:w="861" w:type="dxa"/>
            <w:tcBorders>
              <w:top w:val="nil"/>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nil"/>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12</w:t>
            </w:r>
          </w:p>
        </w:tc>
        <w:tc>
          <w:tcPr>
            <w:tcW w:w="813" w:type="dxa"/>
            <w:tcBorders>
              <w:top w:val="nil"/>
              <w:left w:val="nil"/>
              <w:bottom w:val="single" w:sz="8"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val="restart"/>
            <w:tcBorders>
              <w:top w:val="nil"/>
              <w:left w:val="nil"/>
              <w:bottom w:val="nil"/>
              <w:right w:val="single" w:sz="4" w:space="0" w:color="auto"/>
            </w:tcBorders>
            <w:shd w:val="clear" w:color="000000" w:fill="FFFFFF"/>
            <w:vAlign w:val="center"/>
            <w:hideMark/>
          </w:tcPr>
          <w:p w:rsidR="003A1FA0" w:rsidRPr="00FD1B77" w:rsidRDefault="003A1FA0" w:rsidP="0062766B">
            <w:pPr>
              <w:rPr>
                <w:rFonts w:ascii="CG Times" w:eastAsia="Times New Roman" w:hAnsi="CG Times" w:cs="Arial"/>
                <w:sz w:val="14"/>
                <w:szCs w:val="14"/>
                <w:lang w:val="sq-AL"/>
              </w:rPr>
            </w:pPr>
            <w:r w:rsidRPr="00FD1B77">
              <w:rPr>
                <w:rFonts w:ascii="CG Times" w:eastAsia="Times New Roman" w:hAnsi="CG Times" w:cs="Arial"/>
                <w:sz w:val="14"/>
                <w:szCs w:val="14"/>
                <w:lang w:val="sq-AL"/>
              </w:rPr>
              <w:t>Drejtoria e Laboratorit  Doganor</w:t>
            </w:r>
          </w:p>
        </w:tc>
        <w:tc>
          <w:tcPr>
            <w:tcW w:w="213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55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1250</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Drejtor </w:t>
            </w:r>
            <w:r>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rejtorie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Sanitar / punonjës pastrimi</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D3</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tcBorders>
              <w:top w:val="nil"/>
              <w:left w:val="nil"/>
              <w:bottom w:val="nil"/>
              <w:right w:val="single" w:sz="4" w:space="0" w:color="auto"/>
            </w:tcBorders>
            <w:shd w:val="clear" w:color="000000" w:fill="FFFFFF"/>
            <w:noWrap/>
            <w:vAlign w:val="bottom"/>
            <w:hideMark/>
          </w:tcPr>
          <w:p w:rsidR="003A1FA0" w:rsidRPr="00FD1B77" w:rsidRDefault="003A1FA0" w:rsidP="0062766B">
            <w:pP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557" w:type="dxa"/>
            <w:tcBorders>
              <w:top w:val="nil"/>
              <w:left w:val="nil"/>
              <w:bottom w:val="nil"/>
              <w:right w:val="single" w:sz="4" w:space="0" w:color="auto"/>
            </w:tcBorders>
            <w:shd w:val="clear" w:color="000000" w:fill="FFFFFF"/>
            <w:noWrap/>
            <w:vAlign w:val="bottom"/>
            <w:hideMark/>
          </w:tcPr>
          <w:p w:rsidR="003A1FA0" w:rsidRPr="00FD1B77" w:rsidRDefault="003A1FA0" w:rsidP="0062766B">
            <w:pP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Përpunues informacioni</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color w:val="FF0000"/>
                <w:sz w:val="14"/>
                <w:szCs w:val="14"/>
                <w:lang w:val="sq-AL"/>
              </w:rPr>
            </w:pPr>
            <w:r w:rsidRPr="00FD1B77">
              <w:rPr>
                <w:rFonts w:ascii="CG Times" w:eastAsia="Times New Roman" w:hAnsi="CG Times" w:cs="Arial"/>
                <w:color w:val="FF0000"/>
                <w:sz w:val="14"/>
                <w:szCs w:val="14"/>
                <w:lang w:val="sq-AL"/>
              </w:rPr>
              <w:t>1</w:t>
            </w:r>
          </w:p>
        </w:tc>
        <w:tc>
          <w:tcPr>
            <w:tcW w:w="813" w:type="dxa"/>
            <w:tcBorders>
              <w:top w:val="nil"/>
              <w:left w:val="nil"/>
              <w:bottom w:val="single" w:sz="4" w:space="0" w:color="auto"/>
              <w:right w:val="single" w:sz="8"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single" w:sz="4" w:space="0" w:color="auto"/>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Sektori </w:t>
            </w:r>
            <w:r>
              <w:rPr>
                <w:rFonts w:ascii="CG Times" w:eastAsia="Times New Roman" w:hAnsi="CG Times" w:cs="Arial"/>
                <w:sz w:val="14"/>
                <w:szCs w:val="14"/>
                <w:lang w:val="sq-AL"/>
              </w:rPr>
              <w:t xml:space="preserve">i </w:t>
            </w:r>
            <w:r w:rsidRPr="00FD1B77">
              <w:rPr>
                <w:rFonts w:ascii="CG Times" w:eastAsia="Times New Roman" w:hAnsi="CG Times" w:cs="Arial"/>
                <w:sz w:val="14"/>
                <w:szCs w:val="14"/>
                <w:lang w:val="sq-AL"/>
              </w:rPr>
              <w:t>Standardeve, Metodikave dhe Administrimit</w:t>
            </w:r>
          </w:p>
        </w:tc>
        <w:tc>
          <w:tcPr>
            <w:tcW w:w="557" w:type="dxa"/>
            <w:vMerge w:val="restart"/>
            <w:tcBorders>
              <w:top w:val="single" w:sz="4" w:space="0" w:color="auto"/>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1251</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s</w:t>
            </w:r>
            <w:r w:rsidRPr="00FD1B77">
              <w:rPr>
                <w:rFonts w:ascii="CG Times" w:eastAsia="Times New Roman" w:hAnsi="CG Times" w:cs="Arial"/>
                <w:sz w:val="14"/>
                <w:szCs w:val="14"/>
                <w:lang w:val="sq-AL"/>
              </w:rPr>
              <w:t xml:space="preserve">ektori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 laborante</w:t>
            </w:r>
          </w:p>
        </w:tc>
        <w:tc>
          <w:tcPr>
            <w:tcW w:w="861"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nil"/>
              <w:right w:val="single" w:sz="8"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single" w:sz="4" w:space="0" w:color="auto"/>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Sektori </w:t>
            </w:r>
            <w:r>
              <w:rPr>
                <w:rFonts w:ascii="CG Times" w:eastAsia="Times New Roman" w:hAnsi="CG Times" w:cs="Arial"/>
                <w:sz w:val="14"/>
                <w:szCs w:val="14"/>
                <w:lang w:val="sq-AL"/>
              </w:rPr>
              <w:t xml:space="preserve">i </w:t>
            </w:r>
            <w:r w:rsidRPr="00FD1B77">
              <w:rPr>
                <w:rFonts w:ascii="CG Times" w:eastAsia="Times New Roman" w:hAnsi="CG Times" w:cs="Arial"/>
                <w:sz w:val="14"/>
                <w:szCs w:val="14"/>
                <w:lang w:val="sq-AL"/>
              </w:rPr>
              <w:t>Analizave</w:t>
            </w:r>
          </w:p>
        </w:tc>
        <w:tc>
          <w:tcPr>
            <w:tcW w:w="557" w:type="dxa"/>
            <w:vMerge w:val="restart"/>
            <w:tcBorders>
              <w:top w:val="single" w:sz="4" w:space="0" w:color="auto"/>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1252</w:t>
            </w: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s</w:t>
            </w:r>
            <w:r w:rsidRPr="00FD1B77">
              <w:rPr>
                <w:rFonts w:ascii="CG Times" w:eastAsia="Times New Roman" w:hAnsi="CG Times" w:cs="Arial"/>
                <w:sz w:val="14"/>
                <w:szCs w:val="14"/>
                <w:lang w:val="sq-AL"/>
              </w:rPr>
              <w:t xml:space="preserve">ektori </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 laborante</w:t>
            </w:r>
          </w:p>
        </w:tc>
        <w:tc>
          <w:tcPr>
            <w:tcW w:w="861"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6</w:t>
            </w:r>
          </w:p>
        </w:tc>
        <w:tc>
          <w:tcPr>
            <w:tcW w:w="813" w:type="dxa"/>
            <w:tcBorders>
              <w:top w:val="nil"/>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Asistentë laborante</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6</w:t>
            </w:r>
          </w:p>
        </w:tc>
        <w:tc>
          <w:tcPr>
            <w:tcW w:w="813" w:type="dxa"/>
            <w:tcBorders>
              <w:top w:val="single" w:sz="4" w:space="0" w:color="auto"/>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Pr>
                <w:rFonts w:ascii="CG Times" w:eastAsia="Times New Roman" w:hAnsi="CG Times" w:cs="Arial"/>
                <w:b/>
                <w:bCs/>
                <w:sz w:val="14"/>
                <w:szCs w:val="14"/>
                <w:lang w:val="sq-AL"/>
              </w:rPr>
              <w:t xml:space="preserve">i </w:t>
            </w:r>
            <w:r w:rsidRPr="00FD1B77">
              <w:rPr>
                <w:rFonts w:ascii="CG Times" w:eastAsia="Times New Roman" w:hAnsi="CG Times" w:cs="Arial"/>
                <w:b/>
                <w:bCs/>
                <w:sz w:val="14"/>
                <w:szCs w:val="14"/>
                <w:lang w:val="sq-AL"/>
              </w:rPr>
              <w:t>drejtorisë</w:t>
            </w:r>
          </w:p>
        </w:tc>
        <w:tc>
          <w:tcPr>
            <w:tcW w:w="861" w:type="dxa"/>
            <w:tcBorders>
              <w:top w:val="nil"/>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nil"/>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19</w:t>
            </w:r>
          </w:p>
        </w:tc>
        <w:tc>
          <w:tcPr>
            <w:tcW w:w="813" w:type="dxa"/>
            <w:tcBorders>
              <w:top w:val="nil"/>
              <w:left w:val="nil"/>
              <w:bottom w:val="single" w:sz="8"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val="restart"/>
            <w:tcBorders>
              <w:top w:val="nil"/>
              <w:left w:val="single" w:sz="8" w:space="0" w:color="auto"/>
              <w:bottom w:val="nil"/>
              <w:right w:val="single" w:sz="4" w:space="0" w:color="auto"/>
            </w:tcBorders>
            <w:shd w:val="clear" w:color="000000" w:fill="FFFFFF"/>
            <w:vAlign w:val="center"/>
            <w:hideMark/>
          </w:tcPr>
          <w:p w:rsidR="003A1FA0" w:rsidRPr="00FD1B77" w:rsidRDefault="003A1FA0" w:rsidP="0062766B">
            <w:pPr>
              <w:rPr>
                <w:rFonts w:ascii="CG Times" w:eastAsia="Times New Roman" w:hAnsi="CG Times" w:cs="Arial"/>
                <w:sz w:val="14"/>
                <w:szCs w:val="14"/>
                <w:lang w:val="sq-AL"/>
              </w:rPr>
            </w:pPr>
            <w:r w:rsidRPr="00FD1B77">
              <w:rPr>
                <w:rFonts w:ascii="CG Times" w:eastAsia="Times New Roman" w:hAnsi="CG Times" w:cs="Arial"/>
                <w:sz w:val="14"/>
                <w:szCs w:val="14"/>
                <w:lang w:val="sq-AL"/>
              </w:rPr>
              <w:t>Drejtoria e Vlerës Doganore</w:t>
            </w:r>
          </w:p>
        </w:tc>
        <w:tc>
          <w:tcPr>
            <w:tcW w:w="2136" w:type="dxa"/>
            <w:tcBorders>
              <w:top w:val="single" w:sz="4" w:space="0" w:color="auto"/>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557" w:type="dxa"/>
            <w:tcBorders>
              <w:top w:val="single" w:sz="4" w:space="0" w:color="auto"/>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1260</w:t>
            </w: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Drejtor </w:t>
            </w:r>
            <w:r>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rejtorie </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nil"/>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Sektori</w:t>
            </w:r>
            <w:r>
              <w:rPr>
                <w:rFonts w:ascii="CG Times" w:eastAsia="Times New Roman" w:hAnsi="CG Times" w:cs="Arial"/>
                <w:sz w:val="14"/>
                <w:szCs w:val="14"/>
                <w:lang w:val="sq-AL"/>
              </w:rPr>
              <w:t xml:space="preserve"> i</w:t>
            </w:r>
            <w:r w:rsidRPr="00FD1B77">
              <w:rPr>
                <w:rFonts w:ascii="CG Times" w:eastAsia="Times New Roman" w:hAnsi="CG Times" w:cs="Arial"/>
                <w:sz w:val="14"/>
                <w:szCs w:val="14"/>
                <w:lang w:val="sq-AL"/>
              </w:rPr>
              <w:t xml:space="preserve"> Mbikëqyrjes së Vlerës Doganore</w:t>
            </w:r>
          </w:p>
        </w:tc>
        <w:tc>
          <w:tcPr>
            <w:tcW w:w="557" w:type="dxa"/>
            <w:vMerge w:val="restart"/>
            <w:tcBorders>
              <w:top w:val="nil"/>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1261</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s</w:t>
            </w:r>
            <w:r w:rsidRPr="00FD1B77">
              <w:rPr>
                <w:rFonts w:ascii="CG Times" w:eastAsia="Times New Roman" w:hAnsi="CG Times" w:cs="Arial"/>
                <w:sz w:val="14"/>
                <w:szCs w:val="14"/>
                <w:lang w:val="sq-AL"/>
              </w:rPr>
              <w:t xml:space="preserve">ektori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w:t>
            </w:r>
          </w:p>
        </w:tc>
        <w:tc>
          <w:tcPr>
            <w:tcW w:w="861"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single" w:sz="4" w:space="0" w:color="auto"/>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Sektori i të Dhënave të Disponueshme  </w:t>
            </w:r>
          </w:p>
        </w:tc>
        <w:tc>
          <w:tcPr>
            <w:tcW w:w="557" w:type="dxa"/>
            <w:vMerge w:val="restart"/>
            <w:tcBorders>
              <w:top w:val="single" w:sz="4" w:space="0" w:color="auto"/>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1262</w:t>
            </w: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s</w:t>
            </w:r>
            <w:r w:rsidRPr="00FD1B77">
              <w:rPr>
                <w:rFonts w:ascii="CG Times" w:eastAsia="Times New Roman" w:hAnsi="CG Times" w:cs="Arial"/>
                <w:sz w:val="14"/>
                <w:szCs w:val="14"/>
                <w:lang w:val="sq-AL"/>
              </w:rPr>
              <w:t xml:space="preserve">ektori </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Pr>
                <w:rFonts w:ascii="CG Times" w:eastAsia="Times New Roman" w:hAnsi="CG Times" w:cs="Arial"/>
                <w:b/>
                <w:bCs/>
                <w:sz w:val="14"/>
                <w:szCs w:val="14"/>
                <w:lang w:val="sq-AL"/>
              </w:rPr>
              <w:t xml:space="preserve">i </w:t>
            </w:r>
            <w:r w:rsidRPr="00FD1B77">
              <w:rPr>
                <w:rFonts w:ascii="CG Times" w:eastAsia="Times New Roman" w:hAnsi="CG Times" w:cs="Arial"/>
                <w:b/>
                <w:bCs/>
                <w:sz w:val="14"/>
                <w:szCs w:val="14"/>
                <w:lang w:val="sq-AL"/>
              </w:rPr>
              <w:t>drejtorisë</w:t>
            </w:r>
          </w:p>
        </w:tc>
        <w:tc>
          <w:tcPr>
            <w:tcW w:w="861" w:type="dxa"/>
            <w:tcBorders>
              <w:top w:val="nil"/>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nil"/>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7</w:t>
            </w:r>
          </w:p>
        </w:tc>
        <w:tc>
          <w:tcPr>
            <w:tcW w:w="813" w:type="dxa"/>
            <w:tcBorders>
              <w:top w:val="nil"/>
              <w:left w:val="nil"/>
              <w:bottom w:val="single" w:sz="8"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Totali i Departamentit Teknik</w:t>
            </w:r>
          </w:p>
        </w:tc>
        <w:tc>
          <w:tcPr>
            <w:tcW w:w="861" w:type="dxa"/>
            <w:tcBorders>
              <w:top w:val="nil"/>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nil"/>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59</w:t>
            </w:r>
          </w:p>
        </w:tc>
        <w:tc>
          <w:tcPr>
            <w:tcW w:w="813" w:type="dxa"/>
            <w:tcBorders>
              <w:top w:val="nil"/>
              <w:left w:val="nil"/>
              <w:bottom w:val="single" w:sz="8"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3349" w:type="dxa"/>
            <w:gridSpan w:val="2"/>
            <w:vMerge w:val="restart"/>
            <w:tcBorders>
              <w:top w:val="single" w:sz="8" w:space="0" w:color="auto"/>
              <w:left w:val="nil"/>
              <w:bottom w:val="single" w:sz="8" w:space="0" w:color="000000"/>
              <w:right w:val="single" w:sz="4" w:space="0" w:color="000000"/>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Departamenti </w:t>
            </w:r>
            <w:r>
              <w:rPr>
                <w:rFonts w:ascii="CG Times" w:eastAsia="Times New Roman" w:hAnsi="CG Times" w:cs="Arial"/>
                <w:sz w:val="14"/>
                <w:szCs w:val="14"/>
                <w:lang w:val="sq-AL"/>
              </w:rPr>
              <w:t xml:space="preserve">i </w:t>
            </w:r>
            <w:r w:rsidRPr="00FD1B77">
              <w:rPr>
                <w:rFonts w:ascii="CG Times" w:eastAsia="Times New Roman" w:hAnsi="CG Times" w:cs="Arial"/>
                <w:sz w:val="14"/>
                <w:szCs w:val="14"/>
                <w:lang w:val="sq-AL"/>
              </w:rPr>
              <w:t xml:space="preserve">Akcizës </w:t>
            </w:r>
          </w:p>
        </w:tc>
        <w:tc>
          <w:tcPr>
            <w:tcW w:w="557" w:type="dxa"/>
            <w:vMerge w:val="restart"/>
            <w:tcBorders>
              <w:top w:val="nil"/>
              <w:left w:val="single" w:sz="4" w:space="0" w:color="auto"/>
              <w:bottom w:val="single" w:sz="8" w:space="0" w:color="000000"/>
              <w:right w:val="single" w:sz="4" w:space="0" w:color="auto"/>
            </w:tcBorders>
            <w:shd w:val="clear" w:color="000000" w:fill="FFFFFF"/>
            <w:noWrap/>
            <w:vAlign w:val="bottom"/>
            <w:hideMark/>
          </w:tcPr>
          <w:p w:rsidR="003A1FA0" w:rsidRPr="00FD1B77" w:rsidRDefault="003A1FA0" w:rsidP="0062766B">
            <w:pP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Zv/Drejtor i Përgjithshëm </w:t>
            </w:r>
          </w:p>
        </w:tc>
        <w:tc>
          <w:tcPr>
            <w:tcW w:w="861" w:type="dxa"/>
            <w:tcBorders>
              <w:top w:val="single" w:sz="4" w:space="0" w:color="auto"/>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II-b</w:t>
            </w:r>
          </w:p>
        </w:tc>
        <w:tc>
          <w:tcPr>
            <w:tcW w:w="89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3349" w:type="dxa"/>
            <w:gridSpan w:val="2"/>
            <w:vMerge/>
            <w:tcBorders>
              <w:top w:val="single" w:sz="8" w:space="0" w:color="auto"/>
              <w:left w:val="nil"/>
              <w:bottom w:val="single" w:sz="8" w:space="0" w:color="000000"/>
              <w:right w:val="single" w:sz="4" w:space="0" w:color="000000"/>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Sekretar</w:t>
            </w:r>
          </w:p>
        </w:tc>
        <w:tc>
          <w:tcPr>
            <w:tcW w:w="861" w:type="dxa"/>
            <w:tcBorders>
              <w:top w:val="nil"/>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8"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Total</w:t>
            </w:r>
            <w:r>
              <w:rPr>
                <w:rFonts w:ascii="CG Times" w:eastAsia="Times New Roman" w:hAnsi="CG Times" w:cs="Arial"/>
                <w:b/>
                <w:bCs/>
                <w:sz w:val="14"/>
                <w:szCs w:val="14"/>
                <w:lang w:val="sq-AL"/>
              </w:rPr>
              <w:t>i</w:t>
            </w:r>
          </w:p>
        </w:tc>
        <w:tc>
          <w:tcPr>
            <w:tcW w:w="861" w:type="dxa"/>
            <w:tcBorders>
              <w:top w:val="nil"/>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nil"/>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2</w:t>
            </w:r>
          </w:p>
        </w:tc>
        <w:tc>
          <w:tcPr>
            <w:tcW w:w="813" w:type="dxa"/>
            <w:tcBorders>
              <w:top w:val="nil"/>
              <w:left w:val="nil"/>
              <w:bottom w:val="single" w:sz="8"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val="restart"/>
            <w:tcBorders>
              <w:top w:val="nil"/>
              <w:left w:val="nil"/>
              <w:bottom w:val="nil"/>
              <w:right w:val="single" w:sz="4" w:space="0" w:color="auto"/>
            </w:tcBorders>
            <w:shd w:val="clear" w:color="000000" w:fill="FFFFFF"/>
            <w:vAlign w:val="center"/>
            <w:hideMark/>
          </w:tcPr>
          <w:p w:rsidR="003A1FA0" w:rsidRPr="00FD1B77" w:rsidRDefault="003A1FA0" w:rsidP="0062766B">
            <w:pPr>
              <w:rPr>
                <w:rFonts w:ascii="CG Times" w:eastAsia="Times New Roman" w:hAnsi="CG Times" w:cs="Arial"/>
                <w:sz w:val="14"/>
                <w:szCs w:val="14"/>
                <w:lang w:val="sq-AL"/>
              </w:rPr>
            </w:pPr>
            <w:r>
              <w:rPr>
                <w:rFonts w:ascii="CG Times" w:eastAsia="Times New Roman" w:hAnsi="CG Times" w:cs="Arial"/>
                <w:sz w:val="14"/>
                <w:szCs w:val="14"/>
                <w:lang w:val="sq-AL"/>
              </w:rPr>
              <w:t>Drejtoria</w:t>
            </w:r>
            <w:r w:rsidRPr="00FD1B77">
              <w:rPr>
                <w:rFonts w:ascii="CG Times" w:eastAsia="Times New Roman" w:hAnsi="CG Times" w:cs="Arial"/>
                <w:sz w:val="14"/>
                <w:szCs w:val="14"/>
                <w:lang w:val="sq-AL"/>
              </w:rPr>
              <w:t xml:space="preserve"> Teknike e Akcizës </w:t>
            </w:r>
          </w:p>
        </w:tc>
        <w:tc>
          <w:tcPr>
            <w:tcW w:w="2136"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557"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1610</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Drejtor </w:t>
            </w:r>
            <w:r>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rejtorie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nil"/>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Sektori i Autorizimeve</w:t>
            </w:r>
          </w:p>
        </w:tc>
        <w:tc>
          <w:tcPr>
            <w:tcW w:w="557" w:type="dxa"/>
            <w:vMerge w:val="restart"/>
            <w:tcBorders>
              <w:top w:val="nil"/>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1611</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s</w:t>
            </w:r>
            <w:r w:rsidRPr="00FD1B77">
              <w:rPr>
                <w:rFonts w:ascii="CG Times" w:eastAsia="Times New Roman" w:hAnsi="CG Times" w:cs="Arial"/>
                <w:sz w:val="14"/>
                <w:szCs w:val="14"/>
                <w:lang w:val="sq-AL"/>
              </w:rPr>
              <w:t xml:space="preserve">ektori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w:t>
            </w:r>
          </w:p>
        </w:tc>
        <w:tc>
          <w:tcPr>
            <w:tcW w:w="861"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Sektori i Aplikacioneve</w:t>
            </w:r>
          </w:p>
        </w:tc>
        <w:tc>
          <w:tcPr>
            <w:tcW w:w="557" w:type="dxa"/>
            <w:vMerge w:val="restart"/>
            <w:tcBorders>
              <w:top w:val="single" w:sz="4" w:space="0" w:color="auto"/>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1612</w:t>
            </w: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s</w:t>
            </w:r>
            <w:r w:rsidRPr="00FD1B77">
              <w:rPr>
                <w:rFonts w:ascii="CG Times" w:eastAsia="Times New Roman" w:hAnsi="CG Times" w:cs="Arial"/>
                <w:sz w:val="14"/>
                <w:szCs w:val="14"/>
                <w:lang w:val="sq-AL"/>
              </w:rPr>
              <w:t xml:space="preserve">ektori </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w:t>
            </w:r>
          </w:p>
        </w:tc>
        <w:tc>
          <w:tcPr>
            <w:tcW w:w="861"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w:t>
            </w:r>
          </w:p>
        </w:tc>
        <w:tc>
          <w:tcPr>
            <w:tcW w:w="813" w:type="dxa"/>
            <w:tcBorders>
              <w:top w:val="nil"/>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tcBorders>
              <w:top w:val="single" w:sz="4" w:space="0" w:color="auto"/>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i </w:t>
            </w:r>
            <w:r>
              <w:rPr>
                <w:rFonts w:ascii="CG Times" w:eastAsia="Times New Roman" w:hAnsi="CG Times" w:cs="Arial"/>
                <w:sz w:val="14"/>
                <w:szCs w:val="14"/>
                <w:lang w:val="sq-AL"/>
              </w:rPr>
              <w:t>n</w:t>
            </w:r>
            <w:r w:rsidRPr="00FD1B77">
              <w:rPr>
                <w:rFonts w:ascii="CG Times" w:eastAsia="Times New Roman" w:hAnsi="CG Times" w:cs="Arial"/>
                <w:sz w:val="14"/>
                <w:szCs w:val="14"/>
                <w:lang w:val="sq-AL"/>
              </w:rPr>
              <w:t>ivelit të dytë</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nil"/>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Sektori i Pa</w:t>
            </w:r>
            <w:r>
              <w:rPr>
                <w:rFonts w:ascii="CG Times" w:eastAsia="Times New Roman" w:hAnsi="CG Times" w:cs="Arial"/>
                <w:sz w:val="14"/>
                <w:szCs w:val="14"/>
                <w:lang w:val="sq-AL"/>
              </w:rPr>
              <w:t xml:space="preserve">jisjeve </w:t>
            </w:r>
            <w:r w:rsidRPr="00FD1B77">
              <w:rPr>
                <w:rFonts w:ascii="CG Times" w:eastAsia="Times New Roman" w:hAnsi="CG Times" w:cs="Arial"/>
                <w:sz w:val="14"/>
                <w:szCs w:val="14"/>
                <w:lang w:val="sq-AL"/>
              </w:rPr>
              <w:t>Matësve dhe Linjave Teknologjike</w:t>
            </w:r>
          </w:p>
        </w:tc>
        <w:tc>
          <w:tcPr>
            <w:tcW w:w="557" w:type="dxa"/>
            <w:vMerge w:val="restart"/>
            <w:tcBorders>
              <w:top w:val="nil"/>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1613</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s</w:t>
            </w:r>
            <w:r w:rsidRPr="00FD1B77">
              <w:rPr>
                <w:rFonts w:ascii="CG Times" w:eastAsia="Times New Roman" w:hAnsi="CG Times" w:cs="Arial"/>
                <w:sz w:val="14"/>
                <w:szCs w:val="14"/>
                <w:lang w:val="sq-AL"/>
              </w:rPr>
              <w:t>ektori</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w:t>
            </w:r>
          </w:p>
        </w:tc>
        <w:tc>
          <w:tcPr>
            <w:tcW w:w="813"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Pr>
                <w:rFonts w:ascii="CG Times" w:eastAsia="Times New Roman" w:hAnsi="CG Times" w:cs="Arial"/>
                <w:b/>
                <w:bCs/>
                <w:sz w:val="14"/>
                <w:szCs w:val="14"/>
                <w:lang w:val="sq-AL"/>
              </w:rPr>
              <w:t xml:space="preserve">i </w:t>
            </w:r>
            <w:r w:rsidRPr="00FD1B77">
              <w:rPr>
                <w:rFonts w:ascii="CG Times" w:eastAsia="Times New Roman" w:hAnsi="CG Times" w:cs="Arial"/>
                <w:b/>
                <w:bCs/>
                <w:sz w:val="14"/>
                <w:szCs w:val="14"/>
                <w:lang w:val="sq-AL"/>
              </w:rPr>
              <w:t>drejtorisë</w:t>
            </w:r>
          </w:p>
        </w:tc>
        <w:tc>
          <w:tcPr>
            <w:tcW w:w="861" w:type="dxa"/>
            <w:tcBorders>
              <w:top w:val="nil"/>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nil"/>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14</w:t>
            </w:r>
          </w:p>
        </w:tc>
        <w:tc>
          <w:tcPr>
            <w:tcW w:w="813" w:type="dxa"/>
            <w:tcBorders>
              <w:top w:val="nil"/>
              <w:left w:val="nil"/>
              <w:bottom w:val="single" w:sz="8"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val="restart"/>
            <w:tcBorders>
              <w:top w:val="nil"/>
              <w:left w:val="nil"/>
              <w:bottom w:val="nil"/>
              <w:right w:val="single" w:sz="4" w:space="0" w:color="auto"/>
            </w:tcBorders>
            <w:shd w:val="clear" w:color="000000" w:fill="FFFFFF"/>
            <w:vAlign w:val="center"/>
            <w:hideMark/>
          </w:tcPr>
          <w:p w:rsidR="003A1FA0" w:rsidRPr="00FD1B77" w:rsidRDefault="003A1FA0" w:rsidP="0062766B">
            <w:pPr>
              <w:rPr>
                <w:rFonts w:ascii="CG Times" w:eastAsia="Times New Roman" w:hAnsi="CG Times" w:cs="Arial"/>
                <w:sz w:val="14"/>
                <w:szCs w:val="14"/>
                <w:lang w:val="sq-AL"/>
              </w:rPr>
            </w:pPr>
            <w:r w:rsidRPr="00FD1B77">
              <w:rPr>
                <w:rFonts w:ascii="CG Times" w:eastAsia="Times New Roman" w:hAnsi="CG Times" w:cs="Arial"/>
                <w:sz w:val="14"/>
                <w:szCs w:val="14"/>
                <w:lang w:val="sq-AL"/>
              </w:rPr>
              <w:t>Drejtoria e Metodikave dhe Kontrollit</w:t>
            </w:r>
          </w:p>
        </w:tc>
        <w:tc>
          <w:tcPr>
            <w:tcW w:w="2136"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557"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1620</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Drejtor </w:t>
            </w:r>
            <w:r>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rejtorie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nil"/>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Sektori i Pijeve Alko</w:t>
            </w:r>
            <w:r>
              <w:rPr>
                <w:rFonts w:ascii="CG Times" w:eastAsia="Times New Roman" w:hAnsi="CG Times" w:cs="Arial"/>
                <w:sz w:val="14"/>
                <w:szCs w:val="14"/>
                <w:lang w:val="sq-AL"/>
              </w:rPr>
              <w:t>o</w:t>
            </w:r>
            <w:r w:rsidRPr="00FD1B77">
              <w:rPr>
                <w:rFonts w:ascii="CG Times" w:eastAsia="Times New Roman" w:hAnsi="CG Times" w:cs="Arial"/>
                <w:sz w:val="14"/>
                <w:szCs w:val="14"/>
                <w:lang w:val="sq-AL"/>
              </w:rPr>
              <w:t>like</w:t>
            </w:r>
          </w:p>
        </w:tc>
        <w:tc>
          <w:tcPr>
            <w:tcW w:w="557" w:type="dxa"/>
            <w:vMerge w:val="restart"/>
            <w:tcBorders>
              <w:top w:val="nil"/>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1621</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s</w:t>
            </w:r>
            <w:r w:rsidRPr="00FD1B77">
              <w:rPr>
                <w:rFonts w:ascii="CG Times" w:eastAsia="Times New Roman" w:hAnsi="CG Times" w:cs="Arial"/>
                <w:sz w:val="14"/>
                <w:szCs w:val="14"/>
                <w:lang w:val="sq-AL"/>
              </w:rPr>
              <w:t xml:space="preserve">ektori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w:t>
            </w:r>
          </w:p>
        </w:tc>
        <w:tc>
          <w:tcPr>
            <w:tcW w:w="861"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w:t>
            </w:r>
          </w:p>
        </w:tc>
        <w:tc>
          <w:tcPr>
            <w:tcW w:w="813" w:type="dxa"/>
            <w:tcBorders>
              <w:top w:val="nil"/>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single" w:sz="4" w:space="0" w:color="auto"/>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Sektori i Produkteve Energjetike</w:t>
            </w:r>
          </w:p>
        </w:tc>
        <w:tc>
          <w:tcPr>
            <w:tcW w:w="557" w:type="dxa"/>
            <w:vMerge w:val="restart"/>
            <w:tcBorders>
              <w:top w:val="single" w:sz="4" w:space="0" w:color="auto"/>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1622</w:t>
            </w: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s</w:t>
            </w:r>
            <w:r w:rsidRPr="00FD1B77">
              <w:rPr>
                <w:rFonts w:ascii="CG Times" w:eastAsia="Times New Roman" w:hAnsi="CG Times" w:cs="Arial"/>
                <w:sz w:val="14"/>
                <w:szCs w:val="14"/>
                <w:lang w:val="sq-AL"/>
              </w:rPr>
              <w:t>ektori</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w:t>
            </w:r>
          </w:p>
        </w:tc>
        <w:tc>
          <w:tcPr>
            <w:tcW w:w="861"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single" w:sz="4" w:space="0" w:color="auto"/>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Sektori i Produkteve të Tjera</w:t>
            </w:r>
          </w:p>
        </w:tc>
        <w:tc>
          <w:tcPr>
            <w:tcW w:w="557" w:type="dxa"/>
            <w:vMerge w:val="restart"/>
            <w:tcBorders>
              <w:top w:val="single" w:sz="4" w:space="0" w:color="auto"/>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1622</w:t>
            </w: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s</w:t>
            </w:r>
            <w:r w:rsidRPr="00FD1B77">
              <w:rPr>
                <w:rFonts w:ascii="CG Times" w:eastAsia="Times New Roman" w:hAnsi="CG Times" w:cs="Arial"/>
                <w:sz w:val="14"/>
                <w:szCs w:val="14"/>
                <w:lang w:val="sq-AL"/>
              </w:rPr>
              <w:t>ektori</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Pr>
                <w:rFonts w:ascii="CG Times" w:eastAsia="Times New Roman" w:hAnsi="CG Times" w:cs="Arial"/>
                <w:b/>
                <w:bCs/>
                <w:sz w:val="14"/>
                <w:szCs w:val="14"/>
                <w:lang w:val="sq-AL"/>
              </w:rPr>
              <w:t xml:space="preserve">i </w:t>
            </w:r>
            <w:r w:rsidRPr="00FD1B77">
              <w:rPr>
                <w:rFonts w:ascii="CG Times" w:eastAsia="Times New Roman" w:hAnsi="CG Times" w:cs="Arial"/>
                <w:b/>
                <w:bCs/>
                <w:sz w:val="14"/>
                <w:szCs w:val="14"/>
                <w:lang w:val="sq-AL"/>
              </w:rPr>
              <w:t>drejtorisë</w:t>
            </w:r>
          </w:p>
        </w:tc>
        <w:tc>
          <w:tcPr>
            <w:tcW w:w="861" w:type="dxa"/>
            <w:tcBorders>
              <w:top w:val="nil"/>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nil"/>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12</w:t>
            </w:r>
          </w:p>
        </w:tc>
        <w:tc>
          <w:tcPr>
            <w:tcW w:w="813" w:type="dxa"/>
            <w:tcBorders>
              <w:top w:val="nil"/>
              <w:left w:val="nil"/>
              <w:bottom w:val="single" w:sz="8"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Totali Departamentit të Akcizës</w:t>
            </w:r>
          </w:p>
        </w:tc>
        <w:tc>
          <w:tcPr>
            <w:tcW w:w="861" w:type="dxa"/>
            <w:tcBorders>
              <w:top w:val="nil"/>
              <w:left w:val="nil"/>
              <w:bottom w:val="single" w:sz="8" w:space="0" w:color="auto"/>
              <w:right w:val="single" w:sz="4" w:space="0" w:color="auto"/>
            </w:tcBorders>
            <w:shd w:val="clear" w:color="000000" w:fill="FFFFFF"/>
            <w:noWrap/>
            <w:vAlign w:val="bottom"/>
            <w:hideMark/>
          </w:tcPr>
          <w:p w:rsidR="003A1FA0" w:rsidRPr="00FD1B77" w:rsidRDefault="003A1FA0" w:rsidP="0062766B">
            <w:pP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nil"/>
              <w:left w:val="nil"/>
              <w:bottom w:val="single" w:sz="8" w:space="0" w:color="auto"/>
              <w:right w:val="single" w:sz="4" w:space="0" w:color="auto"/>
            </w:tcBorders>
            <w:shd w:val="clear" w:color="000000" w:fill="FFFFFF"/>
            <w:noWrap/>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28</w:t>
            </w:r>
          </w:p>
        </w:tc>
        <w:tc>
          <w:tcPr>
            <w:tcW w:w="813" w:type="dxa"/>
            <w:tcBorders>
              <w:top w:val="nil"/>
              <w:left w:val="nil"/>
              <w:bottom w:val="single" w:sz="8" w:space="0" w:color="auto"/>
              <w:right w:val="single" w:sz="8"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b/>
                <w:bCs/>
                <w:sz w:val="14"/>
                <w:szCs w:val="14"/>
                <w:lang w:val="sq-AL"/>
              </w:rPr>
            </w:pP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3349"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Departamenti Operativ Hetimor </w:t>
            </w:r>
          </w:p>
        </w:tc>
        <w:tc>
          <w:tcPr>
            <w:tcW w:w="55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1300</w:t>
            </w: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Zv/Drejtor i Përgjithshëm </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II-b</w:t>
            </w:r>
          </w:p>
        </w:tc>
        <w:tc>
          <w:tcPr>
            <w:tcW w:w="898"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3349" w:type="dxa"/>
            <w:gridSpan w:val="2"/>
            <w:vMerge/>
            <w:tcBorders>
              <w:top w:val="single" w:sz="4" w:space="0" w:color="auto"/>
              <w:left w:val="nil"/>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Sekretar</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7480" w:type="dxa"/>
            <w:gridSpan w:val="4"/>
            <w:tcBorders>
              <w:top w:val="nil"/>
              <w:left w:val="nil"/>
              <w:bottom w:val="nil"/>
              <w:right w:val="single" w:sz="4" w:space="0" w:color="000000"/>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Total</w:t>
            </w:r>
          </w:p>
        </w:tc>
        <w:tc>
          <w:tcPr>
            <w:tcW w:w="861"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2</w:t>
            </w:r>
          </w:p>
        </w:tc>
        <w:tc>
          <w:tcPr>
            <w:tcW w:w="813" w:type="dxa"/>
            <w:tcBorders>
              <w:top w:val="nil"/>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val="restart"/>
            <w:tcBorders>
              <w:top w:val="single" w:sz="8" w:space="0" w:color="auto"/>
              <w:left w:val="nil"/>
              <w:bottom w:val="single" w:sz="4" w:space="0" w:color="auto"/>
              <w:right w:val="single" w:sz="4" w:space="0" w:color="auto"/>
            </w:tcBorders>
            <w:shd w:val="clear" w:color="000000" w:fill="FFFFFF"/>
            <w:vAlign w:val="center"/>
            <w:hideMark/>
          </w:tcPr>
          <w:p w:rsidR="003A1FA0" w:rsidRPr="00FD1B77" w:rsidRDefault="003A1FA0" w:rsidP="0062766B">
            <w:pP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Drejtoria </w:t>
            </w:r>
            <w:r>
              <w:rPr>
                <w:rFonts w:ascii="CG Times" w:eastAsia="Times New Roman" w:hAnsi="CG Times" w:cs="Arial"/>
                <w:sz w:val="14"/>
                <w:szCs w:val="14"/>
                <w:lang w:val="sq-AL"/>
              </w:rPr>
              <w:t xml:space="preserve">e </w:t>
            </w:r>
            <w:r w:rsidRPr="00FD1B77">
              <w:rPr>
                <w:rFonts w:ascii="CG Times" w:eastAsia="Times New Roman" w:hAnsi="CG Times" w:cs="Arial"/>
                <w:sz w:val="14"/>
                <w:szCs w:val="14"/>
                <w:lang w:val="sq-AL"/>
              </w:rPr>
              <w:t xml:space="preserve">Antikontrabandës  dhe Rikuperimit me Forcë të Borxhit </w:t>
            </w:r>
          </w:p>
        </w:tc>
        <w:tc>
          <w:tcPr>
            <w:tcW w:w="2136" w:type="dxa"/>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Sektori </w:t>
            </w:r>
            <w:r>
              <w:rPr>
                <w:rFonts w:ascii="CG Times" w:eastAsia="Times New Roman" w:hAnsi="CG Times" w:cs="Arial"/>
                <w:sz w:val="14"/>
                <w:szCs w:val="14"/>
                <w:lang w:val="sq-AL"/>
              </w:rPr>
              <w:t xml:space="preserve">i </w:t>
            </w:r>
            <w:r w:rsidRPr="00FD1B77">
              <w:rPr>
                <w:rFonts w:ascii="CG Times" w:eastAsia="Times New Roman" w:hAnsi="CG Times" w:cs="Arial"/>
                <w:sz w:val="14"/>
                <w:szCs w:val="14"/>
                <w:lang w:val="sq-AL"/>
              </w:rPr>
              <w:t>Antikontrabandës</w:t>
            </w:r>
            <w:r>
              <w:rPr>
                <w:rFonts w:ascii="CG Times" w:eastAsia="Times New Roman" w:hAnsi="CG Times" w:cs="Arial"/>
                <w:sz w:val="14"/>
                <w:szCs w:val="14"/>
                <w:lang w:val="sq-AL"/>
              </w:rPr>
              <w:t xml:space="preserve"> Tokë</w:t>
            </w:r>
            <w:r w:rsidRPr="00FD1B77">
              <w:rPr>
                <w:rFonts w:ascii="CG Times" w:eastAsia="Times New Roman" w:hAnsi="CG Times" w:cs="Arial"/>
                <w:sz w:val="14"/>
                <w:szCs w:val="14"/>
                <w:lang w:val="sq-AL"/>
              </w:rPr>
              <w:t xml:space="preserve">sore </w:t>
            </w:r>
          </w:p>
        </w:tc>
        <w:tc>
          <w:tcPr>
            <w:tcW w:w="557" w:type="dxa"/>
            <w:tcBorders>
              <w:top w:val="single" w:sz="8" w:space="0" w:color="auto"/>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1320</w:t>
            </w:r>
          </w:p>
        </w:tc>
        <w:tc>
          <w:tcPr>
            <w:tcW w:w="3574" w:type="dxa"/>
            <w:tcBorders>
              <w:top w:val="single" w:sz="8" w:space="0" w:color="auto"/>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Drejtor </w:t>
            </w:r>
            <w:r>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rejtorie </w:t>
            </w:r>
          </w:p>
        </w:tc>
        <w:tc>
          <w:tcPr>
            <w:tcW w:w="861" w:type="dxa"/>
            <w:tcBorders>
              <w:top w:val="single" w:sz="8" w:space="0" w:color="auto"/>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single" w:sz="8" w:space="0" w:color="auto"/>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8" w:space="0" w:color="auto"/>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single" w:sz="8" w:space="0" w:color="auto"/>
              <w:left w:val="nil"/>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8"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val="restart"/>
            <w:tcBorders>
              <w:top w:val="nil"/>
              <w:left w:val="single" w:sz="4" w:space="0" w:color="auto"/>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1321</w:t>
            </w:r>
          </w:p>
        </w:tc>
        <w:tc>
          <w:tcPr>
            <w:tcW w:w="3574" w:type="dxa"/>
            <w:tcBorders>
              <w:top w:val="single" w:sz="8"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s</w:t>
            </w:r>
            <w:r w:rsidRPr="00FD1B77">
              <w:rPr>
                <w:rFonts w:ascii="CG Times" w:eastAsia="Times New Roman" w:hAnsi="CG Times" w:cs="Arial"/>
                <w:sz w:val="14"/>
                <w:szCs w:val="14"/>
                <w:lang w:val="sq-AL"/>
              </w:rPr>
              <w:t xml:space="preserve">ektori </w:t>
            </w:r>
          </w:p>
        </w:tc>
        <w:tc>
          <w:tcPr>
            <w:tcW w:w="861" w:type="dxa"/>
            <w:tcBorders>
              <w:top w:val="single" w:sz="8"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single" w:sz="8"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8" w:space="0" w:color="auto"/>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single" w:sz="8" w:space="0" w:color="auto"/>
              <w:left w:val="nil"/>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8"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Komandante grupi antikondrabande</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16</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single" w:sz="8" w:space="0" w:color="auto"/>
              <w:left w:val="nil"/>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8"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Inspektor  antikontrabande</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40</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single" w:sz="8" w:space="0" w:color="auto"/>
              <w:left w:val="nil"/>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nil"/>
              <w:left w:val="single" w:sz="4" w:space="0" w:color="auto"/>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Sektori </w:t>
            </w:r>
            <w:r>
              <w:rPr>
                <w:rFonts w:ascii="CG Times" w:eastAsia="Times New Roman" w:hAnsi="CG Times" w:cs="Arial"/>
                <w:sz w:val="14"/>
                <w:szCs w:val="14"/>
                <w:lang w:val="sq-AL"/>
              </w:rPr>
              <w:t xml:space="preserve">i </w:t>
            </w:r>
            <w:r w:rsidRPr="00FD1B77">
              <w:rPr>
                <w:rFonts w:ascii="CG Times" w:eastAsia="Times New Roman" w:hAnsi="CG Times" w:cs="Arial"/>
                <w:sz w:val="14"/>
                <w:szCs w:val="14"/>
                <w:lang w:val="sq-AL"/>
              </w:rPr>
              <w:t xml:space="preserve">Antikontrabandës Detare </w:t>
            </w:r>
          </w:p>
        </w:tc>
        <w:tc>
          <w:tcPr>
            <w:tcW w:w="557" w:type="dxa"/>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1322</w:t>
            </w:r>
          </w:p>
        </w:tc>
        <w:tc>
          <w:tcPr>
            <w:tcW w:w="3574" w:type="dxa"/>
            <w:tcBorders>
              <w:top w:val="single" w:sz="8"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s</w:t>
            </w:r>
            <w:r w:rsidRPr="00FD1B77">
              <w:rPr>
                <w:rFonts w:ascii="CG Times" w:eastAsia="Times New Roman" w:hAnsi="CG Times" w:cs="Arial"/>
                <w:sz w:val="14"/>
                <w:szCs w:val="14"/>
                <w:lang w:val="sq-AL"/>
              </w:rPr>
              <w:t xml:space="preserve">ektori </w:t>
            </w:r>
          </w:p>
        </w:tc>
        <w:tc>
          <w:tcPr>
            <w:tcW w:w="861" w:type="dxa"/>
            <w:tcBorders>
              <w:top w:val="single" w:sz="8"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single" w:sz="8"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8" w:space="0" w:color="auto"/>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3A1FA0" w:rsidRPr="00FD1B77" w:rsidTr="0062766B">
        <w:trPr>
          <w:trHeight w:val="139"/>
          <w:jc w:val="center"/>
        </w:trPr>
        <w:tc>
          <w:tcPr>
            <w:tcW w:w="481" w:type="dxa"/>
            <w:vMerge/>
            <w:tcBorders>
              <w:top w:val="single" w:sz="8" w:space="0" w:color="auto"/>
              <w:left w:val="single" w:sz="8" w:space="0" w:color="auto"/>
              <w:bottom w:val="single" w:sz="4" w:space="0" w:color="auto"/>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single" w:sz="8" w:space="0" w:color="auto"/>
              <w:left w:val="nil"/>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8"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Komandant motovedete</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r>
              <w:rPr>
                <w:rFonts w:ascii="CG Times" w:eastAsia="Times New Roman" w:hAnsi="CG Times" w:cs="Arial"/>
                <w:sz w:val="14"/>
                <w:szCs w:val="14"/>
                <w:lang w:val="sq-AL"/>
              </w:rPr>
              <w:t>l</w:t>
            </w:r>
            <w:r w:rsidRPr="00FD1B77">
              <w:rPr>
                <w:rFonts w:ascii="CG Times" w:eastAsia="Times New Roman" w:hAnsi="CG Times" w:cs="Arial"/>
                <w:sz w:val="14"/>
                <w:szCs w:val="14"/>
                <w:lang w:val="sq-AL"/>
              </w:rPr>
              <w:t>ogjistike (</w:t>
            </w:r>
            <w:r>
              <w:rPr>
                <w:rFonts w:ascii="CG Times" w:eastAsia="Times New Roman" w:hAnsi="CG Times" w:cs="Arial"/>
                <w:sz w:val="14"/>
                <w:szCs w:val="14"/>
                <w:lang w:val="sq-AL"/>
              </w:rPr>
              <w:t>inxhini</w:t>
            </w:r>
            <w:r w:rsidRPr="00FD1B77">
              <w:rPr>
                <w:rFonts w:ascii="CG Times" w:eastAsia="Times New Roman" w:hAnsi="CG Times" w:cs="Arial"/>
                <w:sz w:val="14"/>
                <w:szCs w:val="14"/>
                <w:lang w:val="sq-AL"/>
              </w:rPr>
              <w:t>er)</w:t>
            </w:r>
          </w:p>
        </w:tc>
        <w:tc>
          <w:tcPr>
            <w:tcW w:w="86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4"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single" w:sz="4" w:space="0" w:color="auto"/>
              <w:left w:val="nil"/>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r>
              <w:rPr>
                <w:rFonts w:ascii="CG Times" w:eastAsia="Times New Roman" w:hAnsi="CG Times" w:cs="Arial"/>
                <w:sz w:val="14"/>
                <w:szCs w:val="14"/>
                <w:lang w:val="sq-AL"/>
              </w:rPr>
              <w:t xml:space="preserve">i </w:t>
            </w:r>
            <w:r w:rsidRPr="00FD1B77">
              <w:rPr>
                <w:rFonts w:ascii="CG Times" w:eastAsia="Times New Roman" w:hAnsi="CG Times" w:cs="Arial"/>
                <w:sz w:val="14"/>
                <w:szCs w:val="14"/>
                <w:lang w:val="sq-AL"/>
              </w:rPr>
              <w:t>Qendrës Ndërinstitucionale Operacionale Detare</w:t>
            </w:r>
          </w:p>
        </w:tc>
        <w:tc>
          <w:tcPr>
            <w:tcW w:w="861" w:type="dxa"/>
            <w:tcBorders>
              <w:top w:val="single" w:sz="4" w:space="0" w:color="auto"/>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5</w:t>
            </w:r>
          </w:p>
        </w:tc>
        <w:tc>
          <w:tcPr>
            <w:tcW w:w="813" w:type="dxa"/>
            <w:tcBorders>
              <w:top w:val="single" w:sz="4" w:space="0" w:color="auto"/>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single" w:sz="8" w:space="0" w:color="auto"/>
              <w:left w:val="nil"/>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8"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Inspektor i antikondrabandës detare</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13</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single" w:sz="8" w:space="0" w:color="auto"/>
              <w:left w:val="nil"/>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8"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Magazinier</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single" w:sz="8" w:space="0" w:color="auto"/>
              <w:left w:val="nil"/>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8"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Teknik marine/motorist</w:t>
            </w:r>
          </w:p>
        </w:tc>
        <w:tc>
          <w:tcPr>
            <w:tcW w:w="861"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5</w:t>
            </w:r>
          </w:p>
        </w:tc>
        <w:tc>
          <w:tcPr>
            <w:tcW w:w="813" w:type="dxa"/>
            <w:tcBorders>
              <w:top w:val="nil"/>
              <w:left w:val="nil"/>
              <w:bottom w:val="nil"/>
              <w:right w:val="single" w:sz="8" w:space="0" w:color="auto"/>
            </w:tcBorders>
            <w:shd w:val="clear" w:color="000000" w:fill="FFFFFF"/>
            <w:vAlign w:val="center"/>
            <w:hideMark/>
          </w:tcPr>
          <w:p w:rsidR="003A1FA0" w:rsidRPr="00FD1B77" w:rsidRDefault="003A1FA0" w:rsidP="0062766B">
            <w:pP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single" w:sz="8" w:space="0" w:color="auto"/>
              <w:left w:val="nil"/>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nil"/>
              <w:left w:val="single" w:sz="4" w:space="0" w:color="auto"/>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Sektori </w:t>
            </w:r>
            <w:r>
              <w:rPr>
                <w:rFonts w:ascii="CG Times" w:eastAsia="Times New Roman" w:hAnsi="CG Times" w:cs="Arial"/>
                <w:sz w:val="14"/>
                <w:szCs w:val="14"/>
                <w:lang w:val="sq-AL"/>
              </w:rPr>
              <w:t xml:space="preserve">i </w:t>
            </w:r>
            <w:r w:rsidRPr="00FD1B77">
              <w:rPr>
                <w:rFonts w:ascii="CG Times" w:eastAsia="Times New Roman" w:hAnsi="CG Times" w:cs="Arial"/>
                <w:sz w:val="14"/>
                <w:szCs w:val="14"/>
                <w:lang w:val="sq-AL"/>
              </w:rPr>
              <w:t xml:space="preserve">Rikuperimit me Forcë  të Borxhit </w:t>
            </w:r>
          </w:p>
        </w:tc>
        <w:tc>
          <w:tcPr>
            <w:tcW w:w="557" w:type="dxa"/>
            <w:vMerge w:val="restart"/>
            <w:tcBorders>
              <w:top w:val="nil"/>
              <w:left w:val="single" w:sz="4" w:space="0" w:color="auto"/>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1323</w:t>
            </w: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s</w:t>
            </w:r>
            <w:r w:rsidRPr="00FD1B77">
              <w:rPr>
                <w:rFonts w:ascii="CG Times" w:eastAsia="Times New Roman" w:hAnsi="CG Times" w:cs="Arial"/>
                <w:sz w:val="14"/>
                <w:szCs w:val="14"/>
                <w:lang w:val="sq-AL"/>
              </w:rPr>
              <w:t xml:space="preserve">ektori </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single" w:sz="8" w:space="0" w:color="auto"/>
              <w:left w:val="nil"/>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w:t>
            </w:r>
          </w:p>
        </w:tc>
        <w:tc>
          <w:tcPr>
            <w:tcW w:w="861"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74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Pr>
                <w:rFonts w:ascii="CG Times" w:eastAsia="Times New Roman" w:hAnsi="CG Times" w:cs="Arial"/>
                <w:b/>
                <w:bCs/>
                <w:sz w:val="14"/>
                <w:szCs w:val="14"/>
                <w:lang w:val="sq-AL"/>
              </w:rPr>
              <w:t xml:space="preserve">i </w:t>
            </w:r>
            <w:r w:rsidRPr="00FD1B77">
              <w:rPr>
                <w:rFonts w:ascii="CG Times" w:eastAsia="Times New Roman" w:hAnsi="CG Times" w:cs="Arial"/>
                <w:b/>
                <w:bCs/>
                <w:sz w:val="14"/>
                <w:szCs w:val="14"/>
                <w:lang w:val="sq-AL"/>
              </w:rPr>
              <w:t>drejtorisë</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91</w:t>
            </w:r>
          </w:p>
        </w:tc>
        <w:tc>
          <w:tcPr>
            <w:tcW w:w="813" w:type="dxa"/>
            <w:tcBorders>
              <w:top w:val="single" w:sz="4" w:space="0" w:color="auto"/>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val="restart"/>
            <w:tcBorders>
              <w:top w:val="nil"/>
              <w:left w:val="nil"/>
              <w:bottom w:val="nil"/>
              <w:right w:val="single" w:sz="4" w:space="0" w:color="auto"/>
            </w:tcBorders>
            <w:shd w:val="clear" w:color="000000" w:fill="FFFFFF"/>
            <w:vAlign w:val="center"/>
            <w:hideMark/>
          </w:tcPr>
          <w:p w:rsidR="003A1FA0" w:rsidRPr="00FD1B77" w:rsidRDefault="003A1FA0" w:rsidP="0062766B">
            <w:pPr>
              <w:rPr>
                <w:rFonts w:ascii="CG Times" w:eastAsia="Times New Roman" w:hAnsi="CG Times" w:cs="Arial"/>
                <w:sz w:val="14"/>
                <w:szCs w:val="14"/>
                <w:lang w:val="sq-AL"/>
              </w:rPr>
            </w:pPr>
            <w:r w:rsidRPr="00FD1B77">
              <w:rPr>
                <w:rFonts w:ascii="CG Times" w:eastAsia="Times New Roman" w:hAnsi="CG Times" w:cs="Arial"/>
                <w:sz w:val="14"/>
                <w:szCs w:val="14"/>
                <w:lang w:val="sq-AL"/>
              </w:rPr>
              <w:t>Drejtoria Antitrafik</w:t>
            </w:r>
          </w:p>
        </w:tc>
        <w:tc>
          <w:tcPr>
            <w:tcW w:w="2136" w:type="dxa"/>
            <w:vMerge w:val="restart"/>
            <w:tcBorders>
              <w:top w:val="nil"/>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557" w:type="dxa"/>
            <w:vMerge w:val="restart"/>
            <w:tcBorders>
              <w:top w:val="nil"/>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1370</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Drejtor </w:t>
            </w:r>
            <w:r>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rejtorie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Specialistë i luftës kundër</w:t>
            </w:r>
            <w:r>
              <w:rPr>
                <w:rFonts w:ascii="CG Times" w:eastAsia="Times New Roman" w:hAnsi="CG Times" w:cs="Arial"/>
                <w:sz w:val="14"/>
                <w:szCs w:val="14"/>
                <w:lang w:val="sq-AL"/>
              </w:rPr>
              <w:t xml:space="preserve"> armëve konvencionale dhe dë</w:t>
            </w:r>
            <w:r w:rsidRPr="00FD1B77">
              <w:rPr>
                <w:rFonts w:ascii="CG Times" w:eastAsia="Times New Roman" w:hAnsi="CG Times" w:cs="Arial"/>
                <w:sz w:val="14"/>
                <w:szCs w:val="14"/>
                <w:lang w:val="sq-AL"/>
              </w:rPr>
              <w:t xml:space="preserve">mtimit në mase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 i luftës kundër</w:t>
            </w:r>
            <w:r>
              <w:rPr>
                <w:rFonts w:ascii="CG Times" w:eastAsia="Times New Roman" w:hAnsi="CG Times" w:cs="Arial"/>
                <w:sz w:val="14"/>
                <w:szCs w:val="14"/>
                <w:lang w:val="sq-AL"/>
              </w:rPr>
              <w:t xml:space="preserve"> drogave dhe lë</w:t>
            </w:r>
            <w:r w:rsidRPr="00FD1B77">
              <w:rPr>
                <w:rFonts w:ascii="CG Times" w:eastAsia="Times New Roman" w:hAnsi="CG Times" w:cs="Arial"/>
                <w:sz w:val="14"/>
                <w:szCs w:val="14"/>
                <w:lang w:val="sq-AL"/>
              </w:rPr>
              <w:t>ndëve të tjera</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i luftës kundër trafikut të automjeteve dhe veprave të artit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Specialisti  luftës kundër parandalimit dhe pastrimit të parave</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Pr>
                <w:rFonts w:ascii="CG Times" w:eastAsia="Times New Roman" w:hAnsi="CG Times" w:cs="Arial"/>
                <w:b/>
                <w:bCs/>
                <w:sz w:val="14"/>
                <w:szCs w:val="14"/>
                <w:lang w:val="sq-AL"/>
              </w:rPr>
              <w:t xml:space="preserve">i </w:t>
            </w:r>
            <w:r w:rsidRPr="00FD1B77">
              <w:rPr>
                <w:rFonts w:ascii="CG Times" w:eastAsia="Times New Roman" w:hAnsi="CG Times" w:cs="Arial"/>
                <w:b/>
                <w:bCs/>
                <w:sz w:val="14"/>
                <w:szCs w:val="14"/>
                <w:lang w:val="sq-AL"/>
              </w:rPr>
              <w:t>drejtorisë</w:t>
            </w:r>
          </w:p>
        </w:tc>
        <w:tc>
          <w:tcPr>
            <w:tcW w:w="861" w:type="dxa"/>
            <w:tcBorders>
              <w:top w:val="nil"/>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nil"/>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8</w:t>
            </w:r>
          </w:p>
        </w:tc>
        <w:tc>
          <w:tcPr>
            <w:tcW w:w="813" w:type="dxa"/>
            <w:tcBorders>
              <w:top w:val="nil"/>
              <w:left w:val="nil"/>
              <w:bottom w:val="single" w:sz="8"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val="restart"/>
            <w:tcBorders>
              <w:top w:val="nil"/>
              <w:left w:val="single" w:sz="8" w:space="0" w:color="auto"/>
              <w:bottom w:val="single" w:sz="4" w:space="0" w:color="000000"/>
              <w:right w:val="single" w:sz="4" w:space="0" w:color="auto"/>
            </w:tcBorders>
            <w:shd w:val="clear" w:color="000000" w:fill="FFFFFF"/>
            <w:vAlign w:val="center"/>
            <w:hideMark/>
          </w:tcPr>
          <w:p w:rsidR="003A1FA0" w:rsidRPr="00FD1B77" w:rsidRDefault="003A1FA0" w:rsidP="0062766B">
            <w:pP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Drejtoria e Hetimit </w:t>
            </w:r>
          </w:p>
        </w:tc>
        <w:tc>
          <w:tcPr>
            <w:tcW w:w="213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557" w:type="dxa"/>
            <w:vMerge w:val="restart"/>
            <w:tcBorders>
              <w:top w:val="nil"/>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1330</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Pr>
                <w:rFonts w:ascii="CG Times" w:eastAsia="Times New Roman" w:hAnsi="CG Times" w:cs="Arial"/>
                <w:sz w:val="14"/>
                <w:szCs w:val="14"/>
                <w:lang w:val="sq-AL"/>
              </w:rPr>
              <w:t>Drejtor d</w:t>
            </w:r>
            <w:r w:rsidRPr="00FD1B77">
              <w:rPr>
                <w:rFonts w:ascii="CG Times" w:eastAsia="Times New Roman" w:hAnsi="CG Times" w:cs="Arial"/>
                <w:sz w:val="14"/>
                <w:szCs w:val="14"/>
                <w:lang w:val="sq-AL"/>
              </w:rPr>
              <w:t xml:space="preserve">rejtorie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single" w:sz="8"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Përpunues informacioni</w:t>
            </w:r>
          </w:p>
        </w:tc>
        <w:tc>
          <w:tcPr>
            <w:tcW w:w="861"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single" w:sz="8"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Pr>
                <w:rFonts w:ascii="CG Times" w:eastAsia="Times New Roman" w:hAnsi="CG Times" w:cs="Arial"/>
                <w:sz w:val="14"/>
                <w:szCs w:val="14"/>
                <w:lang w:val="sq-AL"/>
              </w:rPr>
              <w:t>Specialist h</w:t>
            </w:r>
            <w:r w:rsidRPr="00FD1B77">
              <w:rPr>
                <w:rFonts w:ascii="CG Times" w:eastAsia="Times New Roman" w:hAnsi="CG Times" w:cs="Arial"/>
                <w:sz w:val="14"/>
                <w:szCs w:val="14"/>
                <w:lang w:val="sq-AL"/>
              </w:rPr>
              <w:t>etues</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14</w:t>
            </w:r>
          </w:p>
        </w:tc>
        <w:tc>
          <w:tcPr>
            <w:tcW w:w="813" w:type="dxa"/>
            <w:tcBorders>
              <w:top w:val="single" w:sz="4" w:space="0" w:color="auto"/>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single" w:sz="8"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Oficer të Policisë Gjyqësore</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8</w:t>
            </w:r>
          </w:p>
        </w:tc>
        <w:tc>
          <w:tcPr>
            <w:tcW w:w="813"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7480" w:type="dxa"/>
            <w:gridSpan w:val="4"/>
            <w:tcBorders>
              <w:top w:val="nil"/>
              <w:left w:val="nil"/>
              <w:bottom w:val="nil"/>
              <w:right w:val="single" w:sz="4" w:space="0" w:color="000000"/>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Pr>
                <w:rFonts w:ascii="CG Times" w:eastAsia="Times New Roman" w:hAnsi="CG Times" w:cs="Arial"/>
                <w:b/>
                <w:bCs/>
                <w:sz w:val="14"/>
                <w:szCs w:val="14"/>
                <w:lang w:val="sq-AL"/>
              </w:rPr>
              <w:t xml:space="preserve">i </w:t>
            </w:r>
            <w:r w:rsidRPr="00FD1B77">
              <w:rPr>
                <w:rFonts w:ascii="CG Times" w:eastAsia="Times New Roman" w:hAnsi="CG Times" w:cs="Arial"/>
                <w:b/>
                <w:bCs/>
                <w:sz w:val="14"/>
                <w:szCs w:val="14"/>
                <w:lang w:val="sq-AL"/>
              </w:rPr>
              <w:t>drejtorisë</w:t>
            </w:r>
          </w:p>
        </w:tc>
        <w:tc>
          <w:tcPr>
            <w:tcW w:w="861"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24</w:t>
            </w:r>
          </w:p>
        </w:tc>
        <w:tc>
          <w:tcPr>
            <w:tcW w:w="813" w:type="dxa"/>
            <w:tcBorders>
              <w:top w:val="nil"/>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val="restart"/>
            <w:tcBorders>
              <w:top w:val="single" w:sz="8" w:space="0" w:color="auto"/>
              <w:left w:val="nil"/>
              <w:bottom w:val="single" w:sz="4" w:space="0" w:color="auto"/>
              <w:right w:val="single" w:sz="4" w:space="0" w:color="auto"/>
            </w:tcBorders>
            <w:shd w:val="clear" w:color="000000" w:fill="FFFFFF"/>
            <w:vAlign w:val="center"/>
            <w:hideMark/>
          </w:tcPr>
          <w:p w:rsidR="003A1FA0" w:rsidRPr="00FD1B77" w:rsidRDefault="003A1FA0" w:rsidP="0062766B">
            <w:pP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Drejtoria për Mbrojtjen </w:t>
            </w:r>
            <w:r>
              <w:rPr>
                <w:rFonts w:ascii="CG Times" w:eastAsia="Times New Roman" w:hAnsi="CG Times" w:cs="Arial"/>
                <w:sz w:val="14"/>
                <w:szCs w:val="14"/>
                <w:lang w:val="sq-AL"/>
              </w:rPr>
              <w:t xml:space="preserve">e  Pronësisë </w:t>
            </w:r>
            <w:r w:rsidRPr="00FD1B77">
              <w:rPr>
                <w:rFonts w:ascii="CG Times" w:eastAsia="Times New Roman" w:hAnsi="CG Times" w:cs="Arial"/>
                <w:sz w:val="14"/>
                <w:szCs w:val="14"/>
                <w:lang w:val="sq-AL"/>
              </w:rPr>
              <w:t xml:space="preserve">Intelektuale  </w:t>
            </w:r>
          </w:p>
        </w:tc>
        <w:tc>
          <w:tcPr>
            <w:tcW w:w="2136" w:type="dxa"/>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557" w:type="dxa"/>
            <w:tcBorders>
              <w:top w:val="single" w:sz="8" w:space="0" w:color="auto"/>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1380</w:t>
            </w:r>
          </w:p>
        </w:tc>
        <w:tc>
          <w:tcPr>
            <w:tcW w:w="3574" w:type="dxa"/>
            <w:tcBorders>
              <w:top w:val="single" w:sz="8"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Drejtor </w:t>
            </w:r>
            <w:r>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rejtorie </w:t>
            </w:r>
          </w:p>
        </w:tc>
        <w:tc>
          <w:tcPr>
            <w:tcW w:w="861" w:type="dxa"/>
            <w:tcBorders>
              <w:top w:val="single" w:sz="8"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single" w:sz="8"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8"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single" w:sz="8" w:space="0" w:color="auto"/>
              <w:left w:val="nil"/>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8"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w:t>
            </w:r>
          </w:p>
        </w:tc>
        <w:tc>
          <w:tcPr>
            <w:tcW w:w="813"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7480" w:type="dxa"/>
            <w:gridSpan w:val="4"/>
            <w:tcBorders>
              <w:top w:val="nil"/>
              <w:left w:val="nil"/>
              <w:bottom w:val="single" w:sz="8" w:space="0" w:color="auto"/>
              <w:right w:val="single" w:sz="4" w:space="0" w:color="000000"/>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Pr>
                <w:rFonts w:ascii="CG Times" w:eastAsia="Times New Roman" w:hAnsi="CG Times" w:cs="Arial"/>
                <w:b/>
                <w:bCs/>
                <w:sz w:val="14"/>
                <w:szCs w:val="14"/>
                <w:lang w:val="sq-AL"/>
              </w:rPr>
              <w:t xml:space="preserve">i </w:t>
            </w:r>
            <w:r w:rsidRPr="00FD1B77">
              <w:rPr>
                <w:rFonts w:ascii="CG Times" w:eastAsia="Times New Roman" w:hAnsi="CG Times" w:cs="Arial"/>
                <w:b/>
                <w:bCs/>
                <w:sz w:val="14"/>
                <w:szCs w:val="14"/>
                <w:lang w:val="sq-AL"/>
              </w:rPr>
              <w:t>drejtorisë</w:t>
            </w:r>
          </w:p>
        </w:tc>
        <w:tc>
          <w:tcPr>
            <w:tcW w:w="861" w:type="dxa"/>
            <w:tcBorders>
              <w:top w:val="nil"/>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nil"/>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5</w:t>
            </w:r>
          </w:p>
        </w:tc>
        <w:tc>
          <w:tcPr>
            <w:tcW w:w="813" w:type="dxa"/>
            <w:tcBorders>
              <w:top w:val="nil"/>
              <w:left w:val="nil"/>
              <w:bottom w:val="single" w:sz="8"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val="restart"/>
            <w:tcBorders>
              <w:top w:val="nil"/>
              <w:left w:val="nil"/>
              <w:bottom w:val="nil"/>
              <w:right w:val="single" w:sz="4" w:space="0" w:color="auto"/>
            </w:tcBorders>
            <w:shd w:val="clear" w:color="000000" w:fill="FFFFFF"/>
            <w:vAlign w:val="center"/>
            <w:hideMark/>
          </w:tcPr>
          <w:p w:rsidR="003A1FA0" w:rsidRPr="00FD1B77" w:rsidRDefault="003A1FA0" w:rsidP="0062766B">
            <w:pPr>
              <w:rPr>
                <w:rFonts w:ascii="CG Times" w:eastAsia="Times New Roman" w:hAnsi="CG Times" w:cs="Arial"/>
                <w:sz w:val="14"/>
                <w:szCs w:val="14"/>
                <w:lang w:val="sq-AL"/>
              </w:rPr>
            </w:pPr>
            <w:r w:rsidRPr="00FD1B77">
              <w:rPr>
                <w:rFonts w:ascii="CG Times" w:eastAsia="Times New Roman" w:hAnsi="CG Times" w:cs="Arial"/>
                <w:sz w:val="14"/>
                <w:szCs w:val="14"/>
                <w:lang w:val="sq-AL"/>
              </w:rPr>
              <w:t>Drejtoria e  Kontrolleve Paszhdoganimit (aposteriori)</w:t>
            </w:r>
          </w:p>
        </w:tc>
        <w:tc>
          <w:tcPr>
            <w:tcW w:w="2136" w:type="dxa"/>
            <w:tcBorders>
              <w:top w:val="nil"/>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557" w:type="dxa"/>
            <w:tcBorders>
              <w:top w:val="nil"/>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1340</w:t>
            </w:r>
          </w:p>
        </w:tc>
        <w:tc>
          <w:tcPr>
            <w:tcW w:w="3574"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Drejtor </w:t>
            </w:r>
            <w:r>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rejtorie </w:t>
            </w:r>
          </w:p>
        </w:tc>
        <w:tc>
          <w:tcPr>
            <w:tcW w:w="861"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single" w:sz="8" w:space="0" w:color="auto"/>
              <w:left w:val="single" w:sz="8"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Sektori </w:t>
            </w:r>
            <w:r>
              <w:rPr>
                <w:rFonts w:ascii="CG Times" w:eastAsia="Times New Roman" w:hAnsi="CG Times" w:cs="Arial"/>
                <w:sz w:val="14"/>
                <w:szCs w:val="14"/>
                <w:lang w:val="sq-AL"/>
              </w:rPr>
              <w:t xml:space="preserve">i </w:t>
            </w:r>
            <w:r w:rsidRPr="00FD1B77">
              <w:rPr>
                <w:rFonts w:ascii="CG Times" w:eastAsia="Times New Roman" w:hAnsi="CG Times" w:cs="Arial"/>
                <w:sz w:val="14"/>
                <w:szCs w:val="14"/>
                <w:lang w:val="sq-AL"/>
              </w:rPr>
              <w:t>Kontrollit</w:t>
            </w:r>
            <w:r>
              <w:rPr>
                <w:rFonts w:ascii="CG Times" w:eastAsia="Times New Roman" w:hAnsi="CG Times" w:cs="Arial"/>
                <w:sz w:val="14"/>
                <w:szCs w:val="14"/>
                <w:lang w:val="sq-AL"/>
              </w:rPr>
              <w:t>,</w:t>
            </w:r>
            <w:r w:rsidRPr="00FD1B77">
              <w:rPr>
                <w:rFonts w:ascii="CG Times" w:eastAsia="Times New Roman" w:hAnsi="CG Times" w:cs="Arial"/>
                <w:sz w:val="14"/>
                <w:szCs w:val="14"/>
                <w:lang w:val="sq-AL"/>
              </w:rPr>
              <w:t xml:space="preserve"> Vlerës</w:t>
            </w:r>
            <w:r>
              <w:rPr>
                <w:rFonts w:ascii="CG Times" w:eastAsia="Times New Roman" w:hAnsi="CG Times" w:cs="Arial"/>
                <w:sz w:val="14"/>
                <w:szCs w:val="14"/>
                <w:lang w:val="sq-AL"/>
              </w:rPr>
              <w:t>/klasifikimit/origjinë</w:t>
            </w:r>
            <w:r w:rsidRPr="00FD1B77">
              <w:rPr>
                <w:rFonts w:ascii="CG Times" w:eastAsia="Times New Roman" w:hAnsi="CG Times" w:cs="Arial"/>
                <w:sz w:val="14"/>
                <w:szCs w:val="14"/>
                <w:lang w:val="sq-AL"/>
              </w:rPr>
              <w:t xml:space="preserve">s  </w:t>
            </w:r>
          </w:p>
        </w:tc>
        <w:tc>
          <w:tcPr>
            <w:tcW w:w="557" w:type="dxa"/>
            <w:vMerge w:val="restart"/>
            <w:tcBorders>
              <w:top w:val="single" w:sz="8" w:space="0" w:color="auto"/>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1341</w:t>
            </w:r>
          </w:p>
        </w:tc>
        <w:tc>
          <w:tcPr>
            <w:tcW w:w="3574" w:type="dxa"/>
            <w:tcBorders>
              <w:top w:val="single" w:sz="8"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s</w:t>
            </w:r>
            <w:r w:rsidRPr="00FD1B77">
              <w:rPr>
                <w:rFonts w:ascii="CG Times" w:eastAsia="Times New Roman" w:hAnsi="CG Times" w:cs="Arial"/>
                <w:sz w:val="14"/>
                <w:szCs w:val="14"/>
                <w:lang w:val="sq-AL"/>
              </w:rPr>
              <w:t xml:space="preserve">ektori </w:t>
            </w:r>
          </w:p>
        </w:tc>
        <w:tc>
          <w:tcPr>
            <w:tcW w:w="861" w:type="dxa"/>
            <w:tcBorders>
              <w:top w:val="single" w:sz="8"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single" w:sz="8"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8" w:space="0" w:color="auto"/>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8" w:space="0" w:color="auto"/>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8" w:space="0" w:color="auto"/>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w:t>
            </w:r>
          </w:p>
        </w:tc>
        <w:tc>
          <w:tcPr>
            <w:tcW w:w="861"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w:t>
            </w:r>
          </w:p>
        </w:tc>
        <w:tc>
          <w:tcPr>
            <w:tcW w:w="813" w:type="dxa"/>
            <w:tcBorders>
              <w:top w:val="nil"/>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single" w:sz="8" w:space="0" w:color="auto"/>
              <w:left w:val="single" w:sz="8"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Sektori Kontrollit të </w:t>
            </w:r>
            <w:r>
              <w:rPr>
                <w:rFonts w:ascii="CG Times" w:eastAsia="Times New Roman" w:hAnsi="CG Times" w:cs="Arial"/>
                <w:sz w:val="14"/>
                <w:szCs w:val="14"/>
                <w:lang w:val="sq-AL"/>
              </w:rPr>
              <w:t>R</w:t>
            </w:r>
            <w:r w:rsidRPr="00FD1B77">
              <w:rPr>
                <w:rFonts w:ascii="CG Times" w:eastAsia="Times New Roman" w:hAnsi="CG Times" w:cs="Arial"/>
                <w:sz w:val="14"/>
                <w:szCs w:val="14"/>
                <w:lang w:val="sq-AL"/>
              </w:rPr>
              <w:t xml:space="preserve">egjimeve Doganore  </w:t>
            </w:r>
          </w:p>
        </w:tc>
        <w:tc>
          <w:tcPr>
            <w:tcW w:w="557" w:type="dxa"/>
            <w:vMerge w:val="restart"/>
            <w:tcBorders>
              <w:top w:val="single" w:sz="8" w:space="0" w:color="auto"/>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1342</w:t>
            </w:r>
          </w:p>
        </w:tc>
        <w:tc>
          <w:tcPr>
            <w:tcW w:w="3574" w:type="dxa"/>
            <w:tcBorders>
              <w:top w:val="single" w:sz="8"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s</w:t>
            </w:r>
            <w:r w:rsidRPr="00FD1B77">
              <w:rPr>
                <w:rFonts w:ascii="CG Times" w:eastAsia="Times New Roman" w:hAnsi="CG Times" w:cs="Arial"/>
                <w:sz w:val="14"/>
                <w:szCs w:val="14"/>
                <w:lang w:val="sq-AL"/>
              </w:rPr>
              <w:t xml:space="preserve">ektori </w:t>
            </w:r>
          </w:p>
        </w:tc>
        <w:tc>
          <w:tcPr>
            <w:tcW w:w="861" w:type="dxa"/>
            <w:tcBorders>
              <w:top w:val="single" w:sz="8"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single" w:sz="8"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8" w:space="0" w:color="auto"/>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8" w:space="0" w:color="auto"/>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8" w:space="0" w:color="auto"/>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w:t>
            </w:r>
          </w:p>
        </w:tc>
        <w:tc>
          <w:tcPr>
            <w:tcW w:w="813"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Pr>
                <w:rFonts w:ascii="CG Times" w:eastAsia="Times New Roman" w:hAnsi="CG Times" w:cs="Arial"/>
                <w:b/>
                <w:bCs/>
                <w:sz w:val="14"/>
                <w:szCs w:val="14"/>
                <w:lang w:val="sq-AL"/>
              </w:rPr>
              <w:t xml:space="preserve">i </w:t>
            </w:r>
            <w:r w:rsidRPr="00FD1B77">
              <w:rPr>
                <w:rFonts w:ascii="CG Times" w:eastAsia="Times New Roman" w:hAnsi="CG Times" w:cs="Arial"/>
                <w:b/>
                <w:bCs/>
                <w:sz w:val="14"/>
                <w:szCs w:val="14"/>
                <w:lang w:val="sq-AL"/>
              </w:rPr>
              <w:t>drejtorisë</w:t>
            </w:r>
          </w:p>
        </w:tc>
        <w:tc>
          <w:tcPr>
            <w:tcW w:w="861" w:type="dxa"/>
            <w:tcBorders>
              <w:top w:val="nil"/>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nil"/>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11</w:t>
            </w:r>
          </w:p>
        </w:tc>
        <w:tc>
          <w:tcPr>
            <w:tcW w:w="813" w:type="dxa"/>
            <w:tcBorders>
              <w:top w:val="nil"/>
              <w:left w:val="nil"/>
              <w:bottom w:val="single" w:sz="8"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val="restart"/>
            <w:tcBorders>
              <w:top w:val="nil"/>
              <w:left w:val="single" w:sz="8" w:space="0" w:color="auto"/>
              <w:bottom w:val="nil"/>
              <w:right w:val="single" w:sz="8" w:space="0" w:color="auto"/>
            </w:tcBorders>
            <w:shd w:val="clear" w:color="000000" w:fill="FFFFFF"/>
            <w:vAlign w:val="center"/>
            <w:hideMark/>
          </w:tcPr>
          <w:p w:rsidR="003A1FA0" w:rsidRPr="00FD1B77" w:rsidRDefault="003A1FA0" w:rsidP="0062766B">
            <w:pP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Drejtoria e Informacionit </w:t>
            </w:r>
          </w:p>
        </w:tc>
        <w:tc>
          <w:tcPr>
            <w:tcW w:w="2136" w:type="dxa"/>
            <w:vMerge w:val="restart"/>
            <w:tcBorders>
              <w:top w:val="nil"/>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557"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1350</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Drejtor </w:t>
            </w:r>
            <w:r>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rejtorie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single" w:sz="8" w:space="0" w:color="auto"/>
              <w:bottom w:val="nil"/>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nil"/>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1351</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Pr>
                <w:rFonts w:ascii="CG Times" w:eastAsia="Times New Roman" w:hAnsi="CG Times" w:cs="Arial"/>
                <w:sz w:val="14"/>
                <w:szCs w:val="14"/>
                <w:lang w:val="sq-AL"/>
              </w:rPr>
              <w:t>Përfaqë</w:t>
            </w:r>
            <w:r w:rsidRPr="00FD1B77">
              <w:rPr>
                <w:rFonts w:ascii="CG Times" w:eastAsia="Times New Roman" w:hAnsi="CG Times" w:cs="Arial"/>
                <w:sz w:val="14"/>
                <w:szCs w:val="14"/>
                <w:lang w:val="sq-AL"/>
              </w:rPr>
              <w:t xml:space="preserve">sues në SECI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single" w:sz="8" w:space="0" w:color="auto"/>
              <w:bottom w:val="nil"/>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tcBorders>
              <w:top w:val="nil"/>
              <w:left w:val="nil"/>
              <w:bottom w:val="nil"/>
              <w:right w:val="single" w:sz="4" w:space="0" w:color="auto"/>
            </w:tcBorders>
            <w:shd w:val="clear" w:color="000000" w:fill="FFFFFF"/>
            <w:noWrap/>
            <w:vAlign w:val="bottom"/>
            <w:hideMark/>
          </w:tcPr>
          <w:p w:rsidR="003A1FA0" w:rsidRPr="00FD1B77" w:rsidRDefault="003A1FA0" w:rsidP="0062766B">
            <w:pP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557" w:type="dxa"/>
            <w:tcBorders>
              <w:top w:val="nil"/>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Përpunues informacioni</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single" w:sz="8" w:space="0" w:color="auto"/>
              <w:bottom w:val="nil"/>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single" w:sz="8" w:space="0" w:color="auto"/>
              <w:left w:val="nil"/>
              <w:bottom w:val="single" w:sz="8" w:space="0" w:color="000000"/>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Sektori </w:t>
            </w:r>
            <w:r>
              <w:rPr>
                <w:rFonts w:ascii="CG Times" w:eastAsia="Times New Roman" w:hAnsi="CG Times" w:cs="Arial"/>
                <w:sz w:val="14"/>
                <w:szCs w:val="14"/>
                <w:lang w:val="sq-AL"/>
              </w:rPr>
              <w:t>i Inteligjencë</w:t>
            </w:r>
            <w:r w:rsidRPr="00FD1B77">
              <w:rPr>
                <w:rFonts w:ascii="CG Times" w:eastAsia="Times New Roman" w:hAnsi="CG Times" w:cs="Arial"/>
                <w:sz w:val="14"/>
                <w:szCs w:val="14"/>
                <w:lang w:val="sq-AL"/>
              </w:rPr>
              <w:t xml:space="preserve">s Operative </w:t>
            </w:r>
          </w:p>
        </w:tc>
        <w:tc>
          <w:tcPr>
            <w:tcW w:w="557" w:type="dxa"/>
            <w:vMerge w:val="restart"/>
            <w:tcBorders>
              <w:top w:val="single" w:sz="8" w:space="0" w:color="auto"/>
              <w:left w:val="single" w:sz="4" w:space="0" w:color="auto"/>
              <w:bottom w:val="single" w:sz="8" w:space="0" w:color="000000"/>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3574" w:type="dxa"/>
            <w:tcBorders>
              <w:top w:val="single" w:sz="8"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Sektori </w:t>
            </w:r>
          </w:p>
        </w:tc>
        <w:tc>
          <w:tcPr>
            <w:tcW w:w="861" w:type="dxa"/>
            <w:tcBorders>
              <w:top w:val="single" w:sz="8"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single" w:sz="8"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8" w:space="0" w:color="auto"/>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single" w:sz="8" w:space="0" w:color="auto"/>
              <w:bottom w:val="nil"/>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8" w:space="0" w:color="auto"/>
              <w:left w:val="nil"/>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8" w:space="0" w:color="auto"/>
              <w:left w:val="single" w:sz="4"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Specialistë të </w:t>
            </w:r>
            <w:r>
              <w:rPr>
                <w:rFonts w:ascii="CG Times" w:eastAsia="Times New Roman" w:hAnsi="CG Times" w:cs="Arial"/>
                <w:sz w:val="14"/>
                <w:szCs w:val="14"/>
                <w:lang w:val="sq-AL"/>
              </w:rPr>
              <w:t>a</w:t>
            </w:r>
            <w:r w:rsidRPr="00FD1B77">
              <w:rPr>
                <w:rFonts w:ascii="CG Times" w:eastAsia="Times New Roman" w:hAnsi="CG Times" w:cs="Arial"/>
                <w:sz w:val="14"/>
                <w:szCs w:val="14"/>
                <w:lang w:val="sq-AL"/>
              </w:rPr>
              <w:t xml:space="preserve">nalistëve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single" w:sz="8" w:space="0" w:color="auto"/>
              <w:bottom w:val="nil"/>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8" w:space="0" w:color="auto"/>
              <w:left w:val="nil"/>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8" w:space="0" w:color="auto"/>
              <w:left w:val="single" w:sz="4"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Specialistë </w:t>
            </w:r>
            <w:r>
              <w:rPr>
                <w:rFonts w:ascii="CG Times" w:eastAsia="Times New Roman" w:hAnsi="CG Times" w:cs="Arial"/>
                <w:sz w:val="14"/>
                <w:szCs w:val="14"/>
                <w:lang w:val="sq-AL"/>
              </w:rPr>
              <w:t xml:space="preserve">të </w:t>
            </w:r>
            <w:r w:rsidRPr="00FD1B77">
              <w:rPr>
                <w:rFonts w:ascii="CG Times" w:eastAsia="Times New Roman" w:hAnsi="CG Times" w:cs="Arial"/>
                <w:sz w:val="14"/>
                <w:szCs w:val="14"/>
                <w:lang w:val="sq-AL"/>
              </w:rPr>
              <w:t>kërkimeve</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8</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single" w:sz="8" w:space="0" w:color="auto"/>
              <w:bottom w:val="nil"/>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8" w:space="0" w:color="auto"/>
              <w:left w:val="nil"/>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8" w:space="0" w:color="auto"/>
              <w:left w:val="single" w:sz="4"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Specialistë MFF</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single" w:sz="8" w:space="0" w:color="auto"/>
              <w:bottom w:val="nil"/>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8" w:space="0" w:color="auto"/>
              <w:left w:val="nil"/>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8" w:space="0" w:color="auto"/>
              <w:left w:val="single" w:sz="4"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Specialistë MTO</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single" w:sz="8" w:space="0" w:color="auto"/>
              <w:bottom w:val="nil"/>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8" w:space="0" w:color="auto"/>
              <w:left w:val="nil"/>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8" w:space="0" w:color="auto"/>
              <w:left w:val="single" w:sz="4"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i Zyrës së </w:t>
            </w:r>
            <w:r>
              <w:rPr>
                <w:rFonts w:ascii="CG Times" w:eastAsia="Times New Roman" w:hAnsi="CG Times" w:cs="Arial"/>
                <w:sz w:val="14"/>
                <w:szCs w:val="14"/>
                <w:lang w:val="sq-AL"/>
              </w:rPr>
              <w:t>Evidencë</w:t>
            </w:r>
            <w:r w:rsidRPr="00FD1B77">
              <w:rPr>
                <w:rFonts w:ascii="CG Times" w:eastAsia="Times New Roman" w:hAnsi="CG Times" w:cs="Arial"/>
                <w:sz w:val="14"/>
                <w:szCs w:val="14"/>
                <w:lang w:val="sq-AL"/>
              </w:rPr>
              <w:t xml:space="preserve">s  Operative </w:t>
            </w:r>
          </w:p>
        </w:tc>
        <w:tc>
          <w:tcPr>
            <w:tcW w:w="861" w:type="dxa"/>
            <w:tcBorders>
              <w:top w:val="nil"/>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8"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single" w:sz="8" w:space="0" w:color="auto"/>
              <w:bottom w:val="nil"/>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nil"/>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Sektori  </w:t>
            </w:r>
            <w:r>
              <w:rPr>
                <w:rFonts w:ascii="CG Times" w:eastAsia="Times New Roman" w:hAnsi="CG Times" w:cs="Arial"/>
                <w:sz w:val="14"/>
                <w:szCs w:val="14"/>
                <w:lang w:val="sq-AL"/>
              </w:rPr>
              <w:t xml:space="preserve">i </w:t>
            </w:r>
            <w:r w:rsidRPr="00FD1B77">
              <w:rPr>
                <w:rFonts w:ascii="CG Times" w:eastAsia="Times New Roman" w:hAnsi="CG Times" w:cs="Arial"/>
                <w:sz w:val="14"/>
                <w:szCs w:val="14"/>
                <w:lang w:val="sq-AL"/>
              </w:rPr>
              <w:t>Shk</w:t>
            </w:r>
            <w:r>
              <w:rPr>
                <w:rFonts w:ascii="CG Times" w:eastAsia="Times New Roman" w:hAnsi="CG Times" w:cs="Arial"/>
                <w:sz w:val="14"/>
                <w:szCs w:val="14"/>
                <w:lang w:val="sq-AL"/>
              </w:rPr>
              <w:t>ë</w:t>
            </w:r>
            <w:r w:rsidRPr="00FD1B77">
              <w:rPr>
                <w:rFonts w:ascii="CG Times" w:eastAsia="Times New Roman" w:hAnsi="CG Times" w:cs="Arial"/>
                <w:sz w:val="14"/>
                <w:szCs w:val="14"/>
                <w:lang w:val="sq-AL"/>
              </w:rPr>
              <w:t xml:space="preserve">mbimit të Informacionit </w:t>
            </w:r>
          </w:p>
        </w:tc>
        <w:tc>
          <w:tcPr>
            <w:tcW w:w="557" w:type="dxa"/>
            <w:vMerge w:val="restart"/>
            <w:tcBorders>
              <w:top w:val="nil"/>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1354</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s</w:t>
            </w:r>
            <w:r w:rsidRPr="00FD1B77">
              <w:rPr>
                <w:rFonts w:ascii="CG Times" w:eastAsia="Times New Roman" w:hAnsi="CG Times" w:cs="Arial"/>
                <w:sz w:val="14"/>
                <w:szCs w:val="14"/>
                <w:lang w:val="sq-AL"/>
              </w:rPr>
              <w:t xml:space="preserve">ektori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single" w:sz="8" w:space="0" w:color="auto"/>
              <w:bottom w:val="nil"/>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nil"/>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w:t>
            </w:r>
          </w:p>
        </w:tc>
        <w:tc>
          <w:tcPr>
            <w:tcW w:w="861" w:type="dxa"/>
            <w:tcBorders>
              <w:top w:val="nil"/>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6</w:t>
            </w:r>
          </w:p>
        </w:tc>
        <w:tc>
          <w:tcPr>
            <w:tcW w:w="813" w:type="dxa"/>
            <w:tcBorders>
              <w:top w:val="nil"/>
              <w:left w:val="nil"/>
              <w:bottom w:val="single" w:sz="8"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Pr>
                <w:rFonts w:ascii="CG Times" w:eastAsia="Times New Roman" w:hAnsi="CG Times" w:cs="Arial"/>
                <w:b/>
                <w:bCs/>
                <w:sz w:val="14"/>
                <w:szCs w:val="14"/>
                <w:lang w:val="sq-AL"/>
              </w:rPr>
              <w:t xml:space="preserve">i </w:t>
            </w:r>
            <w:r w:rsidRPr="00FD1B77">
              <w:rPr>
                <w:rFonts w:ascii="CG Times" w:eastAsia="Times New Roman" w:hAnsi="CG Times" w:cs="Arial"/>
                <w:b/>
                <w:bCs/>
                <w:sz w:val="14"/>
                <w:szCs w:val="14"/>
                <w:lang w:val="sq-AL"/>
              </w:rPr>
              <w:t>drejtorisë</w:t>
            </w:r>
          </w:p>
        </w:tc>
        <w:tc>
          <w:tcPr>
            <w:tcW w:w="861" w:type="dxa"/>
            <w:tcBorders>
              <w:top w:val="nil"/>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nil"/>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23</w:t>
            </w:r>
          </w:p>
        </w:tc>
        <w:tc>
          <w:tcPr>
            <w:tcW w:w="813" w:type="dxa"/>
            <w:tcBorders>
              <w:top w:val="nil"/>
              <w:left w:val="nil"/>
              <w:bottom w:val="single" w:sz="8"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val="restart"/>
            <w:tcBorders>
              <w:top w:val="nil"/>
              <w:left w:val="single" w:sz="8" w:space="0" w:color="auto"/>
              <w:bottom w:val="single" w:sz="4" w:space="0" w:color="000000"/>
              <w:right w:val="single" w:sz="4" w:space="0" w:color="auto"/>
            </w:tcBorders>
            <w:shd w:val="clear" w:color="000000" w:fill="FFFFFF"/>
            <w:vAlign w:val="center"/>
            <w:hideMark/>
          </w:tcPr>
          <w:p w:rsidR="003A1FA0" w:rsidRPr="00FD1B77" w:rsidRDefault="003A1FA0" w:rsidP="0062766B">
            <w:pPr>
              <w:rPr>
                <w:rFonts w:ascii="CG Times" w:eastAsia="Times New Roman" w:hAnsi="CG Times" w:cs="Arial"/>
                <w:sz w:val="14"/>
                <w:szCs w:val="14"/>
                <w:lang w:val="sq-AL"/>
              </w:rPr>
            </w:pPr>
            <w:r w:rsidRPr="00FD1B77">
              <w:rPr>
                <w:rFonts w:ascii="CG Times" w:eastAsia="Times New Roman" w:hAnsi="CG Times" w:cs="Arial"/>
                <w:sz w:val="14"/>
                <w:szCs w:val="14"/>
                <w:lang w:val="sq-AL"/>
              </w:rPr>
              <w:t>Drejtoria e Analizës së Riskut dhe Monitorimit</w:t>
            </w:r>
          </w:p>
        </w:tc>
        <w:tc>
          <w:tcPr>
            <w:tcW w:w="2136" w:type="dxa"/>
            <w:vMerge w:val="restart"/>
            <w:tcBorders>
              <w:top w:val="nil"/>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Sektori i Monitorimit</w:t>
            </w:r>
          </w:p>
        </w:tc>
        <w:tc>
          <w:tcPr>
            <w:tcW w:w="557" w:type="dxa"/>
            <w:vMerge w:val="restart"/>
            <w:tcBorders>
              <w:top w:val="nil"/>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1360</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Drejtor </w:t>
            </w:r>
            <w:r>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rejtorie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single" w:sz="8"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s</w:t>
            </w:r>
            <w:r w:rsidRPr="00FD1B77">
              <w:rPr>
                <w:rFonts w:ascii="CG Times" w:eastAsia="Times New Roman" w:hAnsi="CG Times" w:cs="Arial"/>
                <w:sz w:val="14"/>
                <w:szCs w:val="14"/>
                <w:lang w:val="sq-AL"/>
              </w:rPr>
              <w:t>ektori</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single" w:sz="8"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Specialistë të </w:t>
            </w:r>
            <w:r>
              <w:rPr>
                <w:rFonts w:ascii="CG Times" w:eastAsia="Times New Roman" w:hAnsi="CG Times" w:cs="Arial"/>
                <w:sz w:val="14"/>
                <w:szCs w:val="14"/>
                <w:lang w:val="sq-AL"/>
              </w:rPr>
              <w:t>m</w:t>
            </w:r>
            <w:r w:rsidRPr="00FD1B77">
              <w:rPr>
                <w:rFonts w:ascii="CG Times" w:eastAsia="Times New Roman" w:hAnsi="CG Times" w:cs="Arial"/>
                <w:sz w:val="14"/>
                <w:szCs w:val="14"/>
                <w:lang w:val="sq-AL"/>
              </w:rPr>
              <w:t>onitorimit</w:t>
            </w:r>
          </w:p>
        </w:tc>
        <w:tc>
          <w:tcPr>
            <w:tcW w:w="861" w:type="dxa"/>
            <w:tcBorders>
              <w:top w:val="nil"/>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13</w:t>
            </w:r>
          </w:p>
        </w:tc>
        <w:tc>
          <w:tcPr>
            <w:tcW w:w="813" w:type="dxa"/>
            <w:tcBorders>
              <w:top w:val="nil"/>
              <w:left w:val="nil"/>
              <w:bottom w:val="single" w:sz="8"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single" w:sz="8"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Sektori i Analizës së Ri</w:t>
            </w:r>
            <w:r>
              <w:rPr>
                <w:rFonts w:ascii="CG Times" w:eastAsia="Times New Roman" w:hAnsi="CG Times" w:cs="Arial"/>
                <w:sz w:val="14"/>
                <w:szCs w:val="14"/>
                <w:lang w:val="sq-AL"/>
              </w:rPr>
              <w:t>s</w:t>
            </w:r>
            <w:r w:rsidRPr="00FD1B77">
              <w:rPr>
                <w:rFonts w:ascii="CG Times" w:eastAsia="Times New Roman" w:hAnsi="CG Times" w:cs="Arial"/>
                <w:sz w:val="14"/>
                <w:szCs w:val="14"/>
                <w:lang w:val="sq-AL"/>
              </w:rPr>
              <w:t>kut</w:t>
            </w:r>
          </w:p>
        </w:tc>
        <w:tc>
          <w:tcPr>
            <w:tcW w:w="557"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s</w:t>
            </w:r>
            <w:r w:rsidRPr="00FD1B77">
              <w:rPr>
                <w:rFonts w:ascii="CG Times" w:eastAsia="Times New Roman" w:hAnsi="CG Times" w:cs="Arial"/>
                <w:sz w:val="14"/>
                <w:szCs w:val="14"/>
                <w:lang w:val="sq-AL"/>
              </w:rPr>
              <w:t>ektori</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single" w:sz="8"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 Analizë Risku</w:t>
            </w:r>
          </w:p>
        </w:tc>
        <w:tc>
          <w:tcPr>
            <w:tcW w:w="861" w:type="dxa"/>
            <w:tcBorders>
              <w:top w:val="nil"/>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6</w:t>
            </w:r>
          </w:p>
        </w:tc>
        <w:tc>
          <w:tcPr>
            <w:tcW w:w="813" w:type="dxa"/>
            <w:tcBorders>
              <w:top w:val="nil"/>
              <w:left w:val="nil"/>
              <w:bottom w:val="single" w:sz="8"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7480" w:type="dxa"/>
            <w:gridSpan w:val="4"/>
            <w:tcBorders>
              <w:top w:val="nil"/>
              <w:left w:val="nil"/>
              <w:bottom w:val="single" w:sz="8" w:space="0" w:color="auto"/>
              <w:right w:val="single" w:sz="4" w:space="0" w:color="000000"/>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Pr>
                <w:rFonts w:ascii="CG Times" w:eastAsia="Times New Roman" w:hAnsi="CG Times" w:cs="Arial"/>
                <w:b/>
                <w:bCs/>
                <w:sz w:val="14"/>
                <w:szCs w:val="14"/>
                <w:lang w:val="sq-AL"/>
              </w:rPr>
              <w:t xml:space="preserve">i </w:t>
            </w:r>
            <w:r w:rsidRPr="00FD1B77">
              <w:rPr>
                <w:rFonts w:ascii="CG Times" w:eastAsia="Times New Roman" w:hAnsi="CG Times" w:cs="Arial"/>
                <w:b/>
                <w:bCs/>
                <w:sz w:val="14"/>
                <w:szCs w:val="14"/>
                <w:lang w:val="sq-AL"/>
              </w:rPr>
              <w:t>drejtorisë</w:t>
            </w:r>
          </w:p>
        </w:tc>
        <w:tc>
          <w:tcPr>
            <w:tcW w:w="861" w:type="dxa"/>
            <w:tcBorders>
              <w:top w:val="nil"/>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nil"/>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22</w:t>
            </w:r>
          </w:p>
        </w:tc>
        <w:tc>
          <w:tcPr>
            <w:tcW w:w="813" w:type="dxa"/>
            <w:tcBorders>
              <w:top w:val="nil"/>
              <w:left w:val="nil"/>
              <w:bottom w:val="single" w:sz="8"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Pr>
                <w:rFonts w:ascii="CG Times" w:eastAsia="Times New Roman" w:hAnsi="CG Times" w:cs="Arial"/>
                <w:b/>
                <w:bCs/>
                <w:sz w:val="14"/>
                <w:szCs w:val="14"/>
                <w:lang w:val="sq-AL"/>
              </w:rPr>
              <w:t xml:space="preserve">i </w:t>
            </w:r>
            <w:r w:rsidRPr="00FD1B77">
              <w:rPr>
                <w:rFonts w:ascii="CG Times" w:eastAsia="Times New Roman" w:hAnsi="CG Times" w:cs="Arial"/>
                <w:b/>
                <w:bCs/>
                <w:sz w:val="14"/>
                <w:szCs w:val="14"/>
                <w:lang w:val="sq-AL"/>
              </w:rPr>
              <w:t xml:space="preserve">Departamentit Operativ Hetimor   </w:t>
            </w:r>
          </w:p>
        </w:tc>
        <w:tc>
          <w:tcPr>
            <w:tcW w:w="861" w:type="dxa"/>
            <w:tcBorders>
              <w:top w:val="nil"/>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nil"/>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186</w:t>
            </w:r>
          </w:p>
        </w:tc>
        <w:tc>
          <w:tcPr>
            <w:tcW w:w="813" w:type="dxa"/>
            <w:tcBorders>
              <w:top w:val="nil"/>
              <w:left w:val="nil"/>
              <w:bottom w:val="single" w:sz="8"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b/>
                <w:bCs/>
                <w:i/>
                <w:iCs/>
                <w:sz w:val="14"/>
                <w:szCs w:val="14"/>
                <w:lang w:val="sq-AL"/>
              </w:rPr>
            </w:pP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3349" w:type="dxa"/>
            <w:gridSpan w:val="2"/>
            <w:vMerge w:val="restart"/>
            <w:tcBorders>
              <w:top w:val="single" w:sz="8" w:space="0" w:color="auto"/>
              <w:left w:val="single" w:sz="8" w:space="0" w:color="auto"/>
              <w:bottom w:val="single" w:sz="8" w:space="0" w:color="000000"/>
              <w:right w:val="nil"/>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Departamenti Administrativ </w:t>
            </w:r>
          </w:p>
        </w:tc>
        <w:tc>
          <w:tcPr>
            <w:tcW w:w="557" w:type="dxa"/>
            <w:tcBorders>
              <w:top w:val="nil"/>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1100</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Zv/Drejtor i Përgjithshëm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II-b</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3349" w:type="dxa"/>
            <w:gridSpan w:val="2"/>
            <w:vMerge/>
            <w:tcBorders>
              <w:top w:val="single" w:sz="8" w:space="0" w:color="auto"/>
              <w:left w:val="single" w:sz="8" w:space="0" w:color="auto"/>
              <w:bottom w:val="single" w:sz="8" w:space="0" w:color="000000"/>
              <w:right w:val="nil"/>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tcBorders>
              <w:top w:val="nil"/>
              <w:left w:val="single" w:sz="4" w:space="0" w:color="auto"/>
              <w:bottom w:val="single" w:sz="8"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3574" w:type="dxa"/>
            <w:tcBorders>
              <w:top w:val="single" w:sz="8" w:space="0" w:color="auto"/>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Sekretar</w:t>
            </w:r>
          </w:p>
        </w:tc>
        <w:tc>
          <w:tcPr>
            <w:tcW w:w="861" w:type="dxa"/>
            <w:tcBorders>
              <w:top w:val="single" w:sz="8" w:space="0" w:color="auto"/>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single" w:sz="8" w:space="0" w:color="auto"/>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8" w:space="0" w:color="auto"/>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Total</w:t>
            </w:r>
          </w:p>
        </w:tc>
        <w:tc>
          <w:tcPr>
            <w:tcW w:w="861" w:type="dxa"/>
            <w:tcBorders>
              <w:top w:val="single" w:sz="8" w:space="0" w:color="auto"/>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single" w:sz="8" w:space="0" w:color="auto"/>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2</w:t>
            </w:r>
          </w:p>
        </w:tc>
        <w:tc>
          <w:tcPr>
            <w:tcW w:w="813" w:type="dxa"/>
            <w:tcBorders>
              <w:top w:val="single" w:sz="8" w:space="0" w:color="auto"/>
              <w:left w:val="nil"/>
              <w:bottom w:val="single" w:sz="8"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val="restart"/>
            <w:tcBorders>
              <w:top w:val="nil"/>
              <w:left w:val="nil"/>
              <w:bottom w:val="nil"/>
              <w:right w:val="single" w:sz="4" w:space="0" w:color="auto"/>
            </w:tcBorders>
            <w:shd w:val="clear" w:color="000000" w:fill="FFFFFF"/>
            <w:vAlign w:val="center"/>
            <w:hideMark/>
          </w:tcPr>
          <w:p w:rsidR="003A1FA0" w:rsidRPr="00FD1B77" w:rsidRDefault="003A1FA0" w:rsidP="0062766B">
            <w:pPr>
              <w:rPr>
                <w:rFonts w:ascii="CG Times" w:eastAsia="Times New Roman" w:hAnsi="CG Times" w:cs="Arial"/>
                <w:sz w:val="14"/>
                <w:szCs w:val="14"/>
                <w:lang w:val="sq-AL"/>
              </w:rPr>
            </w:pPr>
            <w:r w:rsidRPr="00FD1B77">
              <w:rPr>
                <w:rFonts w:ascii="CG Times" w:eastAsia="Times New Roman" w:hAnsi="CG Times" w:cs="Arial"/>
                <w:sz w:val="14"/>
                <w:szCs w:val="14"/>
                <w:lang w:val="sq-AL"/>
              </w:rPr>
              <w:t>Drejtoria e Menaxhimit të burimeve njerëzore</w:t>
            </w:r>
          </w:p>
        </w:tc>
        <w:tc>
          <w:tcPr>
            <w:tcW w:w="2136" w:type="dxa"/>
            <w:tcBorders>
              <w:top w:val="nil"/>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557" w:type="dxa"/>
            <w:tcBorders>
              <w:top w:val="nil"/>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1110</w:t>
            </w:r>
          </w:p>
        </w:tc>
        <w:tc>
          <w:tcPr>
            <w:tcW w:w="3574"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Drejtor </w:t>
            </w:r>
            <w:r>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rejtorie </w:t>
            </w:r>
          </w:p>
        </w:tc>
        <w:tc>
          <w:tcPr>
            <w:tcW w:w="861"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single" w:sz="8" w:space="0" w:color="auto"/>
              <w:left w:val="single" w:sz="8"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Sektori i Menaxhimit të Burimeve Njerëzore </w:t>
            </w:r>
          </w:p>
        </w:tc>
        <w:tc>
          <w:tcPr>
            <w:tcW w:w="557" w:type="dxa"/>
            <w:vMerge w:val="restart"/>
            <w:tcBorders>
              <w:top w:val="single" w:sz="8" w:space="0" w:color="auto"/>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1111</w:t>
            </w:r>
          </w:p>
        </w:tc>
        <w:tc>
          <w:tcPr>
            <w:tcW w:w="3574" w:type="dxa"/>
            <w:tcBorders>
              <w:top w:val="single" w:sz="8"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s</w:t>
            </w:r>
            <w:r w:rsidRPr="00FD1B77">
              <w:rPr>
                <w:rFonts w:ascii="CG Times" w:eastAsia="Times New Roman" w:hAnsi="CG Times" w:cs="Arial"/>
                <w:sz w:val="14"/>
                <w:szCs w:val="14"/>
                <w:lang w:val="sq-AL"/>
              </w:rPr>
              <w:t xml:space="preserve">ektori </w:t>
            </w:r>
          </w:p>
        </w:tc>
        <w:tc>
          <w:tcPr>
            <w:tcW w:w="861" w:type="dxa"/>
            <w:tcBorders>
              <w:top w:val="single" w:sz="8"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single" w:sz="8"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8" w:space="0" w:color="auto"/>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8" w:space="0" w:color="auto"/>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8" w:space="0" w:color="auto"/>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 i burimeve njerëzore</w:t>
            </w:r>
          </w:p>
        </w:tc>
        <w:tc>
          <w:tcPr>
            <w:tcW w:w="861" w:type="dxa"/>
            <w:tcBorders>
              <w:top w:val="nil"/>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single" w:sz="8"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8" w:space="0" w:color="auto"/>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8" w:space="0" w:color="auto"/>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Specialistë trajnimi</w:t>
            </w:r>
          </w:p>
        </w:tc>
        <w:tc>
          <w:tcPr>
            <w:tcW w:w="861" w:type="dxa"/>
            <w:tcBorders>
              <w:top w:val="single" w:sz="4" w:space="0" w:color="auto"/>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single" w:sz="4" w:space="0" w:color="auto"/>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single" w:sz="4" w:space="0" w:color="auto"/>
              <w:left w:val="nil"/>
              <w:bottom w:val="single" w:sz="8"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single" w:sz="8" w:space="0" w:color="auto"/>
              <w:left w:val="single" w:sz="8"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Zyra  </w:t>
            </w:r>
            <w:r>
              <w:rPr>
                <w:rFonts w:ascii="CG Times" w:eastAsia="Times New Roman" w:hAnsi="CG Times" w:cs="Arial"/>
                <w:sz w:val="14"/>
                <w:szCs w:val="14"/>
                <w:lang w:val="sq-AL"/>
              </w:rPr>
              <w:t xml:space="preserve">e </w:t>
            </w:r>
            <w:r w:rsidRPr="00FD1B77">
              <w:rPr>
                <w:rFonts w:ascii="CG Times" w:eastAsia="Times New Roman" w:hAnsi="CG Times" w:cs="Arial"/>
                <w:sz w:val="14"/>
                <w:szCs w:val="14"/>
                <w:lang w:val="sq-AL"/>
              </w:rPr>
              <w:t xml:space="preserve">Sekretari/Protokollit dhe </w:t>
            </w:r>
            <w:r>
              <w:rPr>
                <w:rFonts w:ascii="CG Times" w:eastAsia="Times New Roman" w:hAnsi="CG Times" w:cs="Arial"/>
                <w:sz w:val="14"/>
                <w:szCs w:val="14"/>
                <w:lang w:val="sq-AL"/>
              </w:rPr>
              <w:t>Arkivit</w:t>
            </w:r>
            <w:r w:rsidRPr="00FD1B77">
              <w:rPr>
                <w:rFonts w:ascii="CG Times" w:eastAsia="Times New Roman" w:hAnsi="CG Times" w:cs="Arial"/>
                <w:sz w:val="14"/>
                <w:szCs w:val="14"/>
                <w:lang w:val="sq-AL"/>
              </w:rPr>
              <w:t xml:space="preserve"> </w:t>
            </w:r>
          </w:p>
        </w:tc>
        <w:tc>
          <w:tcPr>
            <w:tcW w:w="557" w:type="dxa"/>
            <w:vMerge w:val="restart"/>
            <w:tcBorders>
              <w:top w:val="single" w:sz="8" w:space="0" w:color="auto"/>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1112</w:t>
            </w:r>
          </w:p>
        </w:tc>
        <w:tc>
          <w:tcPr>
            <w:tcW w:w="3574" w:type="dxa"/>
            <w:tcBorders>
              <w:top w:val="single" w:sz="8"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z</w:t>
            </w:r>
            <w:r w:rsidRPr="00FD1B77">
              <w:rPr>
                <w:rFonts w:ascii="CG Times" w:eastAsia="Times New Roman" w:hAnsi="CG Times" w:cs="Arial"/>
                <w:sz w:val="14"/>
                <w:szCs w:val="14"/>
                <w:lang w:val="sq-AL"/>
              </w:rPr>
              <w:t xml:space="preserve">yre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8" w:space="0" w:color="auto"/>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8" w:space="0" w:color="auto"/>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 Sekretar/</w:t>
            </w:r>
            <w:r>
              <w:rPr>
                <w:rFonts w:ascii="CG Times" w:eastAsia="Times New Roman" w:hAnsi="CG Times" w:cs="Arial"/>
                <w:sz w:val="14"/>
                <w:szCs w:val="14"/>
                <w:lang w:val="sq-AL"/>
              </w:rPr>
              <w:t>p</w:t>
            </w:r>
            <w:r w:rsidRPr="00FD1B77">
              <w:rPr>
                <w:rFonts w:ascii="CG Times" w:eastAsia="Times New Roman" w:hAnsi="CG Times" w:cs="Arial"/>
                <w:sz w:val="14"/>
                <w:szCs w:val="14"/>
                <w:lang w:val="sq-AL"/>
              </w:rPr>
              <w:t>rotokolli</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single" w:sz="8" w:space="0" w:color="auto"/>
              <w:left w:val="single" w:sz="8" w:space="0" w:color="auto"/>
              <w:bottom w:val="single" w:sz="4" w:space="0" w:color="auto"/>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nil"/>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8" w:space="0" w:color="auto"/>
              <w:left w:val="single" w:sz="8"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8"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Arkivist</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74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Pr>
                <w:rFonts w:ascii="CG Times" w:eastAsia="Times New Roman" w:hAnsi="CG Times" w:cs="Arial"/>
                <w:b/>
                <w:bCs/>
                <w:sz w:val="14"/>
                <w:szCs w:val="14"/>
                <w:lang w:val="sq-AL"/>
              </w:rPr>
              <w:t xml:space="preserve">i </w:t>
            </w:r>
            <w:r w:rsidRPr="00FD1B77">
              <w:rPr>
                <w:rFonts w:ascii="CG Times" w:eastAsia="Times New Roman" w:hAnsi="CG Times" w:cs="Arial"/>
                <w:b/>
                <w:bCs/>
                <w:sz w:val="14"/>
                <w:szCs w:val="14"/>
                <w:lang w:val="sq-AL"/>
              </w:rPr>
              <w:t>drejtorisë</w:t>
            </w:r>
          </w:p>
        </w:tc>
        <w:tc>
          <w:tcPr>
            <w:tcW w:w="86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11</w:t>
            </w:r>
          </w:p>
        </w:tc>
        <w:tc>
          <w:tcPr>
            <w:tcW w:w="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p>
        </w:tc>
      </w:tr>
      <w:tr w:rsidR="003A1FA0" w:rsidRPr="00FD1B77" w:rsidTr="0062766B">
        <w:trPr>
          <w:trHeight w:val="139"/>
          <w:jc w:val="center"/>
        </w:trPr>
        <w:tc>
          <w:tcPr>
            <w:tcW w:w="481" w:type="dxa"/>
            <w:vMerge/>
            <w:tcBorders>
              <w:top w:val="single" w:sz="4"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val="restart"/>
            <w:tcBorders>
              <w:top w:val="single" w:sz="4" w:space="0" w:color="auto"/>
              <w:left w:val="nil"/>
              <w:bottom w:val="nil"/>
              <w:right w:val="single" w:sz="4" w:space="0" w:color="auto"/>
            </w:tcBorders>
            <w:shd w:val="clear" w:color="000000" w:fill="FFFFFF"/>
            <w:vAlign w:val="center"/>
            <w:hideMark/>
          </w:tcPr>
          <w:p w:rsidR="003A1FA0" w:rsidRPr="00FD1B77" w:rsidRDefault="003A1FA0" w:rsidP="0062766B">
            <w:pPr>
              <w:rPr>
                <w:rFonts w:ascii="CG Times" w:eastAsia="Times New Roman" w:hAnsi="CG Times" w:cs="Arial"/>
                <w:sz w:val="14"/>
                <w:szCs w:val="14"/>
                <w:lang w:val="sq-AL"/>
              </w:rPr>
            </w:pPr>
            <w:r w:rsidRPr="00FD1B77">
              <w:rPr>
                <w:rFonts w:ascii="CG Times" w:eastAsia="Times New Roman" w:hAnsi="CG Times" w:cs="Arial"/>
                <w:sz w:val="14"/>
                <w:szCs w:val="14"/>
                <w:lang w:val="sq-AL"/>
              </w:rPr>
              <w:t>Drejtoria e Burimeve Mbështetëse</w:t>
            </w:r>
          </w:p>
        </w:tc>
        <w:tc>
          <w:tcPr>
            <w:tcW w:w="2136" w:type="dxa"/>
            <w:tcBorders>
              <w:top w:val="single" w:sz="4" w:space="0" w:color="auto"/>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557" w:type="dxa"/>
            <w:tcBorders>
              <w:top w:val="single" w:sz="4" w:space="0" w:color="auto"/>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1130</w:t>
            </w: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Drejtor </w:t>
            </w:r>
            <w:r>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rejtorie </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nil"/>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Sektori i Investimeve &amp; Logjistikës</w:t>
            </w:r>
          </w:p>
        </w:tc>
        <w:tc>
          <w:tcPr>
            <w:tcW w:w="557" w:type="dxa"/>
            <w:vMerge w:val="restart"/>
            <w:tcBorders>
              <w:top w:val="nil"/>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1131</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s</w:t>
            </w:r>
            <w:r w:rsidRPr="00FD1B77">
              <w:rPr>
                <w:rFonts w:ascii="CG Times" w:eastAsia="Times New Roman" w:hAnsi="CG Times" w:cs="Arial"/>
                <w:sz w:val="14"/>
                <w:szCs w:val="14"/>
                <w:lang w:val="sq-AL"/>
              </w:rPr>
              <w:t xml:space="preserve">ektori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 investimesh</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 logjistike</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4" w:space="0" w:color="auto"/>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nil"/>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Përpunues </w:t>
            </w:r>
            <w:r>
              <w:rPr>
                <w:rFonts w:ascii="CG Times" w:eastAsia="Times New Roman" w:hAnsi="CG Times" w:cs="Arial"/>
                <w:sz w:val="14"/>
                <w:szCs w:val="14"/>
                <w:lang w:val="sq-AL"/>
              </w:rPr>
              <w:t>i</w:t>
            </w:r>
            <w:r w:rsidRPr="00FD1B77">
              <w:rPr>
                <w:rFonts w:ascii="CG Times" w:eastAsia="Times New Roman" w:hAnsi="CG Times" w:cs="Arial"/>
                <w:sz w:val="14"/>
                <w:szCs w:val="14"/>
                <w:lang w:val="sq-AL"/>
              </w:rPr>
              <w:t>nformacioni</w:t>
            </w:r>
          </w:p>
        </w:tc>
        <w:tc>
          <w:tcPr>
            <w:tcW w:w="861"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Teknik mirëmbajtje</w:t>
            </w:r>
            <w:r>
              <w:rPr>
                <w:rFonts w:ascii="CG Times" w:eastAsia="Times New Roman" w:hAnsi="CG Times" w:cs="Arial"/>
                <w:sz w:val="14"/>
                <w:szCs w:val="14"/>
                <w:lang w:val="sq-AL"/>
              </w:rPr>
              <w:t>je</w:t>
            </w:r>
          </w:p>
        </w:tc>
        <w:tc>
          <w:tcPr>
            <w:tcW w:w="86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D1</w:t>
            </w:r>
          </w:p>
        </w:tc>
        <w:tc>
          <w:tcPr>
            <w:tcW w:w="89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single" w:sz="4"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single" w:sz="4" w:space="0" w:color="auto"/>
              <w:left w:val="nil"/>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Teknik </w:t>
            </w:r>
            <w:r>
              <w:rPr>
                <w:rFonts w:ascii="CG Times" w:eastAsia="Times New Roman" w:hAnsi="CG Times" w:cs="Arial"/>
                <w:sz w:val="14"/>
                <w:szCs w:val="14"/>
                <w:lang w:val="sq-AL"/>
              </w:rPr>
              <w:t>m</w:t>
            </w:r>
            <w:r w:rsidRPr="00FD1B77">
              <w:rPr>
                <w:rFonts w:ascii="CG Times" w:eastAsia="Times New Roman" w:hAnsi="CG Times" w:cs="Arial"/>
                <w:sz w:val="14"/>
                <w:szCs w:val="14"/>
                <w:lang w:val="sq-AL"/>
              </w:rPr>
              <w:t>irëmbajtje</w:t>
            </w:r>
            <w:r>
              <w:rPr>
                <w:rFonts w:ascii="CG Times" w:eastAsia="Times New Roman" w:hAnsi="CG Times" w:cs="Arial"/>
                <w:sz w:val="14"/>
                <w:szCs w:val="14"/>
                <w:lang w:val="sq-AL"/>
              </w:rPr>
              <w:t>je (ofiç</w:t>
            </w:r>
            <w:r w:rsidRPr="00FD1B77">
              <w:rPr>
                <w:rFonts w:ascii="CG Times" w:eastAsia="Times New Roman" w:hAnsi="CG Times" w:cs="Arial"/>
                <w:sz w:val="14"/>
                <w:szCs w:val="14"/>
                <w:lang w:val="sq-AL"/>
              </w:rPr>
              <w:t>ina)</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D1</w:t>
            </w:r>
          </w:p>
        </w:tc>
        <w:tc>
          <w:tcPr>
            <w:tcW w:w="898"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w:t>
            </w:r>
          </w:p>
        </w:tc>
        <w:tc>
          <w:tcPr>
            <w:tcW w:w="813" w:type="dxa"/>
            <w:tcBorders>
              <w:top w:val="single" w:sz="4" w:space="0" w:color="auto"/>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Shofer</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12</w:t>
            </w:r>
          </w:p>
        </w:tc>
        <w:tc>
          <w:tcPr>
            <w:tcW w:w="813" w:type="dxa"/>
            <w:tcBorders>
              <w:top w:val="single" w:sz="4" w:space="0" w:color="auto"/>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Pr>
                <w:rFonts w:ascii="CG Times" w:eastAsia="Times New Roman" w:hAnsi="CG Times" w:cs="Arial"/>
                <w:sz w:val="14"/>
                <w:szCs w:val="14"/>
                <w:lang w:val="sq-AL"/>
              </w:rPr>
              <w:t>Sanitar/</w:t>
            </w:r>
            <w:r w:rsidRPr="00FD1B77">
              <w:rPr>
                <w:rFonts w:ascii="CG Times" w:eastAsia="Times New Roman" w:hAnsi="CG Times" w:cs="Arial"/>
                <w:sz w:val="14"/>
                <w:szCs w:val="14"/>
                <w:lang w:val="sq-AL"/>
              </w:rPr>
              <w:t>punonjës pastrimi</w:t>
            </w:r>
          </w:p>
        </w:tc>
        <w:tc>
          <w:tcPr>
            <w:tcW w:w="861"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D3</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5</w:t>
            </w:r>
          </w:p>
        </w:tc>
        <w:tc>
          <w:tcPr>
            <w:tcW w:w="813" w:type="dxa"/>
            <w:tcBorders>
              <w:top w:val="single" w:sz="4" w:space="0" w:color="auto"/>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single" w:sz="4" w:space="0" w:color="auto"/>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 Sektori </w:t>
            </w:r>
            <w:r>
              <w:rPr>
                <w:rFonts w:ascii="CG Times" w:eastAsia="Times New Roman" w:hAnsi="CG Times" w:cs="Arial"/>
                <w:sz w:val="14"/>
                <w:szCs w:val="14"/>
                <w:lang w:val="sq-AL"/>
              </w:rPr>
              <w:t xml:space="preserve">i </w:t>
            </w:r>
            <w:r w:rsidRPr="00FD1B77">
              <w:rPr>
                <w:rFonts w:ascii="CG Times" w:eastAsia="Times New Roman" w:hAnsi="CG Times" w:cs="Arial"/>
                <w:sz w:val="14"/>
                <w:szCs w:val="14"/>
                <w:lang w:val="sq-AL"/>
              </w:rPr>
              <w:t xml:space="preserve">Njësisë </w:t>
            </w:r>
            <w:r>
              <w:rPr>
                <w:rFonts w:ascii="CG Times" w:eastAsia="Times New Roman" w:hAnsi="CG Times" w:cs="Arial"/>
                <w:sz w:val="14"/>
                <w:szCs w:val="14"/>
                <w:lang w:val="sq-AL"/>
              </w:rPr>
              <w:t xml:space="preserve">së </w:t>
            </w:r>
            <w:r w:rsidRPr="00FD1B77">
              <w:rPr>
                <w:rFonts w:ascii="CG Times" w:eastAsia="Times New Roman" w:hAnsi="CG Times" w:cs="Arial"/>
                <w:sz w:val="14"/>
                <w:szCs w:val="14"/>
                <w:lang w:val="sq-AL"/>
              </w:rPr>
              <w:t>Prokurimit</w:t>
            </w:r>
          </w:p>
        </w:tc>
        <w:tc>
          <w:tcPr>
            <w:tcW w:w="557" w:type="dxa"/>
            <w:vMerge w:val="restart"/>
            <w:tcBorders>
              <w:top w:val="single" w:sz="4" w:space="0" w:color="auto"/>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1133</w:t>
            </w: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s</w:t>
            </w:r>
            <w:r w:rsidRPr="00FD1B77">
              <w:rPr>
                <w:rFonts w:ascii="CG Times" w:eastAsia="Times New Roman" w:hAnsi="CG Times" w:cs="Arial"/>
                <w:sz w:val="14"/>
                <w:szCs w:val="14"/>
                <w:lang w:val="sq-AL"/>
              </w:rPr>
              <w:t xml:space="preserve">ektori </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7480" w:type="dxa"/>
            <w:gridSpan w:val="4"/>
            <w:tcBorders>
              <w:top w:val="single" w:sz="8" w:space="0" w:color="auto"/>
              <w:left w:val="nil"/>
              <w:bottom w:val="single" w:sz="4" w:space="0" w:color="auto"/>
              <w:right w:val="single" w:sz="4" w:space="0" w:color="000000"/>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Pr>
                <w:rFonts w:ascii="CG Times" w:eastAsia="Times New Roman" w:hAnsi="CG Times" w:cs="Arial"/>
                <w:b/>
                <w:bCs/>
                <w:sz w:val="14"/>
                <w:szCs w:val="14"/>
                <w:lang w:val="sq-AL"/>
              </w:rPr>
              <w:t xml:space="preserve">i </w:t>
            </w:r>
            <w:r w:rsidRPr="00FD1B77">
              <w:rPr>
                <w:rFonts w:ascii="CG Times" w:eastAsia="Times New Roman" w:hAnsi="CG Times" w:cs="Arial"/>
                <w:b/>
                <w:bCs/>
                <w:sz w:val="14"/>
                <w:szCs w:val="14"/>
                <w:lang w:val="sq-AL"/>
              </w:rPr>
              <w:t>drejtorisë</w:t>
            </w:r>
          </w:p>
        </w:tc>
        <w:tc>
          <w:tcPr>
            <w:tcW w:w="861" w:type="dxa"/>
            <w:tcBorders>
              <w:top w:val="single" w:sz="8"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single" w:sz="8"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31</w:t>
            </w:r>
          </w:p>
        </w:tc>
        <w:tc>
          <w:tcPr>
            <w:tcW w:w="813" w:type="dxa"/>
            <w:tcBorders>
              <w:top w:val="nil"/>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val="restart"/>
            <w:tcBorders>
              <w:top w:val="nil"/>
              <w:left w:val="nil"/>
              <w:bottom w:val="nil"/>
              <w:right w:val="nil"/>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Drejtoria e </w:t>
            </w:r>
            <w:r>
              <w:rPr>
                <w:rFonts w:ascii="CG Times" w:eastAsia="Times New Roman" w:hAnsi="CG Times" w:cs="Arial"/>
                <w:sz w:val="14"/>
                <w:szCs w:val="14"/>
                <w:lang w:val="sq-AL"/>
              </w:rPr>
              <w:t>Teknologjisë</w:t>
            </w:r>
            <w:r w:rsidRPr="00FD1B77">
              <w:rPr>
                <w:rFonts w:ascii="CG Times" w:eastAsia="Times New Roman" w:hAnsi="CG Times" w:cs="Arial"/>
                <w:sz w:val="14"/>
                <w:szCs w:val="14"/>
                <w:lang w:val="sq-AL"/>
              </w:rPr>
              <w:t xml:space="preserve"> së Informacionit</w:t>
            </w:r>
          </w:p>
        </w:tc>
        <w:tc>
          <w:tcPr>
            <w:tcW w:w="2136" w:type="dxa"/>
            <w:tcBorders>
              <w:top w:val="nil"/>
              <w:left w:val="single" w:sz="4" w:space="0" w:color="auto"/>
              <w:bottom w:val="single" w:sz="4" w:space="0" w:color="auto"/>
              <w:right w:val="single" w:sz="4" w:space="0" w:color="auto"/>
            </w:tcBorders>
            <w:shd w:val="clear" w:color="000000" w:fill="FFFFFF"/>
            <w:noWrap/>
            <w:vAlign w:val="bottom"/>
            <w:hideMark/>
          </w:tcPr>
          <w:p w:rsidR="003A1FA0" w:rsidRPr="00FD1B77" w:rsidRDefault="003A1FA0" w:rsidP="0062766B">
            <w:pP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557" w:type="dxa"/>
            <w:tcBorders>
              <w:top w:val="nil"/>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1121</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Drejtor </w:t>
            </w:r>
            <w:r>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rejtorie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nil"/>
              <w:bottom w:val="nil"/>
              <w:right w:val="nil"/>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A1FA0" w:rsidRPr="00FD1B77" w:rsidRDefault="003A1FA0" w:rsidP="0062766B">
            <w:pPr>
              <w:rPr>
                <w:rFonts w:ascii="CG Times" w:eastAsia="Times New Roman" w:hAnsi="CG Times" w:cs="Arial"/>
                <w:sz w:val="14"/>
                <w:szCs w:val="14"/>
                <w:lang w:val="sq-AL"/>
              </w:rPr>
            </w:pPr>
            <w:r w:rsidRPr="00FD1B77">
              <w:rPr>
                <w:rFonts w:ascii="CG Times" w:eastAsia="Times New Roman" w:hAnsi="CG Times" w:cs="Arial"/>
                <w:sz w:val="14"/>
                <w:szCs w:val="14"/>
                <w:lang w:val="sq-AL"/>
              </w:rPr>
              <w:t>Sektori i Sistemeve dhe Sigurisë</w:t>
            </w:r>
          </w:p>
        </w:tc>
        <w:tc>
          <w:tcPr>
            <w:tcW w:w="557"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s</w:t>
            </w:r>
            <w:r w:rsidRPr="00FD1B77">
              <w:rPr>
                <w:rFonts w:ascii="CG Times" w:eastAsia="Times New Roman" w:hAnsi="CG Times" w:cs="Arial"/>
                <w:sz w:val="14"/>
                <w:szCs w:val="14"/>
                <w:lang w:val="sq-AL"/>
              </w:rPr>
              <w:t>ektori</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nil"/>
              <w:bottom w:val="nil"/>
              <w:right w:val="nil"/>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 i sistemeve</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nil"/>
              <w:bottom w:val="nil"/>
              <w:right w:val="nil"/>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 i sigurisë</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nil"/>
              <w:bottom w:val="nil"/>
              <w:right w:val="nil"/>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A1FA0" w:rsidRPr="00FD1B77" w:rsidRDefault="003A1FA0" w:rsidP="0062766B">
            <w:pP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Sektori </w:t>
            </w:r>
            <w:r>
              <w:rPr>
                <w:rFonts w:ascii="CG Times" w:eastAsia="Times New Roman" w:hAnsi="CG Times" w:cs="Arial"/>
                <w:sz w:val="14"/>
                <w:szCs w:val="14"/>
                <w:lang w:val="sq-AL"/>
              </w:rPr>
              <w:t>i</w:t>
            </w:r>
            <w:r w:rsidRPr="00FD1B77">
              <w:rPr>
                <w:rFonts w:ascii="CG Times" w:eastAsia="Times New Roman" w:hAnsi="CG Times" w:cs="Arial"/>
                <w:sz w:val="14"/>
                <w:szCs w:val="14"/>
                <w:lang w:val="sq-AL"/>
              </w:rPr>
              <w:t xml:space="preserve"> Zhvillimit</w:t>
            </w:r>
          </w:p>
        </w:tc>
        <w:tc>
          <w:tcPr>
            <w:tcW w:w="557"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1124</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s</w:t>
            </w:r>
            <w:r w:rsidRPr="00FD1B77">
              <w:rPr>
                <w:rFonts w:ascii="CG Times" w:eastAsia="Times New Roman" w:hAnsi="CG Times" w:cs="Arial"/>
                <w:sz w:val="14"/>
                <w:szCs w:val="14"/>
                <w:lang w:val="sq-AL"/>
              </w:rPr>
              <w:t>ektori</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nil"/>
              <w:bottom w:val="nil"/>
              <w:right w:val="nil"/>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r>
              <w:rPr>
                <w:rFonts w:ascii="CG Times" w:eastAsia="Times New Roman" w:hAnsi="CG Times" w:cs="Arial"/>
                <w:sz w:val="14"/>
                <w:szCs w:val="14"/>
                <w:lang w:val="sq-AL"/>
              </w:rPr>
              <w:t>i</w:t>
            </w:r>
            <w:r w:rsidRPr="00FD1B77">
              <w:rPr>
                <w:rFonts w:ascii="CG Times" w:eastAsia="Times New Roman" w:hAnsi="CG Times" w:cs="Arial"/>
                <w:sz w:val="14"/>
                <w:szCs w:val="14"/>
                <w:lang w:val="sq-AL"/>
              </w:rPr>
              <w:t xml:space="preserve"> SPDD-se</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nil"/>
              <w:bottom w:val="nil"/>
              <w:right w:val="nil"/>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r>
              <w:rPr>
                <w:rFonts w:ascii="CG Times" w:eastAsia="Times New Roman" w:hAnsi="CG Times" w:cs="Arial"/>
                <w:sz w:val="14"/>
                <w:szCs w:val="14"/>
                <w:lang w:val="sq-AL"/>
              </w:rPr>
              <w:t>i</w:t>
            </w:r>
            <w:r w:rsidRPr="00FD1B77">
              <w:rPr>
                <w:rFonts w:ascii="CG Times" w:eastAsia="Times New Roman" w:hAnsi="CG Times" w:cs="Arial"/>
                <w:sz w:val="14"/>
                <w:szCs w:val="14"/>
                <w:lang w:val="sq-AL"/>
              </w:rPr>
              <w:t xml:space="preserve"> Aplikacioneve të Tjera</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nil"/>
              <w:bottom w:val="nil"/>
              <w:right w:val="nil"/>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nil"/>
              <w:left w:val="single" w:sz="4" w:space="0" w:color="auto"/>
              <w:bottom w:val="single" w:sz="4" w:space="0" w:color="auto"/>
              <w:right w:val="single" w:sz="4" w:space="0" w:color="auto"/>
            </w:tcBorders>
            <w:shd w:val="clear" w:color="000000" w:fill="FFFFFF"/>
            <w:vAlign w:val="center"/>
            <w:hideMark/>
          </w:tcPr>
          <w:p w:rsidR="003A1FA0" w:rsidRPr="00FD1B77" w:rsidRDefault="003A1FA0" w:rsidP="0062766B">
            <w:pPr>
              <w:rPr>
                <w:rFonts w:ascii="CG Times" w:eastAsia="Times New Roman" w:hAnsi="CG Times" w:cs="Arial"/>
                <w:sz w:val="14"/>
                <w:szCs w:val="14"/>
                <w:lang w:val="sq-AL"/>
              </w:rPr>
            </w:pPr>
            <w:r w:rsidRPr="00FD1B77">
              <w:rPr>
                <w:rFonts w:ascii="CG Times" w:eastAsia="Times New Roman" w:hAnsi="CG Times" w:cs="Arial"/>
                <w:sz w:val="14"/>
                <w:szCs w:val="14"/>
                <w:lang w:val="sq-AL"/>
              </w:rPr>
              <w:t>Sektori i Zgjidhjeve dhe Suportit (Help Desk)</w:t>
            </w:r>
          </w:p>
        </w:tc>
        <w:tc>
          <w:tcPr>
            <w:tcW w:w="557"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right"/>
              <w:rPr>
                <w:rFonts w:ascii="CG Times" w:eastAsia="Times New Roman" w:hAnsi="CG Times" w:cs="Arial"/>
                <w:sz w:val="14"/>
                <w:szCs w:val="14"/>
                <w:lang w:val="sq-AL"/>
              </w:rPr>
            </w:pPr>
            <w:r w:rsidRPr="00FD1B77">
              <w:rPr>
                <w:rFonts w:ascii="CG Times" w:eastAsia="Times New Roman" w:hAnsi="CG Times" w:cs="Arial"/>
                <w:sz w:val="14"/>
                <w:szCs w:val="14"/>
                <w:lang w:val="sq-AL"/>
              </w:rPr>
              <w:t>1127</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s</w:t>
            </w:r>
            <w:r w:rsidRPr="00FD1B77">
              <w:rPr>
                <w:rFonts w:ascii="CG Times" w:eastAsia="Times New Roman" w:hAnsi="CG Times" w:cs="Arial"/>
                <w:sz w:val="14"/>
                <w:szCs w:val="14"/>
                <w:lang w:val="sq-AL"/>
              </w:rPr>
              <w:t>ektori</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nil"/>
              <w:bottom w:val="nil"/>
              <w:right w:val="nil"/>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Specialistë Suporti (Help Desk)</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nil"/>
              <w:bottom w:val="nil"/>
              <w:right w:val="nil"/>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nil"/>
              <w:left w:val="single" w:sz="4" w:space="0" w:color="auto"/>
              <w:bottom w:val="single" w:sz="4" w:space="0" w:color="auto"/>
              <w:right w:val="single" w:sz="4" w:space="0" w:color="auto"/>
            </w:tcBorders>
            <w:shd w:val="clear" w:color="000000" w:fill="FFFFFF"/>
            <w:vAlign w:val="center"/>
            <w:hideMark/>
          </w:tcPr>
          <w:p w:rsidR="003A1FA0" w:rsidRPr="00FD1B77" w:rsidRDefault="003A1FA0" w:rsidP="0062766B">
            <w:pPr>
              <w:rPr>
                <w:rFonts w:ascii="CG Times" w:eastAsia="Times New Roman" w:hAnsi="CG Times" w:cs="Arial"/>
                <w:sz w:val="14"/>
                <w:szCs w:val="14"/>
                <w:lang w:val="sq-AL"/>
              </w:rPr>
            </w:pPr>
            <w:r>
              <w:rPr>
                <w:rFonts w:ascii="CG Times" w:eastAsia="Times New Roman" w:hAnsi="CG Times" w:cs="Arial"/>
                <w:sz w:val="14"/>
                <w:szCs w:val="14"/>
                <w:lang w:val="sq-AL"/>
              </w:rPr>
              <w:t xml:space="preserve">Sektori i </w:t>
            </w:r>
            <w:r w:rsidRPr="00FD1B77">
              <w:rPr>
                <w:rFonts w:ascii="CG Times" w:eastAsia="Times New Roman" w:hAnsi="CG Times" w:cs="Arial"/>
                <w:sz w:val="14"/>
                <w:szCs w:val="14"/>
                <w:lang w:val="sq-AL"/>
              </w:rPr>
              <w:t xml:space="preserve">Analizave </w:t>
            </w:r>
          </w:p>
        </w:tc>
        <w:tc>
          <w:tcPr>
            <w:tcW w:w="557" w:type="dxa"/>
            <w:vMerge w:val="restart"/>
            <w:tcBorders>
              <w:top w:val="nil"/>
              <w:left w:val="single" w:sz="4" w:space="0" w:color="auto"/>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1240</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s</w:t>
            </w:r>
            <w:r w:rsidRPr="00FD1B77">
              <w:rPr>
                <w:rFonts w:ascii="CG Times" w:eastAsia="Times New Roman" w:hAnsi="CG Times" w:cs="Arial"/>
                <w:sz w:val="14"/>
                <w:szCs w:val="14"/>
                <w:lang w:val="sq-AL"/>
              </w:rPr>
              <w:t>ektori</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nil"/>
              <w:left w:val="nil"/>
              <w:bottom w:val="nil"/>
              <w:right w:val="nil"/>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7480" w:type="dxa"/>
            <w:gridSpan w:val="4"/>
            <w:tcBorders>
              <w:top w:val="nil"/>
              <w:left w:val="nil"/>
              <w:bottom w:val="single" w:sz="8" w:space="0" w:color="auto"/>
              <w:right w:val="single" w:sz="4" w:space="0" w:color="000000"/>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Pr>
                <w:rFonts w:ascii="CG Times" w:eastAsia="Times New Roman" w:hAnsi="CG Times" w:cs="Arial"/>
                <w:b/>
                <w:bCs/>
                <w:sz w:val="14"/>
                <w:szCs w:val="14"/>
                <w:lang w:val="sq-AL"/>
              </w:rPr>
              <w:t xml:space="preserve">i </w:t>
            </w:r>
            <w:r w:rsidRPr="00FD1B77">
              <w:rPr>
                <w:rFonts w:ascii="CG Times" w:eastAsia="Times New Roman" w:hAnsi="CG Times" w:cs="Arial"/>
                <w:b/>
                <w:bCs/>
                <w:sz w:val="14"/>
                <w:szCs w:val="14"/>
                <w:lang w:val="sq-AL"/>
              </w:rPr>
              <w:t>drejtorisë</w:t>
            </w:r>
          </w:p>
        </w:tc>
        <w:tc>
          <w:tcPr>
            <w:tcW w:w="861" w:type="dxa"/>
            <w:tcBorders>
              <w:top w:val="nil"/>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898" w:type="dxa"/>
            <w:tcBorders>
              <w:top w:val="nil"/>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22</w:t>
            </w:r>
          </w:p>
        </w:tc>
        <w:tc>
          <w:tcPr>
            <w:tcW w:w="813" w:type="dxa"/>
            <w:tcBorders>
              <w:top w:val="nil"/>
              <w:left w:val="nil"/>
              <w:bottom w:val="single" w:sz="8"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Departamantit Administrativ </w:t>
            </w:r>
          </w:p>
        </w:tc>
        <w:tc>
          <w:tcPr>
            <w:tcW w:w="861"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66</w:t>
            </w:r>
          </w:p>
        </w:tc>
        <w:tc>
          <w:tcPr>
            <w:tcW w:w="813" w:type="dxa"/>
            <w:tcBorders>
              <w:top w:val="nil"/>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Totali i Drejtorisë së Përgjithshme të Doganave</w:t>
            </w:r>
          </w:p>
        </w:tc>
        <w:tc>
          <w:tcPr>
            <w:tcW w:w="861" w:type="dxa"/>
            <w:tcBorders>
              <w:top w:val="single" w:sz="8" w:space="0" w:color="auto"/>
              <w:left w:val="nil"/>
              <w:bottom w:val="single" w:sz="8" w:space="0" w:color="auto"/>
              <w:right w:val="single" w:sz="4" w:space="0" w:color="auto"/>
            </w:tcBorders>
            <w:shd w:val="clear" w:color="000000" w:fill="FFFFFF"/>
            <w:vAlign w:val="center"/>
            <w:hideMark/>
          </w:tcPr>
          <w:p w:rsidR="003A1FA0" w:rsidRPr="00FD1B77" w:rsidRDefault="003A1FA0" w:rsidP="0062766B">
            <w:pPr>
              <w:rPr>
                <w:rFonts w:ascii="CG Times" w:eastAsia="Times New Roman" w:hAnsi="CG Times" w:cs="Arial"/>
                <w:b/>
                <w:bCs/>
                <w:sz w:val="14"/>
                <w:szCs w:val="14"/>
                <w:u w:val="single"/>
                <w:lang w:val="sq-AL"/>
              </w:rPr>
            </w:pPr>
            <w:r w:rsidRPr="00FD1B77">
              <w:rPr>
                <w:rFonts w:ascii="CG Times" w:eastAsia="Times New Roman" w:hAnsi="CG Times" w:cs="Arial"/>
                <w:b/>
                <w:bCs/>
                <w:sz w:val="14"/>
                <w:szCs w:val="14"/>
                <w:u w:val="single"/>
                <w:lang w:val="sq-AL"/>
              </w:rPr>
              <w:t> </w:t>
            </w:r>
          </w:p>
        </w:tc>
        <w:tc>
          <w:tcPr>
            <w:tcW w:w="898" w:type="dxa"/>
            <w:tcBorders>
              <w:top w:val="single" w:sz="8" w:space="0" w:color="auto"/>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376</w:t>
            </w:r>
          </w:p>
        </w:tc>
        <w:tc>
          <w:tcPr>
            <w:tcW w:w="813" w:type="dxa"/>
            <w:tcBorders>
              <w:top w:val="single" w:sz="8" w:space="0" w:color="auto"/>
              <w:left w:val="nil"/>
              <w:bottom w:val="single" w:sz="8"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u w:val="single"/>
                <w:lang w:val="sq-AL"/>
              </w:rPr>
            </w:pPr>
          </w:p>
        </w:tc>
      </w:tr>
      <w:tr w:rsidR="003A1FA0" w:rsidRPr="00FD1B77" w:rsidTr="0062766B">
        <w:trPr>
          <w:trHeight w:val="139"/>
          <w:jc w:val="center"/>
        </w:trPr>
        <w:tc>
          <w:tcPr>
            <w:tcW w:w="481" w:type="dxa"/>
            <w:tcBorders>
              <w:top w:val="nil"/>
              <w:left w:val="nil"/>
              <w:bottom w:val="nil"/>
              <w:right w:val="nil"/>
            </w:tcBorders>
            <w:shd w:val="clear" w:color="000000" w:fill="FFFFFF"/>
            <w:noWrap/>
            <w:vAlign w:val="bottom"/>
            <w:hideMark/>
          </w:tcPr>
          <w:p w:rsidR="003A1FA0" w:rsidRPr="00FD1B77" w:rsidRDefault="003A1FA0" w:rsidP="0062766B">
            <w:pP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3349" w:type="dxa"/>
            <w:gridSpan w:val="2"/>
            <w:vMerge w:val="restart"/>
            <w:tcBorders>
              <w:top w:val="single" w:sz="8" w:space="0" w:color="auto"/>
              <w:left w:val="single" w:sz="8" w:space="0" w:color="auto"/>
              <w:bottom w:val="nil"/>
              <w:right w:val="single" w:sz="4" w:space="0" w:color="000000"/>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Rajoni Shkodër, Lezhë, Shkodër</w:t>
            </w:r>
            <w:r>
              <w:rPr>
                <w:rFonts w:ascii="CG Times" w:eastAsia="Times New Roman" w:hAnsi="CG Times" w:cs="Arial"/>
                <w:sz w:val="14"/>
                <w:szCs w:val="14"/>
                <w:lang w:val="sq-AL"/>
              </w:rPr>
              <w:t>, Malë</w:t>
            </w:r>
            <w:r w:rsidRPr="00FD1B77">
              <w:rPr>
                <w:rFonts w:ascii="CG Times" w:eastAsia="Times New Roman" w:hAnsi="CG Times" w:cs="Arial"/>
                <w:sz w:val="14"/>
                <w:szCs w:val="14"/>
                <w:lang w:val="sq-AL"/>
              </w:rPr>
              <w:t>si e Madhe, Tropojë, Has, Pukë</w:t>
            </w:r>
            <w:r>
              <w:rPr>
                <w:rFonts w:ascii="CG Times" w:eastAsia="Times New Roman" w:hAnsi="CG Times" w:cs="Arial"/>
                <w:sz w:val="14"/>
                <w:szCs w:val="14"/>
                <w:lang w:val="sq-AL"/>
              </w:rPr>
              <w:t>, Mirditë</w:t>
            </w:r>
            <w:r w:rsidRPr="00FD1B77">
              <w:rPr>
                <w:rFonts w:ascii="CG Times" w:eastAsia="Times New Roman" w:hAnsi="CG Times" w:cs="Arial"/>
                <w:sz w:val="14"/>
                <w:szCs w:val="14"/>
                <w:lang w:val="sq-AL"/>
              </w:rPr>
              <w:t xml:space="preserve">, Kukës, Mat, Dibër dhe Bulqizë </w:t>
            </w:r>
          </w:p>
        </w:tc>
        <w:tc>
          <w:tcPr>
            <w:tcW w:w="557" w:type="dxa"/>
            <w:vMerge w:val="restart"/>
            <w:tcBorders>
              <w:top w:val="nil"/>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3001</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Drejtor</w:t>
            </w:r>
            <w:r>
              <w:rPr>
                <w:rFonts w:ascii="CG Times" w:eastAsia="Times New Roman" w:hAnsi="CG Times" w:cs="Arial"/>
                <w:sz w:val="14"/>
                <w:szCs w:val="14"/>
                <w:lang w:val="sq-AL"/>
              </w:rPr>
              <w:t>ia</w:t>
            </w:r>
            <w:r w:rsidRPr="00FD1B77">
              <w:rPr>
                <w:rFonts w:ascii="CG Times" w:eastAsia="Times New Roman" w:hAnsi="CG Times" w:cs="Arial"/>
                <w:sz w:val="14"/>
                <w:szCs w:val="14"/>
                <w:lang w:val="sq-AL"/>
              </w:rPr>
              <w:t xml:space="preserve"> Rajonal</w:t>
            </w:r>
            <w:r>
              <w:rPr>
                <w:rFonts w:ascii="CG Times" w:eastAsia="Times New Roman" w:hAnsi="CG Times" w:cs="Arial"/>
                <w:sz w:val="14"/>
                <w:szCs w:val="14"/>
                <w:lang w:val="sq-AL"/>
              </w:rPr>
              <w:t>e</w:t>
            </w:r>
            <w:r w:rsidRPr="00FD1B77">
              <w:rPr>
                <w:rFonts w:ascii="CG Times" w:eastAsia="Times New Roman" w:hAnsi="CG Times" w:cs="Arial"/>
                <w:sz w:val="14"/>
                <w:szCs w:val="14"/>
                <w:lang w:val="sq-AL"/>
              </w:rPr>
              <w:t xml:space="preserve">  Shkodër</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0</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tcBorders>
              <w:top w:val="nil"/>
              <w:left w:val="nil"/>
              <w:bottom w:val="nil"/>
              <w:right w:val="nil"/>
            </w:tcBorders>
            <w:shd w:val="clear" w:color="000000" w:fill="FFFFFF"/>
            <w:noWrap/>
            <w:vAlign w:val="bottom"/>
            <w:hideMark/>
          </w:tcPr>
          <w:p w:rsidR="003A1FA0" w:rsidRPr="00FD1B77" w:rsidRDefault="003A1FA0" w:rsidP="0062766B">
            <w:pP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3349" w:type="dxa"/>
            <w:gridSpan w:val="2"/>
            <w:vMerge/>
            <w:tcBorders>
              <w:top w:val="nil"/>
              <w:left w:val="nil"/>
              <w:bottom w:val="nil"/>
              <w:right w:val="nil"/>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0</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tcBorders>
              <w:top w:val="nil"/>
              <w:left w:val="nil"/>
              <w:bottom w:val="nil"/>
              <w:right w:val="nil"/>
            </w:tcBorders>
            <w:shd w:val="clear" w:color="000000" w:fill="FFFFFF"/>
            <w:noWrap/>
            <w:vAlign w:val="bottom"/>
            <w:hideMark/>
          </w:tcPr>
          <w:p w:rsidR="003A1FA0" w:rsidRPr="00FD1B77" w:rsidRDefault="003A1FA0" w:rsidP="0062766B">
            <w:pP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3349" w:type="dxa"/>
            <w:gridSpan w:val="2"/>
            <w:vMerge/>
            <w:tcBorders>
              <w:top w:val="nil"/>
              <w:left w:val="nil"/>
              <w:bottom w:val="nil"/>
              <w:right w:val="nil"/>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Total</w:t>
            </w:r>
          </w:p>
        </w:tc>
        <w:tc>
          <w:tcPr>
            <w:tcW w:w="861"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0</w:t>
            </w:r>
          </w:p>
        </w:tc>
        <w:tc>
          <w:tcPr>
            <w:tcW w:w="813" w:type="dxa"/>
            <w:tcBorders>
              <w:top w:val="nil"/>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p>
        </w:tc>
      </w:tr>
      <w:tr w:rsidR="003A1FA0" w:rsidRPr="00FD1B77" w:rsidTr="0062766B">
        <w:trPr>
          <w:trHeight w:val="139"/>
          <w:jc w:val="center"/>
        </w:trPr>
        <w:tc>
          <w:tcPr>
            <w:tcW w:w="481" w:type="dxa"/>
            <w:vMerge w:val="restart"/>
            <w:tcBorders>
              <w:top w:val="single" w:sz="8" w:space="0" w:color="auto"/>
              <w:left w:val="single" w:sz="8" w:space="0" w:color="auto"/>
              <w:bottom w:val="single" w:sz="8" w:space="0" w:color="000000"/>
              <w:right w:val="single" w:sz="8" w:space="0" w:color="000000"/>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121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A1FA0" w:rsidRPr="00FD1B77" w:rsidRDefault="003A1FA0" w:rsidP="0062766B">
            <w:pPr>
              <w:rPr>
                <w:rFonts w:ascii="CG Times" w:eastAsia="Times New Roman" w:hAnsi="CG Times" w:cs="Arial"/>
                <w:sz w:val="14"/>
                <w:szCs w:val="14"/>
                <w:lang w:val="sq-AL"/>
              </w:rPr>
            </w:pPr>
            <w:r w:rsidRPr="00FD1B77">
              <w:rPr>
                <w:rFonts w:ascii="CG Times" w:eastAsia="Times New Roman" w:hAnsi="CG Times" w:cs="Arial"/>
                <w:sz w:val="14"/>
                <w:szCs w:val="14"/>
                <w:lang w:val="sq-AL"/>
              </w:rPr>
              <w:t>Dega Doganore Shkodër</w:t>
            </w:r>
          </w:p>
        </w:tc>
        <w:tc>
          <w:tcPr>
            <w:tcW w:w="213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Administrata </w:t>
            </w:r>
          </w:p>
        </w:tc>
        <w:tc>
          <w:tcPr>
            <w:tcW w:w="55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3100</w:t>
            </w: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Kryetar </w:t>
            </w:r>
            <w:r>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ogane </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000000"/>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r>
              <w:rPr>
                <w:rFonts w:ascii="CG Times" w:eastAsia="Times New Roman" w:hAnsi="CG Times" w:cs="Arial"/>
                <w:sz w:val="14"/>
                <w:szCs w:val="14"/>
                <w:lang w:val="sq-AL"/>
              </w:rPr>
              <w:t xml:space="preserve">i </w:t>
            </w:r>
            <w:r w:rsidRPr="00FD1B77">
              <w:rPr>
                <w:rFonts w:ascii="CG Times" w:eastAsia="Times New Roman" w:hAnsi="CG Times" w:cs="Arial"/>
                <w:sz w:val="14"/>
                <w:szCs w:val="14"/>
                <w:lang w:val="sq-AL"/>
              </w:rPr>
              <w:t>analizë</w:t>
            </w:r>
            <w:r>
              <w:rPr>
                <w:rFonts w:ascii="CG Times" w:eastAsia="Times New Roman" w:hAnsi="CG Times" w:cs="Arial"/>
                <w:sz w:val="14"/>
                <w:szCs w:val="14"/>
                <w:lang w:val="sq-AL"/>
              </w:rPr>
              <w:t>s së</w:t>
            </w:r>
            <w:r w:rsidRPr="00FD1B77">
              <w:rPr>
                <w:rFonts w:ascii="CG Times" w:eastAsia="Times New Roman" w:hAnsi="CG Times" w:cs="Arial"/>
                <w:sz w:val="14"/>
                <w:szCs w:val="14"/>
                <w:lang w:val="sq-AL"/>
              </w:rPr>
              <w:t xml:space="preserve"> </w:t>
            </w:r>
            <w:r>
              <w:rPr>
                <w:rFonts w:ascii="CG Times" w:eastAsia="Times New Roman" w:hAnsi="CG Times" w:cs="Arial"/>
                <w:sz w:val="14"/>
                <w:szCs w:val="14"/>
                <w:lang w:val="sq-AL"/>
              </w:rPr>
              <w:t>r</w:t>
            </w:r>
            <w:r w:rsidRPr="00FD1B77">
              <w:rPr>
                <w:rFonts w:ascii="CG Times" w:eastAsia="Times New Roman" w:hAnsi="CG Times" w:cs="Arial"/>
                <w:sz w:val="14"/>
                <w:szCs w:val="14"/>
                <w:lang w:val="sq-AL"/>
              </w:rPr>
              <w:t>isku</w:t>
            </w:r>
            <w:r>
              <w:rPr>
                <w:rFonts w:ascii="CG Times" w:eastAsia="Times New Roman" w:hAnsi="CG Times" w:cs="Arial"/>
                <w:sz w:val="14"/>
                <w:szCs w:val="14"/>
                <w:lang w:val="sq-AL"/>
              </w:rPr>
              <w:t>t</w:t>
            </w:r>
            <w:r w:rsidRPr="00FD1B77">
              <w:rPr>
                <w:rFonts w:ascii="CG Times" w:eastAsia="Times New Roman" w:hAnsi="CG Times" w:cs="Arial"/>
                <w:sz w:val="14"/>
                <w:szCs w:val="14"/>
                <w:lang w:val="sq-AL"/>
              </w:rPr>
              <w:t>/</w:t>
            </w:r>
            <w:r>
              <w:rPr>
                <w:rFonts w:ascii="CG Times" w:eastAsia="Times New Roman" w:hAnsi="CG Times" w:cs="Arial"/>
                <w:sz w:val="14"/>
                <w:szCs w:val="14"/>
                <w:lang w:val="sq-AL"/>
              </w:rPr>
              <w:t>a</w:t>
            </w:r>
            <w:r w:rsidRPr="00FD1B77">
              <w:rPr>
                <w:rFonts w:ascii="CG Times" w:eastAsia="Times New Roman" w:hAnsi="CG Times" w:cs="Arial"/>
                <w:sz w:val="14"/>
                <w:szCs w:val="14"/>
                <w:lang w:val="sq-AL"/>
              </w:rPr>
              <w:t xml:space="preserve">posterior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000000"/>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jurist/borxhi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000000"/>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administrator rrjeti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000000"/>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noWrap/>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Financier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000000"/>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Sekretar/arkivist/magazinier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000000"/>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Shofer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000000"/>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Punëtor mirëmbajtje</w:t>
            </w:r>
            <w:r>
              <w:rPr>
                <w:rFonts w:ascii="CG Times" w:eastAsia="Times New Roman" w:hAnsi="CG Times" w:cs="Arial"/>
                <w:sz w:val="14"/>
                <w:szCs w:val="14"/>
                <w:lang w:val="sq-AL"/>
              </w:rPr>
              <w:t>je</w:t>
            </w:r>
            <w:r w:rsidRPr="00FD1B77">
              <w:rPr>
                <w:rFonts w:ascii="CG Times" w:eastAsia="Times New Roman" w:hAnsi="CG Times" w:cs="Arial"/>
                <w:sz w:val="14"/>
                <w:szCs w:val="14"/>
                <w:lang w:val="sq-AL"/>
              </w:rPr>
              <w:t xml:space="preserve">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D2</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000000"/>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Pr>
                <w:rFonts w:ascii="CG Times" w:eastAsia="Times New Roman" w:hAnsi="CG Times" w:cs="Arial"/>
                <w:sz w:val="14"/>
                <w:szCs w:val="14"/>
                <w:lang w:val="sq-AL"/>
              </w:rPr>
              <w:t>Sanitar/</w:t>
            </w:r>
            <w:r w:rsidRPr="00FD1B77">
              <w:rPr>
                <w:rFonts w:ascii="CG Times" w:eastAsia="Times New Roman" w:hAnsi="CG Times" w:cs="Arial"/>
                <w:sz w:val="14"/>
                <w:szCs w:val="14"/>
                <w:lang w:val="sq-AL"/>
              </w:rPr>
              <w:t>punonjës pastrimi</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D3</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000000"/>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nil"/>
              <w:left w:val="single" w:sz="4" w:space="0" w:color="auto"/>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Zyra </w:t>
            </w:r>
            <w:r>
              <w:rPr>
                <w:rFonts w:ascii="CG Times" w:eastAsia="Times New Roman" w:hAnsi="CG Times" w:cs="Arial"/>
                <w:sz w:val="14"/>
                <w:szCs w:val="14"/>
                <w:lang w:val="sq-AL"/>
              </w:rPr>
              <w:t xml:space="preserve">e </w:t>
            </w:r>
            <w:r w:rsidRPr="00FD1B77">
              <w:rPr>
                <w:rFonts w:ascii="CG Times" w:eastAsia="Times New Roman" w:hAnsi="CG Times" w:cs="Arial"/>
                <w:sz w:val="14"/>
                <w:szCs w:val="14"/>
                <w:lang w:val="sq-AL"/>
              </w:rPr>
              <w:t xml:space="preserve">Operacioneve Doganore  </w:t>
            </w:r>
          </w:p>
        </w:tc>
        <w:tc>
          <w:tcPr>
            <w:tcW w:w="55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3110</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z</w:t>
            </w:r>
            <w:r w:rsidRPr="00FD1B77">
              <w:rPr>
                <w:rFonts w:ascii="CG Times" w:eastAsia="Times New Roman" w:hAnsi="CG Times" w:cs="Arial"/>
                <w:sz w:val="14"/>
                <w:szCs w:val="14"/>
                <w:lang w:val="sq-AL"/>
              </w:rPr>
              <w:t xml:space="preserve">yre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000000"/>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peshore/pikë kontrolli</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000000"/>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klasifikim/vlerësim/kontroll fizik</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w:t>
            </w:r>
          </w:p>
        </w:tc>
        <w:tc>
          <w:tcPr>
            <w:tcW w:w="813"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000000"/>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nil"/>
              <w:left w:val="single" w:sz="4" w:space="0" w:color="auto"/>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Zyra e Regjimeve dhe Akcizës</w:t>
            </w:r>
          </w:p>
        </w:tc>
        <w:tc>
          <w:tcPr>
            <w:tcW w:w="557" w:type="dxa"/>
            <w:vMerge/>
            <w:tcBorders>
              <w:top w:val="nil"/>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z</w:t>
            </w:r>
            <w:r w:rsidRPr="00FD1B77">
              <w:rPr>
                <w:rFonts w:ascii="CG Times" w:eastAsia="Times New Roman" w:hAnsi="CG Times" w:cs="Arial"/>
                <w:sz w:val="14"/>
                <w:szCs w:val="14"/>
                <w:lang w:val="sq-AL"/>
              </w:rPr>
              <w:t>yre</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000000"/>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akcize/regjime/preferenca/përjashtime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w:t>
            </w:r>
          </w:p>
        </w:tc>
        <w:tc>
          <w:tcPr>
            <w:tcW w:w="813"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000000"/>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nil"/>
              <w:left w:val="single" w:sz="4" w:space="0" w:color="auto"/>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Zyra Doganore Hani </w:t>
            </w:r>
            <w:r w:rsidRPr="00FD1B77">
              <w:rPr>
                <w:rFonts w:ascii="CG Times" w:eastAsia="Times New Roman" w:hAnsi="CG Times" w:cs="Arial"/>
                <w:sz w:val="14"/>
                <w:szCs w:val="14"/>
                <w:lang w:val="sq-AL"/>
              </w:rPr>
              <w:br/>
              <w:t xml:space="preserve">i Hotit </w:t>
            </w:r>
          </w:p>
        </w:tc>
        <w:tc>
          <w:tcPr>
            <w:tcW w:w="55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3101</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z</w:t>
            </w:r>
            <w:r w:rsidRPr="00FD1B77">
              <w:rPr>
                <w:rFonts w:ascii="CG Times" w:eastAsia="Times New Roman" w:hAnsi="CG Times" w:cs="Arial"/>
                <w:sz w:val="14"/>
                <w:szCs w:val="14"/>
                <w:lang w:val="sq-AL"/>
              </w:rPr>
              <w:t xml:space="preserve">yre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000000"/>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pikë kontrolli</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000000"/>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klasifikim/vlerësim/kontroll fizik</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9</w:t>
            </w:r>
          </w:p>
        </w:tc>
        <w:tc>
          <w:tcPr>
            <w:tcW w:w="813"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000000"/>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Pr>
                <w:rFonts w:ascii="CG Times" w:eastAsia="Times New Roman" w:hAnsi="CG Times" w:cs="Arial"/>
                <w:sz w:val="14"/>
                <w:szCs w:val="14"/>
                <w:lang w:val="sq-AL"/>
              </w:rPr>
              <w:t>Zyra Doganore Bajzë</w:t>
            </w:r>
            <w:r w:rsidRPr="00FD1B77">
              <w:rPr>
                <w:rFonts w:ascii="CG Times" w:eastAsia="Times New Roman" w:hAnsi="CG Times" w:cs="Arial"/>
                <w:sz w:val="14"/>
                <w:szCs w:val="14"/>
                <w:lang w:val="sq-AL"/>
              </w:rPr>
              <w:t xml:space="preserve"> </w:t>
            </w:r>
          </w:p>
        </w:tc>
        <w:tc>
          <w:tcPr>
            <w:tcW w:w="55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3102</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z</w:t>
            </w:r>
            <w:r w:rsidRPr="00FD1B77">
              <w:rPr>
                <w:rFonts w:ascii="CG Times" w:eastAsia="Times New Roman" w:hAnsi="CG Times" w:cs="Arial"/>
                <w:sz w:val="14"/>
                <w:szCs w:val="14"/>
                <w:lang w:val="sq-AL"/>
              </w:rPr>
              <w:t xml:space="preserve">yre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000000"/>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klasifikim/vlerësim/kontroll fizik</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000000"/>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Zyra Doganore Murriqan</w:t>
            </w:r>
          </w:p>
        </w:tc>
        <w:tc>
          <w:tcPr>
            <w:tcW w:w="55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3103</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z</w:t>
            </w:r>
            <w:r w:rsidRPr="00FD1B77">
              <w:rPr>
                <w:rFonts w:ascii="CG Times" w:eastAsia="Times New Roman" w:hAnsi="CG Times" w:cs="Arial"/>
                <w:sz w:val="14"/>
                <w:szCs w:val="14"/>
                <w:lang w:val="sq-AL"/>
              </w:rPr>
              <w:t>yre</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000000"/>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pikë kontrolli</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w:t>
            </w:r>
          </w:p>
        </w:tc>
        <w:tc>
          <w:tcPr>
            <w:tcW w:w="813"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000000"/>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klasifikim/vlerësim/kontroll fizik</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w:t>
            </w:r>
          </w:p>
        </w:tc>
        <w:tc>
          <w:tcPr>
            <w:tcW w:w="813"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000000"/>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Punëtor mirëmbajtje</w:t>
            </w:r>
            <w:r>
              <w:rPr>
                <w:rFonts w:ascii="CG Times" w:eastAsia="Times New Roman" w:hAnsi="CG Times" w:cs="Arial"/>
                <w:sz w:val="14"/>
                <w:szCs w:val="14"/>
                <w:lang w:val="sq-AL"/>
              </w:rPr>
              <w:t>je</w:t>
            </w:r>
            <w:r w:rsidRPr="00FD1B77">
              <w:rPr>
                <w:rFonts w:ascii="CG Times" w:eastAsia="Times New Roman" w:hAnsi="CG Times" w:cs="Arial"/>
                <w:sz w:val="14"/>
                <w:szCs w:val="14"/>
                <w:lang w:val="sq-AL"/>
              </w:rPr>
              <w:t xml:space="preserve">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D2</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000000"/>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Pr>
                <w:rFonts w:ascii="CG Times" w:eastAsia="Times New Roman" w:hAnsi="CG Times" w:cs="Arial"/>
                <w:sz w:val="14"/>
                <w:szCs w:val="14"/>
                <w:lang w:val="sq-AL"/>
              </w:rPr>
              <w:t>Sanitar/</w:t>
            </w:r>
            <w:r w:rsidRPr="00FD1B77">
              <w:rPr>
                <w:rFonts w:ascii="CG Times" w:eastAsia="Times New Roman" w:hAnsi="CG Times" w:cs="Arial"/>
                <w:sz w:val="14"/>
                <w:szCs w:val="14"/>
                <w:lang w:val="sq-AL"/>
              </w:rPr>
              <w:t>punonjës pastrimi</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D3</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000000"/>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Zyra Doganore Vermosh </w:t>
            </w:r>
          </w:p>
        </w:tc>
        <w:tc>
          <w:tcPr>
            <w:tcW w:w="55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3104</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z</w:t>
            </w:r>
            <w:r w:rsidRPr="00FD1B77">
              <w:rPr>
                <w:rFonts w:ascii="CG Times" w:eastAsia="Times New Roman" w:hAnsi="CG Times" w:cs="Arial"/>
                <w:sz w:val="14"/>
                <w:szCs w:val="14"/>
                <w:lang w:val="sq-AL"/>
              </w:rPr>
              <w:t xml:space="preserve">yre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000000"/>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klasifikim/vlerësim/kontroll fizik</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000000"/>
            </w:tcBorders>
            <w:vAlign w:val="center"/>
            <w:hideMark/>
          </w:tcPr>
          <w:p w:rsidR="003A1FA0" w:rsidRPr="00FD1B77" w:rsidRDefault="003A1FA0" w:rsidP="0062766B">
            <w:pPr>
              <w:rPr>
                <w:rFonts w:ascii="CG Times" w:eastAsia="Times New Roman" w:hAnsi="CG Times" w:cs="Arial"/>
                <w:sz w:val="14"/>
                <w:szCs w:val="14"/>
                <w:lang w:val="sq-AL"/>
              </w:rPr>
            </w:pPr>
          </w:p>
        </w:tc>
        <w:tc>
          <w:tcPr>
            <w:tcW w:w="7480" w:type="dxa"/>
            <w:gridSpan w:val="4"/>
            <w:tcBorders>
              <w:top w:val="nil"/>
              <w:left w:val="nil"/>
              <w:bottom w:val="nil"/>
              <w:right w:val="single" w:sz="4" w:space="0" w:color="000000"/>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Pr>
                <w:rFonts w:ascii="CG Times" w:eastAsia="Times New Roman" w:hAnsi="CG Times" w:cs="Arial"/>
                <w:b/>
                <w:bCs/>
                <w:sz w:val="14"/>
                <w:szCs w:val="14"/>
                <w:lang w:val="sq-AL"/>
              </w:rPr>
              <w:t>i D</w:t>
            </w:r>
            <w:r w:rsidRPr="00FD1B77">
              <w:rPr>
                <w:rFonts w:ascii="CG Times" w:eastAsia="Times New Roman" w:hAnsi="CG Times" w:cs="Arial"/>
                <w:b/>
                <w:bCs/>
                <w:sz w:val="14"/>
                <w:szCs w:val="14"/>
                <w:lang w:val="sq-AL"/>
              </w:rPr>
              <w:t>egës Doganore</w:t>
            </w:r>
          </w:p>
        </w:tc>
        <w:tc>
          <w:tcPr>
            <w:tcW w:w="861" w:type="dxa"/>
            <w:tcBorders>
              <w:top w:val="nil"/>
              <w:left w:val="nil"/>
              <w:bottom w:val="single" w:sz="8" w:space="0" w:color="auto"/>
              <w:right w:val="single" w:sz="4" w:space="0" w:color="auto"/>
            </w:tcBorders>
            <w:shd w:val="clear" w:color="000000" w:fill="FFFFFF"/>
            <w:vAlign w:val="center"/>
            <w:hideMark/>
          </w:tcPr>
          <w:p w:rsidR="003A1FA0" w:rsidRPr="00FD1B77" w:rsidRDefault="003A1FA0" w:rsidP="0062766B">
            <w:pP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nil"/>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47</w:t>
            </w:r>
          </w:p>
        </w:tc>
        <w:tc>
          <w:tcPr>
            <w:tcW w:w="813" w:type="dxa"/>
            <w:tcBorders>
              <w:top w:val="nil"/>
              <w:left w:val="nil"/>
              <w:bottom w:val="single" w:sz="8"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p>
        </w:tc>
      </w:tr>
      <w:tr w:rsidR="003A1FA0" w:rsidRPr="00FD1B77" w:rsidTr="0062766B">
        <w:trPr>
          <w:trHeight w:val="139"/>
          <w:jc w:val="center"/>
        </w:trPr>
        <w:tc>
          <w:tcPr>
            <w:tcW w:w="481" w:type="dxa"/>
            <w:vMerge w:val="restart"/>
            <w:tcBorders>
              <w:top w:val="nil"/>
              <w:left w:val="single" w:sz="8" w:space="0" w:color="auto"/>
              <w:bottom w:val="single" w:sz="8" w:space="0" w:color="000000"/>
              <w:right w:val="single" w:sz="8" w:space="0" w:color="000000"/>
            </w:tcBorders>
            <w:shd w:val="clear" w:color="000000" w:fill="FFFFFF"/>
            <w:noWrap/>
            <w:vAlign w:val="center"/>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2</w:t>
            </w:r>
          </w:p>
        </w:tc>
        <w:tc>
          <w:tcPr>
            <w:tcW w:w="121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A1FA0" w:rsidRPr="00FD1B77" w:rsidRDefault="003A1FA0" w:rsidP="0062766B">
            <w:pP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Dega Doganore Lezhë </w:t>
            </w:r>
          </w:p>
        </w:tc>
        <w:tc>
          <w:tcPr>
            <w:tcW w:w="213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Administrata </w:t>
            </w:r>
          </w:p>
        </w:tc>
        <w:tc>
          <w:tcPr>
            <w:tcW w:w="55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3200</w:t>
            </w: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Kryetar </w:t>
            </w:r>
            <w:r>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ogane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000000"/>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 analizë risku/aposterior</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000000"/>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 jurist/borxhi</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000000"/>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Financier </w:t>
            </w:r>
          </w:p>
        </w:tc>
        <w:tc>
          <w:tcPr>
            <w:tcW w:w="861"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000000"/>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Sekretar/arkivist/magazinier </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000000"/>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Sanitar / punonjës pastrimi</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D3</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000000"/>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nil"/>
              <w:left w:val="single" w:sz="4" w:space="0" w:color="auto"/>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Zyra  </w:t>
            </w:r>
            <w:r>
              <w:rPr>
                <w:rFonts w:ascii="CG Times" w:eastAsia="Times New Roman" w:hAnsi="CG Times" w:cs="Arial"/>
                <w:sz w:val="14"/>
                <w:szCs w:val="14"/>
                <w:lang w:val="sq-AL"/>
              </w:rPr>
              <w:t xml:space="preserve">e </w:t>
            </w:r>
            <w:r w:rsidRPr="00FD1B77">
              <w:rPr>
                <w:rFonts w:ascii="CG Times" w:eastAsia="Times New Roman" w:hAnsi="CG Times" w:cs="Arial"/>
                <w:sz w:val="14"/>
                <w:szCs w:val="14"/>
                <w:lang w:val="sq-AL"/>
              </w:rPr>
              <w:t xml:space="preserve">Operacioneve Doganore  </w:t>
            </w:r>
          </w:p>
        </w:tc>
        <w:tc>
          <w:tcPr>
            <w:tcW w:w="557" w:type="dxa"/>
            <w:vMerge w:val="restart"/>
            <w:tcBorders>
              <w:top w:val="nil"/>
              <w:left w:val="single" w:sz="4" w:space="0" w:color="auto"/>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3210</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z</w:t>
            </w:r>
            <w:r w:rsidRPr="00FD1B77">
              <w:rPr>
                <w:rFonts w:ascii="CG Times" w:eastAsia="Times New Roman" w:hAnsi="CG Times" w:cs="Arial"/>
                <w:sz w:val="14"/>
                <w:szCs w:val="14"/>
                <w:lang w:val="sq-AL"/>
              </w:rPr>
              <w:t>yre</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000000"/>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peshore/pikë kontrolli</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000000"/>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klasifikim/vlerësim/kontroll fizik</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w:t>
            </w:r>
          </w:p>
        </w:tc>
        <w:tc>
          <w:tcPr>
            <w:tcW w:w="813" w:type="dxa"/>
            <w:tcBorders>
              <w:top w:val="single" w:sz="4" w:space="0" w:color="auto"/>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000000"/>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klasifikim/vlerësim/kontroll fizik për karburantet</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tcBorders>
              <w:top w:val="nil"/>
              <w:left w:val="single" w:sz="8" w:space="0" w:color="auto"/>
              <w:bottom w:val="single" w:sz="4" w:space="0" w:color="auto"/>
              <w:right w:val="single" w:sz="8" w:space="0" w:color="000000"/>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Pr>
                <w:rFonts w:ascii="CG Times" w:eastAsia="Times New Roman" w:hAnsi="CG Times" w:cs="Arial"/>
                <w:sz w:val="14"/>
                <w:szCs w:val="14"/>
                <w:lang w:val="sq-AL"/>
              </w:rPr>
              <w:t>Zyra e R</w:t>
            </w:r>
            <w:r w:rsidRPr="00FD1B77">
              <w:rPr>
                <w:rFonts w:ascii="CG Times" w:eastAsia="Times New Roman" w:hAnsi="CG Times" w:cs="Arial"/>
                <w:sz w:val="14"/>
                <w:szCs w:val="14"/>
                <w:lang w:val="sq-AL"/>
              </w:rPr>
              <w:t>egjimeve dhe Akcizës</w:t>
            </w:r>
          </w:p>
        </w:tc>
        <w:tc>
          <w:tcPr>
            <w:tcW w:w="557" w:type="dxa"/>
            <w:vMerge/>
            <w:tcBorders>
              <w:top w:val="nil"/>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akcize/regjime/preferenca/përjashtime</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b/>
                <w:bCs/>
                <w:sz w:val="14"/>
                <w:szCs w:val="14"/>
                <w:lang w:val="sq-AL"/>
              </w:rPr>
            </w:pPr>
          </w:p>
        </w:tc>
        <w:tc>
          <w:tcPr>
            <w:tcW w:w="7480" w:type="dxa"/>
            <w:gridSpan w:val="4"/>
            <w:tcBorders>
              <w:top w:val="single" w:sz="4" w:space="0" w:color="auto"/>
              <w:left w:val="single" w:sz="4" w:space="0" w:color="auto"/>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Pr>
                <w:rFonts w:ascii="CG Times" w:eastAsia="Times New Roman" w:hAnsi="CG Times" w:cs="Arial"/>
                <w:b/>
                <w:bCs/>
                <w:sz w:val="14"/>
                <w:szCs w:val="14"/>
                <w:lang w:val="sq-AL"/>
              </w:rPr>
              <w:t xml:space="preserve">i </w:t>
            </w:r>
            <w:r w:rsidRPr="00FD1B77">
              <w:rPr>
                <w:rFonts w:ascii="CG Times" w:eastAsia="Times New Roman" w:hAnsi="CG Times" w:cs="Arial"/>
                <w:b/>
                <w:bCs/>
                <w:sz w:val="14"/>
                <w:szCs w:val="14"/>
                <w:lang w:val="sq-AL"/>
              </w:rPr>
              <w:t>Degës Doganore</w:t>
            </w:r>
          </w:p>
        </w:tc>
        <w:tc>
          <w:tcPr>
            <w:tcW w:w="86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A1FA0" w:rsidRPr="00FD1B77" w:rsidRDefault="003A1FA0" w:rsidP="0062766B">
            <w:pP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17</w:t>
            </w:r>
          </w:p>
        </w:tc>
        <w:tc>
          <w:tcPr>
            <w:tcW w:w="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p>
        </w:tc>
      </w:tr>
      <w:tr w:rsidR="003A1FA0" w:rsidRPr="00FD1B77" w:rsidTr="0062766B">
        <w:trPr>
          <w:trHeight w:val="139"/>
          <w:jc w:val="center"/>
        </w:trPr>
        <w:tc>
          <w:tcPr>
            <w:tcW w:w="481" w:type="dxa"/>
            <w:vMerge w:val="restart"/>
            <w:tcBorders>
              <w:top w:val="single" w:sz="4" w:space="0" w:color="auto"/>
              <w:left w:val="single" w:sz="8" w:space="0" w:color="auto"/>
              <w:bottom w:val="single" w:sz="8" w:space="0" w:color="000000"/>
              <w:right w:val="single" w:sz="8"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w:t>
            </w:r>
          </w:p>
        </w:tc>
        <w:tc>
          <w:tcPr>
            <w:tcW w:w="1213" w:type="dxa"/>
            <w:vMerge w:val="restart"/>
            <w:tcBorders>
              <w:top w:val="single" w:sz="4" w:space="0" w:color="auto"/>
              <w:left w:val="single" w:sz="8" w:space="0" w:color="auto"/>
              <w:bottom w:val="nil"/>
              <w:right w:val="single" w:sz="4" w:space="0" w:color="auto"/>
            </w:tcBorders>
            <w:shd w:val="clear" w:color="000000" w:fill="FFFFFF"/>
            <w:vAlign w:val="center"/>
            <w:hideMark/>
          </w:tcPr>
          <w:p w:rsidR="003A1FA0" w:rsidRPr="00FD1B77" w:rsidRDefault="003A1FA0" w:rsidP="0062766B">
            <w:pPr>
              <w:rPr>
                <w:rFonts w:ascii="CG Times" w:eastAsia="Times New Roman" w:hAnsi="CG Times" w:cs="Arial"/>
                <w:sz w:val="14"/>
                <w:szCs w:val="14"/>
                <w:lang w:val="sq-AL"/>
              </w:rPr>
            </w:pPr>
            <w:r>
              <w:rPr>
                <w:rFonts w:ascii="CG Times" w:eastAsia="Times New Roman" w:hAnsi="CG Times" w:cs="Arial"/>
                <w:sz w:val="14"/>
                <w:szCs w:val="14"/>
                <w:lang w:val="sq-AL"/>
              </w:rPr>
              <w:t>Dega Doganore Bllatë</w:t>
            </w:r>
            <w:r w:rsidRPr="00FD1B77">
              <w:rPr>
                <w:rFonts w:ascii="CG Times" w:eastAsia="Times New Roman" w:hAnsi="CG Times" w:cs="Arial"/>
                <w:sz w:val="14"/>
                <w:szCs w:val="14"/>
                <w:lang w:val="sq-AL"/>
              </w:rPr>
              <w:t xml:space="preserve"> (Peshkopi)</w:t>
            </w:r>
          </w:p>
        </w:tc>
        <w:tc>
          <w:tcPr>
            <w:tcW w:w="213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Administrata </w:t>
            </w:r>
          </w:p>
        </w:tc>
        <w:tc>
          <w:tcPr>
            <w:tcW w:w="55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3300</w:t>
            </w: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Kryetar </w:t>
            </w:r>
            <w:r>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ogane </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 analizë risku /aposterior/jurist/borxhi</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Financier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Sekretar/arkivist/magazinier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nil"/>
              <w:left w:val="single" w:sz="8" w:space="0" w:color="auto"/>
              <w:bottom w:val="single" w:sz="4" w:space="0" w:color="auto"/>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Sanitar / punonjës pastrimi</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D3</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Zyra  </w:t>
            </w:r>
            <w:r>
              <w:rPr>
                <w:rFonts w:ascii="CG Times" w:eastAsia="Times New Roman" w:hAnsi="CG Times" w:cs="Arial"/>
                <w:sz w:val="14"/>
                <w:szCs w:val="14"/>
                <w:lang w:val="sq-AL"/>
              </w:rPr>
              <w:t xml:space="preserve">e </w:t>
            </w:r>
            <w:r w:rsidRPr="00FD1B77">
              <w:rPr>
                <w:rFonts w:ascii="CG Times" w:eastAsia="Times New Roman" w:hAnsi="CG Times" w:cs="Arial"/>
                <w:sz w:val="14"/>
                <w:szCs w:val="14"/>
                <w:lang w:val="sq-AL"/>
              </w:rPr>
              <w:t xml:space="preserve">Operacioneve Doganore  </w:t>
            </w:r>
          </w:p>
        </w:tc>
        <w:tc>
          <w:tcPr>
            <w:tcW w:w="55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3310</w:t>
            </w:r>
          </w:p>
        </w:tc>
        <w:tc>
          <w:tcPr>
            <w:tcW w:w="357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z</w:t>
            </w:r>
            <w:r w:rsidRPr="00FD1B77">
              <w:rPr>
                <w:rFonts w:ascii="CG Times" w:eastAsia="Times New Roman" w:hAnsi="CG Times" w:cs="Arial"/>
                <w:sz w:val="14"/>
                <w:szCs w:val="14"/>
                <w:lang w:val="sq-AL"/>
              </w:rPr>
              <w:t xml:space="preserve">yre </w:t>
            </w:r>
          </w:p>
        </w:tc>
        <w:tc>
          <w:tcPr>
            <w:tcW w:w="86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4"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single" w:sz="4" w:space="0" w:color="auto"/>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peshore/pikë kontrolli</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w:t>
            </w:r>
          </w:p>
        </w:tc>
        <w:tc>
          <w:tcPr>
            <w:tcW w:w="813" w:type="dxa"/>
            <w:tcBorders>
              <w:top w:val="single" w:sz="4" w:space="0" w:color="auto"/>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klasifikim/vlerësim/kontroll fizik</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6</w:t>
            </w:r>
          </w:p>
        </w:tc>
        <w:tc>
          <w:tcPr>
            <w:tcW w:w="813"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tcBorders>
              <w:top w:val="single" w:sz="4" w:space="0" w:color="auto"/>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Zyra e Regjimeve dhe Akcizës</w:t>
            </w:r>
          </w:p>
        </w:tc>
        <w:tc>
          <w:tcPr>
            <w:tcW w:w="557"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akcize/regjime/preferenca/përjashtime</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7480" w:type="dxa"/>
            <w:gridSpan w:val="4"/>
            <w:tcBorders>
              <w:top w:val="nil"/>
              <w:left w:val="nil"/>
              <w:bottom w:val="single" w:sz="8" w:space="0" w:color="auto"/>
              <w:right w:val="single" w:sz="4" w:space="0" w:color="000000"/>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Pr>
                <w:rFonts w:ascii="CG Times" w:eastAsia="Times New Roman" w:hAnsi="CG Times" w:cs="Arial"/>
                <w:b/>
                <w:bCs/>
                <w:sz w:val="14"/>
                <w:szCs w:val="14"/>
                <w:lang w:val="sq-AL"/>
              </w:rPr>
              <w:t xml:space="preserve">i </w:t>
            </w:r>
            <w:r w:rsidRPr="00FD1B77">
              <w:rPr>
                <w:rFonts w:ascii="CG Times" w:eastAsia="Times New Roman" w:hAnsi="CG Times" w:cs="Arial"/>
                <w:b/>
                <w:bCs/>
                <w:sz w:val="14"/>
                <w:szCs w:val="14"/>
                <w:lang w:val="sq-AL"/>
              </w:rPr>
              <w:t>Degës Doganore</w:t>
            </w:r>
          </w:p>
        </w:tc>
        <w:tc>
          <w:tcPr>
            <w:tcW w:w="861" w:type="dxa"/>
            <w:tcBorders>
              <w:top w:val="nil"/>
              <w:left w:val="nil"/>
              <w:bottom w:val="single" w:sz="8" w:space="0" w:color="auto"/>
              <w:right w:val="single" w:sz="4" w:space="0" w:color="auto"/>
            </w:tcBorders>
            <w:shd w:val="clear" w:color="000000" w:fill="FFFFFF"/>
            <w:vAlign w:val="center"/>
            <w:hideMark/>
          </w:tcPr>
          <w:p w:rsidR="003A1FA0" w:rsidRPr="00FD1B77" w:rsidRDefault="003A1FA0" w:rsidP="0062766B">
            <w:pP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nil"/>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17</w:t>
            </w:r>
          </w:p>
        </w:tc>
        <w:tc>
          <w:tcPr>
            <w:tcW w:w="813" w:type="dxa"/>
            <w:tcBorders>
              <w:top w:val="nil"/>
              <w:left w:val="nil"/>
              <w:bottom w:val="single" w:sz="8"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p>
        </w:tc>
      </w:tr>
      <w:tr w:rsidR="003A1FA0" w:rsidRPr="00FD1B77" w:rsidTr="0062766B">
        <w:trPr>
          <w:trHeight w:val="139"/>
          <w:jc w:val="center"/>
        </w:trPr>
        <w:tc>
          <w:tcPr>
            <w:tcW w:w="481"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w:t>
            </w:r>
          </w:p>
        </w:tc>
        <w:tc>
          <w:tcPr>
            <w:tcW w:w="1213" w:type="dxa"/>
            <w:vMerge w:val="restart"/>
            <w:tcBorders>
              <w:top w:val="nil"/>
              <w:left w:val="single" w:sz="8" w:space="0" w:color="auto"/>
              <w:bottom w:val="nil"/>
              <w:right w:val="single" w:sz="4" w:space="0" w:color="auto"/>
            </w:tcBorders>
            <w:shd w:val="clear" w:color="000000" w:fill="FFFFFF"/>
            <w:vAlign w:val="center"/>
            <w:hideMark/>
          </w:tcPr>
          <w:p w:rsidR="003A1FA0" w:rsidRPr="00FD1B77" w:rsidRDefault="003A1FA0" w:rsidP="0062766B">
            <w:pPr>
              <w:rPr>
                <w:rFonts w:ascii="CG Times" w:eastAsia="Times New Roman" w:hAnsi="CG Times" w:cs="Arial"/>
                <w:sz w:val="14"/>
                <w:szCs w:val="14"/>
                <w:lang w:val="sq-AL"/>
              </w:rPr>
            </w:pPr>
            <w:r w:rsidRPr="00FD1B77">
              <w:rPr>
                <w:rFonts w:ascii="CG Times" w:eastAsia="Times New Roman" w:hAnsi="CG Times" w:cs="Arial"/>
                <w:sz w:val="14"/>
                <w:szCs w:val="14"/>
                <w:lang w:val="sq-AL"/>
              </w:rPr>
              <w:t>Dega Doganore Kukës  (Morinë)</w:t>
            </w:r>
          </w:p>
        </w:tc>
        <w:tc>
          <w:tcPr>
            <w:tcW w:w="213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Administrata </w:t>
            </w:r>
          </w:p>
        </w:tc>
        <w:tc>
          <w:tcPr>
            <w:tcW w:w="55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3400</w:t>
            </w:r>
          </w:p>
        </w:tc>
        <w:tc>
          <w:tcPr>
            <w:tcW w:w="3574"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Kryetar </w:t>
            </w:r>
            <w:r>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ogane </w:t>
            </w:r>
          </w:p>
        </w:tc>
        <w:tc>
          <w:tcPr>
            <w:tcW w:w="861"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 analizë risku/aposterior</w:t>
            </w:r>
          </w:p>
        </w:tc>
        <w:tc>
          <w:tcPr>
            <w:tcW w:w="861"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 jurist/borxhi</w:t>
            </w:r>
          </w:p>
        </w:tc>
        <w:tc>
          <w:tcPr>
            <w:tcW w:w="861"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administrator rrjeti </w:t>
            </w:r>
          </w:p>
        </w:tc>
        <w:tc>
          <w:tcPr>
            <w:tcW w:w="861"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Financier</w:t>
            </w:r>
          </w:p>
        </w:tc>
        <w:tc>
          <w:tcPr>
            <w:tcW w:w="861"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Sekretar/arkivist/magazinier </w:t>
            </w:r>
          </w:p>
        </w:tc>
        <w:tc>
          <w:tcPr>
            <w:tcW w:w="861"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Shofer</w:t>
            </w:r>
          </w:p>
        </w:tc>
        <w:tc>
          <w:tcPr>
            <w:tcW w:w="861"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D1</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Punëtor mirëmbajtje</w:t>
            </w:r>
            <w:r>
              <w:rPr>
                <w:rFonts w:ascii="CG Times" w:eastAsia="Times New Roman" w:hAnsi="CG Times" w:cs="Arial"/>
                <w:sz w:val="14"/>
                <w:szCs w:val="14"/>
                <w:lang w:val="sq-AL"/>
              </w:rPr>
              <w:t>je</w:t>
            </w:r>
          </w:p>
        </w:tc>
        <w:tc>
          <w:tcPr>
            <w:tcW w:w="861"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D2</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Pr>
                <w:rFonts w:ascii="CG Times" w:eastAsia="Times New Roman" w:hAnsi="CG Times" w:cs="Arial"/>
                <w:sz w:val="14"/>
                <w:szCs w:val="14"/>
                <w:lang w:val="sq-AL"/>
              </w:rPr>
              <w:t>Sanitar/</w:t>
            </w:r>
            <w:r w:rsidRPr="00FD1B77">
              <w:rPr>
                <w:rFonts w:ascii="CG Times" w:eastAsia="Times New Roman" w:hAnsi="CG Times" w:cs="Arial"/>
                <w:sz w:val="14"/>
                <w:szCs w:val="14"/>
                <w:lang w:val="sq-AL"/>
              </w:rPr>
              <w:t>punonjës pastrimi</w:t>
            </w:r>
          </w:p>
        </w:tc>
        <w:tc>
          <w:tcPr>
            <w:tcW w:w="861"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D3</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A1FA0" w:rsidRPr="00FD1B77" w:rsidRDefault="003A1FA0" w:rsidP="0062766B">
            <w:pP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Zyra Operacioneve Doganore </w:t>
            </w:r>
          </w:p>
        </w:tc>
        <w:tc>
          <w:tcPr>
            <w:tcW w:w="557" w:type="dxa"/>
            <w:vMerge w:val="restart"/>
            <w:tcBorders>
              <w:top w:val="nil"/>
              <w:left w:val="single" w:sz="4" w:space="0" w:color="auto"/>
              <w:bottom w:val="nil"/>
              <w:right w:val="single" w:sz="4"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3410</w:t>
            </w:r>
          </w:p>
        </w:tc>
        <w:tc>
          <w:tcPr>
            <w:tcW w:w="3574"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 Zyre</w:t>
            </w:r>
          </w:p>
        </w:tc>
        <w:tc>
          <w:tcPr>
            <w:tcW w:w="861"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peshore/pikë kontrolli</w:t>
            </w:r>
          </w:p>
        </w:tc>
        <w:tc>
          <w:tcPr>
            <w:tcW w:w="861" w:type="dxa"/>
            <w:tcBorders>
              <w:top w:val="nil"/>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6</w:t>
            </w:r>
          </w:p>
        </w:tc>
        <w:tc>
          <w:tcPr>
            <w:tcW w:w="813" w:type="dxa"/>
            <w:tcBorders>
              <w:top w:val="nil"/>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klasifikim/vlerësim/kontroll fizik </w:t>
            </w:r>
          </w:p>
        </w:tc>
        <w:tc>
          <w:tcPr>
            <w:tcW w:w="861" w:type="dxa"/>
            <w:tcBorders>
              <w:top w:val="single" w:sz="4" w:space="0" w:color="auto"/>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6</w:t>
            </w:r>
          </w:p>
        </w:tc>
        <w:tc>
          <w:tcPr>
            <w:tcW w:w="813" w:type="dxa"/>
            <w:tcBorders>
              <w:top w:val="single" w:sz="4" w:space="0" w:color="auto"/>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tcBorders>
              <w:top w:val="nil"/>
              <w:left w:val="nil"/>
              <w:bottom w:val="nil"/>
              <w:right w:val="single" w:sz="4" w:space="0" w:color="auto"/>
            </w:tcBorders>
            <w:shd w:val="clear" w:color="000000" w:fill="FFFFFF"/>
            <w:vAlign w:val="center"/>
            <w:hideMark/>
          </w:tcPr>
          <w:p w:rsidR="003A1FA0" w:rsidRPr="00FD1B77" w:rsidRDefault="003A1FA0" w:rsidP="0062766B">
            <w:pPr>
              <w:rPr>
                <w:rFonts w:ascii="CG Times" w:eastAsia="Times New Roman" w:hAnsi="CG Times" w:cs="Arial"/>
                <w:sz w:val="14"/>
                <w:szCs w:val="14"/>
                <w:lang w:val="sq-AL"/>
              </w:rPr>
            </w:pPr>
            <w:r>
              <w:rPr>
                <w:rFonts w:ascii="CG Times" w:eastAsia="Times New Roman" w:hAnsi="CG Times" w:cs="Arial"/>
                <w:sz w:val="14"/>
                <w:szCs w:val="14"/>
                <w:lang w:val="sq-AL"/>
              </w:rPr>
              <w:t>Zyra e R</w:t>
            </w:r>
            <w:r w:rsidRPr="00FD1B77">
              <w:rPr>
                <w:rFonts w:ascii="CG Times" w:eastAsia="Times New Roman" w:hAnsi="CG Times" w:cs="Arial"/>
                <w:sz w:val="14"/>
                <w:szCs w:val="14"/>
                <w:lang w:val="sq-AL"/>
              </w:rPr>
              <w:t>egjimeve dhe Akcizës</w:t>
            </w:r>
          </w:p>
        </w:tc>
        <w:tc>
          <w:tcPr>
            <w:tcW w:w="557"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akcize/regjime/preferenca/përjashtime</w:t>
            </w:r>
          </w:p>
        </w:tc>
        <w:tc>
          <w:tcPr>
            <w:tcW w:w="861" w:type="dxa"/>
            <w:tcBorders>
              <w:top w:val="single" w:sz="4" w:space="0" w:color="auto"/>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w:t>
            </w:r>
          </w:p>
        </w:tc>
        <w:tc>
          <w:tcPr>
            <w:tcW w:w="813" w:type="dxa"/>
            <w:tcBorders>
              <w:top w:val="single" w:sz="4" w:space="0" w:color="auto"/>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tcBorders>
              <w:top w:val="single" w:sz="4" w:space="0" w:color="auto"/>
              <w:left w:val="nil"/>
              <w:bottom w:val="single" w:sz="4" w:space="0" w:color="auto"/>
              <w:right w:val="single" w:sz="4" w:space="0" w:color="auto"/>
            </w:tcBorders>
            <w:shd w:val="clear" w:color="000000" w:fill="FFFFFF"/>
            <w:vAlign w:val="center"/>
            <w:hideMark/>
          </w:tcPr>
          <w:p w:rsidR="003A1FA0" w:rsidRPr="00FD1B77" w:rsidRDefault="003A1FA0" w:rsidP="0062766B">
            <w:pPr>
              <w:rPr>
                <w:rFonts w:ascii="CG Times" w:eastAsia="Times New Roman" w:hAnsi="CG Times" w:cs="Arial"/>
                <w:sz w:val="14"/>
                <w:szCs w:val="14"/>
                <w:lang w:val="sq-AL"/>
              </w:rPr>
            </w:pPr>
            <w:r w:rsidRPr="00FD1B77">
              <w:rPr>
                <w:rFonts w:ascii="CG Times" w:eastAsia="Times New Roman" w:hAnsi="CG Times" w:cs="Arial"/>
                <w:sz w:val="14"/>
                <w:szCs w:val="14"/>
                <w:lang w:val="sq-AL"/>
              </w:rPr>
              <w:t>Zyra e Skanerit</w:t>
            </w:r>
          </w:p>
        </w:tc>
        <w:tc>
          <w:tcPr>
            <w:tcW w:w="557" w:type="dxa"/>
            <w:tcBorders>
              <w:top w:val="single" w:sz="4" w:space="0" w:color="auto"/>
              <w:left w:val="nil"/>
              <w:bottom w:val="single" w:sz="4" w:space="0" w:color="auto"/>
              <w:right w:val="single" w:sz="4"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3574" w:type="dxa"/>
            <w:tcBorders>
              <w:top w:val="single" w:sz="4" w:space="0" w:color="auto"/>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klasifikim/vlerësim/kontroll fizik /skaneri</w:t>
            </w:r>
          </w:p>
        </w:tc>
        <w:tc>
          <w:tcPr>
            <w:tcW w:w="861" w:type="dxa"/>
            <w:tcBorders>
              <w:top w:val="single" w:sz="4" w:space="0" w:color="auto"/>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5</w:t>
            </w:r>
          </w:p>
        </w:tc>
        <w:tc>
          <w:tcPr>
            <w:tcW w:w="813" w:type="dxa"/>
            <w:tcBorders>
              <w:top w:val="single" w:sz="4" w:space="0" w:color="auto"/>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nil"/>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Pr>
                <w:rFonts w:ascii="CG Times" w:eastAsia="Times New Roman" w:hAnsi="CG Times" w:cs="Arial"/>
                <w:sz w:val="14"/>
                <w:szCs w:val="14"/>
                <w:lang w:val="sq-AL"/>
              </w:rPr>
              <w:t>Zyra Doganore Qafë-</w:t>
            </w:r>
            <w:r w:rsidRPr="00FD1B77">
              <w:rPr>
                <w:rFonts w:ascii="CG Times" w:eastAsia="Times New Roman" w:hAnsi="CG Times" w:cs="Arial"/>
                <w:sz w:val="14"/>
                <w:szCs w:val="14"/>
                <w:lang w:val="sq-AL"/>
              </w:rPr>
              <w:t xml:space="preserve">Prush </w:t>
            </w:r>
          </w:p>
        </w:tc>
        <w:tc>
          <w:tcPr>
            <w:tcW w:w="557" w:type="dxa"/>
            <w:vMerge w:val="restart"/>
            <w:tcBorders>
              <w:top w:val="nil"/>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3401</w:t>
            </w:r>
          </w:p>
        </w:tc>
        <w:tc>
          <w:tcPr>
            <w:tcW w:w="3574" w:type="dxa"/>
            <w:tcBorders>
              <w:top w:val="single" w:sz="4" w:space="0" w:color="auto"/>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z</w:t>
            </w:r>
            <w:r w:rsidRPr="00FD1B77">
              <w:rPr>
                <w:rFonts w:ascii="CG Times" w:eastAsia="Times New Roman" w:hAnsi="CG Times" w:cs="Arial"/>
                <w:sz w:val="14"/>
                <w:szCs w:val="14"/>
                <w:lang w:val="sq-AL"/>
              </w:rPr>
              <w:t xml:space="preserve">yre </w:t>
            </w:r>
          </w:p>
        </w:tc>
        <w:tc>
          <w:tcPr>
            <w:tcW w:w="861" w:type="dxa"/>
            <w:tcBorders>
              <w:top w:val="single" w:sz="4" w:space="0" w:color="auto"/>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klasifikim/vlerësim/kontroll fizik</w:t>
            </w:r>
          </w:p>
        </w:tc>
        <w:tc>
          <w:tcPr>
            <w:tcW w:w="861" w:type="dxa"/>
            <w:tcBorders>
              <w:top w:val="nil"/>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w:t>
            </w:r>
          </w:p>
        </w:tc>
        <w:tc>
          <w:tcPr>
            <w:tcW w:w="813" w:type="dxa"/>
            <w:tcBorders>
              <w:top w:val="nil"/>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peshore/pikë kontrolli</w:t>
            </w:r>
          </w:p>
        </w:tc>
        <w:tc>
          <w:tcPr>
            <w:tcW w:w="861" w:type="dxa"/>
            <w:tcBorders>
              <w:top w:val="single" w:sz="4" w:space="0" w:color="auto"/>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single" w:sz="4" w:space="0" w:color="auto"/>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Aeroporti Kukësit </w:t>
            </w:r>
          </w:p>
        </w:tc>
        <w:tc>
          <w:tcPr>
            <w:tcW w:w="55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3402</w:t>
            </w:r>
          </w:p>
        </w:tc>
        <w:tc>
          <w:tcPr>
            <w:tcW w:w="3574" w:type="dxa"/>
            <w:tcBorders>
              <w:top w:val="single" w:sz="4" w:space="0" w:color="auto"/>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z</w:t>
            </w:r>
            <w:r w:rsidRPr="00FD1B77">
              <w:rPr>
                <w:rFonts w:ascii="CG Times" w:eastAsia="Times New Roman" w:hAnsi="CG Times" w:cs="Arial"/>
                <w:sz w:val="14"/>
                <w:szCs w:val="14"/>
                <w:lang w:val="sq-AL"/>
              </w:rPr>
              <w:t xml:space="preserve">yre </w:t>
            </w:r>
          </w:p>
        </w:tc>
        <w:tc>
          <w:tcPr>
            <w:tcW w:w="861" w:type="dxa"/>
            <w:tcBorders>
              <w:top w:val="single" w:sz="4" w:space="0" w:color="auto"/>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0</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klasifikim/vlerësim/kontroll fizik </w:t>
            </w:r>
          </w:p>
        </w:tc>
        <w:tc>
          <w:tcPr>
            <w:tcW w:w="861"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0</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nil"/>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Pr>
                <w:rFonts w:ascii="CG Times" w:eastAsia="Times New Roman" w:hAnsi="CG Times" w:cs="Arial"/>
                <w:sz w:val="14"/>
                <w:szCs w:val="14"/>
                <w:lang w:val="sq-AL"/>
              </w:rPr>
              <w:t>Zyra Doganore Qafë</w:t>
            </w:r>
            <w:r w:rsidRPr="00FD1B77">
              <w:rPr>
                <w:rFonts w:ascii="CG Times" w:eastAsia="Times New Roman" w:hAnsi="CG Times" w:cs="Arial"/>
                <w:sz w:val="14"/>
                <w:szCs w:val="14"/>
                <w:lang w:val="sq-AL"/>
              </w:rPr>
              <w:t xml:space="preserve"> Morinë Tropojë </w:t>
            </w:r>
          </w:p>
        </w:tc>
        <w:tc>
          <w:tcPr>
            <w:tcW w:w="557" w:type="dxa"/>
            <w:vMerge w:val="restart"/>
            <w:tcBorders>
              <w:top w:val="nil"/>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3403</w:t>
            </w:r>
          </w:p>
        </w:tc>
        <w:tc>
          <w:tcPr>
            <w:tcW w:w="3574"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zyre </w:t>
            </w:r>
          </w:p>
        </w:tc>
        <w:tc>
          <w:tcPr>
            <w:tcW w:w="861"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klasifikim/vlerësim/kontroll fizik</w:t>
            </w:r>
          </w:p>
        </w:tc>
        <w:tc>
          <w:tcPr>
            <w:tcW w:w="861" w:type="dxa"/>
            <w:tcBorders>
              <w:top w:val="nil"/>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w:t>
            </w:r>
          </w:p>
        </w:tc>
        <w:tc>
          <w:tcPr>
            <w:tcW w:w="813" w:type="dxa"/>
            <w:tcBorders>
              <w:top w:val="nil"/>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peshore/pikë kontrolli</w:t>
            </w:r>
          </w:p>
        </w:tc>
        <w:tc>
          <w:tcPr>
            <w:tcW w:w="861" w:type="dxa"/>
            <w:tcBorders>
              <w:top w:val="single" w:sz="4" w:space="0" w:color="auto"/>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single" w:sz="4" w:space="0" w:color="auto"/>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7480" w:type="dxa"/>
            <w:gridSpan w:val="4"/>
            <w:tcBorders>
              <w:top w:val="nil"/>
              <w:left w:val="nil"/>
              <w:bottom w:val="single" w:sz="8" w:space="0" w:color="auto"/>
              <w:right w:val="single" w:sz="4" w:space="0" w:color="000000"/>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Pr>
                <w:rFonts w:ascii="CG Times" w:eastAsia="Times New Roman" w:hAnsi="CG Times" w:cs="Arial"/>
                <w:b/>
                <w:bCs/>
                <w:sz w:val="14"/>
                <w:szCs w:val="14"/>
                <w:lang w:val="sq-AL"/>
              </w:rPr>
              <w:t xml:space="preserve">i </w:t>
            </w:r>
            <w:r w:rsidRPr="00FD1B77">
              <w:rPr>
                <w:rFonts w:ascii="CG Times" w:eastAsia="Times New Roman" w:hAnsi="CG Times" w:cs="Arial"/>
                <w:b/>
                <w:bCs/>
                <w:sz w:val="14"/>
                <w:szCs w:val="14"/>
                <w:lang w:val="sq-AL"/>
              </w:rPr>
              <w:t>Degës Doganore</w:t>
            </w:r>
          </w:p>
        </w:tc>
        <w:tc>
          <w:tcPr>
            <w:tcW w:w="861" w:type="dxa"/>
            <w:tcBorders>
              <w:top w:val="nil"/>
              <w:left w:val="nil"/>
              <w:bottom w:val="single" w:sz="8"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nil"/>
              <w:left w:val="nil"/>
              <w:bottom w:val="single" w:sz="8"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46</w:t>
            </w:r>
          </w:p>
        </w:tc>
        <w:tc>
          <w:tcPr>
            <w:tcW w:w="813" w:type="dxa"/>
            <w:tcBorders>
              <w:top w:val="nil"/>
              <w:left w:val="nil"/>
              <w:bottom w:val="single" w:sz="8"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p>
        </w:tc>
      </w:tr>
      <w:tr w:rsidR="003A1FA0" w:rsidRPr="00FD1B77" w:rsidTr="0062766B">
        <w:trPr>
          <w:trHeight w:val="139"/>
          <w:jc w:val="center"/>
        </w:trPr>
        <w:tc>
          <w:tcPr>
            <w:tcW w:w="481" w:type="dxa"/>
            <w:tcBorders>
              <w:top w:val="nil"/>
              <w:left w:val="nil"/>
              <w:bottom w:val="nil"/>
              <w:right w:val="nil"/>
            </w:tcBorders>
            <w:shd w:val="clear" w:color="000000" w:fill="FFFFFF"/>
            <w:noWrap/>
            <w:vAlign w:val="bottom"/>
            <w:hideMark/>
          </w:tcPr>
          <w:p w:rsidR="003A1FA0" w:rsidRPr="00FD1B77" w:rsidRDefault="003A1FA0" w:rsidP="0062766B">
            <w:pP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3349" w:type="dxa"/>
            <w:gridSpan w:val="2"/>
            <w:vMerge w:val="restart"/>
            <w:tcBorders>
              <w:top w:val="single" w:sz="8" w:space="0" w:color="auto"/>
              <w:left w:val="single" w:sz="8" w:space="0" w:color="auto"/>
              <w:bottom w:val="single" w:sz="8" w:space="0" w:color="000000"/>
              <w:right w:val="single" w:sz="4" w:space="0" w:color="000000"/>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Pr>
                <w:rFonts w:ascii="CG Times" w:eastAsia="Times New Roman" w:hAnsi="CG Times" w:cs="Arial"/>
                <w:sz w:val="14"/>
                <w:szCs w:val="14"/>
                <w:lang w:val="sq-AL"/>
              </w:rPr>
              <w:t xml:space="preserve">Rajoni Tiranë, Kurbin, </w:t>
            </w:r>
            <w:r>
              <w:rPr>
                <w:rFonts w:ascii="CG Times" w:eastAsia="Times New Roman" w:hAnsi="CG Times" w:cs="Arial"/>
                <w:sz w:val="14"/>
                <w:szCs w:val="14"/>
                <w:lang w:val="sq-AL"/>
              </w:rPr>
              <w:br/>
              <w:t>Tiranë</w:t>
            </w:r>
            <w:r w:rsidRPr="00FD1B77">
              <w:rPr>
                <w:rFonts w:ascii="CG Times" w:eastAsia="Times New Roman" w:hAnsi="CG Times" w:cs="Arial"/>
                <w:sz w:val="14"/>
                <w:szCs w:val="14"/>
                <w:lang w:val="sq-AL"/>
              </w:rPr>
              <w:t>, Durrës</w:t>
            </w:r>
            <w:r>
              <w:rPr>
                <w:rFonts w:ascii="CG Times" w:eastAsia="Times New Roman" w:hAnsi="CG Times" w:cs="Arial"/>
                <w:sz w:val="14"/>
                <w:szCs w:val="14"/>
                <w:lang w:val="sq-AL"/>
              </w:rPr>
              <w:t>, Kavajë</w:t>
            </w:r>
            <w:r w:rsidRPr="00FD1B77">
              <w:rPr>
                <w:rFonts w:ascii="CG Times" w:eastAsia="Times New Roman" w:hAnsi="CG Times" w:cs="Arial"/>
                <w:sz w:val="14"/>
                <w:szCs w:val="14"/>
                <w:lang w:val="sq-AL"/>
              </w:rPr>
              <w:t xml:space="preserve"> </w:t>
            </w:r>
          </w:p>
        </w:tc>
        <w:tc>
          <w:tcPr>
            <w:tcW w:w="557" w:type="dxa"/>
            <w:vMerge w:val="restart"/>
            <w:tcBorders>
              <w:top w:val="nil"/>
              <w:left w:val="single" w:sz="4" w:space="0" w:color="auto"/>
              <w:bottom w:val="single" w:sz="8" w:space="0" w:color="000000"/>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3002</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Drejtor</w:t>
            </w:r>
            <w:r>
              <w:rPr>
                <w:rFonts w:ascii="CG Times" w:eastAsia="Times New Roman" w:hAnsi="CG Times" w:cs="Arial"/>
                <w:sz w:val="14"/>
                <w:szCs w:val="14"/>
                <w:lang w:val="sq-AL"/>
              </w:rPr>
              <w:t>ia</w:t>
            </w:r>
            <w:r w:rsidRPr="00FD1B77">
              <w:rPr>
                <w:rFonts w:ascii="CG Times" w:eastAsia="Times New Roman" w:hAnsi="CG Times" w:cs="Arial"/>
                <w:sz w:val="14"/>
                <w:szCs w:val="14"/>
                <w:lang w:val="sq-AL"/>
              </w:rPr>
              <w:t xml:space="preserve"> Rajonal</w:t>
            </w:r>
            <w:r>
              <w:rPr>
                <w:rFonts w:ascii="CG Times" w:eastAsia="Times New Roman" w:hAnsi="CG Times" w:cs="Arial"/>
                <w:sz w:val="14"/>
                <w:szCs w:val="14"/>
                <w:lang w:val="sq-AL"/>
              </w:rPr>
              <w:t>e Tiranë</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0</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tcBorders>
              <w:top w:val="nil"/>
              <w:left w:val="nil"/>
              <w:bottom w:val="nil"/>
              <w:right w:val="nil"/>
            </w:tcBorders>
            <w:shd w:val="clear" w:color="000000" w:fill="FFFFFF"/>
            <w:noWrap/>
            <w:vAlign w:val="bottom"/>
            <w:hideMark/>
          </w:tcPr>
          <w:p w:rsidR="003A1FA0" w:rsidRPr="00FD1B77" w:rsidRDefault="003A1FA0" w:rsidP="0062766B">
            <w:pP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3349" w:type="dxa"/>
            <w:gridSpan w:val="2"/>
            <w:vMerge/>
            <w:tcBorders>
              <w:top w:val="nil"/>
              <w:left w:val="nil"/>
              <w:bottom w:val="nil"/>
              <w:right w:val="nil"/>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0</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tcBorders>
              <w:top w:val="nil"/>
              <w:left w:val="nil"/>
              <w:bottom w:val="nil"/>
              <w:right w:val="nil"/>
            </w:tcBorders>
            <w:shd w:val="clear" w:color="000000" w:fill="FFFFFF"/>
            <w:noWrap/>
            <w:vAlign w:val="bottom"/>
            <w:hideMark/>
          </w:tcPr>
          <w:p w:rsidR="003A1FA0" w:rsidRPr="00FD1B77" w:rsidRDefault="003A1FA0" w:rsidP="0062766B">
            <w:pP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3349" w:type="dxa"/>
            <w:gridSpan w:val="2"/>
            <w:vMerge/>
            <w:tcBorders>
              <w:top w:val="nil"/>
              <w:left w:val="nil"/>
              <w:bottom w:val="nil"/>
              <w:right w:val="nil"/>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Totali </w:t>
            </w:r>
            <w:r>
              <w:rPr>
                <w:rFonts w:ascii="CG Times" w:eastAsia="Times New Roman" w:hAnsi="CG Times" w:cs="Arial"/>
                <w:sz w:val="14"/>
                <w:szCs w:val="14"/>
                <w:lang w:val="sq-AL"/>
              </w:rPr>
              <w:t>i Rajonit Tiranë</w:t>
            </w:r>
            <w:r w:rsidRPr="00FD1B77">
              <w:rPr>
                <w:rFonts w:ascii="CG Times" w:eastAsia="Times New Roman" w:hAnsi="CG Times" w:cs="Arial"/>
                <w:sz w:val="14"/>
                <w:szCs w:val="14"/>
                <w:lang w:val="sq-AL"/>
              </w:rPr>
              <w:t xml:space="preserve"> </w:t>
            </w:r>
          </w:p>
        </w:tc>
        <w:tc>
          <w:tcPr>
            <w:tcW w:w="861" w:type="dxa"/>
            <w:tcBorders>
              <w:top w:val="nil"/>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898" w:type="dxa"/>
            <w:tcBorders>
              <w:top w:val="nil"/>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0</w:t>
            </w:r>
          </w:p>
        </w:tc>
        <w:tc>
          <w:tcPr>
            <w:tcW w:w="813" w:type="dxa"/>
            <w:tcBorders>
              <w:top w:val="nil"/>
              <w:left w:val="nil"/>
              <w:bottom w:val="single" w:sz="8"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5</w:t>
            </w:r>
          </w:p>
        </w:tc>
        <w:tc>
          <w:tcPr>
            <w:tcW w:w="1213" w:type="dxa"/>
            <w:vMerge w:val="restart"/>
            <w:tcBorders>
              <w:top w:val="nil"/>
              <w:left w:val="single" w:sz="8" w:space="0" w:color="auto"/>
              <w:bottom w:val="nil"/>
              <w:right w:val="single" w:sz="4" w:space="0" w:color="auto"/>
            </w:tcBorders>
            <w:shd w:val="clear" w:color="000000" w:fill="FFFFFF"/>
            <w:vAlign w:val="center"/>
            <w:hideMark/>
          </w:tcPr>
          <w:p w:rsidR="003A1FA0" w:rsidRPr="00FD1B77" w:rsidRDefault="003A1FA0" w:rsidP="0062766B">
            <w:pPr>
              <w:rPr>
                <w:rFonts w:ascii="CG Times" w:eastAsia="Times New Roman" w:hAnsi="CG Times" w:cs="Arial"/>
                <w:sz w:val="14"/>
                <w:szCs w:val="14"/>
                <w:lang w:val="sq-AL"/>
              </w:rPr>
            </w:pPr>
            <w:r>
              <w:rPr>
                <w:rFonts w:ascii="CG Times" w:eastAsia="Times New Roman" w:hAnsi="CG Times" w:cs="Arial"/>
                <w:sz w:val="14"/>
                <w:szCs w:val="14"/>
                <w:lang w:val="sq-AL"/>
              </w:rPr>
              <w:t>Dega Doganore  Tiranë</w:t>
            </w:r>
            <w:r w:rsidRPr="00FD1B77">
              <w:rPr>
                <w:rFonts w:ascii="CG Times" w:eastAsia="Times New Roman" w:hAnsi="CG Times" w:cs="Arial"/>
                <w:sz w:val="14"/>
                <w:szCs w:val="14"/>
                <w:lang w:val="sq-AL"/>
              </w:rPr>
              <w:t xml:space="preserve"> </w:t>
            </w:r>
          </w:p>
        </w:tc>
        <w:tc>
          <w:tcPr>
            <w:tcW w:w="213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Administrata </w:t>
            </w:r>
          </w:p>
        </w:tc>
        <w:tc>
          <w:tcPr>
            <w:tcW w:w="55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3500</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Kryetar </w:t>
            </w:r>
            <w:r>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ogane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analizë risku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r>
              <w:rPr>
                <w:rFonts w:ascii="CG Times" w:eastAsia="Times New Roman" w:hAnsi="CG Times" w:cs="Arial"/>
                <w:sz w:val="14"/>
                <w:szCs w:val="14"/>
                <w:lang w:val="sq-AL"/>
              </w:rPr>
              <w:t>a</w:t>
            </w:r>
            <w:r w:rsidRPr="00FD1B77">
              <w:rPr>
                <w:rFonts w:ascii="CG Times" w:eastAsia="Times New Roman" w:hAnsi="CG Times" w:cs="Arial"/>
                <w:sz w:val="14"/>
                <w:szCs w:val="14"/>
                <w:lang w:val="sq-AL"/>
              </w:rPr>
              <w:t xml:space="preserve">posterior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r>
              <w:rPr>
                <w:rFonts w:ascii="CG Times" w:eastAsia="Times New Roman" w:hAnsi="CG Times" w:cs="Arial"/>
                <w:sz w:val="14"/>
                <w:szCs w:val="14"/>
                <w:lang w:val="sq-AL"/>
              </w:rPr>
              <w:t>j</w:t>
            </w:r>
            <w:r w:rsidRPr="00FD1B77">
              <w:rPr>
                <w:rFonts w:ascii="CG Times" w:eastAsia="Times New Roman" w:hAnsi="CG Times" w:cs="Arial"/>
                <w:sz w:val="14"/>
                <w:szCs w:val="14"/>
                <w:lang w:val="sq-AL"/>
              </w:rPr>
              <w:t>urist</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administrator rrjeti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Financier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i nivelit të dytë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r>
              <w:rPr>
                <w:rFonts w:ascii="CG Times" w:eastAsia="Times New Roman" w:hAnsi="CG Times" w:cs="Arial"/>
                <w:sz w:val="14"/>
                <w:szCs w:val="14"/>
                <w:lang w:val="sq-AL"/>
              </w:rPr>
              <w:t>b</w:t>
            </w:r>
            <w:r w:rsidRPr="00FD1B77">
              <w:rPr>
                <w:rFonts w:ascii="CG Times" w:eastAsia="Times New Roman" w:hAnsi="CG Times" w:cs="Arial"/>
                <w:sz w:val="14"/>
                <w:szCs w:val="14"/>
                <w:lang w:val="sq-AL"/>
              </w:rPr>
              <w:t xml:space="preserve">orxhi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Sekretar</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Arkivist</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Magazinier</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Pr>
                <w:rFonts w:ascii="CG Times" w:eastAsia="Times New Roman" w:hAnsi="CG Times" w:cs="Arial"/>
                <w:sz w:val="14"/>
                <w:szCs w:val="14"/>
                <w:lang w:val="sq-AL"/>
              </w:rPr>
              <w:t>Sanitar/</w:t>
            </w:r>
            <w:r w:rsidRPr="00FD1B77">
              <w:rPr>
                <w:rFonts w:ascii="CG Times" w:eastAsia="Times New Roman" w:hAnsi="CG Times" w:cs="Arial"/>
                <w:sz w:val="14"/>
                <w:szCs w:val="14"/>
                <w:lang w:val="sq-AL"/>
              </w:rPr>
              <w:t>punonjës pastrimi</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D3</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Punëtor mirëmbajtje</w:t>
            </w:r>
            <w:r>
              <w:rPr>
                <w:rFonts w:ascii="CG Times" w:eastAsia="Times New Roman" w:hAnsi="CG Times" w:cs="Arial"/>
                <w:sz w:val="14"/>
                <w:szCs w:val="14"/>
                <w:lang w:val="sq-AL"/>
              </w:rPr>
              <w:t>je</w:t>
            </w:r>
            <w:r w:rsidRPr="00FD1B77">
              <w:rPr>
                <w:rFonts w:ascii="CG Times" w:eastAsia="Times New Roman" w:hAnsi="CG Times" w:cs="Arial"/>
                <w:sz w:val="14"/>
                <w:szCs w:val="14"/>
                <w:lang w:val="sq-AL"/>
              </w:rPr>
              <w:t xml:space="preserve">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D2</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Sektori i Operacioneve Doganore </w:t>
            </w:r>
          </w:p>
        </w:tc>
        <w:tc>
          <w:tcPr>
            <w:tcW w:w="557"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right"/>
              <w:rPr>
                <w:rFonts w:ascii="CG Times" w:eastAsia="Times New Roman" w:hAnsi="CG Times" w:cs="Arial"/>
                <w:sz w:val="14"/>
                <w:szCs w:val="14"/>
                <w:lang w:val="sq-AL"/>
              </w:rPr>
            </w:pPr>
            <w:r w:rsidRPr="00FD1B77">
              <w:rPr>
                <w:rFonts w:ascii="CG Times" w:eastAsia="Times New Roman" w:hAnsi="CG Times" w:cs="Arial"/>
                <w:sz w:val="14"/>
                <w:szCs w:val="14"/>
                <w:lang w:val="sq-AL"/>
              </w:rPr>
              <w:t>3510</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s</w:t>
            </w:r>
            <w:r w:rsidRPr="00FD1B77">
              <w:rPr>
                <w:rFonts w:ascii="CG Times" w:eastAsia="Times New Roman" w:hAnsi="CG Times" w:cs="Arial"/>
                <w:sz w:val="14"/>
                <w:szCs w:val="14"/>
                <w:lang w:val="sq-AL"/>
              </w:rPr>
              <w:t xml:space="preserve">ektori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nil"/>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Pr>
                <w:rFonts w:ascii="CG Times" w:eastAsia="Times New Roman" w:hAnsi="CG Times" w:cs="Arial"/>
                <w:sz w:val="14"/>
                <w:szCs w:val="14"/>
                <w:lang w:val="sq-AL"/>
              </w:rPr>
              <w:t>Zyra</w:t>
            </w:r>
            <w:r w:rsidRPr="00FD1B77">
              <w:rPr>
                <w:rFonts w:ascii="CG Times" w:eastAsia="Times New Roman" w:hAnsi="CG Times" w:cs="Arial"/>
                <w:sz w:val="14"/>
                <w:szCs w:val="14"/>
                <w:lang w:val="sq-AL"/>
              </w:rPr>
              <w:t xml:space="preserve"> Peshore/Pikë Kontrolli</w:t>
            </w:r>
          </w:p>
        </w:tc>
        <w:tc>
          <w:tcPr>
            <w:tcW w:w="557" w:type="dxa"/>
            <w:vMerge w:val="restart"/>
            <w:tcBorders>
              <w:top w:val="nil"/>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3501</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Pr>
                <w:rFonts w:ascii="CG Times" w:eastAsia="Times New Roman" w:hAnsi="CG Times" w:cs="Arial"/>
                <w:sz w:val="14"/>
                <w:szCs w:val="14"/>
                <w:lang w:val="sq-AL"/>
              </w:rPr>
              <w:t xml:space="preserve"> z</w:t>
            </w:r>
            <w:r w:rsidRPr="00FD1B77">
              <w:rPr>
                <w:rFonts w:ascii="CG Times" w:eastAsia="Times New Roman" w:hAnsi="CG Times" w:cs="Arial"/>
                <w:sz w:val="14"/>
                <w:szCs w:val="14"/>
                <w:lang w:val="sq-AL"/>
              </w:rPr>
              <w:t xml:space="preserve">yre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peshore/pikë kontrolli</w:t>
            </w:r>
          </w:p>
        </w:tc>
        <w:tc>
          <w:tcPr>
            <w:tcW w:w="861"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8</w:t>
            </w:r>
          </w:p>
        </w:tc>
        <w:tc>
          <w:tcPr>
            <w:tcW w:w="813" w:type="dxa"/>
            <w:tcBorders>
              <w:top w:val="nil"/>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single" w:sz="4" w:space="0" w:color="auto"/>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Zyra e Akcizës</w:t>
            </w:r>
          </w:p>
        </w:tc>
        <w:tc>
          <w:tcPr>
            <w:tcW w:w="557" w:type="dxa"/>
            <w:vMerge w:val="restart"/>
            <w:tcBorders>
              <w:top w:val="single" w:sz="4" w:space="0" w:color="auto"/>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Pr>
                <w:rFonts w:ascii="CG Times" w:eastAsia="Times New Roman" w:hAnsi="CG Times" w:cs="Arial"/>
                <w:sz w:val="14"/>
                <w:szCs w:val="14"/>
                <w:lang w:val="sq-AL"/>
              </w:rPr>
              <w:t xml:space="preserve"> z</w:t>
            </w:r>
            <w:r w:rsidRPr="00FD1B77">
              <w:rPr>
                <w:rFonts w:ascii="CG Times" w:eastAsia="Times New Roman" w:hAnsi="CG Times" w:cs="Arial"/>
                <w:sz w:val="14"/>
                <w:szCs w:val="14"/>
                <w:lang w:val="sq-AL"/>
              </w:rPr>
              <w:t xml:space="preserve">yre </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Pr>
                <w:rFonts w:ascii="CG Times" w:eastAsia="Times New Roman" w:hAnsi="CG Times" w:cs="Arial"/>
                <w:sz w:val="14"/>
                <w:szCs w:val="14"/>
                <w:lang w:val="sq-AL"/>
              </w:rPr>
              <w:t>a</w:t>
            </w:r>
            <w:r w:rsidRPr="00FD1B77">
              <w:rPr>
                <w:rFonts w:ascii="CG Times" w:eastAsia="Times New Roman" w:hAnsi="CG Times" w:cs="Arial"/>
                <w:sz w:val="14"/>
                <w:szCs w:val="14"/>
                <w:lang w:val="sq-AL"/>
              </w:rPr>
              <w:t>kcize</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9</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single" w:sz="4" w:space="0" w:color="auto"/>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Zyra  Klasifikimi/vlerësimi/kontrolli fizik</w:t>
            </w:r>
          </w:p>
        </w:tc>
        <w:tc>
          <w:tcPr>
            <w:tcW w:w="557" w:type="dxa"/>
            <w:vMerge w:val="restart"/>
            <w:tcBorders>
              <w:top w:val="single" w:sz="4" w:space="0" w:color="auto"/>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3502</w:t>
            </w: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z</w:t>
            </w:r>
            <w:r w:rsidRPr="00FD1B77">
              <w:rPr>
                <w:rFonts w:ascii="CG Times" w:eastAsia="Times New Roman" w:hAnsi="CG Times" w:cs="Arial"/>
                <w:sz w:val="14"/>
                <w:szCs w:val="14"/>
                <w:lang w:val="sq-AL"/>
              </w:rPr>
              <w:t xml:space="preserve">yre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klasifikim/vlerësim/kontroll fizik</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19</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single" w:sz="4" w:space="0" w:color="auto"/>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Zyra   regjime/preferenca/përjashtime </w:t>
            </w:r>
          </w:p>
        </w:tc>
        <w:tc>
          <w:tcPr>
            <w:tcW w:w="557" w:type="dxa"/>
            <w:vMerge w:val="restart"/>
            <w:tcBorders>
              <w:top w:val="single" w:sz="4" w:space="0" w:color="auto"/>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3503</w:t>
            </w: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z</w:t>
            </w:r>
            <w:r w:rsidRPr="00FD1B77">
              <w:rPr>
                <w:rFonts w:ascii="CG Times" w:eastAsia="Times New Roman" w:hAnsi="CG Times" w:cs="Arial"/>
                <w:sz w:val="14"/>
                <w:szCs w:val="14"/>
                <w:lang w:val="sq-AL"/>
              </w:rPr>
              <w:t>yre</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regjime/preferenca/përjashtime</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9</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Pr>
                <w:rFonts w:ascii="CG Times" w:eastAsia="Times New Roman" w:hAnsi="CG Times" w:cs="Arial"/>
                <w:b/>
                <w:bCs/>
                <w:sz w:val="14"/>
                <w:szCs w:val="14"/>
                <w:lang w:val="sq-AL"/>
              </w:rPr>
              <w:t xml:space="preserve">i </w:t>
            </w:r>
            <w:r w:rsidRPr="00FD1B77">
              <w:rPr>
                <w:rFonts w:ascii="CG Times" w:eastAsia="Times New Roman" w:hAnsi="CG Times" w:cs="Arial"/>
                <w:b/>
                <w:bCs/>
                <w:sz w:val="14"/>
                <w:szCs w:val="14"/>
                <w:lang w:val="sq-AL"/>
              </w:rPr>
              <w:t>Degës Doganore</w:t>
            </w:r>
          </w:p>
        </w:tc>
        <w:tc>
          <w:tcPr>
            <w:tcW w:w="861" w:type="dxa"/>
            <w:tcBorders>
              <w:top w:val="single" w:sz="8" w:space="0" w:color="auto"/>
              <w:left w:val="nil"/>
              <w:bottom w:val="single" w:sz="8" w:space="0" w:color="auto"/>
              <w:right w:val="single" w:sz="4" w:space="0" w:color="auto"/>
            </w:tcBorders>
            <w:shd w:val="clear" w:color="000000" w:fill="FFFFFF"/>
            <w:vAlign w:val="center"/>
            <w:hideMark/>
          </w:tcPr>
          <w:p w:rsidR="003A1FA0" w:rsidRPr="00FD1B77" w:rsidRDefault="003A1FA0" w:rsidP="0062766B">
            <w:pP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single" w:sz="8" w:space="0" w:color="auto"/>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65</w:t>
            </w:r>
          </w:p>
        </w:tc>
        <w:tc>
          <w:tcPr>
            <w:tcW w:w="813" w:type="dxa"/>
            <w:tcBorders>
              <w:top w:val="single" w:sz="8" w:space="0" w:color="auto"/>
              <w:left w:val="nil"/>
              <w:bottom w:val="single" w:sz="8"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p>
        </w:tc>
      </w:tr>
      <w:tr w:rsidR="003A1FA0" w:rsidRPr="00FD1B77" w:rsidTr="0062766B">
        <w:trPr>
          <w:trHeight w:val="139"/>
          <w:jc w:val="center"/>
        </w:trPr>
        <w:tc>
          <w:tcPr>
            <w:tcW w:w="481"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6</w:t>
            </w:r>
          </w:p>
        </w:tc>
        <w:tc>
          <w:tcPr>
            <w:tcW w:w="1213" w:type="dxa"/>
            <w:vMerge w:val="restart"/>
            <w:tcBorders>
              <w:top w:val="nil"/>
              <w:left w:val="single" w:sz="8" w:space="0" w:color="auto"/>
              <w:bottom w:val="nil"/>
              <w:right w:val="single" w:sz="4" w:space="0" w:color="auto"/>
            </w:tcBorders>
            <w:shd w:val="clear" w:color="000000" w:fill="FFFFFF"/>
            <w:vAlign w:val="center"/>
            <w:hideMark/>
          </w:tcPr>
          <w:p w:rsidR="003A1FA0" w:rsidRPr="00FD1B77" w:rsidRDefault="003A1FA0" w:rsidP="0062766B">
            <w:pPr>
              <w:rPr>
                <w:rFonts w:ascii="CG Times" w:eastAsia="Times New Roman" w:hAnsi="CG Times" w:cs="Arial"/>
                <w:sz w:val="14"/>
                <w:szCs w:val="14"/>
                <w:lang w:val="sq-AL"/>
              </w:rPr>
            </w:pPr>
            <w:r w:rsidRPr="00FD1B77">
              <w:rPr>
                <w:rFonts w:ascii="CG Times" w:eastAsia="Times New Roman" w:hAnsi="CG Times" w:cs="Arial"/>
                <w:sz w:val="14"/>
                <w:szCs w:val="14"/>
                <w:lang w:val="sq-AL"/>
              </w:rPr>
              <w:t>Dega Doganore Durrës</w:t>
            </w:r>
          </w:p>
        </w:tc>
        <w:tc>
          <w:tcPr>
            <w:tcW w:w="213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Administrata </w:t>
            </w:r>
          </w:p>
        </w:tc>
        <w:tc>
          <w:tcPr>
            <w:tcW w:w="55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3600</w:t>
            </w:r>
          </w:p>
        </w:tc>
        <w:tc>
          <w:tcPr>
            <w:tcW w:w="3574"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Kryetar </w:t>
            </w:r>
            <w:r>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ogane </w:t>
            </w:r>
          </w:p>
        </w:tc>
        <w:tc>
          <w:tcPr>
            <w:tcW w:w="861"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 analizë risku</w:t>
            </w:r>
          </w:p>
        </w:tc>
        <w:tc>
          <w:tcPr>
            <w:tcW w:w="861"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r>
              <w:rPr>
                <w:rFonts w:ascii="CG Times" w:eastAsia="Times New Roman" w:hAnsi="CG Times" w:cs="Arial"/>
                <w:sz w:val="14"/>
                <w:szCs w:val="14"/>
                <w:lang w:val="sq-AL"/>
              </w:rPr>
              <w:t>a</w:t>
            </w:r>
            <w:r w:rsidRPr="00FD1B77">
              <w:rPr>
                <w:rFonts w:ascii="CG Times" w:eastAsia="Times New Roman" w:hAnsi="CG Times" w:cs="Arial"/>
                <w:sz w:val="14"/>
                <w:szCs w:val="14"/>
                <w:lang w:val="sq-AL"/>
              </w:rPr>
              <w:t>posterior</w:t>
            </w:r>
          </w:p>
        </w:tc>
        <w:tc>
          <w:tcPr>
            <w:tcW w:w="861"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r>
              <w:rPr>
                <w:rFonts w:ascii="CG Times" w:eastAsia="Times New Roman" w:hAnsi="CG Times" w:cs="Arial"/>
                <w:sz w:val="14"/>
                <w:szCs w:val="14"/>
                <w:lang w:val="sq-AL"/>
              </w:rPr>
              <w:t>j</w:t>
            </w:r>
            <w:r w:rsidRPr="00FD1B77">
              <w:rPr>
                <w:rFonts w:ascii="CG Times" w:eastAsia="Times New Roman" w:hAnsi="CG Times" w:cs="Arial"/>
                <w:sz w:val="14"/>
                <w:szCs w:val="14"/>
                <w:lang w:val="sq-AL"/>
              </w:rPr>
              <w:t>urist</w:t>
            </w:r>
          </w:p>
        </w:tc>
        <w:tc>
          <w:tcPr>
            <w:tcW w:w="861"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administrator rrjeti </w:t>
            </w:r>
          </w:p>
        </w:tc>
        <w:tc>
          <w:tcPr>
            <w:tcW w:w="861"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Financier </w:t>
            </w:r>
          </w:p>
        </w:tc>
        <w:tc>
          <w:tcPr>
            <w:tcW w:w="861"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i nivelit të dytë </w:t>
            </w:r>
          </w:p>
        </w:tc>
        <w:tc>
          <w:tcPr>
            <w:tcW w:w="861"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tcBorders>
              <w:top w:val="nil"/>
              <w:left w:val="single" w:sz="8" w:space="0" w:color="auto"/>
              <w:bottom w:val="single" w:sz="4" w:space="0" w:color="auto"/>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r>
              <w:rPr>
                <w:rFonts w:ascii="CG Times" w:eastAsia="Times New Roman" w:hAnsi="CG Times" w:cs="Arial"/>
                <w:sz w:val="14"/>
                <w:szCs w:val="14"/>
                <w:lang w:val="sq-AL"/>
              </w:rPr>
              <w:t>b</w:t>
            </w:r>
            <w:r w:rsidRPr="00FD1B77">
              <w:rPr>
                <w:rFonts w:ascii="CG Times" w:eastAsia="Times New Roman" w:hAnsi="CG Times" w:cs="Arial"/>
                <w:sz w:val="14"/>
                <w:szCs w:val="14"/>
                <w:lang w:val="sq-AL"/>
              </w:rPr>
              <w:t>orxhi</w:t>
            </w:r>
          </w:p>
        </w:tc>
        <w:tc>
          <w:tcPr>
            <w:tcW w:w="861"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Sekretar</w:t>
            </w:r>
          </w:p>
        </w:tc>
        <w:tc>
          <w:tcPr>
            <w:tcW w:w="86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single" w:sz="4"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single" w:sz="4" w:space="0" w:color="auto"/>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Arkivist</w:t>
            </w:r>
          </w:p>
        </w:tc>
        <w:tc>
          <w:tcPr>
            <w:tcW w:w="861" w:type="dxa"/>
            <w:tcBorders>
              <w:top w:val="single" w:sz="4" w:space="0" w:color="auto"/>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single" w:sz="4" w:space="0" w:color="auto"/>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w:t>
            </w:r>
          </w:p>
        </w:tc>
        <w:tc>
          <w:tcPr>
            <w:tcW w:w="813" w:type="dxa"/>
            <w:tcBorders>
              <w:top w:val="single" w:sz="4" w:space="0" w:color="auto"/>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Magazinier</w:t>
            </w:r>
          </w:p>
        </w:tc>
        <w:tc>
          <w:tcPr>
            <w:tcW w:w="861"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D1</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Shofer </w:t>
            </w:r>
          </w:p>
        </w:tc>
        <w:tc>
          <w:tcPr>
            <w:tcW w:w="861"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D1</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Pr>
                <w:rFonts w:ascii="CG Times" w:eastAsia="Times New Roman" w:hAnsi="CG Times" w:cs="Arial"/>
                <w:sz w:val="14"/>
                <w:szCs w:val="14"/>
                <w:lang w:val="sq-AL"/>
              </w:rPr>
              <w:t>Sanitar/</w:t>
            </w:r>
            <w:r w:rsidRPr="00FD1B77">
              <w:rPr>
                <w:rFonts w:ascii="CG Times" w:eastAsia="Times New Roman" w:hAnsi="CG Times" w:cs="Arial"/>
                <w:sz w:val="14"/>
                <w:szCs w:val="14"/>
                <w:lang w:val="sq-AL"/>
              </w:rPr>
              <w:t>punonjës pastrimi</w:t>
            </w:r>
          </w:p>
        </w:tc>
        <w:tc>
          <w:tcPr>
            <w:tcW w:w="861"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D3</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nil"/>
              <w:left w:val="single" w:sz="8" w:space="0" w:color="auto"/>
              <w:bottom w:val="single" w:sz="4" w:space="0" w:color="auto"/>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Punëtor mirëmbajtje</w:t>
            </w:r>
            <w:r>
              <w:rPr>
                <w:rFonts w:ascii="CG Times" w:eastAsia="Times New Roman" w:hAnsi="CG Times" w:cs="Arial"/>
                <w:sz w:val="14"/>
                <w:szCs w:val="14"/>
                <w:lang w:val="sq-AL"/>
              </w:rPr>
              <w:t>je</w:t>
            </w:r>
          </w:p>
        </w:tc>
        <w:tc>
          <w:tcPr>
            <w:tcW w:w="861"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D2</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Sektori  </w:t>
            </w:r>
            <w:r>
              <w:rPr>
                <w:rFonts w:ascii="CG Times" w:eastAsia="Times New Roman" w:hAnsi="CG Times" w:cs="Arial"/>
                <w:sz w:val="14"/>
                <w:szCs w:val="14"/>
                <w:lang w:val="sq-AL"/>
              </w:rPr>
              <w:t xml:space="preserve">i </w:t>
            </w:r>
            <w:r w:rsidRPr="00FD1B77">
              <w:rPr>
                <w:rFonts w:ascii="CG Times" w:eastAsia="Times New Roman" w:hAnsi="CG Times" w:cs="Arial"/>
                <w:sz w:val="14"/>
                <w:szCs w:val="14"/>
                <w:lang w:val="sq-AL"/>
              </w:rPr>
              <w:t xml:space="preserve">Operacioneve Doganore </w:t>
            </w:r>
          </w:p>
        </w:tc>
        <w:tc>
          <w:tcPr>
            <w:tcW w:w="55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3610</w:t>
            </w:r>
          </w:p>
        </w:tc>
        <w:tc>
          <w:tcPr>
            <w:tcW w:w="357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s</w:t>
            </w:r>
            <w:r w:rsidRPr="00FD1B77">
              <w:rPr>
                <w:rFonts w:ascii="CG Times" w:eastAsia="Times New Roman" w:hAnsi="CG Times" w:cs="Arial"/>
                <w:sz w:val="14"/>
                <w:szCs w:val="14"/>
                <w:lang w:val="sq-AL"/>
              </w:rPr>
              <w:t xml:space="preserve">ektori </w:t>
            </w:r>
          </w:p>
        </w:tc>
        <w:tc>
          <w:tcPr>
            <w:tcW w:w="86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3A1FA0" w:rsidRPr="00FD1B77" w:rsidTr="0062766B">
        <w:trPr>
          <w:trHeight w:val="139"/>
          <w:jc w:val="center"/>
        </w:trPr>
        <w:tc>
          <w:tcPr>
            <w:tcW w:w="481" w:type="dxa"/>
            <w:vMerge/>
            <w:tcBorders>
              <w:top w:val="single" w:sz="4"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single" w:sz="4" w:space="0" w:color="auto"/>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single" w:sz="4" w:space="0" w:color="auto"/>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Zyra e Skanerit</w:t>
            </w:r>
          </w:p>
        </w:tc>
        <w:tc>
          <w:tcPr>
            <w:tcW w:w="557" w:type="dxa"/>
            <w:vMerge w:val="restart"/>
            <w:tcBorders>
              <w:top w:val="single" w:sz="4" w:space="0" w:color="auto"/>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3601</w:t>
            </w:r>
          </w:p>
        </w:tc>
        <w:tc>
          <w:tcPr>
            <w:tcW w:w="3574" w:type="dxa"/>
            <w:tcBorders>
              <w:top w:val="single" w:sz="4" w:space="0" w:color="auto"/>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z</w:t>
            </w:r>
            <w:r w:rsidRPr="00FD1B77">
              <w:rPr>
                <w:rFonts w:ascii="CG Times" w:eastAsia="Times New Roman" w:hAnsi="CG Times" w:cs="Arial"/>
                <w:sz w:val="14"/>
                <w:szCs w:val="14"/>
                <w:lang w:val="sq-AL"/>
              </w:rPr>
              <w:t>yre</w:t>
            </w:r>
          </w:p>
        </w:tc>
        <w:tc>
          <w:tcPr>
            <w:tcW w:w="861" w:type="dxa"/>
            <w:tcBorders>
              <w:top w:val="single" w:sz="4" w:space="0" w:color="auto"/>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single" w:sz="4" w:space="0" w:color="auto"/>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klasifikim/vlerësim/kontroll fizik /skaneri</w:t>
            </w:r>
          </w:p>
        </w:tc>
        <w:tc>
          <w:tcPr>
            <w:tcW w:w="861"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5</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Zyra </w:t>
            </w:r>
            <w:r>
              <w:rPr>
                <w:rFonts w:ascii="CG Times" w:eastAsia="Times New Roman" w:hAnsi="CG Times" w:cs="Arial"/>
                <w:sz w:val="14"/>
                <w:szCs w:val="14"/>
                <w:lang w:val="sq-AL"/>
              </w:rPr>
              <w:t xml:space="preserve">e </w:t>
            </w:r>
            <w:r w:rsidRPr="00FD1B77">
              <w:rPr>
                <w:rFonts w:ascii="CG Times" w:eastAsia="Times New Roman" w:hAnsi="CG Times" w:cs="Arial"/>
                <w:sz w:val="14"/>
                <w:szCs w:val="14"/>
                <w:lang w:val="sq-AL"/>
              </w:rPr>
              <w:t>Turnit A(Terminaleve Trageteve)</w:t>
            </w:r>
          </w:p>
        </w:tc>
        <w:tc>
          <w:tcPr>
            <w:tcW w:w="55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3602</w:t>
            </w:r>
          </w:p>
        </w:tc>
        <w:tc>
          <w:tcPr>
            <w:tcW w:w="3574" w:type="dxa"/>
            <w:tcBorders>
              <w:top w:val="single" w:sz="4" w:space="0" w:color="auto"/>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z</w:t>
            </w:r>
            <w:r w:rsidRPr="00FD1B77">
              <w:rPr>
                <w:rFonts w:ascii="CG Times" w:eastAsia="Times New Roman" w:hAnsi="CG Times" w:cs="Arial"/>
                <w:sz w:val="14"/>
                <w:szCs w:val="14"/>
                <w:lang w:val="sq-AL"/>
              </w:rPr>
              <w:t xml:space="preserve">yre </w:t>
            </w:r>
          </w:p>
        </w:tc>
        <w:tc>
          <w:tcPr>
            <w:tcW w:w="861"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klasifikim/vlerësim/kontroll fizik</w:t>
            </w:r>
          </w:p>
        </w:tc>
        <w:tc>
          <w:tcPr>
            <w:tcW w:w="861"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8</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peshore/pikë kontrolli </w:t>
            </w:r>
          </w:p>
        </w:tc>
        <w:tc>
          <w:tcPr>
            <w:tcW w:w="861"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Zyra Turni B</w:t>
            </w:r>
          </w:p>
        </w:tc>
        <w:tc>
          <w:tcPr>
            <w:tcW w:w="55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3603</w:t>
            </w:r>
          </w:p>
        </w:tc>
        <w:tc>
          <w:tcPr>
            <w:tcW w:w="3574"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z</w:t>
            </w:r>
            <w:r w:rsidRPr="00FD1B77">
              <w:rPr>
                <w:rFonts w:ascii="CG Times" w:eastAsia="Times New Roman" w:hAnsi="CG Times" w:cs="Arial"/>
                <w:sz w:val="14"/>
                <w:szCs w:val="14"/>
                <w:lang w:val="sq-AL"/>
              </w:rPr>
              <w:t xml:space="preserve">yre  </w:t>
            </w:r>
          </w:p>
        </w:tc>
        <w:tc>
          <w:tcPr>
            <w:tcW w:w="861"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klasifikim/vlerësim/kontroll fizik</w:t>
            </w:r>
          </w:p>
        </w:tc>
        <w:tc>
          <w:tcPr>
            <w:tcW w:w="861"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8</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peshore/pikë kontrolli</w:t>
            </w:r>
          </w:p>
        </w:tc>
        <w:tc>
          <w:tcPr>
            <w:tcW w:w="861"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Zyra e  Pikës </w:t>
            </w:r>
            <w:r>
              <w:rPr>
                <w:rFonts w:ascii="CG Times" w:eastAsia="Times New Roman" w:hAnsi="CG Times" w:cs="Arial"/>
                <w:sz w:val="14"/>
                <w:szCs w:val="14"/>
                <w:lang w:val="sq-AL"/>
              </w:rPr>
              <w:t xml:space="preserve">së </w:t>
            </w:r>
            <w:r w:rsidRPr="00FD1B77">
              <w:rPr>
                <w:rFonts w:ascii="CG Times" w:eastAsia="Times New Roman" w:hAnsi="CG Times" w:cs="Arial"/>
                <w:sz w:val="14"/>
                <w:szCs w:val="14"/>
                <w:lang w:val="sq-AL"/>
              </w:rPr>
              <w:t xml:space="preserve">Kontrollit </w:t>
            </w:r>
          </w:p>
        </w:tc>
        <w:tc>
          <w:tcPr>
            <w:tcW w:w="55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3604</w:t>
            </w:r>
          </w:p>
        </w:tc>
        <w:tc>
          <w:tcPr>
            <w:tcW w:w="3574" w:type="dxa"/>
            <w:tcBorders>
              <w:top w:val="nil"/>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z</w:t>
            </w:r>
            <w:r w:rsidRPr="00FD1B77">
              <w:rPr>
                <w:rFonts w:ascii="CG Times" w:eastAsia="Times New Roman" w:hAnsi="CG Times" w:cs="Arial"/>
                <w:sz w:val="14"/>
                <w:szCs w:val="14"/>
                <w:lang w:val="sq-AL"/>
              </w:rPr>
              <w:t>yre</w:t>
            </w:r>
          </w:p>
        </w:tc>
        <w:tc>
          <w:tcPr>
            <w:tcW w:w="861"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klasifikim/vlerësim/kontroll fizik</w:t>
            </w:r>
          </w:p>
        </w:tc>
        <w:tc>
          <w:tcPr>
            <w:tcW w:w="861"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6</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peshore/pikë kontrolli</w:t>
            </w:r>
          </w:p>
        </w:tc>
        <w:tc>
          <w:tcPr>
            <w:tcW w:w="861" w:type="dxa"/>
            <w:tcBorders>
              <w:top w:val="nil"/>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10</w:t>
            </w:r>
          </w:p>
        </w:tc>
        <w:tc>
          <w:tcPr>
            <w:tcW w:w="813" w:type="dxa"/>
            <w:tcBorders>
              <w:top w:val="nil"/>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nil"/>
              <w:left w:val="single" w:sz="4" w:space="0" w:color="auto"/>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Pr>
                <w:rFonts w:ascii="CG Times" w:eastAsia="Times New Roman" w:hAnsi="CG Times" w:cs="Arial"/>
                <w:sz w:val="14"/>
                <w:szCs w:val="14"/>
                <w:lang w:val="sq-AL"/>
              </w:rPr>
              <w:t>Zyra e Pë</w:t>
            </w:r>
            <w:r w:rsidRPr="00FD1B77">
              <w:rPr>
                <w:rFonts w:ascii="CG Times" w:eastAsia="Times New Roman" w:hAnsi="CG Times" w:cs="Arial"/>
                <w:sz w:val="14"/>
                <w:szCs w:val="14"/>
                <w:lang w:val="sq-AL"/>
              </w:rPr>
              <w:t xml:space="preserve">rpunimit të Anijeve </w:t>
            </w:r>
          </w:p>
        </w:tc>
        <w:tc>
          <w:tcPr>
            <w:tcW w:w="557" w:type="dxa"/>
            <w:vMerge w:val="restart"/>
            <w:tcBorders>
              <w:top w:val="nil"/>
              <w:left w:val="single" w:sz="4" w:space="0" w:color="auto"/>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3606</w:t>
            </w:r>
          </w:p>
        </w:tc>
        <w:tc>
          <w:tcPr>
            <w:tcW w:w="3574" w:type="dxa"/>
            <w:tcBorders>
              <w:top w:val="single" w:sz="4" w:space="0" w:color="auto"/>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z</w:t>
            </w:r>
            <w:r w:rsidRPr="00FD1B77">
              <w:rPr>
                <w:rFonts w:ascii="CG Times" w:eastAsia="Times New Roman" w:hAnsi="CG Times" w:cs="Arial"/>
                <w:sz w:val="14"/>
                <w:szCs w:val="14"/>
                <w:lang w:val="sq-AL"/>
              </w:rPr>
              <w:t xml:space="preserve">yre </w:t>
            </w:r>
          </w:p>
        </w:tc>
        <w:tc>
          <w:tcPr>
            <w:tcW w:w="861" w:type="dxa"/>
            <w:tcBorders>
              <w:top w:val="single" w:sz="4" w:space="0" w:color="auto"/>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klasifikim/vlerësim/kontroll fizik</w:t>
            </w:r>
          </w:p>
        </w:tc>
        <w:tc>
          <w:tcPr>
            <w:tcW w:w="861"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10</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tcBorders>
              <w:top w:val="nil"/>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Zyra e Regjimeve dhe Akcizës</w:t>
            </w:r>
          </w:p>
        </w:tc>
        <w:tc>
          <w:tcPr>
            <w:tcW w:w="55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3607</w:t>
            </w:r>
          </w:p>
        </w:tc>
        <w:tc>
          <w:tcPr>
            <w:tcW w:w="3574" w:type="dxa"/>
            <w:tcBorders>
              <w:top w:val="single" w:sz="4" w:space="0" w:color="auto"/>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t</w:t>
            </w:r>
            <w:r w:rsidRPr="00FD1B77">
              <w:rPr>
                <w:rFonts w:ascii="CG Times" w:eastAsia="Times New Roman" w:hAnsi="CG Times" w:cs="Arial"/>
                <w:sz w:val="14"/>
                <w:szCs w:val="14"/>
                <w:lang w:val="sq-AL"/>
              </w:rPr>
              <w:t>urni</w:t>
            </w:r>
          </w:p>
        </w:tc>
        <w:tc>
          <w:tcPr>
            <w:tcW w:w="861"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akcize/regjime/preferenca/përjashtime</w:t>
            </w:r>
          </w:p>
        </w:tc>
        <w:tc>
          <w:tcPr>
            <w:tcW w:w="861"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10</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tcBorders>
              <w:top w:val="nil"/>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Terminali </w:t>
            </w:r>
            <w:r>
              <w:rPr>
                <w:rFonts w:ascii="CG Times" w:eastAsia="Times New Roman" w:hAnsi="CG Times" w:cs="Arial"/>
                <w:sz w:val="14"/>
                <w:szCs w:val="14"/>
                <w:lang w:val="sq-AL"/>
              </w:rPr>
              <w:t>i Kontenierë</w:t>
            </w:r>
            <w:r w:rsidRPr="00FD1B77">
              <w:rPr>
                <w:rFonts w:ascii="CG Times" w:eastAsia="Times New Roman" w:hAnsi="CG Times" w:cs="Arial"/>
                <w:sz w:val="14"/>
                <w:szCs w:val="14"/>
                <w:lang w:val="sq-AL"/>
              </w:rPr>
              <w:t>ve</w:t>
            </w:r>
          </w:p>
        </w:tc>
        <w:tc>
          <w:tcPr>
            <w:tcW w:w="55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3608</w:t>
            </w:r>
          </w:p>
        </w:tc>
        <w:tc>
          <w:tcPr>
            <w:tcW w:w="3574"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z</w:t>
            </w:r>
            <w:r w:rsidRPr="00FD1B77">
              <w:rPr>
                <w:rFonts w:ascii="CG Times" w:eastAsia="Times New Roman" w:hAnsi="CG Times" w:cs="Arial"/>
                <w:sz w:val="14"/>
                <w:szCs w:val="14"/>
                <w:lang w:val="sq-AL"/>
              </w:rPr>
              <w:t>yre</w:t>
            </w:r>
          </w:p>
        </w:tc>
        <w:tc>
          <w:tcPr>
            <w:tcW w:w="861"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tcBorders>
              <w:top w:val="nil"/>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klasifikim/vlerësim/kontroll fizik</w:t>
            </w:r>
          </w:p>
        </w:tc>
        <w:tc>
          <w:tcPr>
            <w:tcW w:w="861"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8</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tcBorders>
              <w:top w:val="nil"/>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peshore/pikë kontrolli</w:t>
            </w:r>
          </w:p>
        </w:tc>
        <w:tc>
          <w:tcPr>
            <w:tcW w:w="861" w:type="dxa"/>
            <w:tcBorders>
              <w:top w:val="nil"/>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tcBorders>
              <w:top w:val="nil"/>
              <w:left w:val="nil"/>
              <w:bottom w:val="nil"/>
              <w:right w:val="single" w:sz="4" w:space="0" w:color="auto"/>
            </w:tcBorders>
            <w:shd w:val="clear" w:color="000000" w:fill="FFFFFF"/>
            <w:noWrap/>
            <w:vAlign w:val="bottom"/>
            <w:hideMark/>
          </w:tcPr>
          <w:p w:rsidR="003A1FA0" w:rsidRPr="00FD1B77" w:rsidRDefault="003A1FA0" w:rsidP="0062766B">
            <w:pP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2136" w:type="dxa"/>
            <w:vMerge w:val="restart"/>
            <w:tcBorders>
              <w:top w:val="single" w:sz="4" w:space="0" w:color="auto"/>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Pr>
                <w:rFonts w:ascii="CG Times" w:eastAsia="Times New Roman" w:hAnsi="CG Times" w:cs="Arial"/>
                <w:sz w:val="14"/>
                <w:szCs w:val="14"/>
                <w:lang w:val="sq-AL"/>
              </w:rPr>
              <w:t>Sektori Doganor Porto-</w:t>
            </w:r>
            <w:r w:rsidRPr="00FD1B77">
              <w:rPr>
                <w:rFonts w:ascii="CG Times" w:eastAsia="Times New Roman" w:hAnsi="CG Times" w:cs="Arial"/>
                <w:sz w:val="14"/>
                <w:szCs w:val="14"/>
                <w:lang w:val="sq-AL"/>
              </w:rPr>
              <w:t xml:space="preserve">Romano </w:t>
            </w:r>
          </w:p>
        </w:tc>
        <w:tc>
          <w:tcPr>
            <w:tcW w:w="557" w:type="dxa"/>
            <w:vMerge w:val="restart"/>
            <w:tcBorders>
              <w:top w:val="nil"/>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3605</w:t>
            </w:r>
          </w:p>
        </w:tc>
        <w:tc>
          <w:tcPr>
            <w:tcW w:w="3574" w:type="dxa"/>
            <w:tcBorders>
              <w:top w:val="single" w:sz="4" w:space="0" w:color="auto"/>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s</w:t>
            </w:r>
            <w:r w:rsidRPr="00FD1B77">
              <w:rPr>
                <w:rFonts w:ascii="CG Times" w:eastAsia="Times New Roman" w:hAnsi="CG Times" w:cs="Arial"/>
                <w:sz w:val="14"/>
                <w:szCs w:val="14"/>
                <w:lang w:val="sq-AL"/>
              </w:rPr>
              <w:t xml:space="preserve">ektori </w:t>
            </w:r>
          </w:p>
        </w:tc>
        <w:tc>
          <w:tcPr>
            <w:tcW w:w="861" w:type="dxa"/>
            <w:tcBorders>
              <w:top w:val="single" w:sz="4" w:space="0" w:color="auto"/>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single" w:sz="4" w:space="0" w:color="auto"/>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tcBorders>
              <w:top w:val="nil"/>
              <w:left w:val="nil"/>
              <w:bottom w:val="nil"/>
              <w:right w:val="single" w:sz="4" w:space="0" w:color="auto"/>
            </w:tcBorders>
            <w:shd w:val="clear" w:color="000000" w:fill="FFFFFF"/>
            <w:noWrap/>
            <w:vAlign w:val="bottom"/>
            <w:hideMark/>
          </w:tcPr>
          <w:p w:rsidR="003A1FA0" w:rsidRPr="00FD1B77" w:rsidRDefault="003A1FA0" w:rsidP="0062766B">
            <w:pP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2136" w:type="dxa"/>
            <w:vMerge/>
            <w:tcBorders>
              <w:top w:val="single" w:sz="4" w:space="0" w:color="auto"/>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t</w:t>
            </w:r>
            <w:r w:rsidRPr="00FD1B77">
              <w:rPr>
                <w:rFonts w:ascii="CG Times" w:eastAsia="Times New Roman" w:hAnsi="CG Times" w:cs="Arial"/>
                <w:sz w:val="14"/>
                <w:szCs w:val="14"/>
                <w:lang w:val="sq-AL"/>
              </w:rPr>
              <w:t>urni</w:t>
            </w:r>
          </w:p>
        </w:tc>
        <w:tc>
          <w:tcPr>
            <w:tcW w:w="861"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tcBorders>
              <w:top w:val="nil"/>
              <w:left w:val="nil"/>
              <w:bottom w:val="nil"/>
              <w:right w:val="single" w:sz="4" w:space="0" w:color="auto"/>
            </w:tcBorders>
            <w:shd w:val="clear" w:color="000000" w:fill="FFFFFF"/>
            <w:noWrap/>
            <w:vAlign w:val="bottom"/>
            <w:hideMark/>
          </w:tcPr>
          <w:p w:rsidR="003A1FA0" w:rsidRPr="00FD1B77" w:rsidRDefault="003A1FA0" w:rsidP="0062766B">
            <w:pP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2136" w:type="dxa"/>
            <w:vMerge/>
            <w:tcBorders>
              <w:top w:val="single" w:sz="4" w:space="0" w:color="auto"/>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klasifikim/vlerësim/kontroll fizik</w:t>
            </w:r>
          </w:p>
        </w:tc>
        <w:tc>
          <w:tcPr>
            <w:tcW w:w="861"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18</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Pr>
                <w:rFonts w:ascii="CG Times" w:eastAsia="Times New Roman" w:hAnsi="CG Times" w:cs="Arial"/>
                <w:b/>
                <w:bCs/>
                <w:sz w:val="14"/>
                <w:szCs w:val="14"/>
                <w:lang w:val="sq-AL"/>
              </w:rPr>
              <w:t xml:space="preserve">i </w:t>
            </w:r>
            <w:r w:rsidRPr="00FD1B77">
              <w:rPr>
                <w:rFonts w:ascii="CG Times" w:eastAsia="Times New Roman" w:hAnsi="CG Times" w:cs="Arial"/>
                <w:b/>
                <w:bCs/>
                <w:sz w:val="14"/>
                <w:szCs w:val="14"/>
                <w:lang w:val="sq-AL"/>
              </w:rPr>
              <w:t>Degës Doganore</w:t>
            </w:r>
          </w:p>
        </w:tc>
        <w:tc>
          <w:tcPr>
            <w:tcW w:w="861" w:type="dxa"/>
            <w:tcBorders>
              <w:top w:val="single" w:sz="8" w:space="0" w:color="auto"/>
              <w:left w:val="nil"/>
              <w:bottom w:val="single" w:sz="8"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single" w:sz="8" w:space="0" w:color="auto"/>
              <w:left w:val="nil"/>
              <w:bottom w:val="single" w:sz="8"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121</w:t>
            </w:r>
          </w:p>
        </w:tc>
        <w:tc>
          <w:tcPr>
            <w:tcW w:w="813" w:type="dxa"/>
            <w:tcBorders>
              <w:top w:val="single" w:sz="8" w:space="0" w:color="auto"/>
              <w:left w:val="nil"/>
              <w:bottom w:val="single" w:sz="8"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p>
        </w:tc>
      </w:tr>
      <w:tr w:rsidR="003A1FA0" w:rsidRPr="00FD1B77" w:rsidTr="0062766B">
        <w:trPr>
          <w:trHeight w:val="139"/>
          <w:jc w:val="center"/>
        </w:trPr>
        <w:tc>
          <w:tcPr>
            <w:tcW w:w="481" w:type="dxa"/>
            <w:tcBorders>
              <w:top w:val="nil"/>
              <w:left w:val="single" w:sz="8" w:space="0" w:color="auto"/>
              <w:bottom w:val="nil"/>
              <w:right w:val="single" w:sz="8"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1213" w:type="dxa"/>
            <w:vMerge w:val="restart"/>
            <w:tcBorders>
              <w:top w:val="single" w:sz="8" w:space="0" w:color="auto"/>
              <w:left w:val="single" w:sz="8" w:space="0" w:color="auto"/>
              <w:bottom w:val="single" w:sz="8" w:space="0" w:color="000000"/>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Dega Doganore Rinas</w:t>
            </w:r>
          </w:p>
        </w:tc>
        <w:tc>
          <w:tcPr>
            <w:tcW w:w="2136"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Administrata </w:t>
            </w:r>
          </w:p>
        </w:tc>
        <w:tc>
          <w:tcPr>
            <w:tcW w:w="557"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3700</w:t>
            </w: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Kryetar </w:t>
            </w:r>
            <w:r>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ogane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w:t>
            </w:r>
          </w:p>
        </w:tc>
      </w:tr>
      <w:tr w:rsidR="003A1FA0" w:rsidRPr="00FD1B77" w:rsidTr="0062766B">
        <w:trPr>
          <w:trHeight w:val="139"/>
          <w:jc w:val="center"/>
        </w:trPr>
        <w:tc>
          <w:tcPr>
            <w:tcW w:w="481" w:type="dxa"/>
            <w:tcBorders>
              <w:top w:val="nil"/>
              <w:left w:val="single" w:sz="8" w:space="0" w:color="auto"/>
              <w:bottom w:val="nil"/>
              <w:right w:val="single" w:sz="8"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1213" w:type="dxa"/>
            <w:vMerge/>
            <w:tcBorders>
              <w:top w:val="single" w:sz="8" w:space="0" w:color="auto"/>
              <w:left w:val="single" w:sz="8"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 analizë risku/aposterior</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tcBorders>
              <w:top w:val="nil"/>
              <w:left w:val="single" w:sz="8" w:space="0" w:color="auto"/>
              <w:bottom w:val="nil"/>
              <w:right w:val="single" w:sz="8"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1213" w:type="dxa"/>
            <w:vMerge/>
            <w:tcBorders>
              <w:top w:val="single" w:sz="8" w:space="0" w:color="auto"/>
              <w:left w:val="single" w:sz="8"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 jurist/borxhi</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tcBorders>
              <w:top w:val="nil"/>
              <w:left w:val="single" w:sz="8" w:space="0" w:color="auto"/>
              <w:bottom w:val="nil"/>
              <w:right w:val="single" w:sz="8"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1213" w:type="dxa"/>
            <w:vMerge/>
            <w:tcBorders>
              <w:top w:val="single" w:sz="8" w:space="0" w:color="auto"/>
              <w:left w:val="single" w:sz="8"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administrator rrjeti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tcBorders>
              <w:top w:val="nil"/>
              <w:left w:val="single" w:sz="8" w:space="0" w:color="auto"/>
              <w:bottom w:val="nil"/>
              <w:right w:val="single" w:sz="8"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1213" w:type="dxa"/>
            <w:vMerge/>
            <w:tcBorders>
              <w:top w:val="single" w:sz="8" w:space="0" w:color="auto"/>
              <w:left w:val="single" w:sz="8"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Financier </w:t>
            </w:r>
          </w:p>
        </w:tc>
        <w:tc>
          <w:tcPr>
            <w:tcW w:w="861"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tcBorders>
              <w:top w:val="nil"/>
              <w:left w:val="single" w:sz="8" w:space="0" w:color="auto"/>
              <w:bottom w:val="nil"/>
              <w:right w:val="single" w:sz="8"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1213" w:type="dxa"/>
            <w:vMerge/>
            <w:tcBorders>
              <w:top w:val="single" w:sz="8" w:space="0" w:color="auto"/>
              <w:left w:val="single" w:sz="8"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Sekretar/arkivist/magazinier </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tcBorders>
              <w:top w:val="nil"/>
              <w:left w:val="single" w:sz="8" w:space="0" w:color="auto"/>
              <w:bottom w:val="nil"/>
              <w:right w:val="single" w:sz="8"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1213" w:type="dxa"/>
            <w:vMerge/>
            <w:tcBorders>
              <w:top w:val="single" w:sz="8" w:space="0" w:color="auto"/>
              <w:left w:val="single" w:sz="8"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Shofer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tcBorders>
              <w:top w:val="nil"/>
              <w:left w:val="single" w:sz="8" w:space="0" w:color="auto"/>
              <w:bottom w:val="nil"/>
              <w:right w:val="single" w:sz="8"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1213" w:type="dxa"/>
            <w:vMerge/>
            <w:tcBorders>
              <w:top w:val="single" w:sz="8" w:space="0" w:color="auto"/>
              <w:left w:val="single" w:sz="8"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Pr>
                <w:rFonts w:ascii="CG Times" w:eastAsia="Times New Roman" w:hAnsi="CG Times" w:cs="Arial"/>
                <w:sz w:val="14"/>
                <w:szCs w:val="14"/>
                <w:lang w:val="sq-AL"/>
              </w:rPr>
              <w:t>Sanitar /</w:t>
            </w:r>
            <w:r w:rsidRPr="00FD1B77">
              <w:rPr>
                <w:rFonts w:ascii="CG Times" w:eastAsia="Times New Roman" w:hAnsi="CG Times" w:cs="Arial"/>
                <w:sz w:val="14"/>
                <w:szCs w:val="14"/>
                <w:lang w:val="sq-AL"/>
              </w:rPr>
              <w:t>punonjës pastrimi</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D3</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tcBorders>
              <w:top w:val="nil"/>
              <w:left w:val="single" w:sz="8" w:space="0" w:color="auto"/>
              <w:bottom w:val="nil"/>
              <w:right w:val="single" w:sz="8"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1213" w:type="dxa"/>
            <w:vMerge/>
            <w:tcBorders>
              <w:top w:val="single" w:sz="8" w:space="0" w:color="auto"/>
              <w:left w:val="single" w:sz="8"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nil"/>
              <w:left w:val="single" w:sz="4" w:space="0" w:color="auto"/>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Zyra </w:t>
            </w:r>
            <w:r>
              <w:rPr>
                <w:rFonts w:ascii="CG Times" w:eastAsia="Times New Roman" w:hAnsi="CG Times" w:cs="Arial"/>
                <w:sz w:val="14"/>
                <w:szCs w:val="14"/>
                <w:lang w:val="sq-AL"/>
              </w:rPr>
              <w:t xml:space="preserve">e </w:t>
            </w:r>
            <w:r w:rsidRPr="00FD1B77">
              <w:rPr>
                <w:rFonts w:ascii="CG Times" w:eastAsia="Times New Roman" w:hAnsi="CG Times" w:cs="Arial"/>
                <w:sz w:val="14"/>
                <w:szCs w:val="14"/>
                <w:lang w:val="sq-AL"/>
              </w:rPr>
              <w:t>Operacioneve Doganore</w:t>
            </w:r>
          </w:p>
        </w:tc>
        <w:tc>
          <w:tcPr>
            <w:tcW w:w="55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3710</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t</w:t>
            </w:r>
            <w:r w:rsidRPr="00FD1B77">
              <w:rPr>
                <w:rFonts w:ascii="CG Times" w:eastAsia="Times New Roman" w:hAnsi="CG Times" w:cs="Arial"/>
                <w:sz w:val="14"/>
                <w:szCs w:val="14"/>
                <w:lang w:val="sq-AL"/>
              </w:rPr>
              <w:t>urni</w:t>
            </w:r>
          </w:p>
        </w:tc>
        <w:tc>
          <w:tcPr>
            <w:tcW w:w="861"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w:t>
            </w:r>
          </w:p>
        </w:tc>
        <w:tc>
          <w:tcPr>
            <w:tcW w:w="813" w:type="dxa"/>
            <w:tcBorders>
              <w:top w:val="nil"/>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tcBorders>
              <w:top w:val="nil"/>
              <w:left w:val="single" w:sz="8" w:space="0" w:color="auto"/>
              <w:bottom w:val="nil"/>
              <w:right w:val="single" w:sz="8"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1213" w:type="dxa"/>
            <w:vMerge/>
            <w:tcBorders>
              <w:top w:val="single" w:sz="8" w:space="0" w:color="auto"/>
              <w:left w:val="single" w:sz="8"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noWrap/>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klasifikim/vlerësim/kontroll fizik</w:t>
            </w:r>
          </w:p>
        </w:tc>
        <w:tc>
          <w:tcPr>
            <w:tcW w:w="861" w:type="dxa"/>
            <w:tcBorders>
              <w:top w:val="single" w:sz="4" w:space="0" w:color="auto"/>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single" w:sz="4" w:space="0" w:color="auto"/>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26</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1213" w:type="dxa"/>
            <w:vMerge/>
            <w:tcBorders>
              <w:top w:val="single" w:sz="8" w:space="0" w:color="auto"/>
              <w:left w:val="single" w:sz="8"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nil"/>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Sektori  </w:t>
            </w:r>
            <w:r>
              <w:rPr>
                <w:rFonts w:ascii="CG Times" w:eastAsia="Times New Roman" w:hAnsi="CG Times" w:cs="Arial"/>
                <w:sz w:val="14"/>
                <w:szCs w:val="14"/>
                <w:lang w:val="sq-AL"/>
              </w:rPr>
              <w:t>i C</w:t>
            </w:r>
            <w:r w:rsidRPr="00FD1B77">
              <w:rPr>
                <w:rFonts w:ascii="CG Times" w:eastAsia="Times New Roman" w:hAnsi="CG Times" w:cs="Arial"/>
                <w:sz w:val="14"/>
                <w:szCs w:val="14"/>
                <w:lang w:val="sq-AL"/>
              </w:rPr>
              <w:t>argo/Regjime</w:t>
            </w:r>
          </w:p>
        </w:tc>
        <w:tc>
          <w:tcPr>
            <w:tcW w:w="557" w:type="dxa"/>
            <w:vMerge w:val="restart"/>
            <w:tcBorders>
              <w:top w:val="nil"/>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3701</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z</w:t>
            </w:r>
            <w:r w:rsidRPr="00FD1B77">
              <w:rPr>
                <w:rFonts w:ascii="CG Times" w:eastAsia="Times New Roman" w:hAnsi="CG Times" w:cs="Arial"/>
                <w:sz w:val="14"/>
                <w:szCs w:val="14"/>
                <w:lang w:val="sq-AL"/>
              </w:rPr>
              <w:t>yre</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single" w:sz="8" w:space="0" w:color="auto"/>
              <w:left w:val="single" w:sz="8"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klasifikim/vlerësim/kontroll fizik/regjime</w:t>
            </w:r>
          </w:p>
        </w:tc>
        <w:tc>
          <w:tcPr>
            <w:tcW w:w="861"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6</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Pr>
                <w:rFonts w:ascii="CG Times" w:eastAsia="Times New Roman" w:hAnsi="CG Times" w:cs="Arial"/>
                <w:b/>
                <w:bCs/>
                <w:sz w:val="14"/>
                <w:szCs w:val="14"/>
                <w:lang w:val="sq-AL"/>
              </w:rPr>
              <w:t xml:space="preserve">i </w:t>
            </w:r>
            <w:r w:rsidRPr="00FD1B77">
              <w:rPr>
                <w:rFonts w:ascii="CG Times" w:eastAsia="Times New Roman" w:hAnsi="CG Times" w:cs="Arial"/>
                <w:b/>
                <w:bCs/>
                <w:sz w:val="14"/>
                <w:szCs w:val="14"/>
                <w:lang w:val="sq-AL"/>
              </w:rPr>
              <w:t>Degës Doganore</w:t>
            </w:r>
          </w:p>
        </w:tc>
        <w:tc>
          <w:tcPr>
            <w:tcW w:w="861" w:type="dxa"/>
            <w:tcBorders>
              <w:top w:val="single" w:sz="8" w:space="0" w:color="auto"/>
              <w:left w:val="nil"/>
              <w:bottom w:val="single" w:sz="8" w:space="0" w:color="auto"/>
              <w:right w:val="single" w:sz="4" w:space="0" w:color="auto"/>
            </w:tcBorders>
            <w:shd w:val="clear" w:color="000000" w:fill="FFFFFF"/>
            <w:vAlign w:val="center"/>
            <w:hideMark/>
          </w:tcPr>
          <w:p w:rsidR="003A1FA0" w:rsidRPr="00FD1B77" w:rsidRDefault="003A1FA0" w:rsidP="0062766B">
            <w:pP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single" w:sz="8" w:space="0" w:color="auto"/>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44</w:t>
            </w:r>
          </w:p>
        </w:tc>
        <w:tc>
          <w:tcPr>
            <w:tcW w:w="813" w:type="dxa"/>
            <w:tcBorders>
              <w:top w:val="single" w:sz="8" w:space="0" w:color="auto"/>
              <w:left w:val="nil"/>
              <w:bottom w:val="single" w:sz="8"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p>
        </w:tc>
      </w:tr>
      <w:tr w:rsidR="003A1FA0" w:rsidRPr="00FD1B77" w:rsidTr="0062766B">
        <w:trPr>
          <w:trHeight w:val="139"/>
          <w:jc w:val="center"/>
        </w:trPr>
        <w:tc>
          <w:tcPr>
            <w:tcW w:w="481" w:type="dxa"/>
            <w:tcBorders>
              <w:top w:val="nil"/>
              <w:left w:val="nil"/>
              <w:bottom w:val="nil"/>
              <w:right w:val="nil"/>
            </w:tcBorders>
            <w:shd w:val="clear" w:color="000000" w:fill="FFFFFF"/>
            <w:noWrap/>
            <w:vAlign w:val="bottom"/>
            <w:hideMark/>
          </w:tcPr>
          <w:p w:rsidR="003A1FA0" w:rsidRPr="00FD1B77" w:rsidRDefault="003A1FA0" w:rsidP="0062766B">
            <w:pP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3349" w:type="dxa"/>
            <w:gridSpan w:val="2"/>
            <w:vMerge w:val="restart"/>
            <w:tcBorders>
              <w:top w:val="single" w:sz="8" w:space="0" w:color="auto"/>
              <w:left w:val="single" w:sz="8" w:space="0" w:color="auto"/>
              <w:bottom w:val="single" w:sz="4" w:space="0" w:color="000000"/>
              <w:right w:val="single" w:sz="4" w:space="0" w:color="000000"/>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Rajoni Elbasan, Peqin, Elbasan, G</w:t>
            </w:r>
            <w:r>
              <w:rPr>
                <w:rFonts w:ascii="CG Times" w:eastAsia="Times New Roman" w:hAnsi="CG Times" w:cs="Arial"/>
                <w:sz w:val="14"/>
                <w:szCs w:val="14"/>
                <w:lang w:val="sq-AL"/>
              </w:rPr>
              <w:t>ramsh</w:t>
            </w:r>
            <w:r>
              <w:rPr>
                <w:rFonts w:ascii="CG Times" w:eastAsia="Times New Roman" w:hAnsi="CG Times" w:cs="Arial"/>
                <w:sz w:val="14"/>
                <w:szCs w:val="14"/>
                <w:lang w:val="sq-AL"/>
              </w:rPr>
              <w:br/>
              <w:t xml:space="preserve"> Librazhd, Pogradec, Korçë, Devoll, Kolonjë, Vlorë</w:t>
            </w:r>
            <w:r w:rsidRPr="00FD1B77">
              <w:rPr>
                <w:rFonts w:ascii="CG Times" w:eastAsia="Times New Roman" w:hAnsi="CG Times" w:cs="Arial"/>
                <w:sz w:val="14"/>
                <w:szCs w:val="14"/>
                <w:lang w:val="sq-AL"/>
              </w:rPr>
              <w:t>, Mallakastër, Berat, Skrapar</w:t>
            </w:r>
            <w:r>
              <w:rPr>
                <w:rFonts w:ascii="CG Times" w:eastAsia="Times New Roman" w:hAnsi="CG Times" w:cs="Arial"/>
                <w:sz w:val="14"/>
                <w:szCs w:val="14"/>
                <w:lang w:val="sq-AL"/>
              </w:rPr>
              <w:t>, Kuçovë</w:t>
            </w:r>
            <w:r w:rsidRPr="00FD1B77">
              <w:rPr>
                <w:rFonts w:ascii="CG Times" w:eastAsia="Times New Roman" w:hAnsi="CG Times" w:cs="Arial"/>
                <w:sz w:val="14"/>
                <w:szCs w:val="14"/>
                <w:lang w:val="sq-AL"/>
              </w:rPr>
              <w:t>, Fier, Lushnjë</w:t>
            </w:r>
            <w:r>
              <w:rPr>
                <w:rFonts w:ascii="CG Times" w:eastAsia="Times New Roman" w:hAnsi="CG Times" w:cs="Arial"/>
                <w:sz w:val="14"/>
                <w:szCs w:val="14"/>
                <w:lang w:val="sq-AL"/>
              </w:rPr>
              <w:t>, Tepelenë</w:t>
            </w:r>
            <w:r w:rsidRPr="00FD1B77">
              <w:rPr>
                <w:rFonts w:ascii="CG Times" w:eastAsia="Times New Roman" w:hAnsi="CG Times" w:cs="Arial"/>
                <w:sz w:val="14"/>
                <w:szCs w:val="14"/>
                <w:lang w:val="sq-AL"/>
              </w:rPr>
              <w:t>, Përmet, Gjirokastër</w:t>
            </w:r>
            <w:r>
              <w:rPr>
                <w:rFonts w:ascii="CG Times" w:eastAsia="Times New Roman" w:hAnsi="CG Times" w:cs="Arial"/>
                <w:sz w:val="14"/>
                <w:szCs w:val="14"/>
                <w:lang w:val="sq-AL"/>
              </w:rPr>
              <w:t>, Delvinë</w:t>
            </w:r>
            <w:r w:rsidRPr="00FD1B77">
              <w:rPr>
                <w:rFonts w:ascii="CG Times" w:eastAsia="Times New Roman" w:hAnsi="CG Times" w:cs="Arial"/>
                <w:sz w:val="14"/>
                <w:szCs w:val="14"/>
                <w:lang w:val="sq-AL"/>
              </w:rPr>
              <w:t>)</w:t>
            </w:r>
          </w:p>
        </w:tc>
        <w:tc>
          <w:tcPr>
            <w:tcW w:w="55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3003</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Drejtor Rajonal Elbasan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0</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tcBorders>
              <w:top w:val="nil"/>
              <w:left w:val="nil"/>
              <w:bottom w:val="nil"/>
              <w:right w:val="nil"/>
            </w:tcBorders>
            <w:shd w:val="clear" w:color="000000" w:fill="FFFFFF"/>
            <w:noWrap/>
            <w:vAlign w:val="bottom"/>
            <w:hideMark/>
          </w:tcPr>
          <w:p w:rsidR="003A1FA0" w:rsidRPr="00FD1B77" w:rsidRDefault="003A1FA0" w:rsidP="0062766B">
            <w:pP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3349" w:type="dxa"/>
            <w:gridSpan w:val="2"/>
            <w:vMerge/>
            <w:tcBorders>
              <w:top w:val="nil"/>
              <w:left w:val="nil"/>
              <w:bottom w:val="nil"/>
              <w:right w:val="nil"/>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0</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tcBorders>
              <w:top w:val="nil"/>
              <w:left w:val="nil"/>
              <w:bottom w:val="nil"/>
              <w:right w:val="nil"/>
            </w:tcBorders>
            <w:shd w:val="clear" w:color="000000" w:fill="FFFFFF"/>
            <w:noWrap/>
            <w:vAlign w:val="bottom"/>
            <w:hideMark/>
          </w:tcPr>
          <w:p w:rsidR="003A1FA0" w:rsidRPr="00FD1B77" w:rsidRDefault="003A1FA0" w:rsidP="0062766B">
            <w:pP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3349" w:type="dxa"/>
            <w:gridSpan w:val="2"/>
            <w:tcBorders>
              <w:top w:val="single" w:sz="4" w:space="0" w:color="auto"/>
              <w:left w:val="single" w:sz="8" w:space="0" w:color="auto"/>
              <w:bottom w:val="single" w:sz="8" w:space="0" w:color="auto"/>
              <w:right w:val="single" w:sz="4" w:space="0" w:color="000000"/>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557" w:type="dxa"/>
            <w:tcBorders>
              <w:top w:val="nil"/>
              <w:left w:val="nil"/>
              <w:bottom w:val="single" w:sz="8" w:space="0" w:color="auto"/>
              <w:right w:val="nil"/>
            </w:tcBorders>
            <w:shd w:val="clear" w:color="000000" w:fill="FFFFFF"/>
            <w:vAlign w:val="bottom"/>
            <w:hideMark/>
          </w:tcPr>
          <w:p w:rsidR="003A1FA0" w:rsidRPr="00FD1B77" w:rsidRDefault="003A1FA0" w:rsidP="0062766B">
            <w:pP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3574" w:type="dxa"/>
            <w:tcBorders>
              <w:top w:val="nil"/>
              <w:left w:val="single" w:sz="8" w:space="0" w:color="auto"/>
              <w:bottom w:val="single" w:sz="8" w:space="0" w:color="auto"/>
              <w:right w:val="nil"/>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Total</w:t>
            </w:r>
          </w:p>
        </w:tc>
        <w:tc>
          <w:tcPr>
            <w:tcW w:w="861" w:type="dxa"/>
            <w:tcBorders>
              <w:top w:val="nil"/>
              <w:left w:val="single" w:sz="4" w:space="0" w:color="auto"/>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898" w:type="dxa"/>
            <w:tcBorders>
              <w:top w:val="nil"/>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0</w:t>
            </w:r>
          </w:p>
        </w:tc>
        <w:tc>
          <w:tcPr>
            <w:tcW w:w="813" w:type="dxa"/>
            <w:tcBorders>
              <w:top w:val="nil"/>
              <w:left w:val="nil"/>
              <w:bottom w:val="single" w:sz="8"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8</w:t>
            </w:r>
          </w:p>
        </w:tc>
        <w:tc>
          <w:tcPr>
            <w:tcW w:w="1213" w:type="dxa"/>
            <w:vMerge w:val="restart"/>
            <w:tcBorders>
              <w:top w:val="nil"/>
              <w:left w:val="single" w:sz="8" w:space="0" w:color="auto"/>
              <w:bottom w:val="nil"/>
              <w:right w:val="single" w:sz="4" w:space="0" w:color="auto"/>
            </w:tcBorders>
            <w:shd w:val="clear" w:color="000000" w:fill="FFFFFF"/>
            <w:vAlign w:val="center"/>
            <w:hideMark/>
          </w:tcPr>
          <w:p w:rsidR="003A1FA0" w:rsidRPr="00FD1B77" w:rsidRDefault="003A1FA0" w:rsidP="0062766B">
            <w:pP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Dega Doganore Elbasan </w:t>
            </w:r>
          </w:p>
        </w:tc>
        <w:tc>
          <w:tcPr>
            <w:tcW w:w="2136"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55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3800</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Kryetar </w:t>
            </w:r>
            <w:r>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ogane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Administrata </w:t>
            </w: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 analizë risku/aposterior</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jurist/borxhi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administrator rrjeti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Financier </w:t>
            </w:r>
          </w:p>
        </w:tc>
        <w:tc>
          <w:tcPr>
            <w:tcW w:w="861"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Sekretar/arkivist/magazinier </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Sanitar / punonjës pastrimi</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D3</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nil"/>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Zyra </w:t>
            </w:r>
            <w:r>
              <w:rPr>
                <w:rFonts w:ascii="CG Times" w:eastAsia="Times New Roman" w:hAnsi="CG Times" w:cs="Arial"/>
                <w:sz w:val="14"/>
                <w:szCs w:val="14"/>
                <w:lang w:val="sq-AL"/>
              </w:rPr>
              <w:t xml:space="preserve">e </w:t>
            </w:r>
            <w:r w:rsidRPr="00FD1B77">
              <w:rPr>
                <w:rFonts w:ascii="CG Times" w:eastAsia="Times New Roman" w:hAnsi="CG Times" w:cs="Arial"/>
                <w:sz w:val="14"/>
                <w:szCs w:val="14"/>
                <w:lang w:val="sq-AL"/>
              </w:rPr>
              <w:t xml:space="preserve">Operacioneve Doganore </w:t>
            </w:r>
          </w:p>
        </w:tc>
        <w:tc>
          <w:tcPr>
            <w:tcW w:w="557" w:type="dxa"/>
            <w:vMerge w:val="restart"/>
            <w:tcBorders>
              <w:top w:val="nil"/>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3810</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z</w:t>
            </w:r>
            <w:r w:rsidRPr="00FD1B77">
              <w:rPr>
                <w:rFonts w:ascii="CG Times" w:eastAsia="Times New Roman" w:hAnsi="CG Times" w:cs="Arial"/>
                <w:sz w:val="14"/>
                <w:szCs w:val="14"/>
                <w:lang w:val="sq-AL"/>
              </w:rPr>
              <w:t xml:space="preserve">yre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peshore/pikë kontrolli</w:t>
            </w:r>
          </w:p>
        </w:tc>
        <w:tc>
          <w:tcPr>
            <w:tcW w:w="861"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w:t>
            </w:r>
          </w:p>
        </w:tc>
        <w:tc>
          <w:tcPr>
            <w:tcW w:w="813" w:type="dxa"/>
            <w:tcBorders>
              <w:top w:val="nil"/>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klasifikim/vlerësim/kontroll fizik</w:t>
            </w:r>
          </w:p>
        </w:tc>
        <w:tc>
          <w:tcPr>
            <w:tcW w:w="861" w:type="dxa"/>
            <w:tcBorders>
              <w:top w:val="single" w:sz="4" w:space="0" w:color="auto"/>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single" w:sz="4" w:space="0" w:color="auto"/>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Pr>
                <w:rFonts w:ascii="CG Times" w:eastAsia="Times New Roman" w:hAnsi="CG Times" w:cs="Arial"/>
                <w:sz w:val="14"/>
                <w:szCs w:val="14"/>
                <w:lang w:val="sq-AL"/>
              </w:rPr>
              <w:t>Zyra e R</w:t>
            </w:r>
            <w:r w:rsidRPr="00FD1B77">
              <w:rPr>
                <w:rFonts w:ascii="CG Times" w:eastAsia="Times New Roman" w:hAnsi="CG Times" w:cs="Arial"/>
                <w:sz w:val="14"/>
                <w:szCs w:val="14"/>
                <w:lang w:val="sq-AL"/>
              </w:rPr>
              <w:t>egjimeve dhe Akcizës</w:t>
            </w:r>
          </w:p>
        </w:tc>
        <w:tc>
          <w:tcPr>
            <w:tcW w:w="557"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z</w:t>
            </w:r>
            <w:r w:rsidRPr="00FD1B77">
              <w:rPr>
                <w:rFonts w:ascii="CG Times" w:eastAsia="Times New Roman" w:hAnsi="CG Times" w:cs="Arial"/>
                <w:sz w:val="14"/>
                <w:szCs w:val="14"/>
                <w:lang w:val="sq-AL"/>
              </w:rPr>
              <w:t>yre</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akcize/regjime/preferenca/përjashtime</w:t>
            </w:r>
          </w:p>
        </w:tc>
        <w:tc>
          <w:tcPr>
            <w:tcW w:w="861"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Pr>
                <w:rFonts w:ascii="CG Times" w:eastAsia="Times New Roman" w:hAnsi="CG Times" w:cs="Arial"/>
                <w:b/>
                <w:bCs/>
                <w:sz w:val="14"/>
                <w:szCs w:val="14"/>
                <w:lang w:val="sq-AL"/>
              </w:rPr>
              <w:t xml:space="preserve">i </w:t>
            </w:r>
            <w:r w:rsidRPr="00FD1B77">
              <w:rPr>
                <w:rFonts w:ascii="CG Times" w:eastAsia="Times New Roman" w:hAnsi="CG Times" w:cs="Arial"/>
                <w:b/>
                <w:bCs/>
                <w:sz w:val="14"/>
                <w:szCs w:val="14"/>
                <w:lang w:val="sq-AL"/>
              </w:rPr>
              <w:t>Degës Doganore</w:t>
            </w:r>
          </w:p>
        </w:tc>
        <w:tc>
          <w:tcPr>
            <w:tcW w:w="861" w:type="dxa"/>
            <w:tcBorders>
              <w:top w:val="single" w:sz="8" w:space="0" w:color="auto"/>
              <w:left w:val="nil"/>
              <w:bottom w:val="single" w:sz="8" w:space="0" w:color="auto"/>
              <w:right w:val="single" w:sz="4" w:space="0" w:color="auto"/>
            </w:tcBorders>
            <w:shd w:val="clear" w:color="000000" w:fill="FFFFFF"/>
            <w:vAlign w:val="center"/>
            <w:hideMark/>
          </w:tcPr>
          <w:p w:rsidR="003A1FA0" w:rsidRPr="00FD1B77" w:rsidRDefault="003A1FA0" w:rsidP="0062766B">
            <w:pP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single" w:sz="8" w:space="0" w:color="auto"/>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20</w:t>
            </w:r>
          </w:p>
        </w:tc>
        <w:tc>
          <w:tcPr>
            <w:tcW w:w="813" w:type="dxa"/>
            <w:tcBorders>
              <w:top w:val="single" w:sz="8" w:space="0" w:color="auto"/>
              <w:left w:val="nil"/>
              <w:bottom w:val="single" w:sz="8"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p>
        </w:tc>
      </w:tr>
      <w:tr w:rsidR="003A1FA0" w:rsidRPr="00FD1B77" w:rsidTr="0062766B">
        <w:trPr>
          <w:trHeight w:val="139"/>
          <w:jc w:val="center"/>
        </w:trPr>
        <w:tc>
          <w:tcPr>
            <w:tcW w:w="481"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9</w:t>
            </w:r>
          </w:p>
        </w:tc>
        <w:tc>
          <w:tcPr>
            <w:tcW w:w="1213" w:type="dxa"/>
            <w:vMerge w:val="restart"/>
            <w:tcBorders>
              <w:top w:val="nil"/>
              <w:left w:val="single" w:sz="8" w:space="0" w:color="auto"/>
              <w:bottom w:val="nil"/>
              <w:right w:val="single" w:sz="4" w:space="0" w:color="auto"/>
            </w:tcBorders>
            <w:shd w:val="clear" w:color="000000" w:fill="FFFFFF"/>
            <w:vAlign w:val="center"/>
            <w:hideMark/>
          </w:tcPr>
          <w:p w:rsidR="003A1FA0" w:rsidRPr="00FD1B77" w:rsidRDefault="003A1FA0" w:rsidP="0062766B">
            <w:pPr>
              <w:rPr>
                <w:rFonts w:ascii="CG Times" w:eastAsia="Times New Roman" w:hAnsi="CG Times" w:cs="Arial"/>
                <w:sz w:val="14"/>
                <w:szCs w:val="14"/>
                <w:lang w:val="sq-AL"/>
              </w:rPr>
            </w:pPr>
            <w:r>
              <w:rPr>
                <w:rFonts w:ascii="CG Times" w:eastAsia="Times New Roman" w:hAnsi="CG Times" w:cs="Arial"/>
                <w:sz w:val="14"/>
                <w:szCs w:val="14"/>
                <w:lang w:val="sq-AL"/>
              </w:rPr>
              <w:t>Dega Doganore Qafë-</w:t>
            </w:r>
            <w:r w:rsidRPr="00FD1B77">
              <w:rPr>
                <w:rFonts w:ascii="CG Times" w:eastAsia="Times New Roman" w:hAnsi="CG Times" w:cs="Arial"/>
                <w:sz w:val="14"/>
                <w:szCs w:val="14"/>
                <w:lang w:val="sq-AL"/>
              </w:rPr>
              <w:t>Than</w:t>
            </w:r>
            <w:r>
              <w:rPr>
                <w:rFonts w:ascii="CG Times" w:eastAsia="Times New Roman" w:hAnsi="CG Times" w:cs="Arial"/>
                <w:sz w:val="14"/>
                <w:szCs w:val="14"/>
                <w:lang w:val="sq-AL"/>
              </w:rPr>
              <w:t>ë</w:t>
            </w:r>
            <w:r w:rsidRPr="00FD1B77">
              <w:rPr>
                <w:rFonts w:ascii="CG Times" w:eastAsia="Times New Roman" w:hAnsi="CG Times" w:cs="Arial"/>
                <w:sz w:val="14"/>
                <w:szCs w:val="14"/>
                <w:lang w:val="sq-AL"/>
              </w:rPr>
              <w:t xml:space="preserve"> </w:t>
            </w:r>
          </w:p>
        </w:tc>
        <w:tc>
          <w:tcPr>
            <w:tcW w:w="213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Administrata</w:t>
            </w:r>
          </w:p>
        </w:tc>
        <w:tc>
          <w:tcPr>
            <w:tcW w:w="55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3900</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Kryetar </w:t>
            </w:r>
            <w:r>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ogane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 analizë risku/aposterior</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jurist/borxhi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administrator rrjeti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Financier</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Sekretar/arkivist/magazinier</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Shofer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nil"/>
              <w:left w:val="single" w:sz="8" w:space="0" w:color="auto"/>
              <w:bottom w:val="single" w:sz="4" w:space="0" w:color="auto"/>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Pr>
                <w:rFonts w:ascii="CG Times" w:eastAsia="Times New Roman" w:hAnsi="CG Times" w:cs="Arial"/>
                <w:sz w:val="14"/>
                <w:szCs w:val="14"/>
                <w:lang w:val="sq-AL"/>
              </w:rPr>
              <w:t>Sanitar/</w:t>
            </w:r>
            <w:r w:rsidRPr="00FD1B77">
              <w:rPr>
                <w:rFonts w:ascii="CG Times" w:eastAsia="Times New Roman" w:hAnsi="CG Times" w:cs="Arial"/>
                <w:sz w:val="14"/>
                <w:szCs w:val="14"/>
                <w:lang w:val="sq-AL"/>
              </w:rPr>
              <w:t>punonjës pastrimi</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D3</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Punëtor mirëmbajtje</w:t>
            </w:r>
          </w:p>
        </w:tc>
        <w:tc>
          <w:tcPr>
            <w:tcW w:w="86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D2</w:t>
            </w:r>
          </w:p>
        </w:tc>
        <w:tc>
          <w:tcPr>
            <w:tcW w:w="89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single" w:sz="4"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single" w:sz="4" w:space="0" w:color="auto"/>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Zyra  </w:t>
            </w:r>
            <w:r>
              <w:rPr>
                <w:rFonts w:ascii="CG Times" w:eastAsia="Times New Roman" w:hAnsi="CG Times" w:cs="Arial"/>
                <w:sz w:val="14"/>
                <w:szCs w:val="14"/>
                <w:lang w:val="sq-AL"/>
              </w:rPr>
              <w:t xml:space="preserve">e </w:t>
            </w:r>
            <w:r w:rsidRPr="00FD1B77">
              <w:rPr>
                <w:rFonts w:ascii="CG Times" w:eastAsia="Times New Roman" w:hAnsi="CG Times" w:cs="Arial"/>
                <w:sz w:val="14"/>
                <w:szCs w:val="14"/>
                <w:lang w:val="sq-AL"/>
              </w:rPr>
              <w:t>Operacioneve Doganore</w:t>
            </w:r>
          </w:p>
        </w:tc>
        <w:tc>
          <w:tcPr>
            <w:tcW w:w="557"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3910</w:t>
            </w:r>
          </w:p>
        </w:tc>
        <w:tc>
          <w:tcPr>
            <w:tcW w:w="3574" w:type="dxa"/>
            <w:tcBorders>
              <w:top w:val="single" w:sz="4" w:space="0" w:color="auto"/>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  turni /përgjegjës pik</w:t>
            </w:r>
            <w:r>
              <w:rPr>
                <w:rFonts w:ascii="CG Times" w:eastAsia="Times New Roman" w:hAnsi="CG Times" w:cs="Arial"/>
                <w:sz w:val="14"/>
                <w:szCs w:val="14"/>
                <w:lang w:val="sq-AL"/>
              </w:rPr>
              <w:t>e</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peshore/pikë kontrolli</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6</w:t>
            </w:r>
          </w:p>
        </w:tc>
        <w:tc>
          <w:tcPr>
            <w:tcW w:w="813" w:type="dxa"/>
            <w:tcBorders>
              <w:top w:val="nil"/>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klasifikim/vlerësim/kontroll fizik</w:t>
            </w:r>
          </w:p>
        </w:tc>
        <w:tc>
          <w:tcPr>
            <w:tcW w:w="861"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6</w:t>
            </w:r>
          </w:p>
        </w:tc>
        <w:tc>
          <w:tcPr>
            <w:tcW w:w="813" w:type="dxa"/>
            <w:tcBorders>
              <w:top w:val="single" w:sz="4" w:space="0" w:color="auto"/>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Pr>
                <w:rFonts w:ascii="CG Times" w:eastAsia="Times New Roman" w:hAnsi="CG Times" w:cs="Arial"/>
                <w:sz w:val="14"/>
                <w:szCs w:val="14"/>
                <w:lang w:val="sq-AL"/>
              </w:rPr>
              <w:t>Zyra e R</w:t>
            </w:r>
            <w:r w:rsidRPr="00FD1B77">
              <w:rPr>
                <w:rFonts w:ascii="CG Times" w:eastAsia="Times New Roman" w:hAnsi="CG Times" w:cs="Arial"/>
                <w:sz w:val="14"/>
                <w:szCs w:val="14"/>
                <w:lang w:val="sq-AL"/>
              </w:rPr>
              <w:t>egjimeve dhe Akcizës</w:t>
            </w: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akcize/regjime/preferenca/përjashtime</w:t>
            </w:r>
          </w:p>
        </w:tc>
        <w:tc>
          <w:tcPr>
            <w:tcW w:w="861" w:type="dxa"/>
            <w:tcBorders>
              <w:top w:val="single" w:sz="4" w:space="0" w:color="auto"/>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w:t>
            </w:r>
          </w:p>
        </w:tc>
        <w:tc>
          <w:tcPr>
            <w:tcW w:w="813" w:type="dxa"/>
            <w:tcBorders>
              <w:top w:val="single" w:sz="4" w:space="0" w:color="auto"/>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tcBorders>
              <w:top w:val="nil"/>
              <w:left w:val="single" w:sz="8" w:space="0" w:color="auto"/>
              <w:bottom w:val="single" w:sz="4" w:space="0" w:color="auto"/>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Zyra e Skanerit</w:t>
            </w:r>
          </w:p>
        </w:tc>
        <w:tc>
          <w:tcPr>
            <w:tcW w:w="557" w:type="dxa"/>
            <w:vMerge/>
            <w:tcBorders>
              <w:top w:val="nil"/>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klasifikim/vlerësim/kontroll fizik /skaneri</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5</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Zyra Doganore Tushemisht</w:t>
            </w:r>
          </w:p>
        </w:tc>
        <w:tc>
          <w:tcPr>
            <w:tcW w:w="557"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3901</w:t>
            </w:r>
          </w:p>
        </w:tc>
        <w:tc>
          <w:tcPr>
            <w:tcW w:w="357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 turni/përgjegjës  zyre</w:t>
            </w:r>
          </w:p>
        </w:tc>
        <w:tc>
          <w:tcPr>
            <w:tcW w:w="86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4"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single" w:sz="4" w:space="0" w:color="auto"/>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klasifikim/vlerësim/kontroll fizik</w:t>
            </w:r>
          </w:p>
        </w:tc>
        <w:tc>
          <w:tcPr>
            <w:tcW w:w="861" w:type="dxa"/>
            <w:tcBorders>
              <w:top w:val="single" w:sz="4" w:space="0" w:color="auto"/>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w:t>
            </w:r>
          </w:p>
        </w:tc>
        <w:tc>
          <w:tcPr>
            <w:tcW w:w="813" w:type="dxa"/>
            <w:tcBorders>
              <w:top w:val="single" w:sz="4" w:space="0" w:color="auto"/>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peshore/pikë kontrolli</w:t>
            </w:r>
          </w:p>
        </w:tc>
        <w:tc>
          <w:tcPr>
            <w:tcW w:w="861" w:type="dxa"/>
            <w:tcBorders>
              <w:top w:val="single" w:sz="4" w:space="0" w:color="auto"/>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single" w:sz="4" w:space="0" w:color="auto"/>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Pr>
                <w:rFonts w:ascii="CG Times" w:eastAsia="Times New Roman" w:hAnsi="CG Times" w:cs="Arial"/>
                <w:b/>
                <w:bCs/>
                <w:sz w:val="14"/>
                <w:szCs w:val="14"/>
                <w:lang w:val="sq-AL"/>
              </w:rPr>
              <w:t xml:space="preserve">i </w:t>
            </w:r>
            <w:r w:rsidRPr="00FD1B77">
              <w:rPr>
                <w:rFonts w:ascii="CG Times" w:eastAsia="Times New Roman" w:hAnsi="CG Times" w:cs="Arial"/>
                <w:b/>
                <w:bCs/>
                <w:sz w:val="14"/>
                <w:szCs w:val="14"/>
                <w:lang w:val="sq-AL"/>
              </w:rPr>
              <w:t>Degës Doganore</w:t>
            </w:r>
          </w:p>
        </w:tc>
        <w:tc>
          <w:tcPr>
            <w:tcW w:w="861" w:type="dxa"/>
            <w:tcBorders>
              <w:top w:val="single" w:sz="8" w:space="0" w:color="auto"/>
              <w:left w:val="nil"/>
              <w:bottom w:val="single" w:sz="8" w:space="0" w:color="auto"/>
              <w:right w:val="single" w:sz="4" w:space="0" w:color="auto"/>
            </w:tcBorders>
            <w:shd w:val="clear" w:color="000000" w:fill="FFFFFF"/>
            <w:vAlign w:val="center"/>
            <w:hideMark/>
          </w:tcPr>
          <w:p w:rsidR="003A1FA0" w:rsidRPr="00FD1B77" w:rsidRDefault="003A1FA0" w:rsidP="0062766B">
            <w:pP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single" w:sz="8" w:space="0" w:color="auto"/>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40</w:t>
            </w:r>
          </w:p>
        </w:tc>
        <w:tc>
          <w:tcPr>
            <w:tcW w:w="813" w:type="dxa"/>
            <w:tcBorders>
              <w:top w:val="single" w:sz="8" w:space="0" w:color="auto"/>
              <w:left w:val="nil"/>
              <w:bottom w:val="single" w:sz="8"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p>
        </w:tc>
      </w:tr>
      <w:tr w:rsidR="003A1FA0" w:rsidRPr="00FD1B77" w:rsidTr="0062766B">
        <w:trPr>
          <w:trHeight w:val="139"/>
          <w:jc w:val="center"/>
        </w:trPr>
        <w:tc>
          <w:tcPr>
            <w:tcW w:w="481"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10</w:t>
            </w:r>
          </w:p>
        </w:tc>
        <w:tc>
          <w:tcPr>
            <w:tcW w:w="1213" w:type="dxa"/>
            <w:vMerge w:val="restart"/>
            <w:tcBorders>
              <w:top w:val="nil"/>
              <w:left w:val="single" w:sz="8" w:space="0" w:color="auto"/>
              <w:bottom w:val="nil"/>
              <w:right w:val="single" w:sz="4" w:space="0" w:color="auto"/>
            </w:tcBorders>
            <w:shd w:val="clear" w:color="000000" w:fill="FFFFFF"/>
            <w:vAlign w:val="center"/>
            <w:hideMark/>
          </w:tcPr>
          <w:p w:rsidR="003A1FA0" w:rsidRPr="00FD1B77" w:rsidRDefault="003A1FA0" w:rsidP="0062766B">
            <w:pPr>
              <w:rPr>
                <w:rFonts w:ascii="CG Times" w:eastAsia="Times New Roman" w:hAnsi="CG Times" w:cs="Arial"/>
                <w:sz w:val="14"/>
                <w:szCs w:val="14"/>
                <w:lang w:val="sq-AL"/>
              </w:rPr>
            </w:pPr>
            <w:r>
              <w:rPr>
                <w:rFonts w:ascii="CG Times" w:eastAsia="Times New Roman" w:hAnsi="CG Times" w:cs="Arial"/>
                <w:sz w:val="14"/>
                <w:szCs w:val="14"/>
                <w:lang w:val="sq-AL"/>
              </w:rPr>
              <w:t>Dega Doganore Korçë</w:t>
            </w:r>
            <w:r w:rsidRPr="00FD1B77">
              <w:rPr>
                <w:rFonts w:ascii="CG Times" w:eastAsia="Times New Roman" w:hAnsi="CG Times" w:cs="Arial"/>
                <w:sz w:val="14"/>
                <w:szCs w:val="14"/>
                <w:lang w:val="sq-AL"/>
              </w:rPr>
              <w:t xml:space="preserve"> </w:t>
            </w:r>
          </w:p>
        </w:tc>
        <w:tc>
          <w:tcPr>
            <w:tcW w:w="213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Administrata </w:t>
            </w:r>
          </w:p>
        </w:tc>
        <w:tc>
          <w:tcPr>
            <w:tcW w:w="55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4000</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Kryetar </w:t>
            </w:r>
            <w:r>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ogane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analizë risku/aposterior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jurist/borxhi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Financier </w:t>
            </w:r>
          </w:p>
        </w:tc>
        <w:tc>
          <w:tcPr>
            <w:tcW w:w="861"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Sekretar/arkivist/magazinier</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Shofer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Pr>
                <w:rFonts w:ascii="CG Times" w:eastAsia="Times New Roman" w:hAnsi="CG Times" w:cs="Arial"/>
                <w:sz w:val="14"/>
                <w:szCs w:val="14"/>
                <w:lang w:val="sq-AL"/>
              </w:rPr>
              <w:t>Sanitar/</w:t>
            </w:r>
            <w:r w:rsidRPr="00FD1B77">
              <w:rPr>
                <w:rFonts w:ascii="CG Times" w:eastAsia="Times New Roman" w:hAnsi="CG Times" w:cs="Arial"/>
                <w:sz w:val="14"/>
                <w:szCs w:val="14"/>
                <w:lang w:val="sq-AL"/>
              </w:rPr>
              <w:t>punonjës pastrimi</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D3</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nil"/>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Zyra </w:t>
            </w:r>
            <w:r>
              <w:rPr>
                <w:rFonts w:ascii="CG Times" w:eastAsia="Times New Roman" w:hAnsi="CG Times" w:cs="Arial"/>
                <w:sz w:val="14"/>
                <w:szCs w:val="14"/>
                <w:lang w:val="sq-AL"/>
              </w:rPr>
              <w:t xml:space="preserve">e </w:t>
            </w:r>
            <w:r w:rsidRPr="00FD1B77">
              <w:rPr>
                <w:rFonts w:ascii="CG Times" w:eastAsia="Times New Roman" w:hAnsi="CG Times" w:cs="Arial"/>
                <w:sz w:val="14"/>
                <w:szCs w:val="14"/>
                <w:lang w:val="sq-AL"/>
              </w:rPr>
              <w:t xml:space="preserve">Operacioneve Doganore </w:t>
            </w:r>
          </w:p>
        </w:tc>
        <w:tc>
          <w:tcPr>
            <w:tcW w:w="557" w:type="dxa"/>
            <w:vMerge w:val="restart"/>
            <w:tcBorders>
              <w:top w:val="nil"/>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4010</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z</w:t>
            </w:r>
            <w:r w:rsidRPr="00FD1B77">
              <w:rPr>
                <w:rFonts w:ascii="CG Times" w:eastAsia="Times New Roman" w:hAnsi="CG Times" w:cs="Arial"/>
                <w:sz w:val="14"/>
                <w:szCs w:val="14"/>
                <w:lang w:val="sq-AL"/>
              </w:rPr>
              <w:t xml:space="preserve">yre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peshore/pikë kontrolli</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klasifikim/vlerësim/kontroll fizik</w:t>
            </w:r>
          </w:p>
        </w:tc>
        <w:tc>
          <w:tcPr>
            <w:tcW w:w="861"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single" w:sz="4" w:space="0" w:color="auto"/>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Pr>
                <w:rFonts w:ascii="CG Times" w:eastAsia="Times New Roman" w:hAnsi="CG Times" w:cs="Arial"/>
                <w:sz w:val="14"/>
                <w:szCs w:val="14"/>
                <w:lang w:val="sq-AL"/>
              </w:rPr>
              <w:t>Zyra e R</w:t>
            </w:r>
            <w:r w:rsidRPr="00FD1B77">
              <w:rPr>
                <w:rFonts w:ascii="CG Times" w:eastAsia="Times New Roman" w:hAnsi="CG Times" w:cs="Arial"/>
                <w:sz w:val="14"/>
                <w:szCs w:val="14"/>
                <w:lang w:val="sq-AL"/>
              </w:rPr>
              <w:t>egjimeve dhe Akcizës</w:t>
            </w:r>
          </w:p>
        </w:tc>
        <w:tc>
          <w:tcPr>
            <w:tcW w:w="557"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z</w:t>
            </w:r>
            <w:r w:rsidRPr="00FD1B77">
              <w:rPr>
                <w:rFonts w:ascii="CG Times" w:eastAsia="Times New Roman" w:hAnsi="CG Times" w:cs="Arial"/>
                <w:sz w:val="14"/>
                <w:szCs w:val="14"/>
                <w:lang w:val="sq-AL"/>
              </w:rPr>
              <w:t>yre</w:t>
            </w:r>
          </w:p>
        </w:tc>
        <w:tc>
          <w:tcPr>
            <w:tcW w:w="861" w:type="dxa"/>
            <w:tcBorders>
              <w:top w:val="single" w:sz="4" w:space="0" w:color="auto"/>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akcize/regjime/preferenca/përjashtime</w:t>
            </w:r>
          </w:p>
        </w:tc>
        <w:tc>
          <w:tcPr>
            <w:tcW w:w="861"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w:t>
            </w:r>
          </w:p>
        </w:tc>
        <w:tc>
          <w:tcPr>
            <w:tcW w:w="813" w:type="dxa"/>
            <w:tcBorders>
              <w:top w:val="nil"/>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single" w:sz="4" w:space="0" w:color="auto"/>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Pr>
                <w:rFonts w:ascii="CG Times" w:eastAsia="Times New Roman" w:hAnsi="CG Times" w:cs="Arial"/>
                <w:sz w:val="14"/>
                <w:szCs w:val="14"/>
                <w:lang w:val="sq-AL"/>
              </w:rPr>
              <w:t>Zyra Doganore Goricë</w:t>
            </w:r>
            <w:r w:rsidRPr="00FD1B77">
              <w:rPr>
                <w:rFonts w:ascii="CG Times" w:eastAsia="Times New Roman" w:hAnsi="CG Times" w:cs="Arial"/>
                <w:sz w:val="14"/>
                <w:szCs w:val="14"/>
                <w:lang w:val="sq-AL"/>
              </w:rPr>
              <w:t xml:space="preserve">  </w:t>
            </w:r>
          </w:p>
        </w:tc>
        <w:tc>
          <w:tcPr>
            <w:tcW w:w="557" w:type="dxa"/>
            <w:vMerge w:val="restart"/>
            <w:tcBorders>
              <w:top w:val="single" w:sz="4" w:space="0" w:color="auto"/>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4001</w:t>
            </w: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 turni/përgjegjës  zyre</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klasifikim/vlerësim/kontroll fizik</w:t>
            </w:r>
          </w:p>
        </w:tc>
        <w:tc>
          <w:tcPr>
            <w:tcW w:w="861"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w:t>
            </w:r>
          </w:p>
        </w:tc>
        <w:tc>
          <w:tcPr>
            <w:tcW w:w="813" w:type="dxa"/>
            <w:tcBorders>
              <w:top w:val="nil"/>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peshore/pikë kontrolli</w:t>
            </w:r>
          </w:p>
        </w:tc>
        <w:tc>
          <w:tcPr>
            <w:tcW w:w="861" w:type="dxa"/>
            <w:tcBorders>
              <w:top w:val="single" w:sz="4" w:space="0" w:color="auto"/>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w:t>
            </w:r>
          </w:p>
        </w:tc>
        <w:tc>
          <w:tcPr>
            <w:tcW w:w="813" w:type="dxa"/>
            <w:tcBorders>
              <w:top w:val="single" w:sz="4" w:space="0" w:color="auto"/>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Pr>
                <w:rFonts w:ascii="CG Times" w:eastAsia="Times New Roman" w:hAnsi="CG Times" w:cs="Arial"/>
                <w:b/>
                <w:bCs/>
                <w:sz w:val="14"/>
                <w:szCs w:val="14"/>
                <w:lang w:val="sq-AL"/>
              </w:rPr>
              <w:t xml:space="preserve">i </w:t>
            </w:r>
            <w:r w:rsidRPr="00FD1B77">
              <w:rPr>
                <w:rFonts w:ascii="CG Times" w:eastAsia="Times New Roman" w:hAnsi="CG Times" w:cs="Arial"/>
                <w:b/>
                <w:bCs/>
                <w:sz w:val="14"/>
                <w:szCs w:val="14"/>
                <w:lang w:val="sq-AL"/>
              </w:rPr>
              <w:t>Degës Doganore</w:t>
            </w:r>
          </w:p>
        </w:tc>
        <w:tc>
          <w:tcPr>
            <w:tcW w:w="861" w:type="dxa"/>
            <w:tcBorders>
              <w:top w:val="single" w:sz="8" w:space="0" w:color="auto"/>
              <w:left w:val="nil"/>
              <w:bottom w:val="single" w:sz="8" w:space="0" w:color="auto"/>
              <w:right w:val="single" w:sz="4" w:space="0" w:color="auto"/>
            </w:tcBorders>
            <w:shd w:val="clear" w:color="000000" w:fill="FFFFFF"/>
            <w:vAlign w:val="bottom"/>
            <w:hideMark/>
          </w:tcPr>
          <w:p w:rsidR="003A1FA0" w:rsidRPr="00FD1B77" w:rsidRDefault="003A1FA0" w:rsidP="0062766B">
            <w:pP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single" w:sz="8" w:space="0" w:color="auto"/>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23</w:t>
            </w:r>
          </w:p>
        </w:tc>
        <w:tc>
          <w:tcPr>
            <w:tcW w:w="813" w:type="dxa"/>
            <w:tcBorders>
              <w:top w:val="single" w:sz="8" w:space="0" w:color="auto"/>
              <w:left w:val="nil"/>
              <w:bottom w:val="single" w:sz="8" w:space="0" w:color="auto"/>
              <w:right w:val="single" w:sz="8"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p>
        </w:tc>
      </w:tr>
      <w:tr w:rsidR="003A1FA0" w:rsidRPr="00FD1B77" w:rsidTr="0062766B">
        <w:trPr>
          <w:trHeight w:val="139"/>
          <w:jc w:val="center"/>
        </w:trPr>
        <w:tc>
          <w:tcPr>
            <w:tcW w:w="481"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11</w:t>
            </w:r>
          </w:p>
        </w:tc>
        <w:tc>
          <w:tcPr>
            <w:tcW w:w="1213" w:type="dxa"/>
            <w:vMerge w:val="restart"/>
            <w:tcBorders>
              <w:top w:val="nil"/>
              <w:left w:val="single" w:sz="8" w:space="0" w:color="auto"/>
              <w:bottom w:val="nil"/>
              <w:right w:val="single" w:sz="4" w:space="0" w:color="auto"/>
            </w:tcBorders>
            <w:shd w:val="clear" w:color="000000" w:fill="FFFFFF"/>
            <w:vAlign w:val="center"/>
            <w:hideMark/>
          </w:tcPr>
          <w:p w:rsidR="003A1FA0" w:rsidRPr="00FD1B77" w:rsidRDefault="003A1FA0" w:rsidP="0062766B">
            <w:pPr>
              <w:rPr>
                <w:rFonts w:ascii="CG Times" w:eastAsia="Times New Roman" w:hAnsi="CG Times" w:cs="Arial"/>
                <w:sz w:val="14"/>
                <w:szCs w:val="14"/>
                <w:lang w:val="sq-AL"/>
              </w:rPr>
            </w:pPr>
            <w:r>
              <w:rPr>
                <w:rFonts w:ascii="CG Times" w:eastAsia="Times New Roman" w:hAnsi="CG Times" w:cs="Arial"/>
                <w:sz w:val="14"/>
                <w:szCs w:val="14"/>
                <w:lang w:val="sq-AL"/>
              </w:rPr>
              <w:t>Dega Doganore Kapshticë</w:t>
            </w:r>
            <w:r w:rsidRPr="00FD1B77">
              <w:rPr>
                <w:rFonts w:ascii="CG Times" w:eastAsia="Times New Roman" w:hAnsi="CG Times" w:cs="Arial"/>
                <w:sz w:val="14"/>
                <w:szCs w:val="14"/>
                <w:lang w:val="sq-AL"/>
              </w:rPr>
              <w:t xml:space="preserve"> </w:t>
            </w:r>
          </w:p>
        </w:tc>
        <w:tc>
          <w:tcPr>
            <w:tcW w:w="213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Administrata </w:t>
            </w:r>
          </w:p>
        </w:tc>
        <w:tc>
          <w:tcPr>
            <w:tcW w:w="55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4100</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Kryetar </w:t>
            </w:r>
            <w:r>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ogane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 analizë risku/aposterior</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administrator rrjeti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jurist/borxhi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Financier </w:t>
            </w:r>
          </w:p>
        </w:tc>
        <w:tc>
          <w:tcPr>
            <w:tcW w:w="861"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Sekretar/arkivist/magazinier</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Pr>
                <w:rFonts w:ascii="CG Times" w:eastAsia="Times New Roman" w:hAnsi="CG Times" w:cs="Arial"/>
                <w:sz w:val="14"/>
                <w:szCs w:val="14"/>
                <w:lang w:val="sq-AL"/>
              </w:rPr>
              <w:t>Sanitar/</w:t>
            </w:r>
            <w:r w:rsidRPr="00FD1B77">
              <w:rPr>
                <w:rFonts w:ascii="CG Times" w:eastAsia="Times New Roman" w:hAnsi="CG Times" w:cs="Arial"/>
                <w:sz w:val="14"/>
                <w:szCs w:val="14"/>
                <w:lang w:val="sq-AL"/>
              </w:rPr>
              <w:t>punonjës pastrimi</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D3</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Punëtor mirëmbajtje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D2</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Zyra </w:t>
            </w:r>
            <w:r>
              <w:rPr>
                <w:rFonts w:ascii="CG Times" w:eastAsia="Times New Roman" w:hAnsi="CG Times" w:cs="Arial"/>
                <w:sz w:val="14"/>
                <w:szCs w:val="14"/>
                <w:lang w:val="sq-AL"/>
              </w:rPr>
              <w:t xml:space="preserve">e </w:t>
            </w:r>
            <w:r w:rsidRPr="00FD1B77">
              <w:rPr>
                <w:rFonts w:ascii="CG Times" w:eastAsia="Times New Roman" w:hAnsi="CG Times" w:cs="Arial"/>
                <w:sz w:val="14"/>
                <w:szCs w:val="14"/>
                <w:lang w:val="sq-AL"/>
              </w:rPr>
              <w:t>Operacioneve Doganore</w:t>
            </w:r>
          </w:p>
        </w:tc>
        <w:tc>
          <w:tcPr>
            <w:tcW w:w="557"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4110</w:t>
            </w:r>
          </w:p>
        </w:tc>
        <w:tc>
          <w:tcPr>
            <w:tcW w:w="3574"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  turni /përgjegjës pik</w:t>
            </w:r>
            <w:r>
              <w:rPr>
                <w:rFonts w:ascii="CG Times" w:eastAsia="Times New Roman" w:hAnsi="CG Times" w:cs="Arial"/>
                <w:sz w:val="14"/>
                <w:szCs w:val="14"/>
                <w:lang w:val="sq-AL"/>
              </w:rPr>
              <w:t>e</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peshore/pikë kontrolli</w:t>
            </w:r>
          </w:p>
        </w:tc>
        <w:tc>
          <w:tcPr>
            <w:tcW w:w="861"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9</w:t>
            </w:r>
          </w:p>
        </w:tc>
        <w:tc>
          <w:tcPr>
            <w:tcW w:w="813" w:type="dxa"/>
            <w:tcBorders>
              <w:top w:val="nil"/>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klasifikim/vlerësim/kontroll fizik</w:t>
            </w:r>
          </w:p>
        </w:tc>
        <w:tc>
          <w:tcPr>
            <w:tcW w:w="861" w:type="dxa"/>
            <w:tcBorders>
              <w:top w:val="single" w:sz="4" w:space="0" w:color="auto"/>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6</w:t>
            </w:r>
          </w:p>
        </w:tc>
        <w:tc>
          <w:tcPr>
            <w:tcW w:w="813" w:type="dxa"/>
            <w:tcBorders>
              <w:top w:val="single" w:sz="4" w:space="0" w:color="auto"/>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akcize/regjime/preferenca/përjashtime</w:t>
            </w:r>
          </w:p>
        </w:tc>
        <w:tc>
          <w:tcPr>
            <w:tcW w:w="861" w:type="dxa"/>
            <w:tcBorders>
              <w:top w:val="single" w:sz="4" w:space="0" w:color="auto"/>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single" w:sz="4" w:space="0" w:color="auto"/>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tcBorders>
              <w:top w:val="nil"/>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Zyra e Skanerit</w:t>
            </w:r>
          </w:p>
        </w:tc>
        <w:tc>
          <w:tcPr>
            <w:tcW w:w="557" w:type="dxa"/>
            <w:vMerge/>
            <w:tcBorders>
              <w:top w:val="nil"/>
              <w:left w:val="single" w:sz="4"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klasifikim/vlerësim/kontroll fizik /skaneri</w:t>
            </w:r>
          </w:p>
        </w:tc>
        <w:tc>
          <w:tcPr>
            <w:tcW w:w="861" w:type="dxa"/>
            <w:tcBorders>
              <w:top w:val="single" w:sz="4" w:space="0" w:color="auto"/>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5</w:t>
            </w:r>
          </w:p>
        </w:tc>
        <w:tc>
          <w:tcPr>
            <w:tcW w:w="813" w:type="dxa"/>
            <w:tcBorders>
              <w:top w:val="single" w:sz="4" w:space="0" w:color="auto"/>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Pr>
                <w:rFonts w:ascii="CG Times" w:eastAsia="Times New Roman" w:hAnsi="CG Times" w:cs="Arial"/>
                <w:b/>
                <w:bCs/>
                <w:sz w:val="14"/>
                <w:szCs w:val="14"/>
                <w:lang w:val="sq-AL"/>
              </w:rPr>
              <w:t xml:space="preserve">i </w:t>
            </w:r>
            <w:r w:rsidRPr="00FD1B77">
              <w:rPr>
                <w:rFonts w:ascii="CG Times" w:eastAsia="Times New Roman" w:hAnsi="CG Times" w:cs="Arial"/>
                <w:b/>
                <w:bCs/>
                <w:sz w:val="14"/>
                <w:szCs w:val="14"/>
                <w:lang w:val="sq-AL"/>
              </w:rPr>
              <w:t>Degës Doganore</w:t>
            </w:r>
          </w:p>
        </w:tc>
        <w:tc>
          <w:tcPr>
            <w:tcW w:w="861" w:type="dxa"/>
            <w:tcBorders>
              <w:top w:val="single" w:sz="8" w:space="0" w:color="auto"/>
              <w:left w:val="nil"/>
              <w:bottom w:val="single" w:sz="8" w:space="0" w:color="auto"/>
              <w:right w:val="single" w:sz="4" w:space="0" w:color="auto"/>
            </w:tcBorders>
            <w:shd w:val="clear" w:color="000000" w:fill="FFFFFF"/>
            <w:vAlign w:val="bottom"/>
            <w:hideMark/>
          </w:tcPr>
          <w:p w:rsidR="003A1FA0" w:rsidRPr="00FD1B77" w:rsidRDefault="003A1FA0" w:rsidP="0062766B">
            <w:pP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nil"/>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33</w:t>
            </w:r>
          </w:p>
        </w:tc>
        <w:tc>
          <w:tcPr>
            <w:tcW w:w="813" w:type="dxa"/>
            <w:tcBorders>
              <w:top w:val="single" w:sz="8" w:space="0" w:color="auto"/>
              <w:left w:val="nil"/>
              <w:bottom w:val="single" w:sz="8" w:space="0" w:color="auto"/>
              <w:right w:val="single" w:sz="8"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p>
        </w:tc>
      </w:tr>
      <w:tr w:rsidR="003A1FA0" w:rsidRPr="00FD1B77" w:rsidTr="0062766B">
        <w:trPr>
          <w:trHeight w:val="139"/>
          <w:jc w:val="center"/>
        </w:trPr>
        <w:tc>
          <w:tcPr>
            <w:tcW w:w="481"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12</w:t>
            </w:r>
          </w:p>
        </w:tc>
        <w:tc>
          <w:tcPr>
            <w:tcW w:w="1213" w:type="dxa"/>
            <w:vMerge w:val="restart"/>
            <w:tcBorders>
              <w:top w:val="nil"/>
              <w:left w:val="single" w:sz="8" w:space="0" w:color="auto"/>
              <w:bottom w:val="nil"/>
              <w:right w:val="single" w:sz="8" w:space="0" w:color="auto"/>
            </w:tcBorders>
            <w:shd w:val="clear" w:color="000000" w:fill="FFFFFF"/>
            <w:vAlign w:val="center"/>
            <w:hideMark/>
          </w:tcPr>
          <w:p w:rsidR="003A1FA0" w:rsidRPr="00FD1B77" w:rsidRDefault="003A1FA0" w:rsidP="0062766B">
            <w:pPr>
              <w:rPr>
                <w:rFonts w:ascii="CG Times" w:eastAsia="Times New Roman" w:hAnsi="CG Times" w:cs="Arial"/>
                <w:sz w:val="14"/>
                <w:szCs w:val="14"/>
                <w:lang w:val="sq-AL"/>
              </w:rPr>
            </w:pPr>
            <w:r w:rsidRPr="00FD1B77">
              <w:rPr>
                <w:rFonts w:ascii="CG Times" w:eastAsia="Times New Roman" w:hAnsi="CG Times" w:cs="Arial"/>
                <w:sz w:val="14"/>
                <w:szCs w:val="14"/>
                <w:lang w:val="sq-AL"/>
              </w:rPr>
              <w:t>Dega</w:t>
            </w:r>
            <w:r>
              <w:rPr>
                <w:rFonts w:ascii="CG Times" w:eastAsia="Times New Roman" w:hAnsi="CG Times" w:cs="Arial"/>
                <w:sz w:val="14"/>
                <w:szCs w:val="14"/>
                <w:lang w:val="sq-AL"/>
              </w:rPr>
              <w:t xml:space="preserve"> Doganore Vlorë</w:t>
            </w:r>
            <w:r w:rsidRPr="00FD1B77">
              <w:rPr>
                <w:rFonts w:ascii="CG Times" w:eastAsia="Times New Roman" w:hAnsi="CG Times" w:cs="Arial"/>
                <w:sz w:val="14"/>
                <w:szCs w:val="14"/>
                <w:lang w:val="sq-AL"/>
              </w:rPr>
              <w:t xml:space="preserve"> </w:t>
            </w:r>
          </w:p>
        </w:tc>
        <w:tc>
          <w:tcPr>
            <w:tcW w:w="2136" w:type="dxa"/>
            <w:vMerge w:val="restart"/>
            <w:tcBorders>
              <w:top w:val="nil"/>
              <w:left w:val="nil"/>
              <w:bottom w:val="single" w:sz="4" w:space="0" w:color="000000"/>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Administrata </w:t>
            </w:r>
          </w:p>
        </w:tc>
        <w:tc>
          <w:tcPr>
            <w:tcW w:w="55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4200</w:t>
            </w:r>
          </w:p>
        </w:tc>
        <w:tc>
          <w:tcPr>
            <w:tcW w:w="3574"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Kryetar </w:t>
            </w:r>
            <w:r>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ogane </w:t>
            </w:r>
          </w:p>
        </w:tc>
        <w:tc>
          <w:tcPr>
            <w:tcW w:w="861"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nil"/>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analizë risku/aposterior </w:t>
            </w:r>
          </w:p>
        </w:tc>
        <w:tc>
          <w:tcPr>
            <w:tcW w:w="861"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nil"/>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jurist/borxhi </w:t>
            </w:r>
          </w:p>
        </w:tc>
        <w:tc>
          <w:tcPr>
            <w:tcW w:w="861"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nil"/>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Financier </w:t>
            </w:r>
          </w:p>
        </w:tc>
        <w:tc>
          <w:tcPr>
            <w:tcW w:w="861" w:type="dxa"/>
            <w:tcBorders>
              <w:top w:val="nil"/>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nil"/>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administrator rrjeti </w:t>
            </w:r>
          </w:p>
        </w:tc>
        <w:tc>
          <w:tcPr>
            <w:tcW w:w="861" w:type="dxa"/>
            <w:tcBorders>
              <w:top w:val="single" w:sz="4" w:space="0" w:color="auto"/>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single" w:sz="4" w:space="0" w:color="auto"/>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nil"/>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Sekretar/arkivist/magazinier</w:t>
            </w:r>
          </w:p>
        </w:tc>
        <w:tc>
          <w:tcPr>
            <w:tcW w:w="861"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nil"/>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Sanitar / punonjës pastrimi</w:t>
            </w:r>
          </w:p>
        </w:tc>
        <w:tc>
          <w:tcPr>
            <w:tcW w:w="861"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D3</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nil"/>
              <w:left w:val="single" w:sz="4" w:space="0" w:color="auto"/>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Zyra  </w:t>
            </w:r>
            <w:r>
              <w:rPr>
                <w:rFonts w:ascii="CG Times" w:eastAsia="Times New Roman" w:hAnsi="CG Times" w:cs="Arial"/>
                <w:sz w:val="14"/>
                <w:szCs w:val="14"/>
                <w:lang w:val="sq-AL"/>
              </w:rPr>
              <w:t xml:space="preserve">e </w:t>
            </w:r>
            <w:r w:rsidRPr="00FD1B77">
              <w:rPr>
                <w:rFonts w:ascii="CG Times" w:eastAsia="Times New Roman" w:hAnsi="CG Times" w:cs="Arial"/>
                <w:sz w:val="14"/>
                <w:szCs w:val="14"/>
                <w:lang w:val="sq-AL"/>
              </w:rPr>
              <w:t>Operacioneve Doganore</w:t>
            </w:r>
          </w:p>
        </w:tc>
        <w:tc>
          <w:tcPr>
            <w:tcW w:w="55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4210</w:t>
            </w:r>
          </w:p>
        </w:tc>
        <w:tc>
          <w:tcPr>
            <w:tcW w:w="3574"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z</w:t>
            </w:r>
            <w:r w:rsidRPr="00FD1B77">
              <w:rPr>
                <w:rFonts w:ascii="CG Times" w:eastAsia="Times New Roman" w:hAnsi="CG Times" w:cs="Arial"/>
                <w:sz w:val="14"/>
                <w:szCs w:val="14"/>
                <w:lang w:val="sq-AL"/>
              </w:rPr>
              <w:t>yre</w:t>
            </w:r>
          </w:p>
        </w:tc>
        <w:tc>
          <w:tcPr>
            <w:tcW w:w="861"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peshore/pikë kontrolli</w:t>
            </w:r>
          </w:p>
        </w:tc>
        <w:tc>
          <w:tcPr>
            <w:tcW w:w="861" w:type="dxa"/>
            <w:tcBorders>
              <w:top w:val="nil"/>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w:t>
            </w:r>
          </w:p>
        </w:tc>
        <w:tc>
          <w:tcPr>
            <w:tcW w:w="813" w:type="dxa"/>
            <w:tcBorders>
              <w:top w:val="nil"/>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klasifikim/vlerësim/kontroll fizik</w:t>
            </w:r>
          </w:p>
        </w:tc>
        <w:tc>
          <w:tcPr>
            <w:tcW w:w="861" w:type="dxa"/>
            <w:tcBorders>
              <w:top w:val="single" w:sz="4" w:space="0" w:color="auto"/>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9</w:t>
            </w:r>
          </w:p>
        </w:tc>
        <w:tc>
          <w:tcPr>
            <w:tcW w:w="813" w:type="dxa"/>
            <w:tcBorders>
              <w:top w:val="single" w:sz="4" w:space="0" w:color="auto"/>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nil"/>
              <w:left w:val="single" w:sz="4" w:space="0" w:color="auto"/>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Pr>
                <w:rFonts w:ascii="CG Times" w:eastAsia="Times New Roman" w:hAnsi="CG Times" w:cs="Arial"/>
                <w:sz w:val="14"/>
                <w:szCs w:val="14"/>
                <w:lang w:val="sq-AL"/>
              </w:rPr>
              <w:t>Zyra e R</w:t>
            </w:r>
            <w:r w:rsidRPr="00FD1B77">
              <w:rPr>
                <w:rFonts w:ascii="CG Times" w:eastAsia="Times New Roman" w:hAnsi="CG Times" w:cs="Arial"/>
                <w:sz w:val="14"/>
                <w:szCs w:val="14"/>
                <w:lang w:val="sq-AL"/>
              </w:rPr>
              <w:t>egjimeve dhe Akcizës</w:t>
            </w: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z</w:t>
            </w:r>
            <w:r w:rsidRPr="00FD1B77">
              <w:rPr>
                <w:rFonts w:ascii="CG Times" w:eastAsia="Times New Roman" w:hAnsi="CG Times" w:cs="Arial"/>
                <w:sz w:val="14"/>
                <w:szCs w:val="14"/>
                <w:lang w:val="sq-AL"/>
              </w:rPr>
              <w:t>yre</w:t>
            </w:r>
          </w:p>
        </w:tc>
        <w:tc>
          <w:tcPr>
            <w:tcW w:w="861" w:type="dxa"/>
            <w:tcBorders>
              <w:top w:val="single" w:sz="4" w:space="0" w:color="auto"/>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akcize/regjime/preferenca/përjashtime</w:t>
            </w:r>
          </w:p>
        </w:tc>
        <w:tc>
          <w:tcPr>
            <w:tcW w:w="861"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w:t>
            </w:r>
          </w:p>
        </w:tc>
        <w:tc>
          <w:tcPr>
            <w:tcW w:w="813" w:type="dxa"/>
            <w:tcBorders>
              <w:top w:val="nil"/>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nil"/>
              <w:left w:val="nil"/>
              <w:bottom w:val="single" w:sz="4" w:space="0" w:color="000000"/>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Pr>
                <w:rFonts w:ascii="CG Times" w:eastAsia="Times New Roman" w:hAnsi="CG Times" w:cs="Arial"/>
                <w:sz w:val="14"/>
                <w:szCs w:val="14"/>
                <w:lang w:val="sq-AL"/>
              </w:rPr>
              <w:t xml:space="preserve"> Zyra</w:t>
            </w:r>
            <w:r w:rsidRPr="00FD1B77">
              <w:rPr>
                <w:rFonts w:ascii="CG Times" w:eastAsia="Times New Roman" w:hAnsi="CG Times" w:cs="Arial"/>
                <w:sz w:val="14"/>
                <w:szCs w:val="14"/>
                <w:lang w:val="sq-AL"/>
              </w:rPr>
              <w:t xml:space="preserve"> Doganore  Himarë </w:t>
            </w:r>
          </w:p>
        </w:tc>
        <w:tc>
          <w:tcPr>
            <w:tcW w:w="55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4201</w:t>
            </w:r>
          </w:p>
        </w:tc>
        <w:tc>
          <w:tcPr>
            <w:tcW w:w="3574"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z</w:t>
            </w:r>
            <w:r w:rsidRPr="00FD1B77">
              <w:rPr>
                <w:rFonts w:ascii="CG Times" w:eastAsia="Times New Roman" w:hAnsi="CG Times" w:cs="Arial"/>
                <w:sz w:val="14"/>
                <w:szCs w:val="14"/>
                <w:lang w:val="sq-AL"/>
              </w:rPr>
              <w:t xml:space="preserve">yre </w:t>
            </w:r>
          </w:p>
        </w:tc>
        <w:tc>
          <w:tcPr>
            <w:tcW w:w="861" w:type="dxa"/>
            <w:tcBorders>
              <w:top w:val="single" w:sz="4" w:space="0" w:color="auto"/>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nil"/>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klasifikim/vlerësim/kontroll fizik </w:t>
            </w:r>
          </w:p>
        </w:tc>
        <w:tc>
          <w:tcPr>
            <w:tcW w:w="861"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0</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nil"/>
              <w:left w:val="single" w:sz="8" w:space="0" w:color="auto"/>
              <w:bottom w:val="single" w:sz="8" w:space="0" w:color="000000"/>
              <w:right w:val="single" w:sz="4" w:space="0" w:color="auto"/>
            </w:tcBorders>
            <w:shd w:val="clear" w:color="000000" w:fill="FFFFFF"/>
            <w:vAlign w:val="center"/>
            <w:hideMark/>
          </w:tcPr>
          <w:p w:rsidR="003A1FA0" w:rsidRPr="00FD1B77" w:rsidRDefault="003A1FA0" w:rsidP="0062766B">
            <w:pP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Zyra Doganore e Terminalit Bregdetar për depozitimin e naftës dhe nënprodukteve në </w:t>
            </w:r>
            <w:r>
              <w:rPr>
                <w:rFonts w:ascii="CG Times" w:eastAsia="Times New Roman" w:hAnsi="CG Times" w:cs="Arial"/>
                <w:sz w:val="14"/>
                <w:szCs w:val="14"/>
                <w:lang w:val="sq-AL"/>
              </w:rPr>
              <w:t>Gjirin e Vlorë</w:t>
            </w:r>
            <w:r w:rsidRPr="00FD1B77">
              <w:rPr>
                <w:rFonts w:ascii="CG Times" w:eastAsia="Times New Roman" w:hAnsi="CG Times" w:cs="Arial"/>
                <w:sz w:val="14"/>
                <w:szCs w:val="14"/>
                <w:lang w:val="sq-AL"/>
              </w:rPr>
              <w:t>s</w:t>
            </w:r>
          </w:p>
        </w:tc>
        <w:tc>
          <w:tcPr>
            <w:tcW w:w="557" w:type="dxa"/>
            <w:vMerge w:val="restart"/>
            <w:tcBorders>
              <w:top w:val="nil"/>
              <w:left w:val="single" w:sz="4" w:space="0" w:color="auto"/>
              <w:bottom w:val="single" w:sz="8" w:space="0" w:color="000000"/>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4202</w:t>
            </w:r>
          </w:p>
        </w:tc>
        <w:tc>
          <w:tcPr>
            <w:tcW w:w="3574"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z</w:t>
            </w:r>
            <w:r w:rsidRPr="00FD1B77">
              <w:rPr>
                <w:rFonts w:ascii="CG Times" w:eastAsia="Times New Roman" w:hAnsi="CG Times" w:cs="Arial"/>
                <w:sz w:val="14"/>
                <w:szCs w:val="14"/>
                <w:lang w:val="sq-AL"/>
              </w:rPr>
              <w:t xml:space="preserve">yre </w:t>
            </w:r>
          </w:p>
        </w:tc>
        <w:tc>
          <w:tcPr>
            <w:tcW w:w="861"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8"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klasifikim/vlerësim/kontroll fizik</w:t>
            </w:r>
          </w:p>
        </w:tc>
        <w:tc>
          <w:tcPr>
            <w:tcW w:w="861"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8"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peshore/pikë kontrolli</w:t>
            </w:r>
          </w:p>
        </w:tc>
        <w:tc>
          <w:tcPr>
            <w:tcW w:w="861"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Pr>
                <w:rFonts w:ascii="CG Times" w:eastAsia="Times New Roman" w:hAnsi="CG Times" w:cs="Arial"/>
                <w:b/>
                <w:bCs/>
                <w:sz w:val="14"/>
                <w:szCs w:val="14"/>
                <w:lang w:val="sq-AL"/>
              </w:rPr>
              <w:t xml:space="preserve">i </w:t>
            </w:r>
            <w:r w:rsidRPr="00FD1B77">
              <w:rPr>
                <w:rFonts w:ascii="CG Times" w:eastAsia="Times New Roman" w:hAnsi="CG Times" w:cs="Arial"/>
                <w:b/>
                <w:bCs/>
                <w:sz w:val="14"/>
                <w:szCs w:val="14"/>
                <w:lang w:val="sq-AL"/>
              </w:rPr>
              <w:t>Degës Doganore</w:t>
            </w:r>
          </w:p>
        </w:tc>
        <w:tc>
          <w:tcPr>
            <w:tcW w:w="861" w:type="dxa"/>
            <w:tcBorders>
              <w:top w:val="single" w:sz="8" w:space="0" w:color="auto"/>
              <w:left w:val="nil"/>
              <w:bottom w:val="single" w:sz="8"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single" w:sz="8" w:space="0" w:color="auto"/>
              <w:left w:val="nil"/>
              <w:bottom w:val="single" w:sz="8"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32</w:t>
            </w:r>
          </w:p>
        </w:tc>
        <w:tc>
          <w:tcPr>
            <w:tcW w:w="813" w:type="dxa"/>
            <w:tcBorders>
              <w:top w:val="single" w:sz="8" w:space="0" w:color="auto"/>
              <w:left w:val="nil"/>
              <w:bottom w:val="single" w:sz="8"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p>
        </w:tc>
      </w:tr>
      <w:tr w:rsidR="003A1FA0" w:rsidRPr="00FD1B77" w:rsidTr="0062766B">
        <w:trPr>
          <w:trHeight w:val="139"/>
          <w:jc w:val="center"/>
        </w:trPr>
        <w:tc>
          <w:tcPr>
            <w:tcW w:w="481"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13</w:t>
            </w:r>
          </w:p>
        </w:tc>
        <w:tc>
          <w:tcPr>
            <w:tcW w:w="1213" w:type="dxa"/>
            <w:vMerge w:val="restart"/>
            <w:tcBorders>
              <w:top w:val="nil"/>
              <w:left w:val="single" w:sz="8"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Dega Doganore Fier </w:t>
            </w:r>
          </w:p>
        </w:tc>
        <w:tc>
          <w:tcPr>
            <w:tcW w:w="213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Administrata </w:t>
            </w:r>
          </w:p>
        </w:tc>
        <w:tc>
          <w:tcPr>
            <w:tcW w:w="55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4300</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Kryetar </w:t>
            </w:r>
            <w:r>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ogane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 analizë risku/aposterior</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administrator rrjeti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jurist/borxhi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Financier </w:t>
            </w:r>
          </w:p>
        </w:tc>
        <w:tc>
          <w:tcPr>
            <w:tcW w:w="861"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Sekretar/arkivist/magazinier</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Punëtor mirëmbajtje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D2</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Pr>
                <w:rFonts w:ascii="CG Times" w:eastAsia="Times New Roman" w:hAnsi="CG Times" w:cs="Arial"/>
                <w:sz w:val="14"/>
                <w:szCs w:val="14"/>
                <w:lang w:val="sq-AL"/>
              </w:rPr>
              <w:t>Sanitar/</w:t>
            </w:r>
            <w:r w:rsidRPr="00FD1B77">
              <w:rPr>
                <w:rFonts w:ascii="CG Times" w:eastAsia="Times New Roman" w:hAnsi="CG Times" w:cs="Arial"/>
                <w:sz w:val="14"/>
                <w:szCs w:val="14"/>
                <w:lang w:val="sq-AL"/>
              </w:rPr>
              <w:t>punonjës pastrimi</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D3</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Zyra </w:t>
            </w:r>
            <w:r>
              <w:rPr>
                <w:rFonts w:ascii="CG Times" w:eastAsia="Times New Roman" w:hAnsi="CG Times" w:cs="Arial"/>
                <w:sz w:val="14"/>
                <w:szCs w:val="14"/>
                <w:lang w:val="sq-AL"/>
              </w:rPr>
              <w:t xml:space="preserve">e </w:t>
            </w:r>
            <w:r w:rsidRPr="00FD1B77">
              <w:rPr>
                <w:rFonts w:ascii="CG Times" w:eastAsia="Times New Roman" w:hAnsi="CG Times" w:cs="Arial"/>
                <w:sz w:val="14"/>
                <w:szCs w:val="14"/>
                <w:lang w:val="sq-AL"/>
              </w:rPr>
              <w:t>Operacioneve Doganore</w:t>
            </w:r>
          </w:p>
        </w:tc>
        <w:tc>
          <w:tcPr>
            <w:tcW w:w="557"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4310</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Zyre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8" w:space="0" w:color="auto"/>
              <w:bottom w:val="single" w:sz="4" w:space="0" w:color="auto"/>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peshore/pikë kontrolli</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klasifikim/vlerësim/kontroll fizik</w:t>
            </w:r>
          </w:p>
        </w:tc>
        <w:tc>
          <w:tcPr>
            <w:tcW w:w="86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w:t>
            </w:r>
          </w:p>
        </w:tc>
        <w:tc>
          <w:tcPr>
            <w:tcW w:w="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tcBorders>
              <w:top w:val="single" w:sz="4"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single" w:sz="4" w:space="0" w:color="auto"/>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single" w:sz="4" w:space="0" w:color="auto"/>
              <w:left w:val="single" w:sz="4" w:space="0" w:color="auto"/>
              <w:bottom w:val="single" w:sz="8" w:space="0" w:color="000000"/>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Pr>
                <w:rFonts w:ascii="CG Times" w:eastAsia="Times New Roman" w:hAnsi="CG Times" w:cs="Arial"/>
                <w:sz w:val="14"/>
                <w:szCs w:val="14"/>
                <w:lang w:val="sq-AL"/>
              </w:rPr>
              <w:t>Zyra e R</w:t>
            </w:r>
            <w:r w:rsidRPr="00FD1B77">
              <w:rPr>
                <w:rFonts w:ascii="CG Times" w:eastAsia="Times New Roman" w:hAnsi="CG Times" w:cs="Arial"/>
                <w:sz w:val="14"/>
                <w:szCs w:val="14"/>
                <w:lang w:val="sq-AL"/>
              </w:rPr>
              <w:t>egjimeve dhe Akcizës</w:t>
            </w:r>
          </w:p>
        </w:tc>
        <w:tc>
          <w:tcPr>
            <w:tcW w:w="557" w:type="dxa"/>
            <w:vMerge/>
            <w:tcBorders>
              <w:top w:val="single" w:sz="4" w:space="0" w:color="auto"/>
              <w:left w:val="single" w:sz="4"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z</w:t>
            </w:r>
            <w:r w:rsidRPr="00FD1B77">
              <w:rPr>
                <w:rFonts w:ascii="CG Times" w:eastAsia="Times New Roman" w:hAnsi="CG Times" w:cs="Arial"/>
                <w:sz w:val="14"/>
                <w:szCs w:val="14"/>
                <w:lang w:val="sq-AL"/>
              </w:rPr>
              <w:t>yre</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akcize/regjime/preferenca/përjashtime</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9</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Pr>
                <w:rFonts w:ascii="CG Times" w:eastAsia="Times New Roman" w:hAnsi="CG Times" w:cs="Arial"/>
                <w:b/>
                <w:bCs/>
                <w:sz w:val="14"/>
                <w:szCs w:val="14"/>
                <w:lang w:val="sq-AL"/>
              </w:rPr>
              <w:t xml:space="preserve">i </w:t>
            </w:r>
            <w:r w:rsidRPr="00FD1B77">
              <w:rPr>
                <w:rFonts w:ascii="CG Times" w:eastAsia="Times New Roman" w:hAnsi="CG Times" w:cs="Arial"/>
                <w:b/>
                <w:bCs/>
                <w:sz w:val="14"/>
                <w:szCs w:val="14"/>
                <w:lang w:val="sq-AL"/>
              </w:rPr>
              <w:t>Degës Doganore</w:t>
            </w:r>
          </w:p>
        </w:tc>
        <w:tc>
          <w:tcPr>
            <w:tcW w:w="861" w:type="dxa"/>
            <w:tcBorders>
              <w:top w:val="single" w:sz="8" w:space="0" w:color="auto"/>
              <w:left w:val="nil"/>
              <w:bottom w:val="single" w:sz="8" w:space="0" w:color="auto"/>
              <w:right w:val="single" w:sz="4" w:space="0" w:color="auto"/>
            </w:tcBorders>
            <w:shd w:val="clear" w:color="000000" w:fill="FFFFFF"/>
            <w:vAlign w:val="bottom"/>
            <w:hideMark/>
          </w:tcPr>
          <w:p w:rsidR="003A1FA0" w:rsidRPr="00FD1B77" w:rsidRDefault="003A1FA0" w:rsidP="0062766B">
            <w:pP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single" w:sz="8" w:space="0" w:color="auto"/>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26</w:t>
            </w:r>
          </w:p>
        </w:tc>
        <w:tc>
          <w:tcPr>
            <w:tcW w:w="813" w:type="dxa"/>
            <w:tcBorders>
              <w:top w:val="single" w:sz="8" w:space="0" w:color="auto"/>
              <w:left w:val="nil"/>
              <w:bottom w:val="single" w:sz="8" w:space="0" w:color="auto"/>
              <w:right w:val="single" w:sz="8"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p>
        </w:tc>
      </w:tr>
      <w:tr w:rsidR="003A1FA0" w:rsidRPr="00FD1B77" w:rsidTr="0062766B">
        <w:trPr>
          <w:trHeight w:val="139"/>
          <w:jc w:val="center"/>
        </w:trPr>
        <w:tc>
          <w:tcPr>
            <w:tcW w:w="481"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14</w:t>
            </w:r>
          </w:p>
        </w:tc>
        <w:tc>
          <w:tcPr>
            <w:tcW w:w="1213" w:type="dxa"/>
            <w:vMerge w:val="restart"/>
            <w:tcBorders>
              <w:top w:val="nil"/>
              <w:left w:val="single" w:sz="8" w:space="0" w:color="auto"/>
              <w:bottom w:val="nil"/>
              <w:right w:val="single" w:sz="4" w:space="0" w:color="auto"/>
            </w:tcBorders>
            <w:shd w:val="clear" w:color="000000" w:fill="FFFFFF"/>
            <w:vAlign w:val="center"/>
            <w:hideMark/>
          </w:tcPr>
          <w:p w:rsidR="003A1FA0" w:rsidRPr="00FD1B77" w:rsidRDefault="003A1FA0" w:rsidP="0062766B">
            <w:pPr>
              <w:rPr>
                <w:rFonts w:ascii="CG Times" w:eastAsia="Times New Roman" w:hAnsi="CG Times" w:cs="Arial"/>
                <w:sz w:val="14"/>
                <w:szCs w:val="14"/>
                <w:lang w:val="sq-AL"/>
              </w:rPr>
            </w:pPr>
            <w:r w:rsidRPr="00FD1B77">
              <w:rPr>
                <w:rFonts w:ascii="CG Times" w:eastAsia="Times New Roman" w:hAnsi="CG Times" w:cs="Arial"/>
                <w:sz w:val="14"/>
                <w:szCs w:val="14"/>
                <w:lang w:val="sq-AL"/>
              </w:rPr>
              <w:t>Dega Doganore Berat</w:t>
            </w:r>
          </w:p>
        </w:tc>
        <w:tc>
          <w:tcPr>
            <w:tcW w:w="213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Administrata </w:t>
            </w:r>
          </w:p>
        </w:tc>
        <w:tc>
          <w:tcPr>
            <w:tcW w:w="55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4400</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Kryetar </w:t>
            </w:r>
            <w:r>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ogane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3A1FA0" w:rsidRPr="00FD1B77" w:rsidTr="0062766B">
        <w:trPr>
          <w:trHeight w:val="139"/>
          <w:jc w:val="center"/>
        </w:trPr>
        <w:tc>
          <w:tcPr>
            <w:tcW w:w="481" w:type="dxa"/>
            <w:vMerge/>
            <w:tcBorders>
              <w:top w:val="nil"/>
              <w:left w:val="single" w:sz="8" w:space="0" w:color="auto"/>
              <w:bottom w:val="single" w:sz="4" w:space="0" w:color="auto"/>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 analizë risku /aposterior/jurist/borxhi</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Financier </w:t>
            </w:r>
          </w:p>
        </w:tc>
        <w:tc>
          <w:tcPr>
            <w:tcW w:w="86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4" w:space="0" w:color="auto"/>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single" w:sz="4" w:space="0" w:color="auto"/>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Sekretar/arkivist/magazinier </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Punëtor mirëmbajtje </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D2</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Sanitar / punonjës pastrimi</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D3</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nil"/>
              <w:left w:val="single" w:sz="4" w:space="0" w:color="auto"/>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Zyra </w:t>
            </w:r>
            <w:r>
              <w:rPr>
                <w:rFonts w:ascii="CG Times" w:eastAsia="Times New Roman" w:hAnsi="CG Times" w:cs="Arial"/>
                <w:sz w:val="14"/>
                <w:szCs w:val="14"/>
                <w:lang w:val="sq-AL"/>
              </w:rPr>
              <w:t xml:space="preserve">e </w:t>
            </w:r>
            <w:r w:rsidRPr="00FD1B77">
              <w:rPr>
                <w:rFonts w:ascii="CG Times" w:eastAsia="Times New Roman" w:hAnsi="CG Times" w:cs="Arial"/>
                <w:sz w:val="14"/>
                <w:szCs w:val="14"/>
                <w:lang w:val="sq-AL"/>
              </w:rPr>
              <w:t xml:space="preserve">Operacioneve Doganore </w:t>
            </w:r>
          </w:p>
        </w:tc>
        <w:tc>
          <w:tcPr>
            <w:tcW w:w="557" w:type="dxa"/>
            <w:vMerge w:val="restart"/>
            <w:tcBorders>
              <w:top w:val="nil"/>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4410</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peshore/pikë kontrolli</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klasifikim/vlerësim/kontroll fizik</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tcBorders>
              <w:top w:val="nil"/>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Pr>
                <w:rFonts w:ascii="CG Times" w:eastAsia="Times New Roman" w:hAnsi="CG Times" w:cs="Arial"/>
                <w:sz w:val="14"/>
                <w:szCs w:val="14"/>
                <w:lang w:val="sq-AL"/>
              </w:rPr>
              <w:t>Zyra e R</w:t>
            </w:r>
            <w:r w:rsidRPr="00FD1B77">
              <w:rPr>
                <w:rFonts w:ascii="CG Times" w:eastAsia="Times New Roman" w:hAnsi="CG Times" w:cs="Arial"/>
                <w:sz w:val="14"/>
                <w:szCs w:val="14"/>
                <w:lang w:val="sq-AL"/>
              </w:rPr>
              <w:t>egjimeve dhe Akcizës</w:t>
            </w:r>
          </w:p>
        </w:tc>
        <w:tc>
          <w:tcPr>
            <w:tcW w:w="557"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akcize/regjime/preferenca/përjashtime</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Totali </w:t>
            </w:r>
            <w:r>
              <w:rPr>
                <w:rFonts w:ascii="CG Times" w:eastAsia="Times New Roman" w:hAnsi="CG Times" w:cs="Arial"/>
                <w:sz w:val="14"/>
                <w:szCs w:val="14"/>
                <w:lang w:val="sq-AL"/>
              </w:rPr>
              <w:t xml:space="preserve">i </w:t>
            </w:r>
            <w:r w:rsidRPr="00FD1B77">
              <w:rPr>
                <w:rFonts w:ascii="CG Times" w:eastAsia="Times New Roman" w:hAnsi="CG Times" w:cs="Arial"/>
                <w:sz w:val="14"/>
                <w:szCs w:val="14"/>
                <w:lang w:val="sq-AL"/>
              </w:rPr>
              <w:t>Degës Doganore</w:t>
            </w:r>
          </w:p>
        </w:tc>
        <w:tc>
          <w:tcPr>
            <w:tcW w:w="861" w:type="dxa"/>
            <w:tcBorders>
              <w:top w:val="single" w:sz="8" w:space="0" w:color="auto"/>
              <w:left w:val="nil"/>
              <w:bottom w:val="single" w:sz="8" w:space="0" w:color="auto"/>
              <w:right w:val="single" w:sz="4" w:space="0" w:color="auto"/>
            </w:tcBorders>
            <w:shd w:val="clear" w:color="000000" w:fill="FFFFFF"/>
            <w:vAlign w:val="bottom"/>
            <w:hideMark/>
          </w:tcPr>
          <w:p w:rsidR="003A1FA0" w:rsidRPr="00FD1B77" w:rsidRDefault="003A1FA0" w:rsidP="0062766B">
            <w:pP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898" w:type="dxa"/>
            <w:tcBorders>
              <w:top w:val="single" w:sz="8" w:space="0" w:color="auto"/>
              <w:left w:val="nil"/>
              <w:bottom w:val="single" w:sz="8"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12</w:t>
            </w:r>
          </w:p>
        </w:tc>
        <w:tc>
          <w:tcPr>
            <w:tcW w:w="813" w:type="dxa"/>
            <w:tcBorders>
              <w:top w:val="single" w:sz="8" w:space="0" w:color="auto"/>
              <w:left w:val="nil"/>
              <w:bottom w:val="single" w:sz="8" w:space="0" w:color="auto"/>
              <w:right w:val="single" w:sz="8"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15</w:t>
            </w:r>
          </w:p>
        </w:tc>
        <w:tc>
          <w:tcPr>
            <w:tcW w:w="1213" w:type="dxa"/>
            <w:vMerge w:val="restart"/>
            <w:tcBorders>
              <w:top w:val="nil"/>
              <w:left w:val="single" w:sz="8" w:space="0" w:color="auto"/>
              <w:bottom w:val="single" w:sz="4" w:space="0" w:color="000000"/>
              <w:right w:val="single" w:sz="4" w:space="0" w:color="auto"/>
            </w:tcBorders>
            <w:shd w:val="clear" w:color="000000" w:fill="FFFFFF"/>
            <w:vAlign w:val="center"/>
            <w:hideMark/>
          </w:tcPr>
          <w:p w:rsidR="003A1FA0" w:rsidRPr="00FD1B77" w:rsidRDefault="003A1FA0" w:rsidP="0062766B">
            <w:pPr>
              <w:rPr>
                <w:rFonts w:ascii="CG Times" w:eastAsia="Times New Roman" w:hAnsi="CG Times" w:cs="Arial"/>
                <w:sz w:val="14"/>
                <w:szCs w:val="14"/>
                <w:lang w:val="sq-AL"/>
              </w:rPr>
            </w:pPr>
            <w:r>
              <w:rPr>
                <w:rFonts w:ascii="CG Times" w:eastAsia="Times New Roman" w:hAnsi="CG Times" w:cs="Arial"/>
                <w:sz w:val="14"/>
                <w:szCs w:val="14"/>
                <w:lang w:val="sq-AL"/>
              </w:rPr>
              <w:t>Dega Doganore Kakavijë (Gjirokastë</w:t>
            </w:r>
            <w:r w:rsidRPr="00FD1B77">
              <w:rPr>
                <w:rFonts w:ascii="CG Times" w:eastAsia="Times New Roman" w:hAnsi="CG Times" w:cs="Arial"/>
                <w:sz w:val="14"/>
                <w:szCs w:val="14"/>
                <w:lang w:val="sq-AL"/>
              </w:rPr>
              <w:t>r)</w:t>
            </w:r>
          </w:p>
        </w:tc>
        <w:tc>
          <w:tcPr>
            <w:tcW w:w="213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Administrata </w:t>
            </w:r>
          </w:p>
        </w:tc>
        <w:tc>
          <w:tcPr>
            <w:tcW w:w="55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4500</w:t>
            </w:r>
          </w:p>
        </w:tc>
        <w:tc>
          <w:tcPr>
            <w:tcW w:w="3574"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Kryetar </w:t>
            </w:r>
            <w:r>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ogane </w:t>
            </w:r>
          </w:p>
        </w:tc>
        <w:tc>
          <w:tcPr>
            <w:tcW w:w="861"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analizë risku/aposterior </w:t>
            </w:r>
          </w:p>
        </w:tc>
        <w:tc>
          <w:tcPr>
            <w:tcW w:w="861"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administrator rrjeti </w:t>
            </w:r>
          </w:p>
        </w:tc>
        <w:tc>
          <w:tcPr>
            <w:tcW w:w="861"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jurist/borxhi </w:t>
            </w:r>
          </w:p>
        </w:tc>
        <w:tc>
          <w:tcPr>
            <w:tcW w:w="861"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Financier </w:t>
            </w:r>
          </w:p>
        </w:tc>
        <w:tc>
          <w:tcPr>
            <w:tcW w:w="861" w:type="dxa"/>
            <w:tcBorders>
              <w:top w:val="nil"/>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Sekretar/arkivist/magazinier</w:t>
            </w:r>
          </w:p>
        </w:tc>
        <w:tc>
          <w:tcPr>
            <w:tcW w:w="861" w:type="dxa"/>
            <w:tcBorders>
              <w:top w:val="single" w:sz="4" w:space="0" w:color="auto"/>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single" w:sz="4" w:space="0" w:color="auto"/>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Shofer </w:t>
            </w:r>
          </w:p>
        </w:tc>
        <w:tc>
          <w:tcPr>
            <w:tcW w:w="861"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D1</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Sanitar / punonjës pastrimi</w:t>
            </w:r>
          </w:p>
        </w:tc>
        <w:tc>
          <w:tcPr>
            <w:tcW w:w="861"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D3</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Punëtor mirëmbajtje </w:t>
            </w:r>
          </w:p>
        </w:tc>
        <w:tc>
          <w:tcPr>
            <w:tcW w:w="861"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D2</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nil"/>
              <w:left w:val="single" w:sz="4" w:space="0" w:color="auto"/>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Zyra  </w:t>
            </w:r>
            <w:r>
              <w:rPr>
                <w:rFonts w:ascii="CG Times" w:eastAsia="Times New Roman" w:hAnsi="CG Times" w:cs="Arial"/>
                <w:sz w:val="14"/>
                <w:szCs w:val="14"/>
                <w:lang w:val="sq-AL"/>
              </w:rPr>
              <w:t xml:space="preserve">e </w:t>
            </w:r>
            <w:r w:rsidRPr="00FD1B77">
              <w:rPr>
                <w:rFonts w:ascii="CG Times" w:eastAsia="Times New Roman" w:hAnsi="CG Times" w:cs="Arial"/>
                <w:sz w:val="14"/>
                <w:szCs w:val="14"/>
                <w:lang w:val="sq-AL"/>
              </w:rPr>
              <w:t>Operacioneve Doganore</w:t>
            </w:r>
          </w:p>
        </w:tc>
        <w:tc>
          <w:tcPr>
            <w:tcW w:w="557" w:type="dxa"/>
            <w:tcBorders>
              <w:top w:val="nil"/>
              <w:left w:val="nil"/>
              <w:bottom w:val="nil"/>
              <w:right w:val="single" w:sz="4" w:space="0" w:color="auto"/>
            </w:tcBorders>
            <w:shd w:val="clear" w:color="000000" w:fill="FFFFFF"/>
            <w:noWrap/>
            <w:vAlign w:val="bottom"/>
            <w:hideMark/>
          </w:tcPr>
          <w:p w:rsidR="003A1FA0" w:rsidRPr="00FD1B77" w:rsidRDefault="003A1FA0" w:rsidP="0062766B">
            <w:pPr>
              <w:jc w:val="right"/>
              <w:rPr>
                <w:rFonts w:ascii="CG Times" w:eastAsia="Times New Roman" w:hAnsi="CG Times" w:cs="Arial"/>
                <w:sz w:val="14"/>
                <w:szCs w:val="14"/>
                <w:lang w:val="sq-AL"/>
              </w:rPr>
            </w:pPr>
            <w:r w:rsidRPr="00FD1B77">
              <w:rPr>
                <w:rFonts w:ascii="CG Times" w:eastAsia="Times New Roman" w:hAnsi="CG Times" w:cs="Arial"/>
                <w:sz w:val="14"/>
                <w:szCs w:val="14"/>
                <w:lang w:val="sq-AL"/>
              </w:rPr>
              <w:t>4510</w:t>
            </w:r>
          </w:p>
        </w:tc>
        <w:tc>
          <w:tcPr>
            <w:tcW w:w="3574" w:type="dxa"/>
            <w:tcBorders>
              <w:top w:val="nil"/>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t</w:t>
            </w:r>
            <w:r w:rsidRPr="00FD1B77">
              <w:rPr>
                <w:rFonts w:ascii="CG Times" w:eastAsia="Times New Roman" w:hAnsi="CG Times" w:cs="Arial"/>
                <w:sz w:val="14"/>
                <w:szCs w:val="14"/>
                <w:lang w:val="sq-AL"/>
              </w:rPr>
              <w:t>urni</w:t>
            </w:r>
          </w:p>
        </w:tc>
        <w:tc>
          <w:tcPr>
            <w:tcW w:w="861" w:type="dxa"/>
            <w:tcBorders>
              <w:top w:val="nil"/>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w:t>
            </w:r>
          </w:p>
        </w:tc>
        <w:tc>
          <w:tcPr>
            <w:tcW w:w="813" w:type="dxa"/>
            <w:tcBorders>
              <w:top w:val="nil"/>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tcBorders>
              <w:top w:val="nil"/>
              <w:left w:val="nil"/>
              <w:bottom w:val="nil"/>
              <w:right w:val="single" w:sz="4" w:space="0" w:color="auto"/>
            </w:tcBorders>
            <w:shd w:val="clear" w:color="000000" w:fill="FFFFFF"/>
            <w:noWrap/>
            <w:vAlign w:val="bottom"/>
            <w:hideMark/>
          </w:tcPr>
          <w:p w:rsidR="003A1FA0" w:rsidRPr="00FD1B77" w:rsidRDefault="003A1FA0" w:rsidP="0062766B">
            <w:pP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3574" w:type="dxa"/>
            <w:tcBorders>
              <w:top w:val="single" w:sz="4" w:space="0" w:color="auto"/>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peshore/pikë kontrolli</w:t>
            </w:r>
          </w:p>
        </w:tc>
        <w:tc>
          <w:tcPr>
            <w:tcW w:w="861" w:type="dxa"/>
            <w:tcBorders>
              <w:top w:val="single" w:sz="4" w:space="0" w:color="auto"/>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single" w:sz="4" w:space="0" w:color="auto"/>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9</w:t>
            </w:r>
          </w:p>
        </w:tc>
        <w:tc>
          <w:tcPr>
            <w:tcW w:w="813" w:type="dxa"/>
            <w:tcBorders>
              <w:top w:val="single" w:sz="4" w:space="0" w:color="auto"/>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tcBorders>
              <w:top w:val="nil"/>
              <w:left w:val="nil"/>
              <w:bottom w:val="nil"/>
              <w:right w:val="single" w:sz="4" w:space="0" w:color="auto"/>
            </w:tcBorders>
            <w:shd w:val="clear" w:color="000000" w:fill="FFFFFF"/>
            <w:noWrap/>
            <w:vAlign w:val="bottom"/>
            <w:hideMark/>
          </w:tcPr>
          <w:p w:rsidR="003A1FA0" w:rsidRPr="00FD1B77" w:rsidRDefault="003A1FA0" w:rsidP="0062766B">
            <w:pP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3574" w:type="dxa"/>
            <w:tcBorders>
              <w:top w:val="single" w:sz="4" w:space="0" w:color="auto"/>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klasifikim/vlerësim/kontroll fizik</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12</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tcBorders>
              <w:top w:val="nil"/>
              <w:left w:val="nil"/>
              <w:bottom w:val="nil"/>
              <w:right w:val="single" w:sz="4"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Zyra e Skanerit</w:t>
            </w:r>
          </w:p>
        </w:tc>
        <w:tc>
          <w:tcPr>
            <w:tcW w:w="557" w:type="dxa"/>
            <w:tcBorders>
              <w:top w:val="nil"/>
              <w:left w:val="nil"/>
              <w:bottom w:val="nil"/>
              <w:right w:val="single" w:sz="4" w:space="0" w:color="auto"/>
            </w:tcBorders>
            <w:shd w:val="clear" w:color="000000" w:fill="FFFFFF"/>
            <w:noWrap/>
            <w:vAlign w:val="bottom"/>
            <w:hideMark/>
          </w:tcPr>
          <w:p w:rsidR="003A1FA0" w:rsidRPr="00FD1B77" w:rsidRDefault="003A1FA0" w:rsidP="0062766B">
            <w:pP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3574" w:type="dxa"/>
            <w:tcBorders>
              <w:top w:val="single" w:sz="4" w:space="0" w:color="auto"/>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klasifikim/vlerësim/kontroll fizik /skaneri</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5</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tcBorders>
              <w:top w:val="nil"/>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Pr>
                <w:rFonts w:ascii="CG Times" w:eastAsia="Times New Roman" w:hAnsi="CG Times" w:cs="Arial"/>
                <w:sz w:val="14"/>
                <w:szCs w:val="14"/>
                <w:lang w:val="sq-AL"/>
              </w:rPr>
              <w:t>Zyra e R</w:t>
            </w:r>
            <w:r w:rsidRPr="00FD1B77">
              <w:rPr>
                <w:rFonts w:ascii="CG Times" w:eastAsia="Times New Roman" w:hAnsi="CG Times" w:cs="Arial"/>
                <w:sz w:val="14"/>
                <w:szCs w:val="14"/>
                <w:lang w:val="sq-AL"/>
              </w:rPr>
              <w:t>egjimeve dhe Akcizës</w:t>
            </w:r>
          </w:p>
        </w:tc>
        <w:tc>
          <w:tcPr>
            <w:tcW w:w="557" w:type="dxa"/>
            <w:tcBorders>
              <w:top w:val="nil"/>
              <w:left w:val="nil"/>
              <w:bottom w:val="nil"/>
              <w:right w:val="single" w:sz="4" w:space="0" w:color="auto"/>
            </w:tcBorders>
            <w:shd w:val="clear" w:color="000000" w:fill="FFFFFF"/>
            <w:noWrap/>
            <w:vAlign w:val="bottom"/>
            <w:hideMark/>
          </w:tcPr>
          <w:p w:rsidR="003A1FA0" w:rsidRPr="00FD1B77" w:rsidRDefault="003A1FA0" w:rsidP="0062766B">
            <w:pP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3574" w:type="dxa"/>
            <w:tcBorders>
              <w:top w:val="single" w:sz="4" w:space="0" w:color="auto"/>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akcize/regjime/preferenca/përjashtime</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Zyra Doganore So</w:t>
            </w:r>
            <w:r>
              <w:rPr>
                <w:rFonts w:ascii="CG Times" w:eastAsia="Times New Roman" w:hAnsi="CG Times" w:cs="Arial"/>
                <w:sz w:val="14"/>
                <w:szCs w:val="14"/>
                <w:lang w:val="sq-AL"/>
              </w:rPr>
              <w:t>p</w:t>
            </w:r>
            <w:r w:rsidRPr="00FD1B77">
              <w:rPr>
                <w:rFonts w:ascii="CG Times" w:eastAsia="Times New Roman" w:hAnsi="CG Times" w:cs="Arial"/>
                <w:sz w:val="14"/>
                <w:szCs w:val="14"/>
                <w:lang w:val="sq-AL"/>
              </w:rPr>
              <w:t xml:space="preserve">ikë </w:t>
            </w:r>
          </w:p>
        </w:tc>
        <w:tc>
          <w:tcPr>
            <w:tcW w:w="55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4501</w:t>
            </w:r>
          </w:p>
        </w:tc>
        <w:tc>
          <w:tcPr>
            <w:tcW w:w="3574" w:type="dxa"/>
            <w:tcBorders>
              <w:top w:val="single" w:sz="4" w:space="0" w:color="auto"/>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klasifikim/vlerësim/kontroll fizik </w:t>
            </w:r>
          </w:p>
        </w:tc>
        <w:tc>
          <w:tcPr>
            <w:tcW w:w="861"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0</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peshore/pikë kontrolli</w:t>
            </w:r>
          </w:p>
        </w:tc>
        <w:tc>
          <w:tcPr>
            <w:tcW w:w="861"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0</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7480" w:type="dxa"/>
            <w:gridSpan w:val="4"/>
            <w:tcBorders>
              <w:top w:val="single" w:sz="4" w:space="0" w:color="auto"/>
              <w:left w:val="nil"/>
              <w:bottom w:val="single" w:sz="8" w:space="0" w:color="auto"/>
              <w:right w:val="single" w:sz="4" w:space="0" w:color="000000"/>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Pr>
                <w:rFonts w:ascii="CG Times" w:eastAsia="Times New Roman" w:hAnsi="CG Times" w:cs="Arial"/>
                <w:b/>
                <w:bCs/>
                <w:sz w:val="14"/>
                <w:szCs w:val="14"/>
                <w:lang w:val="sq-AL"/>
              </w:rPr>
              <w:t xml:space="preserve">i </w:t>
            </w:r>
            <w:r w:rsidRPr="00FD1B77">
              <w:rPr>
                <w:rFonts w:ascii="CG Times" w:eastAsia="Times New Roman" w:hAnsi="CG Times" w:cs="Arial"/>
                <w:b/>
                <w:bCs/>
                <w:sz w:val="14"/>
                <w:szCs w:val="14"/>
                <w:lang w:val="sq-AL"/>
              </w:rPr>
              <w:t>Degës Doganore</w:t>
            </w:r>
          </w:p>
        </w:tc>
        <w:tc>
          <w:tcPr>
            <w:tcW w:w="861" w:type="dxa"/>
            <w:tcBorders>
              <w:top w:val="nil"/>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nil"/>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41</w:t>
            </w:r>
          </w:p>
        </w:tc>
        <w:tc>
          <w:tcPr>
            <w:tcW w:w="813" w:type="dxa"/>
            <w:tcBorders>
              <w:top w:val="nil"/>
              <w:left w:val="nil"/>
              <w:bottom w:val="nil"/>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p>
        </w:tc>
      </w:tr>
      <w:tr w:rsidR="003A1FA0" w:rsidRPr="00FD1B77" w:rsidTr="0062766B">
        <w:trPr>
          <w:trHeight w:val="139"/>
          <w:jc w:val="center"/>
        </w:trPr>
        <w:tc>
          <w:tcPr>
            <w:tcW w:w="481" w:type="dxa"/>
            <w:vMerge w:val="restart"/>
            <w:tcBorders>
              <w:top w:val="single" w:sz="8" w:space="0" w:color="000000"/>
              <w:left w:val="single" w:sz="4" w:space="0" w:color="auto"/>
              <w:bottom w:val="single" w:sz="8" w:space="0" w:color="auto"/>
              <w:right w:val="single" w:sz="8"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16</w:t>
            </w:r>
          </w:p>
        </w:tc>
        <w:tc>
          <w:tcPr>
            <w:tcW w:w="1213" w:type="dxa"/>
            <w:vMerge w:val="restart"/>
            <w:tcBorders>
              <w:top w:val="nil"/>
              <w:left w:val="single" w:sz="8" w:space="0" w:color="auto"/>
              <w:bottom w:val="single" w:sz="8" w:space="0" w:color="000000"/>
              <w:right w:val="single" w:sz="4" w:space="0" w:color="auto"/>
            </w:tcBorders>
            <w:shd w:val="clear" w:color="000000" w:fill="FFFFFF"/>
            <w:vAlign w:val="center"/>
            <w:hideMark/>
          </w:tcPr>
          <w:p w:rsidR="003A1FA0" w:rsidRPr="00FD1B77" w:rsidRDefault="003A1FA0" w:rsidP="0062766B">
            <w:pPr>
              <w:rPr>
                <w:rFonts w:ascii="CG Times" w:eastAsia="Times New Roman" w:hAnsi="CG Times" w:cs="Arial"/>
                <w:sz w:val="14"/>
                <w:szCs w:val="14"/>
                <w:lang w:val="sq-AL"/>
              </w:rPr>
            </w:pPr>
            <w:r>
              <w:rPr>
                <w:rFonts w:ascii="CG Times" w:eastAsia="Times New Roman" w:hAnsi="CG Times" w:cs="Arial"/>
                <w:sz w:val="14"/>
                <w:szCs w:val="14"/>
                <w:lang w:val="sq-AL"/>
              </w:rPr>
              <w:t>Dega Doganore Sarandë</w:t>
            </w:r>
            <w:r w:rsidRPr="00FD1B77">
              <w:rPr>
                <w:rFonts w:ascii="CG Times" w:eastAsia="Times New Roman" w:hAnsi="CG Times" w:cs="Arial"/>
                <w:sz w:val="14"/>
                <w:szCs w:val="14"/>
                <w:lang w:val="sq-AL"/>
              </w:rPr>
              <w:t xml:space="preserve"> </w:t>
            </w:r>
          </w:p>
        </w:tc>
        <w:tc>
          <w:tcPr>
            <w:tcW w:w="2136" w:type="dxa"/>
            <w:vMerge w:val="restart"/>
            <w:tcBorders>
              <w:top w:val="nil"/>
              <w:left w:val="single" w:sz="4" w:space="0" w:color="auto"/>
              <w:bottom w:val="nil"/>
              <w:right w:val="single" w:sz="4"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Administrata </w:t>
            </w:r>
          </w:p>
        </w:tc>
        <w:tc>
          <w:tcPr>
            <w:tcW w:w="557" w:type="dxa"/>
            <w:vMerge w:val="restart"/>
            <w:tcBorders>
              <w:top w:val="nil"/>
              <w:left w:val="single" w:sz="4" w:space="0" w:color="auto"/>
              <w:bottom w:val="nil"/>
              <w:right w:val="single" w:sz="4"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4600</w:t>
            </w:r>
          </w:p>
        </w:tc>
        <w:tc>
          <w:tcPr>
            <w:tcW w:w="3574"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Kryetar </w:t>
            </w:r>
            <w:r>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ogane </w:t>
            </w:r>
          </w:p>
        </w:tc>
        <w:tc>
          <w:tcPr>
            <w:tcW w:w="861" w:type="dxa"/>
            <w:tcBorders>
              <w:top w:val="single" w:sz="8" w:space="0" w:color="auto"/>
              <w:left w:val="nil"/>
              <w:bottom w:val="single" w:sz="4" w:space="0" w:color="auto"/>
              <w:right w:val="single" w:sz="4"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single" w:sz="8" w:space="0" w:color="auto"/>
              <w:left w:val="nil"/>
              <w:bottom w:val="single" w:sz="4" w:space="0" w:color="auto"/>
              <w:right w:val="single" w:sz="4"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8" w:space="0" w:color="auto"/>
              <w:left w:val="nil"/>
              <w:bottom w:val="single" w:sz="4" w:space="0" w:color="auto"/>
              <w:right w:val="single" w:sz="8"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3A1FA0" w:rsidRPr="00FD1B77" w:rsidTr="0062766B">
        <w:trPr>
          <w:trHeight w:val="139"/>
          <w:jc w:val="center"/>
        </w:trPr>
        <w:tc>
          <w:tcPr>
            <w:tcW w:w="481" w:type="dxa"/>
            <w:vMerge/>
            <w:tcBorders>
              <w:top w:val="nil"/>
              <w:left w:val="single" w:sz="4" w:space="0" w:color="auto"/>
              <w:bottom w:val="single" w:sz="8" w:space="0" w:color="auto"/>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 analizë risku /aposterior/jurist/borxhi</w:t>
            </w:r>
          </w:p>
        </w:tc>
        <w:tc>
          <w:tcPr>
            <w:tcW w:w="861" w:type="dxa"/>
            <w:tcBorders>
              <w:top w:val="nil"/>
              <w:left w:val="nil"/>
              <w:bottom w:val="single" w:sz="4" w:space="0" w:color="auto"/>
              <w:right w:val="single" w:sz="4"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4" w:space="0" w:color="auto"/>
              <w:bottom w:val="single" w:sz="8" w:space="0" w:color="auto"/>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Financier </w:t>
            </w:r>
          </w:p>
        </w:tc>
        <w:tc>
          <w:tcPr>
            <w:tcW w:w="861" w:type="dxa"/>
            <w:tcBorders>
              <w:top w:val="nil"/>
              <w:left w:val="nil"/>
              <w:bottom w:val="single" w:sz="4" w:space="0" w:color="auto"/>
              <w:right w:val="single" w:sz="4"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4" w:space="0" w:color="auto"/>
              <w:bottom w:val="single" w:sz="8" w:space="0" w:color="auto"/>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 administrator rrjeti</w:t>
            </w:r>
          </w:p>
        </w:tc>
        <w:tc>
          <w:tcPr>
            <w:tcW w:w="861" w:type="dxa"/>
            <w:tcBorders>
              <w:top w:val="nil"/>
              <w:left w:val="nil"/>
              <w:bottom w:val="single" w:sz="4" w:space="0" w:color="auto"/>
              <w:right w:val="single" w:sz="4"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4" w:space="0" w:color="auto"/>
              <w:bottom w:val="single" w:sz="8" w:space="0" w:color="auto"/>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nil"/>
              <w:bottom w:val="single" w:sz="4" w:space="0" w:color="auto"/>
              <w:right w:val="single" w:sz="4"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Sekretar/arkivist/magazinier </w:t>
            </w:r>
          </w:p>
        </w:tc>
        <w:tc>
          <w:tcPr>
            <w:tcW w:w="861" w:type="dxa"/>
            <w:tcBorders>
              <w:top w:val="nil"/>
              <w:left w:val="nil"/>
              <w:bottom w:val="single" w:sz="4" w:space="0" w:color="auto"/>
              <w:right w:val="single" w:sz="4"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nil"/>
              <w:left w:val="single" w:sz="4" w:space="0" w:color="auto"/>
              <w:bottom w:val="single" w:sz="8" w:space="0" w:color="auto"/>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Shofer </w:t>
            </w:r>
          </w:p>
        </w:tc>
        <w:tc>
          <w:tcPr>
            <w:tcW w:w="861" w:type="dxa"/>
            <w:tcBorders>
              <w:top w:val="nil"/>
              <w:left w:val="nil"/>
              <w:bottom w:val="single" w:sz="4" w:space="0" w:color="auto"/>
              <w:right w:val="single" w:sz="4"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D1</w:t>
            </w:r>
          </w:p>
        </w:tc>
        <w:tc>
          <w:tcPr>
            <w:tcW w:w="898" w:type="dxa"/>
            <w:tcBorders>
              <w:top w:val="nil"/>
              <w:left w:val="nil"/>
              <w:bottom w:val="single" w:sz="4" w:space="0" w:color="auto"/>
              <w:right w:val="single" w:sz="4"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nil"/>
              <w:left w:val="single" w:sz="4" w:space="0" w:color="auto"/>
              <w:bottom w:val="single" w:sz="8" w:space="0" w:color="auto"/>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Punëtor mirëmbajtje </w:t>
            </w:r>
          </w:p>
        </w:tc>
        <w:tc>
          <w:tcPr>
            <w:tcW w:w="861" w:type="dxa"/>
            <w:tcBorders>
              <w:top w:val="nil"/>
              <w:left w:val="nil"/>
              <w:bottom w:val="single" w:sz="4" w:space="0" w:color="auto"/>
              <w:right w:val="single" w:sz="4"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D2</w:t>
            </w:r>
          </w:p>
        </w:tc>
        <w:tc>
          <w:tcPr>
            <w:tcW w:w="898" w:type="dxa"/>
            <w:tcBorders>
              <w:top w:val="nil"/>
              <w:left w:val="nil"/>
              <w:bottom w:val="single" w:sz="4" w:space="0" w:color="auto"/>
              <w:right w:val="single" w:sz="4"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nil"/>
              <w:left w:val="single" w:sz="4" w:space="0" w:color="auto"/>
              <w:bottom w:val="single" w:sz="8" w:space="0" w:color="auto"/>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Sanitar / punonjës pastrimi</w:t>
            </w:r>
          </w:p>
        </w:tc>
        <w:tc>
          <w:tcPr>
            <w:tcW w:w="861" w:type="dxa"/>
            <w:tcBorders>
              <w:top w:val="nil"/>
              <w:left w:val="nil"/>
              <w:bottom w:val="single" w:sz="4" w:space="0" w:color="auto"/>
              <w:right w:val="single" w:sz="4"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D3</w:t>
            </w:r>
          </w:p>
        </w:tc>
        <w:tc>
          <w:tcPr>
            <w:tcW w:w="898" w:type="dxa"/>
            <w:tcBorders>
              <w:top w:val="nil"/>
              <w:left w:val="nil"/>
              <w:bottom w:val="single" w:sz="4" w:space="0" w:color="auto"/>
              <w:right w:val="single" w:sz="4"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nil"/>
              <w:left w:val="single" w:sz="4" w:space="0" w:color="auto"/>
              <w:bottom w:val="single" w:sz="8" w:space="0" w:color="auto"/>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Zyra </w:t>
            </w:r>
            <w:r>
              <w:rPr>
                <w:rFonts w:ascii="CG Times" w:eastAsia="Times New Roman" w:hAnsi="CG Times" w:cs="Arial"/>
                <w:sz w:val="14"/>
                <w:szCs w:val="14"/>
                <w:lang w:val="sq-AL"/>
              </w:rPr>
              <w:t>e</w:t>
            </w:r>
            <w:r w:rsidRPr="00FD1B77">
              <w:rPr>
                <w:rFonts w:ascii="CG Times" w:eastAsia="Times New Roman" w:hAnsi="CG Times" w:cs="Arial"/>
                <w:sz w:val="14"/>
                <w:szCs w:val="14"/>
                <w:lang w:val="sq-AL"/>
              </w:rPr>
              <w:t xml:space="preserve"> Operacioneve Doganore </w:t>
            </w:r>
          </w:p>
        </w:tc>
        <w:tc>
          <w:tcPr>
            <w:tcW w:w="557"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4610</w:t>
            </w:r>
          </w:p>
        </w:tc>
        <w:tc>
          <w:tcPr>
            <w:tcW w:w="3574" w:type="dxa"/>
            <w:tcBorders>
              <w:top w:val="nil"/>
              <w:left w:val="nil"/>
              <w:bottom w:val="single" w:sz="4"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z</w:t>
            </w:r>
            <w:r w:rsidRPr="00FD1B77">
              <w:rPr>
                <w:rFonts w:ascii="CG Times" w:eastAsia="Times New Roman" w:hAnsi="CG Times" w:cs="Arial"/>
                <w:sz w:val="14"/>
                <w:szCs w:val="14"/>
                <w:lang w:val="sq-AL"/>
              </w:rPr>
              <w:t>yre</w:t>
            </w:r>
          </w:p>
        </w:tc>
        <w:tc>
          <w:tcPr>
            <w:tcW w:w="861" w:type="dxa"/>
            <w:tcBorders>
              <w:top w:val="nil"/>
              <w:left w:val="nil"/>
              <w:bottom w:val="single" w:sz="4" w:space="0" w:color="auto"/>
              <w:right w:val="single" w:sz="4"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4" w:space="0" w:color="auto"/>
              <w:bottom w:val="single" w:sz="8" w:space="0" w:color="auto"/>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peshore/pikë kontrolli</w:t>
            </w:r>
          </w:p>
        </w:tc>
        <w:tc>
          <w:tcPr>
            <w:tcW w:w="861" w:type="dxa"/>
            <w:tcBorders>
              <w:top w:val="nil"/>
              <w:left w:val="nil"/>
              <w:bottom w:val="nil"/>
              <w:right w:val="single" w:sz="4"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nil"/>
              <w:right w:val="single" w:sz="8"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nil"/>
              <w:left w:val="single" w:sz="4" w:space="0" w:color="auto"/>
              <w:bottom w:val="single" w:sz="8" w:space="0" w:color="auto"/>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klasifikim/vlerësim/kontroll fizik</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tcBorders>
              <w:top w:val="nil"/>
              <w:left w:val="single" w:sz="4" w:space="0" w:color="auto"/>
              <w:bottom w:val="single" w:sz="8" w:space="0" w:color="auto"/>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nil"/>
              <w:left w:val="single" w:sz="4" w:space="0" w:color="auto"/>
              <w:bottom w:val="single" w:sz="8" w:space="0" w:color="000000"/>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Zyra Doganore   Qaf</w:t>
            </w:r>
            <w:r>
              <w:rPr>
                <w:rFonts w:ascii="CG Times" w:eastAsia="Times New Roman" w:hAnsi="CG Times" w:cs="Arial"/>
                <w:sz w:val="14"/>
                <w:szCs w:val="14"/>
                <w:lang w:val="sq-AL"/>
              </w:rPr>
              <w:t>ë-Botë</w:t>
            </w:r>
          </w:p>
        </w:tc>
        <w:tc>
          <w:tcPr>
            <w:tcW w:w="557"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4601</w:t>
            </w:r>
          </w:p>
        </w:tc>
        <w:tc>
          <w:tcPr>
            <w:tcW w:w="3574" w:type="dxa"/>
            <w:tcBorders>
              <w:top w:val="single" w:sz="4" w:space="0" w:color="auto"/>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 turni/përgjegjës  zyre doganore</w:t>
            </w:r>
          </w:p>
        </w:tc>
        <w:tc>
          <w:tcPr>
            <w:tcW w:w="861" w:type="dxa"/>
            <w:tcBorders>
              <w:top w:val="nil"/>
              <w:left w:val="nil"/>
              <w:bottom w:val="single" w:sz="4" w:space="0" w:color="auto"/>
              <w:right w:val="single" w:sz="4"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single" w:sz="4" w:space="0" w:color="auto"/>
              <w:right w:val="single" w:sz="8"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nil"/>
              <w:left w:val="single" w:sz="4" w:space="0" w:color="auto"/>
              <w:bottom w:val="single" w:sz="8" w:space="0" w:color="auto"/>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klasifikim/vlerësim/kontroll fizik</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tcBorders>
              <w:top w:val="nil"/>
              <w:left w:val="single" w:sz="4" w:space="0" w:color="auto"/>
              <w:bottom w:val="single" w:sz="8" w:space="0" w:color="auto"/>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akcize/regjime/preferenca/përjashtime</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tcBorders>
              <w:top w:val="nil"/>
              <w:left w:val="single" w:sz="4" w:space="0" w:color="auto"/>
              <w:bottom w:val="single" w:sz="8" w:space="0" w:color="auto"/>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peshore/pikë kontrolli</w:t>
            </w:r>
          </w:p>
        </w:tc>
        <w:tc>
          <w:tcPr>
            <w:tcW w:w="861"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6</w:t>
            </w:r>
          </w:p>
        </w:tc>
        <w:tc>
          <w:tcPr>
            <w:tcW w:w="813" w:type="dxa"/>
            <w:tcBorders>
              <w:top w:val="nil"/>
              <w:left w:val="nil"/>
              <w:bottom w:val="single" w:sz="8" w:space="0" w:color="auto"/>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nil"/>
              <w:left w:val="single" w:sz="4" w:space="0" w:color="auto"/>
              <w:bottom w:val="single" w:sz="8" w:space="0" w:color="auto"/>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Pr>
                <w:rFonts w:ascii="CG Times" w:eastAsia="Times New Roman" w:hAnsi="CG Times" w:cs="Arial"/>
                <w:b/>
                <w:bCs/>
                <w:sz w:val="14"/>
                <w:szCs w:val="14"/>
                <w:lang w:val="sq-AL"/>
              </w:rPr>
              <w:t xml:space="preserve">i </w:t>
            </w:r>
            <w:r w:rsidRPr="00FD1B77">
              <w:rPr>
                <w:rFonts w:ascii="CG Times" w:eastAsia="Times New Roman" w:hAnsi="CG Times" w:cs="Arial"/>
                <w:b/>
                <w:bCs/>
                <w:sz w:val="14"/>
                <w:szCs w:val="14"/>
                <w:lang w:val="sq-AL"/>
              </w:rPr>
              <w:t>Degës Doganore</w:t>
            </w:r>
          </w:p>
        </w:tc>
        <w:tc>
          <w:tcPr>
            <w:tcW w:w="861" w:type="dxa"/>
            <w:tcBorders>
              <w:top w:val="single" w:sz="8" w:space="0" w:color="auto"/>
              <w:left w:val="nil"/>
              <w:bottom w:val="single" w:sz="8" w:space="0" w:color="auto"/>
              <w:right w:val="single" w:sz="4"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single" w:sz="8" w:space="0" w:color="auto"/>
              <w:left w:val="nil"/>
              <w:bottom w:val="single" w:sz="8" w:space="0" w:color="auto"/>
              <w:right w:val="single" w:sz="4"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27</w:t>
            </w:r>
          </w:p>
        </w:tc>
        <w:tc>
          <w:tcPr>
            <w:tcW w:w="813" w:type="dxa"/>
            <w:tcBorders>
              <w:top w:val="nil"/>
              <w:left w:val="nil"/>
              <w:bottom w:val="single" w:sz="8" w:space="0" w:color="auto"/>
              <w:right w:val="single" w:sz="8"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b/>
                <w:bCs/>
                <w:sz w:val="14"/>
                <w:szCs w:val="14"/>
                <w:lang w:val="sq-AL"/>
              </w:rPr>
            </w:pPr>
          </w:p>
        </w:tc>
      </w:tr>
      <w:tr w:rsidR="003A1FA0" w:rsidRPr="00FD1B77" w:rsidTr="0062766B">
        <w:trPr>
          <w:trHeight w:val="139"/>
          <w:jc w:val="center"/>
        </w:trPr>
        <w:tc>
          <w:tcPr>
            <w:tcW w:w="481" w:type="dxa"/>
            <w:vMerge w:val="restart"/>
            <w:tcBorders>
              <w:top w:val="single" w:sz="8" w:space="0" w:color="auto"/>
              <w:left w:val="single" w:sz="8" w:space="0" w:color="auto"/>
              <w:bottom w:val="nil"/>
              <w:right w:val="single" w:sz="8"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17</w:t>
            </w:r>
          </w:p>
        </w:tc>
        <w:tc>
          <w:tcPr>
            <w:tcW w:w="1213" w:type="dxa"/>
            <w:vMerge w:val="restart"/>
            <w:tcBorders>
              <w:top w:val="nil"/>
              <w:left w:val="single" w:sz="8" w:space="0" w:color="auto"/>
              <w:bottom w:val="nil"/>
              <w:right w:val="single" w:sz="4" w:space="0" w:color="auto"/>
            </w:tcBorders>
            <w:shd w:val="clear" w:color="000000" w:fill="FFFFFF"/>
            <w:vAlign w:val="center"/>
            <w:hideMark/>
          </w:tcPr>
          <w:p w:rsidR="003A1FA0" w:rsidRPr="00FD1B77" w:rsidRDefault="003A1FA0" w:rsidP="0062766B">
            <w:pPr>
              <w:rPr>
                <w:rFonts w:ascii="CG Times" w:eastAsia="Times New Roman" w:hAnsi="CG Times" w:cs="Arial"/>
                <w:sz w:val="14"/>
                <w:szCs w:val="14"/>
                <w:lang w:val="sq-AL"/>
              </w:rPr>
            </w:pPr>
            <w:r w:rsidRPr="00FD1B77">
              <w:rPr>
                <w:rFonts w:ascii="CG Times" w:eastAsia="Times New Roman" w:hAnsi="CG Times" w:cs="Arial"/>
                <w:sz w:val="14"/>
                <w:szCs w:val="14"/>
                <w:lang w:val="sq-AL"/>
              </w:rPr>
              <w:t>Dega Doganore Tri Urat</w:t>
            </w:r>
            <w:r w:rsidRPr="00FD1B77">
              <w:rPr>
                <w:rFonts w:ascii="CG Times" w:eastAsia="Times New Roman" w:hAnsi="CG Times" w:cs="Arial"/>
                <w:sz w:val="14"/>
                <w:szCs w:val="14"/>
                <w:lang w:val="sq-AL"/>
              </w:rPr>
              <w:br/>
              <w:t xml:space="preserve"> (Përmet)</w:t>
            </w:r>
          </w:p>
        </w:tc>
        <w:tc>
          <w:tcPr>
            <w:tcW w:w="213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Administrata </w:t>
            </w:r>
          </w:p>
        </w:tc>
        <w:tc>
          <w:tcPr>
            <w:tcW w:w="55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4700</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Kryetar </w:t>
            </w:r>
            <w:r>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ogane </w:t>
            </w:r>
          </w:p>
        </w:tc>
        <w:tc>
          <w:tcPr>
            <w:tcW w:w="861" w:type="dxa"/>
            <w:tcBorders>
              <w:top w:val="nil"/>
              <w:left w:val="nil"/>
              <w:bottom w:val="single" w:sz="4" w:space="0" w:color="auto"/>
              <w:right w:val="single" w:sz="4" w:space="0" w:color="auto"/>
            </w:tcBorders>
            <w:shd w:val="clear" w:color="000000" w:fill="FFFFFF"/>
            <w:noWrap/>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noWrap/>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3A1FA0" w:rsidRPr="00FD1B77" w:rsidTr="0062766B">
        <w:trPr>
          <w:trHeight w:val="139"/>
          <w:jc w:val="center"/>
        </w:trPr>
        <w:tc>
          <w:tcPr>
            <w:tcW w:w="481" w:type="dxa"/>
            <w:vMerge/>
            <w:tcBorders>
              <w:top w:val="single" w:sz="8" w:space="0" w:color="auto"/>
              <w:left w:val="single" w:sz="8" w:space="0" w:color="auto"/>
              <w:bottom w:val="nil"/>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 analizë risku /aposterior/jurist/borxhi</w:t>
            </w:r>
          </w:p>
        </w:tc>
        <w:tc>
          <w:tcPr>
            <w:tcW w:w="861" w:type="dxa"/>
            <w:tcBorders>
              <w:top w:val="nil"/>
              <w:left w:val="nil"/>
              <w:bottom w:val="single" w:sz="4" w:space="0" w:color="auto"/>
              <w:right w:val="single" w:sz="4" w:space="0" w:color="auto"/>
            </w:tcBorders>
            <w:shd w:val="clear" w:color="000000" w:fill="FFFFFF"/>
            <w:noWrap/>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noWrap/>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nil"/>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noWrap/>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Financier </w:t>
            </w:r>
          </w:p>
        </w:tc>
        <w:tc>
          <w:tcPr>
            <w:tcW w:w="861" w:type="dxa"/>
            <w:tcBorders>
              <w:top w:val="nil"/>
              <w:left w:val="nil"/>
              <w:bottom w:val="single" w:sz="4" w:space="0" w:color="auto"/>
              <w:right w:val="single" w:sz="4" w:space="0" w:color="auto"/>
            </w:tcBorders>
            <w:shd w:val="clear" w:color="000000" w:fill="FFFFFF"/>
            <w:noWrap/>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noWrap/>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nil"/>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noWrap/>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Sekretar/arkivist/magazinier </w:t>
            </w:r>
          </w:p>
        </w:tc>
        <w:tc>
          <w:tcPr>
            <w:tcW w:w="861" w:type="dxa"/>
            <w:tcBorders>
              <w:top w:val="nil"/>
              <w:left w:val="nil"/>
              <w:bottom w:val="single" w:sz="4" w:space="0" w:color="auto"/>
              <w:right w:val="single" w:sz="4" w:space="0" w:color="auto"/>
            </w:tcBorders>
            <w:shd w:val="clear" w:color="000000" w:fill="FFFFFF"/>
            <w:noWrap/>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noWrap/>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single" w:sz="8" w:space="0" w:color="auto"/>
              <w:left w:val="single" w:sz="8" w:space="0" w:color="auto"/>
              <w:bottom w:val="nil"/>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noWrap/>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Sanitar / punonjës pastrimi</w:t>
            </w:r>
          </w:p>
        </w:tc>
        <w:tc>
          <w:tcPr>
            <w:tcW w:w="861" w:type="dxa"/>
            <w:tcBorders>
              <w:top w:val="nil"/>
              <w:left w:val="nil"/>
              <w:bottom w:val="single" w:sz="4" w:space="0" w:color="auto"/>
              <w:right w:val="single" w:sz="4" w:space="0" w:color="auto"/>
            </w:tcBorders>
            <w:shd w:val="clear" w:color="000000" w:fill="FFFFFF"/>
            <w:noWrap/>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D3</w:t>
            </w:r>
          </w:p>
        </w:tc>
        <w:tc>
          <w:tcPr>
            <w:tcW w:w="898" w:type="dxa"/>
            <w:tcBorders>
              <w:top w:val="nil"/>
              <w:left w:val="nil"/>
              <w:bottom w:val="single" w:sz="4" w:space="0" w:color="auto"/>
              <w:right w:val="single" w:sz="4" w:space="0" w:color="auto"/>
            </w:tcBorders>
            <w:shd w:val="clear" w:color="000000" w:fill="FFFFFF"/>
            <w:noWrap/>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single" w:sz="8" w:space="0" w:color="auto"/>
              <w:left w:val="single" w:sz="8" w:space="0" w:color="auto"/>
              <w:bottom w:val="nil"/>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val="restart"/>
            <w:tcBorders>
              <w:top w:val="nil"/>
              <w:left w:val="single" w:sz="4" w:space="0" w:color="auto"/>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Zyra  </w:t>
            </w:r>
            <w:r>
              <w:rPr>
                <w:rFonts w:ascii="CG Times" w:eastAsia="Times New Roman" w:hAnsi="CG Times" w:cs="Arial"/>
                <w:sz w:val="14"/>
                <w:szCs w:val="14"/>
                <w:lang w:val="sq-AL"/>
              </w:rPr>
              <w:t xml:space="preserve">e </w:t>
            </w:r>
            <w:r w:rsidRPr="00FD1B77">
              <w:rPr>
                <w:rFonts w:ascii="CG Times" w:eastAsia="Times New Roman" w:hAnsi="CG Times" w:cs="Arial"/>
                <w:sz w:val="14"/>
                <w:szCs w:val="14"/>
                <w:lang w:val="sq-AL"/>
              </w:rPr>
              <w:t>Operacioneve Doganore</w:t>
            </w:r>
          </w:p>
        </w:tc>
        <w:tc>
          <w:tcPr>
            <w:tcW w:w="557"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4710</w:t>
            </w: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Përgjegjës </w:t>
            </w:r>
            <w:r>
              <w:rPr>
                <w:rFonts w:ascii="CG Times" w:eastAsia="Times New Roman" w:hAnsi="CG Times" w:cs="Arial"/>
                <w:sz w:val="14"/>
                <w:szCs w:val="14"/>
                <w:lang w:val="sq-AL"/>
              </w:rPr>
              <w:t>t</w:t>
            </w:r>
            <w:r w:rsidRPr="00FD1B77">
              <w:rPr>
                <w:rFonts w:ascii="CG Times" w:eastAsia="Times New Roman" w:hAnsi="CG Times" w:cs="Arial"/>
                <w:sz w:val="14"/>
                <w:szCs w:val="14"/>
                <w:lang w:val="sq-AL"/>
              </w:rPr>
              <w:t>urni</w:t>
            </w:r>
          </w:p>
        </w:tc>
        <w:tc>
          <w:tcPr>
            <w:tcW w:w="861" w:type="dxa"/>
            <w:tcBorders>
              <w:top w:val="nil"/>
              <w:left w:val="nil"/>
              <w:bottom w:val="single" w:sz="4" w:space="0" w:color="auto"/>
              <w:right w:val="single" w:sz="4" w:space="0" w:color="auto"/>
            </w:tcBorders>
            <w:shd w:val="clear" w:color="000000" w:fill="FFFFFF"/>
            <w:noWrap/>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noWrap/>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3A1FA0" w:rsidRPr="00FD1B77" w:rsidTr="0062766B">
        <w:trPr>
          <w:trHeight w:val="139"/>
          <w:jc w:val="center"/>
        </w:trPr>
        <w:tc>
          <w:tcPr>
            <w:tcW w:w="481" w:type="dxa"/>
            <w:vMerge/>
            <w:tcBorders>
              <w:top w:val="single" w:sz="8" w:space="0" w:color="auto"/>
              <w:left w:val="single" w:sz="8" w:space="0" w:color="auto"/>
              <w:bottom w:val="nil"/>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peshore/pikë kontrolli</w:t>
            </w:r>
          </w:p>
        </w:tc>
        <w:tc>
          <w:tcPr>
            <w:tcW w:w="861" w:type="dxa"/>
            <w:tcBorders>
              <w:top w:val="nil"/>
              <w:left w:val="nil"/>
              <w:bottom w:val="single" w:sz="4" w:space="0" w:color="auto"/>
              <w:right w:val="single" w:sz="4" w:space="0" w:color="auto"/>
            </w:tcBorders>
            <w:shd w:val="clear" w:color="000000" w:fill="FFFFFF"/>
            <w:noWrap/>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noWrap/>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single" w:sz="4" w:space="0" w:color="auto"/>
              <w:right w:val="single" w:sz="8"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sz w:val="14"/>
                <w:szCs w:val="14"/>
                <w:lang w:val="sq-AL"/>
              </w:rPr>
            </w:pPr>
          </w:p>
        </w:tc>
      </w:tr>
      <w:tr w:rsidR="003A1FA0" w:rsidRPr="00FD1B77" w:rsidTr="0062766B">
        <w:trPr>
          <w:trHeight w:val="139"/>
          <w:jc w:val="center"/>
        </w:trPr>
        <w:tc>
          <w:tcPr>
            <w:tcW w:w="481" w:type="dxa"/>
            <w:vMerge/>
            <w:tcBorders>
              <w:top w:val="single" w:sz="8" w:space="0" w:color="auto"/>
              <w:left w:val="single" w:sz="8" w:space="0" w:color="auto"/>
              <w:bottom w:val="nil"/>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557" w:type="dxa"/>
            <w:vMerge/>
            <w:tcBorders>
              <w:top w:val="nil"/>
              <w:left w:val="single" w:sz="4"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klasifikim/vlerësim/kontroll fizik</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tcBorders>
              <w:top w:val="single" w:sz="8" w:space="0" w:color="auto"/>
              <w:left w:val="single" w:sz="8" w:space="0" w:color="auto"/>
              <w:bottom w:val="nil"/>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2136" w:type="dxa"/>
            <w:tcBorders>
              <w:top w:val="nil"/>
              <w:left w:val="nil"/>
              <w:bottom w:val="nil"/>
              <w:right w:val="single" w:sz="4"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Pr>
                <w:rFonts w:ascii="CG Times" w:eastAsia="Times New Roman" w:hAnsi="CG Times" w:cs="Arial"/>
                <w:sz w:val="14"/>
                <w:szCs w:val="14"/>
                <w:lang w:val="sq-AL"/>
              </w:rPr>
              <w:t>Zyra e R</w:t>
            </w:r>
            <w:r w:rsidRPr="00FD1B77">
              <w:rPr>
                <w:rFonts w:ascii="CG Times" w:eastAsia="Times New Roman" w:hAnsi="CG Times" w:cs="Arial"/>
                <w:sz w:val="14"/>
                <w:szCs w:val="14"/>
                <w:lang w:val="sq-AL"/>
              </w:rPr>
              <w:t>egjimeve dhe Akcizës</w:t>
            </w:r>
          </w:p>
        </w:tc>
        <w:tc>
          <w:tcPr>
            <w:tcW w:w="557" w:type="dxa"/>
            <w:vMerge/>
            <w:tcBorders>
              <w:top w:val="nil"/>
              <w:left w:val="single" w:sz="4" w:space="0" w:color="auto"/>
              <w:bottom w:val="single" w:sz="8" w:space="0" w:color="000000"/>
              <w:right w:val="single" w:sz="4"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Doganier akcize/regjime/preferenca/përjashtime</w:t>
            </w:r>
          </w:p>
        </w:tc>
        <w:tc>
          <w:tcPr>
            <w:tcW w:w="861"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w:t>
            </w:r>
          </w:p>
        </w:tc>
        <w:tc>
          <w:tcPr>
            <w:tcW w:w="813" w:type="dxa"/>
            <w:tcBorders>
              <w:top w:val="nil"/>
              <w:left w:val="nil"/>
              <w:bottom w:val="single" w:sz="4" w:space="0" w:color="auto"/>
              <w:right w:val="single" w:sz="8" w:space="0" w:color="auto"/>
            </w:tcBorders>
            <w:shd w:val="clear" w:color="000000" w:fill="FFFFFF"/>
            <w:vAlign w:val="center"/>
            <w:hideMark/>
          </w:tcPr>
          <w:p w:rsidR="003A1FA0" w:rsidRPr="00FD1B77" w:rsidRDefault="003A1FA0" w:rsidP="0062766B">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3A1FA0" w:rsidRPr="00FD1B77" w:rsidTr="0062766B">
        <w:trPr>
          <w:trHeight w:val="139"/>
          <w:jc w:val="center"/>
        </w:trPr>
        <w:tc>
          <w:tcPr>
            <w:tcW w:w="481" w:type="dxa"/>
            <w:vMerge/>
            <w:tcBorders>
              <w:top w:val="single" w:sz="8" w:space="0" w:color="auto"/>
              <w:left w:val="single" w:sz="8" w:space="0" w:color="auto"/>
              <w:bottom w:val="nil"/>
              <w:right w:val="single" w:sz="8" w:space="0" w:color="auto"/>
            </w:tcBorders>
            <w:vAlign w:val="center"/>
            <w:hideMark/>
          </w:tcPr>
          <w:p w:rsidR="003A1FA0" w:rsidRPr="00FD1B77" w:rsidRDefault="003A1FA0" w:rsidP="0062766B">
            <w:pPr>
              <w:rPr>
                <w:rFonts w:ascii="CG Times" w:eastAsia="Times New Roman" w:hAnsi="CG Times" w:cs="Arial"/>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Pr>
                <w:rFonts w:ascii="CG Times" w:eastAsia="Times New Roman" w:hAnsi="CG Times" w:cs="Arial"/>
                <w:b/>
                <w:bCs/>
                <w:sz w:val="14"/>
                <w:szCs w:val="14"/>
                <w:lang w:val="sq-AL"/>
              </w:rPr>
              <w:t xml:space="preserve">i </w:t>
            </w:r>
            <w:r w:rsidRPr="00FD1B77">
              <w:rPr>
                <w:rFonts w:ascii="CG Times" w:eastAsia="Times New Roman" w:hAnsi="CG Times" w:cs="Arial"/>
                <w:b/>
                <w:bCs/>
                <w:sz w:val="14"/>
                <w:szCs w:val="14"/>
                <w:lang w:val="sq-AL"/>
              </w:rPr>
              <w:t>Degës Doganore</w:t>
            </w:r>
          </w:p>
        </w:tc>
        <w:tc>
          <w:tcPr>
            <w:tcW w:w="861" w:type="dxa"/>
            <w:tcBorders>
              <w:top w:val="single" w:sz="8" w:space="0" w:color="auto"/>
              <w:left w:val="nil"/>
              <w:bottom w:val="single" w:sz="8" w:space="0" w:color="auto"/>
              <w:right w:val="single" w:sz="4" w:space="0" w:color="auto"/>
            </w:tcBorders>
            <w:shd w:val="clear" w:color="000000" w:fill="FFFFFF"/>
            <w:noWrap/>
            <w:vAlign w:val="bottom"/>
            <w:hideMark/>
          </w:tcPr>
          <w:p w:rsidR="003A1FA0" w:rsidRPr="00FD1B77" w:rsidRDefault="003A1FA0" w:rsidP="0062766B">
            <w:pP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single" w:sz="8" w:space="0" w:color="auto"/>
              <w:left w:val="nil"/>
              <w:bottom w:val="single" w:sz="8" w:space="0" w:color="auto"/>
              <w:right w:val="single" w:sz="4" w:space="0" w:color="auto"/>
            </w:tcBorders>
            <w:shd w:val="clear" w:color="000000" w:fill="FFFFFF"/>
            <w:noWrap/>
            <w:vAlign w:val="center"/>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15</w:t>
            </w:r>
          </w:p>
        </w:tc>
        <w:tc>
          <w:tcPr>
            <w:tcW w:w="813" w:type="dxa"/>
            <w:tcBorders>
              <w:top w:val="single" w:sz="8" w:space="0" w:color="auto"/>
              <w:left w:val="nil"/>
              <w:bottom w:val="single" w:sz="8" w:space="0" w:color="auto"/>
              <w:right w:val="single" w:sz="8" w:space="0" w:color="auto"/>
            </w:tcBorders>
            <w:shd w:val="clear" w:color="000000" w:fill="FFFFFF"/>
            <w:noWrap/>
            <w:vAlign w:val="bottom"/>
            <w:hideMark/>
          </w:tcPr>
          <w:p w:rsidR="003A1FA0" w:rsidRPr="00FD1B77" w:rsidRDefault="003A1FA0" w:rsidP="0062766B">
            <w:pPr>
              <w:jc w:val="center"/>
              <w:rPr>
                <w:rFonts w:ascii="CG Times" w:eastAsia="Times New Roman" w:hAnsi="CG Times" w:cs="Arial"/>
                <w:b/>
                <w:bCs/>
                <w:sz w:val="14"/>
                <w:szCs w:val="14"/>
                <w:lang w:val="sq-AL"/>
              </w:rPr>
            </w:pPr>
          </w:p>
        </w:tc>
      </w:tr>
      <w:tr w:rsidR="003A1FA0" w:rsidRPr="00FD1B77" w:rsidTr="0062766B">
        <w:trPr>
          <w:trHeight w:val="139"/>
          <w:jc w:val="center"/>
        </w:trPr>
        <w:tc>
          <w:tcPr>
            <w:tcW w:w="48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A1FA0" w:rsidRPr="00FD1B77" w:rsidRDefault="003A1FA0" w:rsidP="0062766B">
            <w:pP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7480" w:type="dxa"/>
            <w:gridSpan w:val="4"/>
            <w:tcBorders>
              <w:top w:val="single" w:sz="8" w:space="0" w:color="auto"/>
              <w:left w:val="nil"/>
              <w:bottom w:val="single" w:sz="8" w:space="0" w:color="auto"/>
              <w:right w:val="single" w:sz="4" w:space="0" w:color="000000"/>
            </w:tcBorders>
            <w:shd w:val="clear" w:color="000000" w:fill="FFFFFF"/>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Pr>
                <w:rFonts w:ascii="CG Times" w:eastAsia="Times New Roman" w:hAnsi="CG Times" w:cs="Arial"/>
                <w:b/>
                <w:bCs/>
                <w:sz w:val="14"/>
                <w:szCs w:val="14"/>
                <w:lang w:val="sq-AL"/>
              </w:rPr>
              <w:t xml:space="preserve">i </w:t>
            </w:r>
            <w:r w:rsidRPr="00FD1B77">
              <w:rPr>
                <w:rFonts w:ascii="CG Times" w:eastAsia="Times New Roman" w:hAnsi="CG Times" w:cs="Arial"/>
                <w:b/>
                <w:bCs/>
                <w:sz w:val="14"/>
                <w:szCs w:val="14"/>
                <w:lang w:val="sq-AL"/>
              </w:rPr>
              <w:t>degëve doganore</w:t>
            </w:r>
          </w:p>
        </w:tc>
        <w:tc>
          <w:tcPr>
            <w:tcW w:w="861" w:type="dxa"/>
            <w:tcBorders>
              <w:top w:val="nil"/>
              <w:left w:val="nil"/>
              <w:bottom w:val="single" w:sz="8" w:space="0" w:color="auto"/>
              <w:right w:val="single" w:sz="4" w:space="0" w:color="auto"/>
            </w:tcBorders>
            <w:shd w:val="clear" w:color="000000" w:fill="FFFFFF"/>
            <w:noWrap/>
            <w:vAlign w:val="bottom"/>
            <w:hideMark/>
          </w:tcPr>
          <w:p w:rsidR="003A1FA0" w:rsidRPr="00FD1B77" w:rsidRDefault="003A1FA0" w:rsidP="0062766B">
            <w:pP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nil"/>
              <w:left w:val="nil"/>
              <w:bottom w:val="single" w:sz="8" w:space="0" w:color="auto"/>
              <w:right w:val="single" w:sz="4" w:space="0" w:color="auto"/>
            </w:tcBorders>
            <w:shd w:val="clear" w:color="000000" w:fill="FFFFFF"/>
            <w:noWrap/>
            <w:vAlign w:val="bottom"/>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626</w:t>
            </w:r>
          </w:p>
        </w:tc>
        <w:tc>
          <w:tcPr>
            <w:tcW w:w="813" w:type="dxa"/>
            <w:tcBorders>
              <w:top w:val="nil"/>
              <w:left w:val="nil"/>
              <w:bottom w:val="nil"/>
              <w:right w:val="single" w:sz="8" w:space="0" w:color="auto"/>
            </w:tcBorders>
            <w:shd w:val="clear" w:color="000000" w:fill="FFFFFF"/>
            <w:noWrap/>
            <w:vAlign w:val="bottom"/>
            <w:hideMark/>
          </w:tcPr>
          <w:p w:rsidR="003A1FA0" w:rsidRPr="00FD1B77" w:rsidRDefault="003A1FA0" w:rsidP="0062766B">
            <w:pPr>
              <w:jc w:val="center"/>
              <w:rPr>
                <w:rFonts w:ascii="CG Times" w:eastAsia="Times New Roman" w:hAnsi="CG Times" w:cs="Arial"/>
                <w:b/>
                <w:bCs/>
                <w:sz w:val="14"/>
                <w:szCs w:val="14"/>
                <w:lang w:val="sq-AL"/>
              </w:rPr>
            </w:pPr>
          </w:p>
        </w:tc>
      </w:tr>
      <w:tr w:rsidR="003A1FA0" w:rsidRPr="00FD1B77" w:rsidTr="0062766B">
        <w:trPr>
          <w:trHeight w:val="139"/>
          <w:jc w:val="center"/>
        </w:trPr>
        <w:tc>
          <w:tcPr>
            <w:tcW w:w="481" w:type="dxa"/>
            <w:tcBorders>
              <w:top w:val="nil"/>
              <w:left w:val="single" w:sz="4" w:space="0" w:color="auto"/>
              <w:bottom w:val="single" w:sz="4" w:space="0" w:color="auto"/>
              <w:right w:val="single" w:sz="4" w:space="0" w:color="auto"/>
            </w:tcBorders>
            <w:shd w:val="clear" w:color="000000" w:fill="FFFFFF"/>
            <w:noWrap/>
            <w:vAlign w:val="bottom"/>
            <w:hideMark/>
          </w:tcPr>
          <w:p w:rsidR="003A1FA0" w:rsidRPr="00FD1B77" w:rsidRDefault="003A1FA0" w:rsidP="0062766B">
            <w:pP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7480" w:type="dxa"/>
            <w:gridSpan w:val="4"/>
            <w:tcBorders>
              <w:top w:val="single" w:sz="8" w:space="0" w:color="auto"/>
              <w:left w:val="nil"/>
              <w:bottom w:val="single" w:sz="8" w:space="0" w:color="auto"/>
              <w:right w:val="single" w:sz="4" w:space="0" w:color="000000"/>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Pr>
                <w:rFonts w:ascii="CG Times" w:eastAsia="Times New Roman" w:hAnsi="CG Times" w:cs="Arial"/>
                <w:b/>
                <w:bCs/>
                <w:sz w:val="14"/>
                <w:szCs w:val="14"/>
                <w:lang w:val="sq-AL"/>
              </w:rPr>
              <w:t>i Administratë</w:t>
            </w:r>
            <w:r w:rsidRPr="00FD1B77">
              <w:rPr>
                <w:rFonts w:ascii="CG Times" w:eastAsia="Times New Roman" w:hAnsi="CG Times" w:cs="Arial"/>
                <w:b/>
                <w:bCs/>
                <w:sz w:val="14"/>
                <w:szCs w:val="14"/>
                <w:lang w:val="sq-AL"/>
              </w:rPr>
              <w:t xml:space="preserve">s Doganore </w:t>
            </w:r>
          </w:p>
        </w:tc>
        <w:tc>
          <w:tcPr>
            <w:tcW w:w="861" w:type="dxa"/>
            <w:tcBorders>
              <w:top w:val="nil"/>
              <w:left w:val="nil"/>
              <w:bottom w:val="single" w:sz="8" w:space="0" w:color="auto"/>
              <w:right w:val="nil"/>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nil"/>
              <w:left w:val="single" w:sz="4" w:space="0" w:color="auto"/>
              <w:bottom w:val="single" w:sz="8" w:space="0" w:color="auto"/>
              <w:right w:val="nil"/>
            </w:tcBorders>
            <w:shd w:val="clear" w:color="000000" w:fill="FFFFFF"/>
            <w:vAlign w:val="center"/>
            <w:hideMark/>
          </w:tcPr>
          <w:p w:rsidR="003A1FA0" w:rsidRPr="00FD1B77" w:rsidRDefault="003A1FA0" w:rsidP="0062766B">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1002</w:t>
            </w:r>
          </w:p>
        </w:tc>
        <w:tc>
          <w:tcPr>
            <w:tcW w:w="81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A1FA0" w:rsidRPr="00FD1B77" w:rsidRDefault="003A1FA0" w:rsidP="0062766B">
            <w:pPr>
              <w:jc w:val="center"/>
              <w:rPr>
                <w:rFonts w:ascii="CG Times" w:eastAsia="Times New Roman" w:hAnsi="CG Times" w:cs="Arial"/>
                <w:sz w:val="14"/>
                <w:szCs w:val="14"/>
                <w:lang w:val="sq-AL"/>
              </w:rPr>
            </w:pPr>
          </w:p>
        </w:tc>
      </w:tr>
    </w:tbl>
    <w:p w:rsidR="003A1FA0" w:rsidRPr="00FD1B77" w:rsidRDefault="003A1FA0" w:rsidP="003A1FA0">
      <w:pPr>
        <w:pStyle w:val="Akti"/>
        <w:rPr>
          <w:lang w:val="sq-AL"/>
        </w:rPr>
      </w:pPr>
    </w:p>
    <w:p w:rsidR="003A1FA0" w:rsidRPr="00FD1B77" w:rsidRDefault="003A1FA0" w:rsidP="003A1FA0">
      <w:pPr>
        <w:pStyle w:val="Akti"/>
        <w:rPr>
          <w:lang w:val="sq-AL"/>
        </w:rPr>
      </w:pPr>
    </w:p>
    <w:p w:rsidR="003A1FA0" w:rsidRPr="00FD1B77" w:rsidRDefault="003A1FA0" w:rsidP="003A1FA0">
      <w:pPr>
        <w:pStyle w:val="Akti"/>
        <w:rPr>
          <w:lang w:val="sq-AL"/>
        </w:rPr>
      </w:pPr>
    </w:p>
    <w:p w:rsidR="003A1FA0" w:rsidRPr="00FD1B77" w:rsidRDefault="003A1FA0" w:rsidP="003A1FA0">
      <w:pPr>
        <w:pStyle w:val="Akti"/>
        <w:rPr>
          <w:lang w:val="sq-AL"/>
        </w:rPr>
      </w:pPr>
    </w:p>
    <w:p w:rsidR="003A1FA0" w:rsidRPr="00FD1B77" w:rsidRDefault="003A1FA0" w:rsidP="003A1FA0">
      <w:pPr>
        <w:pStyle w:val="Akti"/>
        <w:rPr>
          <w:lang w:val="sq-AL"/>
        </w:rPr>
      </w:pPr>
    </w:p>
    <w:p w:rsidR="003A1FA0" w:rsidRPr="00FD1B77" w:rsidRDefault="003A1FA0" w:rsidP="003A1FA0">
      <w:pPr>
        <w:pStyle w:val="Akti"/>
        <w:rPr>
          <w:lang w:val="sq-AL"/>
        </w:rPr>
      </w:pPr>
    </w:p>
    <w:p w:rsidR="003A1FA0" w:rsidRPr="00FD1B77" w:rsidRDefault="003A1FA0" w:rsidP="003A1FA0">
      <w:pPr>
        <w:pStyle w:val="Akti"/>
        <w:rPr>
          <w:lang w:val="sq-AL"/>
        </w:rPr>
      </w:pPr>
    </w:p>
    <w:p w:rsidR="003A1FA0" w:rsidRPr="00FD1B77" w:rsidRDefault="003A1FA0" w:rsidP="003A1FA0">
      <w:pPr>
        <w:pStyle w:val="Akti"/>
        <w:rPr>
          <w:lang w:val="sq-AL"/>
        </w:rPr>
        <w:sectPr w:rsidR="003A1FA0" w:rsidRPr="00FD1B77" w:rsidSect="0062766B">
          <w:pgSz w:w="11907" w:h="16840" w:code="9"/>
          <w:pgMar w:top="1418" w:right="1418" w:bottom="1418" w:left="1418" w:header="1588" w:footer="1134" w:gutter="0"/>
          <w:pgNumType w:start="7954"/>
          <w:cols w:space="720"/>
          <w:docGrid w:linePitch="360"/>
        </w:sectPr>
      </w:pPr>
    </w:p>
    <w:p w:rsidR="003A1FA0" w:rsidRPr="00FD1B77" w:rsidRDefault="003A1FA0" w:rsidP="003A1FA0">
      <w:pPr>
        <w:pStyle w:val="TitulliTitull"/>
        <w:rPr>
          <w:lang w:val="sq-AL"/>
        </w:rPr>
      </w:pPr>
      <w:r>
        <w:rPr>
          <w:lang w:val="sq-AL"/>
        </w:rPr>
        <w:t>Aneksi 1</w:t>
      </w:r>
      <w:r w:rsidRPr="00FD1B77">
        <w:rPr>
          <w:lang w:val="sq-AL"/>
        </w:rPr>
        <w:t xml:space="preserve"> </w:t>
      </w:r>
    </w:p>
    <w:p w:rsidR="003A1FA0" w:rsidRPr="00FD1B77" w:rsidRDefault="003A1FA0" w:rsidP="003A1FA0">
      <w:pPr>
        <w:pStyle w:val="TitulliTitull"/>
        <w:rPr>
          <w:lang w:val="sq-AL"/>
        </w:rPr>
      </w:pPr>
      <w:r w:rsidRPr="00FD1B77">
        <w:rPr>
          <w:lang w:val="sq-AL"/>
        </w:rPr>
        <w:t>Kriteret për përzgjedhjen e kandidatëve</w:t>
      </w:r>
    </w:p>
    <w:p w:rsidR="003A1FA0" w:rsidRPr="00FD1B77" w:rsidRDefault="003A1FA0" w:rsidP="003A1FA0">
      <w:pPr>
        <w:pStyle w:val="Default"/>
        <w:rPr>
          <w:rFonts w:ascii="CG Times" w:hAnsi="CG Times"/>
          <w:color w:val="auto"/>
          <w:sz w:val="18"/>
          <w:szCs w:val="18"/>
          <w:lang w:val="sq-AL"/>
        </w:rPr>
      </w:pPr>
    </w:p>
    <w:tbl>
      <w:tblPr>
        <w:tblW w:w="0" w:type="auto"/>
        <w:jc w:val="center"/>
        <w:tblBorders>
          <w:top w:val="nil"/>
          <w:left w:val="nil"/>
          <w:bottom w:val="nil"/>
          <w:right w:val="nil"/>
        </w:tblBorders>
        <w:shd w:val="clear" w:color="auto" w:fill="FFFFFF"/>
        <w:tblLayout w:type="fixed"/>
        <w:tblLook w:val="0000" w:firstRow="0" w:lastRow="0" w:firstColumn="0" w:lastColumn="0" w:noHBand="0" w:noVBand="0"/>
      </w:tblPr>
      <w:tblGrid>
        <w:gridCol w:w="2127"/>
        <w:gridCol w:w="1843"/>
        <w:gridCol w:w="3225"/>
        <w:gridCol w:w="3862"/>
        <w:gridCol w:w="2126"/>
      </w:tblGrid>
      <w:tr w:rsidR="003A1FA0" w:rsidRPr="00FD1B77" w:rsidTr="0062766B">
        <w:trPr>
          <w:trHeight w:val="312"/>
          <w:jc w:val="center"/>
        </w:trPr>
        <w:tc>
          <w:tcPr>
            <w:tcW w:w="2127" w:type="dxa"/>
            <w:tcBorders>
              <w:top w:val="single" w:sz="8" w:space="0" w:color="000000"/>
              <w:left w:val="single" w:sz="8" w:space="0" w:color="000000"/>
              <w:bottom w:val="single" w:sz="8" w:space="0" w:color="000000"/>
              <w:right w:val="single" w:sz="8" w:space="0" w:color="000000"/>
            </w:tcBorders>
            <w:shd w:val="clear" w:color="auto" w:fill="FFFFFF"/>
          </w:tcPr>
          <w:p w:rsidR="003A1FA0" w:rsidRPr="00FD1B77" w:rsidRDefault="003A1FA0" w:rsidP="0062766B">
            <w:pPr>
              <w:pStyle w:val="Default"/>
              <w:jc w:val="center"/>
              <w:rPr>
                <w:rFonts w:ascii="CG Times" w:hAnsi="CG Times"/>
                <w:b/>
                <w:bCs/>
                <w:sz w:val="16"/>
                <w:szCs w:val="16"/>
                <w:lang w:val="sq-AL"/>
              </w:rPr>
            </w:pPr>
          </w:p>
          <w:p w:rsidR="003A1FA0" w:rsidRPr="00FD1B77" w:rsidRDefault="003A1FA0" w:rsidP="0062766B">
            <w:pPr>
              <w:pStyle w:val="Default"/>
              <w:jc w:val="center"/>
              <w:rPr>
                <w:rFonts w:ascii="CG Times" w:hAnsi="CG Times"/>
                <w:sz w:val="16"/>
                <w:szCs w:val="16"/>
                <w:lang w:val="sq-AL"/>
              </w:rPr>
            </w:pPr>
            <w:r w:rsidRPr="00FD1B77">
              <w:rPr>
                <w:rFonts w:ascii="CG Times" w:hAnsi="CG Times"/>
                <w:b/>
                <w:bCs/>
                <w:sz w:val="16"/>
                <w:szCs w:val="16"/>
                <w:lang w:val="sq-AL"/>
              </w:rPr>
              <w:t>Kategoria</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3A1FA0" w:rsidRPr="00FD1B77" w:rsidRDefault="003A1FA0" w:rsidP="0062766B">
            <w:pPr>
              <w:pStyle w:val="Default"/>
              <w:jc w:val="center"/>
              <w:rPr>
                <w:rFonts w:ascii="CG Times" w:hAnsi="CG Times"/>
                <w:b/>
                <w:bCs/>
                <w:sz w:val="16"/>
                <w:szCs w:val="16"/>
                <w:lang w:val="sq-AL"/>
              </w:rPr>
            </w:pPr>
          </w:p>
          <w:p w:rsidR="003A1FA0" w:rsidRPr="00FD1B77" w:rsidRDefault="003A1FA0" w:rsidP="0062766B">
            <w:pPr>
              <w:pStyle w:val="Default"/>
              <w:jc w:val="center"/>
              <w:rPr>
                <w:rFonts w:ascii="CG Times" w:hAnsi="CG Times"/>
                <w:sz w:val="16"/>
                <w:szCs w:val="16"/>
                <w:lang w:val="sq-AL"/>
              </w:rPr>
            </w:pPr>
            <w:r w:rsidRPr="00FD1B77">
              <w:rPr>
                <w:rFonts w:ascii="CG Times" w:hAnsi="CG Times"/>
                <w:b/>
                <w:bCs/>
                <w:sz w:val="16"/>
                <w:szCs w:val="16"/>
                <w:lang w:val="sq-AL"/>
              </w:rPr>
              <w:t>Eprori i Drejtpërdrejtë</w:t>
            </w:r>
          </w:p>
        </w:tc>
        <w:tc>
          <w:tcPr>
            <w:tcW w:w="3225" w:type="dxa"/>
            <w:tcBorders>
              <w:top w:val="single" w:sz="8" w:space="0" w:color="000000"/>
              <w:left w:val="single" w:sz="8" w:space="0" w:color="000000"/>
              <w:bottom w:val="single" w:sz="8" w:space="0" w:color="000000"/>
              <w:right w:val="single" w:sz="8" w:space="0" w:color="000000"/>
            </w:tcBorders>
            <w:shd w:val="clear" w:color="auto" w:fill="FFFFFF"/>
          </w:tcPr>
          <w:p w:rsidR="003A1FA0" w:rsidRPr="00FD1B77" w:rsidRDefault="003A1FA0" w:rsidP="0062766B">
            <w:pPr>
              <w:pStyle w:val="Default"/>
              <w:jc w:val="center"/>
              <w:rPr>
                <w:rFonts w:ascii="CG Times" w:hAnsi="CG Times"/>
                <w:b/>
                <w:bCs/>
                <w:sz w:val="16"/>
                <w:szCs w:val="16"/>
                <w:lang w:val="sq-AL"/>
              </w:rPr>
            </w:pPr>
          </w:p>
          <w:p w:rsidR="003A1FA0" w:rsidRPr="00FD1B77" w:rsidRDefault="003A1FA0" w:rsidP="0062766B">
            <w:pPr>
              <w:pStyle w:val="Default"/>
              <w:jc w:val="center"/>
              <w:rPr>
                <w:rFonts w:ascii="CG Times" w:hAnsi="CG Times"/>
                <w:sz w:val="16"/>
                <w:szCs w:val="16"/>
                <w:lang w:val="sq-AL"/>
              </w:rPr>
            </w:pPr>
            <w:r w:rsidRPr="00FD1B77">
              <w:rPr>
                <w:rFonts w:ascii="CG Times" w:hAnsi="CG Times"/>
                <w:b/>
                <w:bCs/>
                <w:sz w:val="16"/>
                <w:szCs w:val="16"/>
                <w:lang w:val="sq-AL"/>
              </w:rPr>
              <w:t>Kriteret arsimore</w:t>
            </w:r>
          </w:p>
        </w:tc>
        <w:tc>
          <w:tcPr>
            <w:tcW w:w="3862" w:type="dxa"/>
            <w:tcBorders>
              <w:top w:val="single" w:sz="8" w:space="0" w:color="000000"/>
              <w:left w:val="single" w:sz="8" w:space="0" w:color="000000"/>
              <w:bottom w:val="single" w:sz="8" w:space="0" w:color="000000"/>
              <w:right w:val="single" w:sz="8" w:space="0" w:color="000000"/>
            </w:tcBorders>
            <w:shd w:val="clear" w:color="auto" w:fill="FFFFFF"/>
          </w:tcPr>
          <w:p w:rsidR="003A1FA0" w:rsidRPr="00FD1B77" w:rsidRDefault="003A1FA0" w:rsidP="0062766B">
            <w:pPr>
              <w:pStyle w:val="Default"/>
              <w:jc w:val="center"/>
              <w:rPr>
                <w:rFonts w:ascii="CG Times" w:hAnsi="CG Times"/>
                <w:b/>
                <w:bCs/>
                <w:sz w:val="16"/>
                <w:szCs w:val="16"/>
                <w:lang w:val="sq-AL"/>
              </w:rPr>
            </w:pPr>
          </w:p>
          <w:p w:rsidR="003A1FA0" w:rsidRPr="00FD1B77" w:rsidRDefault="003A1FA0" w:rsidP="0062766B">
            <w:pPr>
              <w:pStyle w:val="Default"/>
              <w:jc w:val="center"/>
              <w:rPr>
                <w:rFonts w:ascii="CG Times" w:hAnsi="CG Times"/>
                <w:sz w:val="16"/>
                <w:szCs w:val="16"/>
                <w:lang w:val="sq-AL"/>
              </w:rPr>
            </w:pPr>
            <w:r w:rsidRPr="00FD1B77">
              <w:rPr>
                <w:rFonts w:ascii="CG Times" w:hAnsi="CG Times"/>
                <w:b/>
                <w:bCs/>
                <w:sz w:val="16"/>
                <w:szCs w:val="16"/>
                <w:lang w:val="sq-AL"/>
              </w:rPr>
              <w:t>Kriteret profesionale</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Pr>
          <w:p w:rsidR="003A1FA0" w:rsidRPr="00FD1B77" w:rsidRDefault="003A1FA0" w:rsidP="0062766B">
            <w:pPr>
              <w:pStyle w:val="Default"/>
              <w:jc w:val="center"/>
              <w:rPr>
                <w:rFonts w:ascii="CG Times" w:hAnsi="CG Times"/>
                <w:b/>
                <w:bCs/>
                <w:sz w:val="16"/>
                <w:szCs w:val="16"/>
                <w:lang w:val="sq-AL"/>
              </w:rPr>
            </w:pPr>
          </w:p>
          <w:p w:rsidR="003A1FA0" w:rsidRPr="00FD1B77" w:rsidRDefault="003A1FA0" w:rsidP="0062766B">
            <w:pPr>
              <w:pStyle w:val="Default"/>
              <w:jc w:val="center"/>
              <w:rPr>
                <w:rFonts w:ascii="CG Times" w:hAnsi="CG Times"/>
                <w:b/>
                <w:bCs/>
                <w:sz w:val="16"/>
                <w:szCs w:val="16"/>
                <w:lang w:val="sq-AL"/>
              </w:rPr>
            </w:pPr>
            <w:r w:rsidRPr="00FD1B77">
              <w:rPr>
                <w:rFonts w:ascii="CG Times" w:hAnsi="CG Times"/>
                <w:b/>
                <w:bCs/>
                <w:sz w:val="16"/>
                <w:szCs w:val="16"/>
                <w:lang w:val="sq-AL"/>
              </w:rPr>
              <w:t>Kritere të tjera</w:t>
            </w:r>
          </w:p>
          <w:p w:rsidR="003A1FA0" w:rsidRPr="00FD1B77" w:rsidRDefault="003A1FA0" w:rsidP="0062766B">
            <w:pPr>
              <w:pStyle w:val="Default"/>
              <w:jc w:val="center"/>
              <w:rPr>
                <w:rFonts w:ascii="CG Times" w:hAnsi="CG Times"/>
                <w:b/>
                <w:bCs/>
                <w:sz w:val="16"/>
                <w:szCs w:val="16"/>
                <w:lang w:val="sq-AL"/>
              </w:rPr>
            </w:pPr>
          </w:p>
          <w:p w:rsidR="003A1FA0" w:rsidRPr="00FD1B77" w:rsidRDefault="003A1FA0" w:rsidP="0062766B">
            <w:pPr>
              <w:pStyle w:val="Default"/>
              <w:jc w:val="center"/>
              <w:rPr>
                <w:rFonts w:ascii="CG Times" w:hAnsi="CG Times"/>
                <w:sz w:val="16"/>
                <w:szCs w:val="16"/>
                <w:lang w:val="sq-AL"/>
              </w:rPr>
            </w:pPr>
          </w:p>
        </w:tc>
      </w:tr>
      <w:tr w:rsidR="003A1FA0" w:rsidRPr="00FD1B77" w:rsidTr="0062766B">
        <w:trPr>
          <w:trHeight w:val="2269"/>
          <w:jc w:val="center"/>
        </w:trPr>
        <w:tc>
          <w:tcPr>
            <w:tcW w:w="2127" w:type="dxa"/>
            <w:tcBorders>
              <w:top w:val="single" w:sz="8" w:space="0" w:color="000000"/>
              <w:left w:val="single" w:sz="8" w:space="0" w:color="000000"/>
              <w:bottom w:val="single" w:sz="8" w:space="0" w:color="000000"/>
              <w:right w:val="single" w:sz="8" w:space="0" w:color="000000"/>
            </w:tcBorders>
            <w:shd w:val="clear" w:color="auto" w:fill="FFFFFF"/>
          </w:tcPr>
          <w:p w:rsidR="003A1FA0" w:rsidRPr="00FD1B77" w:rsidRDefault="003A1FA0" w:rsidP="0062766B">
            <w:pPr>
              <w:pStyle w:val="Default"/>
              <w:rPr>
                <w:rFonts w:ascii="CG Times" w:hAnsi="CG Times"/>
                <w:sz w:val="16"/>
                <w:szCs w:val="16"/>
                <w:lang w:val="sq-AL"/>
              </w:rPr>
            </w:pPr>
          </w:p>
          <w:p w:rsidR="003A1FA0" w:rsidRPr="00FD1B77" w:rsidRDefault="003A1FA0" w:rsidP="0062766B">
            <w:pPr>
              <w:pStyle w:val="Default"/>
              <w:rPr>
                <w:rFonts w:ascii="CG Times" w:hAnsi="CG Times"/>
                <w:sz w:val="16"/>
                <w:szCs w:val="16"/>
                <w:lang w:val="sq-AL"/>
              </w:rPr>
            </w:pPr>
          </w:p>
          <w:p w:rsidR="003A1FA0" w:rsidRPr="00FD1B77" w:rsidRDefault="003A1FA0" w:rsidP="0062766B">
            <w:pPr>
              <w:pStyle w:val="Default"/>
              <w:rPr>
                <w:rFonts w:ascii="CG Times" w:hAnsi="CG Times"/>
                <w:sz w:val="16"/>
                <w:szCs w:val="16"/>
                <w:lang w:val="sq-AL"/>
              </w:rPr>
            </w:pPr>
            <w:r w:rsidRPr="00FD1B77">
              <w:rPr>
                <w:rFonts w:ascii="CG Times" w:hAnsi="CG Times"/>
                <w:sz w:val="16"/>
                <w:szCs w:val="16"/>
                <w:lang w:val="sq-AL"/>
              </w:rPr>
              <w:t xml:space="preserve">Zyrtar i kategorisë A </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3A1FA0" w:rsidRPr="00FD1B77" w:rsidRDefault="003A1FA0" w:rsidP="0062766B">
            <w:pPr>
              <w:pStyle w:val="Default"/>
              <w:rPr>
                <w:rFonts w:ascii="CG Times" w:hAnsi="CG Times"/>
                <w:sz w:val="16"/>
                <w:szCs w:val="16"/>
                <w:lang w:val="sq-AL"/>
              </w:rPr>
            </w:pPr>
          </w:p>
          <w:p w:rsidR="003A1FA0" w:rsidRPr="00FD1B77" w:rsidRDefault="003A1FA0" w:rsidP="0062766B">
            <w:pPr>
              <w:pStyle w:val="Default"/>
              <w:rPr>
                <w:rFonts w:ascii="CG Times" w:hAnsi="CG Times"/>
                <w:sz w:val="16"/>
                <w:szCs w:val="16"/>
                <w:lang w:val="sq-AL"/>
              </w:rPr>
            </w:pPr>
            <w:r w:rsidRPr="00FD1B77">
              <w:rPr>
                <w:rFonts w:ascii="CG Times" w:hAnsi="CG Times"/>
                <w:sz w:val="16"/>
                <w:szCs w:val="16"/>
                <w:lang w:val="sq-AL"/>
              </w:rPr>
              <w:t xml:space="preserve">Drejtori i Përgjithshëm </w:t>
            </w:r>
          </w:p>
          <w:p w:rsidR="003A1FA0" w:rsidRPr="00FD1B77" w:rsidRDefault="003A1FA0" w:rsidP="0062766B">
            <w:pPr>
              <w:pStyle w:val="Default"/>
              <w:rPr>
                <w:rFonts w:ascii="CG Times" w:hAnsi="CG Times"/>
                <w:sz w:val="16"/>
                <w:szCs w:val="16"/>
                <w:lang w:val="sq-AL"/>
              </w:rPr>
            </w:pPr>
            <w:r w:rsidRPr="00FD1B77">
              <w:rPr>
                <w:rFonts w:ascii="CG Times" w:hAnsi="CG Times"/>
                <w:sz w:val="16"/>
                <w:szCs w:val="16"/>
                <w:lang w:val="sq-AL"/>
              </w:rPr>
              <w:t xml:space="preserve">Zv. Drejtori i Përgjithshëm përgjegjës për Departamentin </w:t>
            </w:r>
          </w:p>
        </w:tc>
        <w:tc>
          <w:tcPr>
            <w:tcW w:w="3225" w:type="dxa"/>
            <w:tcBorders>
              <w:top w:val="single" w:sz="8" w:space="0" w:color="000000"/>
              <w:left w:val="single" w:sz="8" w:space="0" w:color="000000"/>
              <w:bottom w:val="single" w:sz="8" w:space="0" w:color="000000"/>
              <w:right w:val="single" w:sz="8" w:space="0" w:color="000000"/>
            </w:tcBorders>
            <w:shd w:val="clear" w:color="auto" w:fill="FFFFFF"/>
          </w:tcPr>
          <w:p w:rsidR="003A1FA0" w:rsidRPr="00FD1B77" w:rsidRDefault="003A1FA0" w:rsidP="0062766B">
            <w:pPr>
              <w:pStyle w:val="Default"/>
              <w:rPr>
                <w:rFonts w:ascii="CG Times" w:hAnsi="CG Times"/>
                <w:sz w:val="16"/>
                <w:szCs w:val="16"/>
                <w:lang w:val="sq-AL"/>
              </w:rPr>
            </w:pPr>
          </w:p>
          <w:p w:rsidR="003A1FA0" w:rsidRPr="00FD1B77" w:rsidRDefault="003A1FA0" w:rsidP="0062766B">
            <w:pPr>
              <w:jc w:val="both"/>
              <w:rPr>
                <w:rFonts w:ascii="CG Times" w:hAnsi="CG Times"/>
                <w:sz w:val="16"/>
                <w:szCs w:val="16"/>
                <w:lang w:val="sq-AL"/>
              </w:rPr>
            </w:pPr>
            <w:r w:rsidRPr="00FD1B77">
              <w:rPr>
                <w:rFonts w:ascii="CG Times" w:hAnsi="CG Times"/>
                <w:sz w:val="16"/>
                <w:szCs w:val="16"/>
                <w:lang w:val="sq-AL"/>
              </w:rPr>
              <w:t xml:space="preserve">“Diplomë “Master i Shkencave/Master i Arteve” apo të barazvlefshme me to sipas legjislacionit të arsimit të lartë në shkencat ekonomike, juridike, natyrore, politike etj. </w:t>
            </w:r>
          </w:p>
          <w:p w:rsidR="003A1FA0" w:rsidRPr="00FD1B77" w:rsidRDefault="003A1FA0" w:rsidP="0062766B">
            <w:pPr>
              <w:jc w:val="both"/>
              <w:rPr>
                <w:rFonts w:ascii="CG Times" w:hAnsi="CG Times"/>
                <w:sz w:val="16"/>
                <w:szCs w:val="16"/>
                <w:lang w:val="sq-AL"/>
              </w:rPr>
            </w:pPr>
          </w:p>
          <w:p w:rsidR="003A1FA0" w:rsidRPr="00FD1B77" w:rsidRDefault="003A1FA0" w:rsidP="0062766B">
            <w:pPr>
              <w:pStyle w:val="Default"/>
              <w:rPr>
                <w:rFonts w:ascii="CG Times" w:hAnsi="CG Times"/>
                <w:sz w:val="16"/>
                <w:szCs w:val="16"/>
                <w:lang w:val="sq-AL"/>
              </w:rPr>
            </w:pPr>
            <w:r w:rsidRPr="00FD1B77">
              <w:rPr>
                <w:rFonts w:ascii="CG Times" w:hAnsi="CG Times"/>
                <w:sz w:val="16"/>
                <w:szCs w:val="16"/>
                <w:lang w:val="sq-AL"/>
              </w:rPr>
              <w:t>Kanë përparësi kandidatët me arsim jashtë vendi</w:t>
            </w:r>
            <w:r>
              <w:rPr>
                <w:rFonts w:ascii="CG Times" w:hAnsi="CG Times"/>
                <w:sz w:val="16"/>
                <w:szCs w:val="16"/>
                <w:lang w:val="sq-AL"/>
              </w:rPr>
              <w:t>t dhe gradën shkencore “Doktor”</w:t>
            </w:r>
            <w:r w:rsidRPr="00FD1B77">
              <w:rPr>
                <w:rFonts w:ascii="CG Times" w:hAnsi="CG Times" w:cs="Arial"/>
                <w:sz w:val="16"/>
                <w:szCs w:val="16"/>
                <w:lang w:val="sq-AL"/>
              </w:rPr>
              <w:t>.</w:t>
            </w:r>
          </w:p>
          <w:p w:rsidR="003A1FA0" w:rsidRPr="00FD1B77" w:rsidRDefault="003A1FA0" w:rsidP="0062766B">
            <w:pPr>
              <w:pStyle w:val="Default"/>
              <w:rPr>
                <w:rFonts w:ascii="CG Times" w:hAnsi="CG Times"/>
                <w:sz w:val="16"/>
                <w:szCs w:val="16"/>
                <w:lang w:val="sq-AL"/>
              </w:rPr>
            </w:pPr>
          </w:p>
        </w:tc>
        <w:tc>
          <w:tcPr>
            <w:tcW w:w="3862" w:type="dxa"/>
            <w:tcBorders>
              <w:top w:val="single" w:sz="8" w:space="0" w:color="000000"/>
              <w:left w:val="single" w:sz="8" w:space="0" w:color="000000"/>
              <w:bottom w:val="single" w:sz="8" w:space="0" w:color="000000"/>
              <w:right w:val="single" w:sz="8" w:space="0" w:color="000000"/>
            </w:tcBorders>
            <w:shd w:val="clear" w:color="auto" w:fill="FFFFFF"/>
          </w:tcPr>
          <w:p w:rsidR="003A1FA0" w:rsidRPr="00FD1B77" w:rsidRDefault="003A1FA0" w:rsidP="0062766B">
            <w:pPr>
              <w:pStyle w:val="Default"/>
              <w:rPr>
                <w:rFonts w:ascii="CG Times" w:hAnsi="CG Times"/>
                <w:sz w:val="16"/>
                <w:szCs w:val="16"/>
                <w:lang w:val="sq-AL"/>
              </w:rPr>
            </w:pPr>
          </w:p>
          <w:p w:rsidR="003A1FA0" w:rsidRPr="00FD1B77" w:rsidRDefault="003A1FA0" w:rsidP="0062766B">
            <w:pPr>
              <w:pStyle w:val="Default"/>
              <w:rPr>
                <w:rFonts w:ascii="CG Times" w:hAnsi="CG Times"/>
                <w:sz w:val="16"/>
                <w:szCs w:val="16"/>
                <w:lang w:val="sq-AL"/>
              </w:rPr>
            </w:pPr>
            <w:r w:rsidRPr="00FD1B77">
              <w:rPr>
                <w:rFonts w:ascii="CG Times" w:hAnsi="CG Times"/>
                <w:sz w:val="16"/>
                <w:szCs w:val="16"/>
                <w:lang w:val="sq-AL"/>
              </w:rPr>
              <w:t>Të ketë të paktën 2 vje</w:t>
            </w:r>
            <w:r>
              <w:rPr>
                <w:rFonts w:ascii="CG Times" w:hAnsi="CG Times"/>
                <w:sz w:val="16"/>
                <w:szCs w:val="16"/>
                <w:lang w:val="sq-AL"/>
              </w:rPr>
              <w:t>t eksperiencë</w:t>
            </w:r>
            <w:r w:rsidRPr="00FD1B77">
              <w:rPr>
                <w:rFonts w:ascii="CG Times" w:hAnsi="CG Times"/>
                <w:sz w:val="16"/>
                <w:szCs w:val="16"/>
                <w:lang w:val="sq-AL"/>
              </w:rPr>
              <w:t xml:space="preserve"> pune pa ndërprerje në një post të kategorisë B për zyrtarët që konkurrojnë nga brenda sistemit.</w:t>
            </w:r>
          </w:p>
          <w:p w:rsidR="003A1FA0" w:rsidRPr="00FD1B77" w:rsidRDefault="003A1FA0" w:rsidP="0062766B">
            <w:pPr>
              <w:pStyle w:val="Default"/>
              <w:rPr>
                <w:rFonts w:ascii="CG Times" w:hAnsi="CG Times"/>
                <w:sz w:val="16"/>
                <w:szCs w:val="16"/>
                <w:lang w:val="sq-AL"/>
              </w:rPr>
            </w:pPr>
          </w:p>
          <w:p w:rsidR="003A1FA0" w:rsidRPr="00FD1B77" w:rsidRDefault="003A1FA0" w:rsidP="0062766B">
            <w:pPr>
              <w:pStyle w:val="Default"/>
              <w:rPr>
                <w:rFonts w:ascii="CG Times" w:hAnsi="CG Times"/>
                <w:sz w:val="16"/>
                <w:szCs w:val="16"/>
                <w:lang w:val="sq-AL"/>
              </w:rPr>
            </w:pPr>
            <w:r w:rsidRPr="00FD1B77">
              <w:rPr>
                <w:rFonts w:ascii="CG Times" w:hAnsi="CG Times"/>
                <w:sz w:val="16"/>
                <w:szCs w:val="16"/>
                <w:lang w:val="sq-AL"/>
              </w:rPr>
              <w:t>Të ketë të paktën 2 vjet eksperienc</w:t>
            </w:r>
            <w:r>
              <w:rPr>
                <w:rFonts w:ascii="CG Times" w:hAnsi="CG Times"/>
                <w:sz w:val="16"/>
                <w:szCs w:val="16"/>
                <w:lang w:val="sq-AL"/>
              </w:rPr>
              <w:t>ë</w:t>
            </w:r>
            <w:r w:rsidRPr="00FD1B77">
              <w:rPr>
                <w:rFonts w:ascii="CG Times" w:hAnsi="CG Times"/>
                <w:sz w:val="16"/>
                <w:szCs w:val="16"/>
                <w:lang w:val="sq-AL"/>
              </w:rPr>
              <w:t xml:space="preserve"> pune në poste të barasvlershme për konkurrentët nga jashtë sistemit</w:t>
            </w:r>
            <w:r>
              <w:rPr>
                <w:rFonts w:ascii="CG Times" w:hAnsi="CG Times"/>
                <w:sz w:val="16"/>
                <w:szCs w:val="16"/>
                <w:lang w:val="sq-AL"/>
              </w:rPr>
              <w:t>.</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Pr>
          <w:p w:rsidR="003A1FA0" w:rsidRPr="00FD1B77" w:rsidRDefault="003A1FA0" w:rsidP="0062766B">
            <w:pPr>
              <w:pStyle w:val="Default"/>
              <w:rPr>
                <w:rFonts w:ascii="CG Times" w:hAnsi="CG Times"/>
                <w:sz w:val="16"/>
                <w:szCs w:val="16"/>
                <w:lang w:val="sq-AL"/>
              </w:rPr>
            </w:pPr>
          </w:p>
          <w:p w:rsidR="003A1FA0" w:rsidRPr="00FD1B77" w:rsidRDefault="003A1FA0" w:rsidP="0062766B">
            <w:pPr>
              <w:pStyle w:val="Default"/>
              <w:rPr>
                <w:rFonts w:ascii="CG Times" w:hAnsi="CG Times"/>
                <w:sz w:val="16"/>
                <w:szCs w:val="16"/>
                <w:lang w:val="sq-AL"/>
              </w:rPr>
            </w:pPr>
            <w:r w:rsidRPr="00FD1B77">
              <w:rPr>
                <w:rFonts w:ascii="CG Times" w:hAnsi="CG Times"/>
                <w:sz w:val="16"/>
                <w:szCs w:val="16"/>
                <w:lang w:val="sq-AL"/>
              </w:rPr>
              <w:t xml:space="preserve">Njohja e të paktën një gjuhe të </w:t>
            </w:r>
            <w:r>
              <w:rPr>
                <w:rFonts w:ascii="CG Times" w:hAnsi="CG Times"/>
                <w:sz w:val="16"/>
                <w:szCs w:val="16"/>
                <w:lang w:val="sq-AL"/>
              </w:rPr>
              <w:t>huaj</w:t>
            </w:r>
            <w:r w:rsidRPr="00FD1B77">
              <w:rPr>
                <w:rFonts w:ascii="CG Times" w:hAnsi="CG Times"/>
                <w:sz w:val="16"/>
                <w:szCs w:val="16"/>
                <w:lang w:val="sq-AL"/>
              </w:rPr>
              <w:t xml:space="preserve"> kryesore (anglisht ose frëngjisht)</w:t>
            </w:r>
          </w:p>
          <w:p w:rsidR="003A1FA0" w:rsidRPr="00FD1B77" w:rsidRDefault="003A1FA0" w:rsidP="0062766B">
            <w:pPr>
              <w:pStyle w:val="Default"/>
              <w:rPr>
                <w:rFonts w:ascii="CG Times" w:hAnsi="CG Times"/>
                <w:sz w:val="16"/>
                <w:szCs w:val="16"/>
                <w:lang w:val="sq-AL"/>
              </w:rPr>
            </w:pPr>
          </w:p>
          <w:p w:rsidR="003A1FA0" w:rsidRPr="00FD1B77" w:rsidRDefault="003A1FA0" w:rsidP="0062766B">
            <w:pPr>
              <w:pStyle w:val="Default"/>
              <w:rPr>
                <w:rFonts w:ascii="CG Times" w:hAnsi="CG Times"/>
                <w:sz w:val="16"/>
                <w:szCs w:val="16"/>
                <w:lang w:val="sq-AL"/>
              </w:rPr>
            </w:pPr>
          </w:p>
          <w:p w:rsidR="003A1FA0" w:rsidRPr="00FD1B77" w:rsidRDefault="003A1FA0" w:rsidP="0062766B">
            <w:pPr>
              <w:pStyle w:val="Default"/>
              <w:rPr>
                <w:rFonts w:ascii="CG Times" w:hAnsi="CG Times"/>
                <w:sz w:val="16"/>
                <w:szCs w:val="16"/>
                <w:lang w:val="sq-AL"/>
              </w:rPr>
            </w:pPr>
            <w:r w:rsidRPr="00FD1B77">
              <w:rPr>
                <w:rFonts w:ascii="CG Times" w:hAnsi="CG Times"/>
                <w:sz w:val="16"/>
                <w:szCs w:val="16"/>
                <w:lang w:val="sq-AL"/>
              </w:rPr>
              <w:t xml:space="preserve">Kërkesat e vendit të punës </w:t>
            </w:r>
          </w:p>
        </w:tc>
      </w:tr>
    </w:tbl>
    <w:p w:rsidR="003A1FA0" w:rsidRPr="00FD1B77" w:rsidRDefault="003A1FA0" w:rsidP="003A1FA0">
      <w:pPr>
        <w:rPr>
          <w:rFonts w:ascii="CG Times" w:hAnsi="CG Times"/>
          <w:sz w:val="18"/>
          <w:szCs w:val="18"/>
          <w:lang w:val="sq-AL"/>
        </w:rPr>
      </w:pPr>
    </w:p>
    <w:tbl>
      <w:tblPr>
        <w:tblW w:w="0" w:type="auto"/>
        <w:jc w:val="center"/>
        <w:tblBorders>
          <w:top w:val="nil"/>
          <w:left w:val="nil"/>
          <w:bottom w:val="nil"/>
          <w:right w:val="nil"/>
        </w:tblBorders>
        <w:shd w:val="clear" w:color="auto" w:fill="FFFFFF"/>
        <w:tblLayout w:type="fixed"/>
        <w:tblLook w:val="0000" w:firstRow="0" w:lastRow="0" w:firstColumn="0" w:lastColumn="0" w:noHBand="0" w:noVBand="0"/>
      </w:tblPr>
      <w:tblGrid>
        <w:gridCol w:w="2127"/>
        <w:gridCol w:w="1843"/>
        <w:gridCol w:w="3249"/>
        <w:gridCol w:w="3838"/>
        <w:gridCol w:w="2126"/>
      </w:tblGrid>
      <w:tr w:rsidR="003A1FA0" w:rsidRPr="00FD1B77" w:rsidTr="0062766B">
        <w:trPr>
          <w:trHeight w:val="1540"/>
          <w:jc w:val="center"/>
        </w:trPr>
        <w:tc>
          <w:tcPr>
            <w:tcW w:w="2127" w:type="dxa"/>
            <w:tcBorders>
              <w:top w:val="single" w:sz="8" w:space="0" w:color="000000"/>
              <w:left w:val="single" w:sz="8" w:space="0" w:color="000000"/>
              <w:bottom w:val="single" w:sz="8" w:space="0" w:color="000000"/>
              <w:right w:val="single" w:sz="8" w:space="0" w:color="000000"/>
            </w:tcBorders>
            <w:shd w:val="clear" w:color="auto" w:fill="FFFFFF"/>
          </w:tcPr>
          <w:p w:rsidR="003A1FA0" w:rsidRPr="00FD1B77" w:rsidRDefault="003A1FA0" w:rsidP="0062766B">
            <w:pPr>
              <w:pStyle w:val="Default"/>
              <w:rPr>
                <w:rFonts w:ascii="CG Times" w:hAnsi="CG Times"/>
                <w:sz w:val="16"/>
                <w:szCs w:val="16"/>
                <w:lang w:val="sq-AL"/>
              </w:rPr>
            </w:pPr>
          </w:p>
          <w:p w:rsidR="003A1FA0" w:rsidRPr="00FD1B77" w:rsidRDefault="003A1FA0" w:rsidP="0062766B">
            <w:pPr>
              <w:pStyle w:val="Default"/>
              <w:rPr>
                <w:rFonts w:ascii="CG Times" w:hAnsi="CG Times"/>
                <w:sz w:val="16"/>
                <w:szCs w:val="16"/>
                <w:lang w:val="sq-AL"/>
              </w:rPr>
            </w:pPr>
          </w:p>
          <w:p w:rsidR="003A1FA0" w:rsidRPr="00FD1B77" w:rsidRDefault="003A1FA0" w:rsidP="0062766B">
            <w:pPr>
              <w:pStyle w:val="Default"/>
              <w:rPr>
                <w:rFonts w:ascii="CG Times" w:hAnsi="CG Times"/>
                <w:sz w:val="16"/>
                <w:szCs w:val="16"/>
                <w:lang w:val="sq-AL"/>
              </w:rPr>
            </w:pPr>
            <w:r w:rsidRPr="00FD1B77">
              <w:rPr>
                <w:rFonts w:ascii="CG Times" w:hAnsi="CG Times"/>
                <w:sz w:val="16"/>
                <w:szCs w:val="16"/>
                <w:lang w:val="sq-AL"/>
              </w:rPr>
              <w:t xml:space="preserve">Zyrtar i kategorisë B </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3A1FA0" w:rsidRPr="00FD1B77" w:rsidRDefault="003A1FA0" w:rsidP="0062766B">
            <w:pPr>
              <w:pStyle w:val="Default"/>
              <w:rPr>
                <w:rFonts w:ascii="CG Times" w:hAnsi="CG Times"/>
                <w:sz w:val="16"/>
                <w:szCs w:val="16"/>
                <w:lang w:val="sq-AL"/>
              </w:rPr>
            </w:pPr>
          </w:p>
          <w:p w:rsidR="003A1FA0" w:rsidRPr="00FD1B77" w:rsidRDefault="003A1FA0" w:rsidP="0062766B">
            <w:pPr>
              <w:pStyle w:val="Default"/>
              <w:rPr>
                <w:rFonts w:ascii="CG Times" w:hAnsi="CG Times"/>
                <w:sz w:val="16"/>
                <w:szCs w:val="16"/>
                <w:lang w:val="sq-AL"/>
              </w:rPr>
            </w:pPr>
          </w:p>
          <w:p w:rsidR="003A1FA0" w:rsidRPr="00FD1B77" w:rsidRDefault="003A1FA0" w:rsidP="0062766B">
            <w:pPr>
              <w:pStyle w:val="Default"/>
              <w:rPr>
                <w:rFonts w:ascii="CG Times" w:hAnsi="CG Times"/>
                <w:sz w:val="16"/>
                <w:szCs w:val="16"/>
                <w:lang w:val="sq-AL"/>
              </w:rPr>
            </w:pPr>
            <w:r w:rsidRPr="00FD1B77">
              <w:rPr>
                <w:rFonts w:ascii="CG Times" w:hAnsi="CG Times"/>
                <w:sz w:val="16"/>
                <w:szCs w:val="16"/>
                <w:lang w:val="sq-AL"/>
              </w:rPr>
              <w:t xml:space="preserve">Drejtori i Drejtorisë ose Kryetari i Degës Doganore </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Pr>
          <w:p w:rsidR="003A1FA0" w:rsidRPr="00FD1B77" w:rsidRDefault="003A1FA0" w:rsidP="0062766B">
            <w:pPr>
              <w:pStyle w:val="Default"/>
              <w:rPr>
                <w:rFonts w:ascii="CG Times" w:hAnsi="CG Times"/>
                <w:sz w:val="16"/>
                <w:szCs w:val="16"/>
                <w:lang w:val="sq-AL"/>
              </w:rPr>
            </w:pPr>
          </w:p>
          <w:p w:rsidR="003A1FA0" w:rsidRPr="00FD1B77" w:rsidRDefault="003A1FA0" w:rsidP="0062766B">
            <w:pPr>
              <w:pStyle w:val="Default"/>
              <w:rPr>
                <w:rFonts w:ascii="CG Times" w:hAnsi="CG Times"/>
                <w:sz w:val="16"/>
                <w:szCs w:val="16"/>
                <w:lang w:val="sq-AL"/>
              </w:rPr>
            </w:pPr>
          </w:p>
          <w:p w:rsidR="003A1FA0" w:rsidRPr="00FD1B77" w:rsidRDefault="003A1FA0" w:rsidP="0062766B">
            <w:pPr>
              <w:jc w:val="both"/>
              <w:rPr>
                <w:rFonts w:ascii="CG Times" w:hAnsi="CG Times"/>
                <w:sz w:val="16"/>
                <w:szCs w:val="16"/>
                <w:lang w:val="sq-AL"/>
              </w:rPr>
            </w:pPr>
            <w:r w:rsidRPr="00FD1B77">
              <w:rPr>
                <w:rFonts w:ascii="CG Times" w:hAnsi="CG Times"/>
                <w:sz w:val="16"/>
                <w:szCs w:val="16"/>
                <w:lang w:val="sq-AL"/>
              </w:rPr>
              <w:t xml:space="preserve">“Diplomë “Master i Shkencave/Master i Arteve” apo të barazvlefshme me to sipas legjislacionit të arsimit të lartë në shkencat ekonomike, juridike, natyrore, politike etj. </w:t>
            </w:r>
          </w:p>
          <w:p w:rsidR="003A1FA0" w:rsidRPr="00FD1B77" w:rsidRDefault="003A1FA0" w:rsidP="0062766B">
            <w:pPr>
              <w:jc w:val="both"/>
              <w:rPr>
                <w:rFonts w:ascii="CG Times" w:hAnsi="CG Times"/>
                <w:sz w:val="16"/>
                <w:szCs w:val="16"/>
                <w:lang w:val="sq-AL"/>
              </w:rPr>
            </w:pPr>
          </w:p>
          <w:p w:rsidR="003A1FA0" w:rsidRPr="00FD1B77" w:rsidRDefault="003A1FA0" w:rsidP="0062766B">
            <w:pPr>
              <w:pStyle w:val="Default"/>
              <w:rPr>
                <w:rFonts w:ascii="CG Times" w:hAnsi="CG Times"/>
                <w:sz w:val="16"/>
                <w:szCs w:val="16"/>
                <w:lang w:val="sq-AL"/>
              </w:rPr>
            </w:pPr>
            <w:r w:rsidRPr="00FD1B77">
              <w:rPr>
                <w:rFonts w:ascii="CG Times" w:hAnsi="CG Times"/>
                <w:sz w:val="16"/>
                <w:szCs w:val="16"/>
                <w:lang w:val="sq-AL"/>
              </w:rPr>
              <w:t>Kanë përparësi kandidatët me arsim jashtë vendi</w:t>
            </w:r>
            <w:r>
              <w:rPr>
                <w:rFonts w:ascii="CG Times" w:hAnsi="CG Times"/>
                <w:sz w:val="16"/>
                <w:szCs w:val="16"/>
                <w:lang w:val="sq-AL"/>
              </w:rPr>
              <w:t>t dhe gradën shkencore “Doktor”</w:t>
            </w:r>
            <w:r w:rsidRPr="00FD1B77">
              <w:rPr>
                <w:rFonts w:ascii="CG Times" w:hAnsi="CG Times"/>
                <w:sz w:val="16"/>
                <w:szCs w:val="16"/>
                <w:lang w:val="sq-AL"/>
              </w:rPr>
              <w:t>.</w:t>
            </w:r>
          </w:p>
        </w:tc>
        <w:tc>
          <w:tcPr>
            <w:tcW w:w="3838" w:type="dxa"/>
            <w:tcBorders>
              <w:top w:val="single" w:sz="8" w:space="0" w:color="000000"/>
              <w:left w:val="single" w:sz="8" w:space="0" w:color="000000"/>
              <w:bottom w:val="single" w:sz="8" w:space="0" w:color="000000"/>
              <w:right w:val="single" w:sz="8" w:space="0" w:color="000000"/>
            </w:tcBorders>
            <w:shd w:val="clear" w:color="auto" w:fill="FFFFFF"/>
          </w:tcPr>
          <w:p w:rsidR="003A1FA0" w:rsidRPr="00FD1B77" w:rsidRDefault="003A1FA0" w:rsidP="0062766B">
            <w:pPr>
              <w:pStyle w:val="Default"/>
              <w:jc w:val="both"/>
              <w:rPr>
                <w:rFonts w:ascii="CG Times" w:hAnsi="CG Times"/>
                <w:sz w:val="16"/>
                <w:szCs w:val="16"/>
                <w:lang w:val="sq-AL"/>
              </w:rPr>
            </w:pPr>
          </w:p>
          <w:p w:rsidR="003A1FA0" w:rsidRPr="00FD1B77" w:rsidRDefault="003A1FA0" w:rsidP="0062766B">
            <w:pPr>
              <w:pStyle w:val="Default"/>
              <w:jc w:val="both"/>
              <w:rPr>
                <w:rFonts w:ascii="CG Times" w:hAnsi="CG Times"/>
                <w:sz w:val="16"/>
                <w:szCs w:val="16"/>
                <w:lang w:val="sq-AL"/>
              </w:rPr>
            </w:pPr>
            <w:r w:rsidRPr="00FD1B77">
              <w:rPr>
                <w:rFonts w:ascii="CG Times" w:hAnsi="CG Times"/>
                <w:sz w:val="16"/>
                <w:szCs w:val="16"/>
                <w:lang w:val="sq-AL"/>
              </w:rPr>
              <w:t xml:space="preserve">Të ketë të </w:t>
            </w:r>
            <w:r>
              <w:rPr>
                <w:rFonts w:ascii="CG Times" w:hAnsi="CG Times"/>
                <w:sz w:val="16"/>
                <w:szCs w:val="16"/>
                <w:lang w:val="sq-AL"/>
              </w:rPr>
              <w:t>paktën 2 vjet eksperiencë</w:t>
            </w:r>
            <w:r w:rsidRPr="00FD1B77">
              <w:rPr>
                <w:rFonts w:ascii="CG Times" w:hAnsi="CG Times"/>
                <w:sz w:val="16"/>
                <w:szCs w:val="16"/>
                <w:lang w:val="sq-AL"/>
              </w:rPr>
              <w:t xml:space="preserve"> pune pa ndërprerje në një post të kategorisë C1 për zyrtarët që konkurrojnë nga brenda sistemit.</w:t>
            </w:r>
          </w:p>
          <w:p w:rsidR="003A1FA0" w:rsidRPr="00FD1B77" w:rsidRDefault="003A1FA0" w:rsidP="0062766B">
            <w:pPr>
              <w:pStyle w:val="Default"/>
              <w:jc w:val="both"/>
              <w:rPr>
                <w:rFonts w:ascii="CG Times" w:hAnsi="CG Times"/>
                <w:sz w:val="16"/>
                <w:szCs w:val="16"/>
                <w:lang w:val="sq-AL"/>
              </w:rPr>
            </w:pPr>
          </w:p>
          <w:p w:rsidR="003A1FA0" w:rsidRPr="00FD1B77" w:rsidRDefault="003A1FA0" w:rsidP="0062766B">
            <w:pPr>
              <w:pStyle w:val="Default"/>
              <w:jc w:val="both"/>
              <w:rPr>
                <w:rFonts w:ascii="CG Times" w:hAnsi="CG Times"/>
                <w:sz w:val="16"/>
                <w:szCs w:val="16"/>
                <w:lang w:val="sq-AL"/>
              </w:rPr>
            </w:pPr>
            <w:r w:rsidRPr="00FD1B77">
              <w:rPr>
                <w:rFonts w:ascii="CG Times" w:hAnsi="CG Times"/>
                <w:sz w:val="16"/>
                <w:szCs w:val="16"/>
                <w:lang w:val="sq-AL"/>
              </w:rPr>
              <w:t>Të k</w:t>
            </w:r>
            <w:r>
              <w:rPr>
                <w:rFonts w:ascii="CG Times" w:hAnsi="CG Times"/>
                <w:sz w:val="16"/>
                <w:szCs w:val="16"/>
                <w:lang w:val="sq-AL"/>
              </w:rPr>
              <w:t>etë të paktën 2 vjet eksperiencë</w:t>
            </w:r>
            <w:r w:rsidRPr="00FD1B77">
              <w:rPr>
                <w:rFonts w:ascii="CG Times" w:hAnsi="CG Times"/>
                <w:sz w:val="16"/>
                <w:szCs w:val="16"/>
                <w:lang w:val="sq-AL"/>
              </w:rPr>
              <w:t xml:space="preserve"> pune në poste të  barasvlershme me C1, për punon</w:t>
            </w:r>
            <w:r>
              <w:rPr>
                <w:rFonts w:ascii="CG Times" w:hAnsi="CG Times"/>
                <w:sz w:val="16"/>
                <w:szCs w:val="16"/>
                <w:lang w:val="sq-AL"/>
              </w:rPr>
              <w:t>jës nga jashtë sistemit doganor.</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Pr>
          <w:p w:rsidR="003A1FA0" w:rsidRPr="00FD1B77" w:rsidRDefault="003A1FA0" w:rsidP="0062766B">
            <w:pPr>
              <w:pStyle w:val="Default"/>
              <w:rPr>
                <w:rFonts w:ascii="CG Times" w:hAnsi="CG Times"/>
                <w:sz w:val="16"/>
                <w:szCs w:val="16"/>
                <w:lang w:val="sq-AL"/>
              </w:rPr>
            </w:pPr>
          </w:p>
          <w:p w:rsidR="003A1FA0" w:rsidRPr="00FD1B77" w:rsidRDefault="003A1FA0" w:rsidP="0062766B">
            <w:pPr>
              <w:pStyle w:val="Default"/>
              <w:rPr>
                <w:rFonts w:ascii="CG Times" w:hAnsi="CG Times"/>
                <w:sz w:val="16"/>
                <w:szCs w:val="16"/>
                <w:lang w:val="sq-AL"/>
              </w:rPr>
            </w:pPr>
            <w:r w:rsidRPr="00FD1B77">
              <w:rPr>
                <w:rFonts w:ascii="CG Times" w:hAnsi="CG Times"/>
                <w:sz w:val="16"/>
                <w:szCs w:val="16"/>
                <w:lang w:val="sq-AL"/>
              </w:rPr>
              <w:t>Përpar</w:t>
            </w:r>
            <w:r>
              <w:rPr>
                <w:rFonts w:ascii="CG Times" w:hAnsi="CG Times"/>
                <w:sz w:val="16"/>
                <w:szCs w:val="16"/>
                <w:lang w:val="sq-AL"/>
              </w:rPr>
              <w:t>ësi njohja e  një gjuhe të huaj</w:t>
            </w:r>
            <w:r w:rsidRPr="00FD1B77">
              <w:rPr>
                <w:rFonts w:ascii="CG Times" w:hAnsi="CG Times"/>
                <w:sz w:val="16"/>
                <w:szCs w:val="16"/>
                <w:lang w:val="sq-AL"/>
              </w:rPr>
              <w:t xml:space="preserve"> kryesore (anglisht ose frëngjisht) </w:t>
            </w:r>
          </w:p>
          <w:p w:rsidR="003A1FA0" w:rsidRPr="00FD1B77" w:rsidRDefault="003A1FA0" w:rsidP="0062766B">
            <w:pPr>
              <w:pStyle w:val="Default"/>
              <w:rPr>
                <w:rFonts w:ascii="CG Times" w:hAnsi="CG Times"/>
                <w:sz w:val="16"/>
                <w:szCs w:val="16"/>
                <w:lang w:val="sq-AL"/>
              </w:rPr>
            </w:pPr>
          </w:p>
          <w:p w:rsidR="003A1FA0" w:rsidRPr="00FD1B77" w:rsidRDefault="003A1FA0" w:rsidP="0062766B">
            <w:pPr>
              <w:pStyle w:val="Default"/>
              <w:rPr>
                <w:rFonts w:ascii="CG Times" w:hAnsi="CG Times"/>
                <w:sz w:val="16"/>
                <w:szCs w:val="16"/>
                <w:lang w:val="sq-AL"/>
              </w:rPr>
            </w:pPr>
            <w:r w:rsidRPr="00FD1B77">
              <w:rPr>
                <w:rFonts w:ascii="CG Times" w:hAnsi="CG Times"/>
                <w:sz w:val="16"/>
                <w:szCs w:val="16"/>
                <w:lang w:val="sq-AL"/>
              </w:rPr>
              <w:t xml:space="preserve">Kërkesat e vendit të punës </w:t>
            </w:r>
          </w:p>
        </w:tc>
      </w:tr>
      <w:tr w:rsidR="003A1FA0" w:rsidRPr="00FD1B77" w:rsidTr="0062766B">
        <w:trPr>
          <w:trHeight w:val="1422"/>
          <w:jc w:val="center"/>
        </w:trPr>
        <w:tc>
          <w:tcPr>
            <w:tcW w:w="2127" w:type="dxa"/>
            <w:tcBorders>
              <w:top w:val="single" w:sz="8" w:space="0" w:color="000000"/>
              <w:left w:val="single" w:sz="8" w:space="0" w:color="000000"/>
              <w:bottom w:val="single" w:sz="8" w:space="0" w:color="000000"/>
              <w:right w:val="single" w:sz="8" w:space="0" w:color="000000"/>
            </w:tcBorders>
            <w:shd w:val="clear" w:color="auto" w:fill="FFFFFF"/>
          </w:tcPr>
          <w:p w:rsidR="003A1FA0" w:rsidRPr="00FD1B77" w:rsidRDefault="003A1FA0" w:rsidP="0062766B">
            <w:pPr>
              <w:pStyle w:val="Default"/>
              <w:rPr>
                <w:rFonts w:ascii="CG Times" w:hAnsi="CG Times"/>
                <w:sz w:val="16"/>
                <w:szCs w:val="16"/>
                <w:lang w:val="sq-AL"/>
              </w:rPr>
            </w:pPr>
            <w:r w:rsidRPr="00FD1B77">
              <w:rPr>
                <w:rFonts w:ascii="CG Times" w:hAnsi="CG Times"/>
                <w:sz w:val="16"/>
                <w:szCs w:val="16"/>
                <w:lang w:val="sq-AL"/>
              </w:rPr>
              <w:t xml:space="preserve">Zyrtar i kategorisë C1 </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3A1FA0" w:rsidRPr="00FD1B77" w:rsidRDefault="003A1FA0" w:rsidP="0062766B">
            <w:pPr>
              <w:pStyle w:val="Default"/>
              <w:rPr>
                <w:rFonts w:ascii="CG Times" w:hAnsi="CG Times"/>
                <w:sz w:val="16"/>
                <w:szCs w:val="16"/>
                <w:lang w:val="sq-AL"/>
              </w:rPr>
            </w:pPr>
            <w:r w:rsidRPr="00FD1B77">
              <w:rPr>
                <w:rFonts w:ascii="CG Times" w:hAnsi="CG Times"/>
                <w:sz w:val="16"/>
                <w:szCs w:val="16"/>
                <w:lang w:val="sq-AL"/>
              </w:rPr>
              <w:t xml:space="preserve">Drejtori i Drejtorisë ose </w:t>
            </w:r>
          </w:p>
          <w:p w:rsidR="003A1FA0" w:rsidRPr="00FD1B77" w:rsidRDefault="003A1FA0" w:rsidP="0062766B">
            <w:pPr>
              <w:pStyle w:val="Default"/>
              <w:rPr>
                <w:rFonts w:ascii="CG Times" w:hAnsi="CG Times"/>
                <w:sz w:val="16"/>
                <w:szCs w:val="16"/>
                <w:lang w:val="sq-AL"/>
              </w:rPr>
            </w:pPr>
            <w:r w:rsidRPr="00FD1B77">
              <w:rPr>
                <w:rFonts w:ascii="CG Times" w:hAnsi="CG Times"/>
                <w:sz w:val="16"/>
                <w:szCs w:val="16"/>
                <w:lang w:val="sq-AL"/>
              </w:rPr>
              <w:t xml:space="preserve">Përgjegjës i Sektorit ose </w:t>
            </w:r>
          </w:p>
          <w:p w:rsidR="003A1FA0" w:rsidRPr="00FD1B77" w:rsidRDefault="003A1FA0" w:rsidP="0062766B">
            <w:pPr>
              <w:pStyle w:val="Default"/>
              <w:rPr>
                <w:rFonts w:ascii="CG Times" w:hAnsi="CG Times"/>
                <w:sz w:val="16"/>
                <w:szCs w:val="16"/>
                <w:lang w:val="sq-AL"/>
              </w:rPr>
            </w:pPr>
          </w:p>
          <w:p w:rsidR="003A1FA0" w:rsidRPr="00FD1B77" w:rsidRDefault="003A1FA0" w:rsidP="0062766B">
            <w:pPr>
              <w:pStyle w:val="Default"/>
              <w:rPr>
                <w:rFonts w:ascii="CG Times" w:hAnsi="CG Times"/>
                <w:sz w:val="16"/>
                <w:szCs w:val="16"/>
                <w:lang w:val="sq-AL"/>
              </w:rPr>
            </w:pPr>
            <w:r w:rsidRPr="00FD1B77">
              <w:rPr>
                <w:rFonts w:ascii="CG Times" w:hAnsi="CG Times"/>
                <w:sz w:val="16"/>
                <w:szCs w:val="16"/>
                <w:lang w:val="sq-AL"/>
              </w:rPr>
              <w:t xml:space="preserve">Kryetari i Degës Doganore </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Pr>
          <w:p w:rsidR="003A1FA0" w:rsidRPr="00FD1B77" w:rsidRDefault="003A1FA0" w:rsidP="0062766B">
            <w:pPr>
              <w:pStyle w:val="Default"/>
              <w:rPr>
                <w:rFonts w:ascii="CG Times" w:hAnsi="CG Times"/>
                <w:sz w:val="16"/>
                <w:szCs w:val="16"/>
                <w:lang w:val="sq-AL"/>
              </w:rPr>
            </w:pPr>
          </w:p>
          <w:p w:rsidR="003A1FA0" w:rsidRPr="00FD1B77" w:rsidRDefault="003A1FA0" w:rsidP="0062766B">
            <w:pPr>
              <w:jc w:val="both"/>
              <w:rPr>
                <w:rFonts w:ascii="CG Times" w:hAnsi="CG Times"/>
                <w:sz w:val="16"/>
                <w:szCs w:val="16"/>
                <w:lang w:val="sq-AL"/>
              </w:rPr>
            </w:pPr>
            <w:r w:rsidRPr="00FD1B77">
              <w:rPr>
                <w:rFonts w:ascii="CG Times" w:hAnsi="CG Times"/>
                <w:sz w:val="16"/>
                <w:szCs w:val="16"/>
                <w:lang w:val="sq-AL"/>
              </w:rPr>
              <w:t>“Diplomë “Master Profesional” apo të barazvlefshme me të sipas legjislacionit të arsimit të lartë në shkencat ekonomike, juridike, natyrore, politike etj”.</w:t>
            </w:r>
          </w:p>
          <w:p w:rsidR="003A1FA0" w:rsidRPr="00FD1B77" w:rsidRDefault="003A1FA0" w:rsidP="0062766B">
            <w:pPr>
              <w:pStyle w:val="Default"/>
              <w:rPr>
                <w:rFonts w:ascii="CG Times" w:hAnsi="CG Times"/>
                <w:sz w:val="16"/>
                <w:szCs w:val="16"/>
                <w:lang w:val="sq-AL"/>
              </w:rPr>
            </w:pPr>
          </w:p>
        </w:tc>
        <w:tc>
          <w:tcPr>
            <w:tcW w:w="3838" w:type="dxa"/>
            <w:tcBorders>
              <w:top w:val="single" w:sz="8" w:space="0" w:color="000000"/>
              <w:left w:val="single" w:sz="8" w:space="0" w:color="000000"/>
              <w:bottom w:val="single" w:sz="8" w:space="0" w:color="000000"/>
              <w:right w:val="single" w:sz="8" w:space="0" w:color="000000"/>
            </w:tcBorders>
            <w:shd w:val="clear" w:color="auto" w:fill="FFFFFF"/>
          </w:tcPr>
          <w:p w:rsidR="003A1FA0" w:rsidRPr="00FD1B77" w:rsidRDefault="003A1FA0" w:rsidP="0062766B">
            <w:pPr>
              <w:pStyle w:val="Default"/>
              <w:jc w:val="both"/>
              <w:rPr>
                <w:rFonts w:ascii="CG Times" w:hAnsi="CG Times"/>
                <w:sz w:val="16"/>
                <w:szCs w:val="16"/>
                <w:lang w:val="sq-AL"/>
              </w:rPr>
            </w:pPr>
            <w:r w:rsidRPr="00FD1B77">
              <w:rPr>
                <w:rFonts w:ascii="CG Times" w:hAnsi="CG Times"/>
                <w:sz w:val="16"/>
                <w:szCs w:val="16"/>
                <w:lang w:val="sq-AL"/>
              </w:rPr>
              <w:t>Të k</w:t>
            </w:r>
            <w:r>
              <w:rPr>
                <w:rFonts w:ascii="CG Times" w:hAnsi="CG Times"/>
                <w:sz w:val="16"/>
                <w:szCs w:val="16"/>
                <w:lang w:val="sq-AL"/>
              </w:rPr>
              <w:t>etë të paktën 2 vjet eksperiencë</w:t>
            </w:r>
            <w:r w:rsidRPr="00FD1B77">
              <w:rPr>
                <w:rFonts w:ascii="CG Times" w:hAnsi="CG Times"/>
                <w:sz w:val="16"/>
                <w:szCs w:val="16"/>
                <w:lang w:val="sq-AL"/>
              </w:rPr>
              <w:t xml:space="preserve"> pune pa ndërprerje në një post të kategorisë C2, </w:t>
            </w:r>
          </w:p>
          <w:p w:rsidR="003A1FA0" w:rsidRPr="00FD1B77" w:rsidRDefault="003A1FA0" w:rsidP="0062766B">
            <w:pPr>
              <w:pStyle w:val="Default"/>
              <w:jc w:val="both"/>
              <w:rPr>
                <w:rFonts w:ascii="CG Times" w:hAnsi="CG Times"/>
                <w:sz w:val="16"/>
                <w:szCs w:val="16"/>
                <w:lang w:val="sq-AL"/>
              </w:rPr>
            </w:pPr>
            <w:r w:rsidRPr="00FD1B77">
              <w:rPr>
                <w:rFonts w:ascii="CG Times" w:hAnsi="CG Times"/>
                <w:sz w:val="16"/>
                <w:szCs w:val="16"/>
                <w:lang w:val="sq-AL"/>
              </w:rPr>
              <w:t xml:space="preserve">për zyrtarët që konkurrojnë nga brenda sistemit. </w:t>
            </w:r>
          </w:p>
          <w:p w:rsidR="003A1FA0" w:rsidRPr="00FD1B77" w:rsidRDefault="003A1FA0" w:rsidP="0062766B">
            <w:pPr>
              <w:pStyle w:val="Default"/>
              <w:jc w:val="both"/>
              <w:rPr>
                <w:rFonts w:ascii="CG Times" w:hAnsi="CG Times"/>
                <w:sz w:val="16"/>
                <w:szCs w:val="16"/>
                <w:lang w:val="sq-AL"/>
              </w:rPr>
            </w:pPr>
          </w:p>
          <w:p w:rsidR="003A1FA0" w:rsidRPr="00FD1B77" w:rsidRDefault="003A1FA0" w:rsidP="0062766B">
            <w:pPr>
              <w:pStyle w:val="Default"/>
              <w:jc w:val="both"/>
              <w:rPr>
                <w:rFonts w:ascii="CG Times" w:hAnsi="CG Times"/>
                <w:sz w:val="16"/>
                <w:szCs w:val="16"/>
                <w:lang w:val="sq-AL"/>
              </w:rPr>
            </w:pPr>
            <w:r w:rsidRPr="00FD1B77">
              <w:rPr>
                <w:rFonts w:ascii="CG Times" w:hAnsi="CG Times"/>
                <w:sz w:val="16"/>
                <w:szCs w:val="16"/>
                <w:lang w:val="sq-AL"/>
              </w:rPr>
              <w:t>Të k</w:t>
            </w:r>
            <w:r>
              <w:rPr>
                <w:rFonts w:ascii="CG Times" w:hAnsi="CG Times"/>
                <w:sz w:val="16"/>
                <w:szCs w:val="16"/>
                <w:lang w:val="sq-AL"/>
              </w:rPr>
              <w:t>etë të paktën 2 vjet eksperiencë</w:t>
            </w:r>
            <w:r w:rsidRPr="00FD1B77">
              <w:rPr>
                <w:rFonts w:ascii="CG Times" w:hAnsi="CG Times"/>
                <w:sz w:val="16"/>
                <w:szCs w:val="16"/>
                <w:lang w:val="sq-AL"/>
              </w:rPr>
              <w:t xml:space="preserve"> pune në poste të  barasvlershme me C2, për punonjës nga jashtë sistemit doganor</w:t>
            </w:r>
            <w:r>
              <w:rPr>
                <w:rFonts w:ascii="CG Times" w:hAnsi="CG Times"/>
                <w:sz w:val="16"/>
                <w:szCs w:val="16"/>
                <w:lang w:val="sq-AL"/>
              </w:rPr>
              <w:t>.</w:t>
            </w:r>
            <w:r w:rsidRPr="00FD1B77">
              <w:rPr>
                <w:rFonts w:ascii="CG Times" w:hAnsi="CG Times"/>
                <w:sz w:val="16"/>
                <w:szCs w:val="16"/>
                <w:lang w:val="sq-AL"/>
              </w:rPr>
              <w:t xml:space="preserve"> </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Pr>
          <w:p w:rsidR="003A1FA0" w:rsidRPr="00FD1B77" w:rsidRDefault="003A1FA0" w:rsidP="0062766B">
            <w:pPr>
              <w:pStyle w:val="Default"/>
              <w:rPr>
                <w:rFonts w:ascii="CG Times" w:hAnsi="CG Times"/>
                <w:sz w:val="16"/>
                <w:szCs w:val="16"/>
                <w:lang w:val="sq-AL"/>
              </w:rPr>
            </w:pPr>
            <w:r w:rsidRPr="00FD1B77">
              <w:rPr>
                <w:rFonts w:ascii="CG Times" w:hAnsi="CG Times"/>
                <w:sz w:val="16"/>
                <w:szCs w:val="16"/>
                <w:lang w:val="sq-AL"/>
              </w:rPr>
              <w:t>Përparësi njohja  e një gjuhe të huaj, anglisht/ frëngjisht</w:t>
            </w:r>
          </w:p>
          <w:p w:rsidR="003A1FA0" w:rsidRPr="00FD1B77" w:rsidRDefault="003A1FA0" w:rsidP="0062766B">
            <w:pPr>
              <w:pStyle w:val="Default"/>
              <w:rPr>
                <w:rFonts w:ascii="CG Times" w:hAnsi="CG Times"/>
                <w:sz w:val="16"/>
                <w:szCs w:val="16"/>
                <w:lang w:val="sq-AL"/>
              </w:rPr>
            </w:pPr>
          </w:p>
          <w:p w:rsidR="003A1FA0" w:rsidRPr="00FD1B77" w:rsidRDefault="003A1FA0" w:rsidP="0062766B">
            <w:pPr>
              <w:pStyle w:val="Default"/>
              <w:rPr>
                <w:rFonts w:ascii="CG Times" w:hAnsi="CG Times"/>
                <w:sz w:val="16"/>
                <w:szCs w:val="16"/>
                <w:lang w:val="sq-AL"/>
              </w:rPr>
            </w:pPr>
            <w:r w:rsidRPr="00FD1B77">
              <w:rPr>
                <w:rFonts w:ascii="CG Times" w:hAnsi="CG Times"/>
                <w:sz w:val="16"/>
                <w:szCs w:val="16"/>
                <w:lang w:val="sq-AL"/>
              </w:rPr>
              <w:t xml:space="preserve">Kërkesat e vendit të punës </w:t>
            </w:r>
          </w:p>
        </w:tc>
      </w:tr>
      <w:tr w:rsidR="003A1FA0" w:rsidRPr="00FD1B77" w:rsidTr="0062766B">
        <w:trPr>
          <w:trHeight w:val="1422"/>
          <w:jc w:val="center"/>
        </w:trPr>
        <w:tc>
          <w:tcPr>
            <w:tcW w:w="2127" w:type="dxa"/>
            <w:tcBorders>
              <w:top w:val="single" w:sz="8" w:space="0" w:color="000000"/>
              <w:left w:val="single" w:sz="8" w:space="0" w:color="000000"/>
              <w:bottom w:val="single" w:sz="8" w:space="0" w:color="000000"/>
              <w:right w:val="single" w:sz="8" w:space="0" w:color="000000"/>
            </w:tcBorders>
            <w:shd w:val="clear" w:color="auto" w:fill="FFFFFF"/>
          </w:tcPr>
          <w:p w:rsidR="003A1FA0" w:rsidRPr="00FD1B77" w:rsidRDefault="003A1FA0" w:rsidP="0062766B">
            <w:pPr>
              <w:pStyle w:val="Default"/>
              <w:rPr>
                <w:rFonts w:ascii="CG Times" w:hAnsi="CG Times"/>
                <w:sz w:val="16"/>
                <w:szCs w:val="16"/>
                <w:lang w:val="sq-AL"/>
              </w:rPr>
            </w:pPr>
            <w:r w:rsidRPr="00FD1B77">
              <w:rPr>
                <w:rFonts w:ascii="CG Times" w:hAnsi="CG Times"/>
                <w:sz w:val="16"/>
                <w:szCs w:val="16"/>
                <w:lang w:val="sq-AL"/>
              </w:rPr>
              <w:t xml:space="preserve">Zyrtar i kategorisë C2 </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3A1FA0" w:rsidRPr="00FD1B77" w:rsidRDefault="003A1FA0" w:rsidP="0062766B">
            <w:pPr>
              <w:pStyle w:val="Default"/>
              <w:rPr>
                <w:rFonts w:ascii="CG Times" w:hAnsi="CG Times"/>
                <w:sz w:val="16"/>
                <w:szCs w:val="16"/>
                <w:lang w:val="sq-AL"/>
              </w:rPr>
            </w:pPr>
            <w:r w:rsidRPr="00FD1B77">
              <w:rPr>
                <w:rFonts w:ascii="CG Times" w:hAnsi="CG Times"/>
                <w:sz w:val="16"/>
                <w:szCs w:val="16"/>
                <w:lang w:val="sq-AL"/>
              </w:rPr>
              <w:t xml:space="preserve">Përgjegjës i Sektorit </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Pr>
          <w:p w:rsidR="003A1FA0" w:rsidRPr="00FD1B77" w:rsidRDefault="003A1FA0" w:rsidP="0062766B">
            <w:pPr>
              <w:jc w:val="both"/>
              <w:rPr>
                <w:rFonts w:ascii="CG Times" w:hAnsi="CG Times"/>
                <w:sz w:val="16"/>
                <w:szCs w:val="16"/>
                <w:lang w:val="sq-AL"/>
              </w:rPr>
            </w:pPr>
            <w:r w:rsidRPr="00FD1B77">
              <w:rPr>
                <w:rFonts w:ascii="CG Times" w:hAnsi="CG Times"/>
                <w:sz w:val="16"/>
                <w:szCs w:val="16"/>
                <w:lang w:val="sq-AL"/>
              </w:rPr>
              <w:t>“Diplomë “Bachelor” apo të barazvlefshme me të sipas legjislacionit të arsimit të lartë në shkencat ekonomike, juridike, natyrore, politike etj”.</w:t>
            </w:r>
          </w:p>
          <w:p w:rsidR="003A1FA0" w:rsidRPr="00FD1B77" w:rsidRDefault="003A1FA0" w:rsidP="0062766B">
            <w:pPr>
              <w:pStyle w:val="Default"/>
              <w:rPr>
                <w:rFonts w:ascii="CG Times" w:hAnsi="CG Times"/>
                <w:sz w:val="16"/>
                <w:szCs w:val="16"/>
                <w:lang w:val="sq-AL"/>
              </w:rPr>
            </w:pPr>
          </w:p>
        </w:tc>
        <w:tc>
          <w:tcPr>
            <w:tcW w:w="3838" w:type="dxa"/>
            <w:tcBorders>
              <w:top w:val="single" w:sz="8" w:space="0" w:color="000000"/>
              <w:left w:val="single" w:sz="8" w:space="0" w:color="000000"/>
              <w:bottom w:val="single" w:sz="8" w:space="0" w:color="000000"/>
              <w:right w:val="single" w:sz="8" w:space="0" w:color="000000"/>
            </w:tcBorders>
            <w:shd w:val="clear" w:color="auto" w:fill="FFFFFF"/>
          </w:tcPr>
          <w:p w:rsidR="003A1FA0" w:rsidRPr="00FD1B77" w:rsidRDefault="003A1FA0" w:rsidP="0062766B">
            <w:pPr>
              <w:pStyle w:val="Default"/>
              <w:jc w:val="both"/>
              <w:rPr>
                <w:rFonts w:ascii="CG Times" w:hAnsi="CG Times"/>
                <w:sz w:val="16"/>
                <w:szCs w:val="16"/>
                <w:lang w:val="sq-AL"/>
              </w:rPr>
            </w:pPr>
            <w:r w:rsidRPr="00FD1B77">
              <w:rPr>
                <w:rFonts w:ascii="CG Times" w:hAnsi="CG Times"/>
                <w:sz w:val="16"/>
                <w:szCs w:val="16"/>
                <w:lang w:val="sq-AL"/>
              </w:rPr>
              <w:t xml:space="preserve">Të ketë të </w:t>
            </w:r>
            <w:r>
              <w:rPr>
                <w:rFonts w:ascii="CG Times" w:hAnsi="CG Times"/>
                <w:sz w:val="16"/>
                <w:szCs w:val="16"/>
                <w:lang w:val="sq-AL"/>
              </w:rPr>
              <w:t>paktën 2 vjet eksperiencë</w:t>
            </w:r>
            <w:r w:rsidRPr="00FD1B77">
              <w:rPr>
                <w:rFonts w:ascii="CG Times" w:hAnsi="CG Times"/>
                <w:sz w:val="16"/>
                <w:szCs w:val="16"/>
                <w:lang w:val="sq-AL"/>
              </w:rPr>
              <w:t xml:space="preserve"> pune pa ndërprerje në një post të kategorisë C3 për zyrtarët që konkurrojnë nga brenda sistemit. </w:t>
            </w:r>
          </w:p>
          <w:p w:rsidR="003A1FA0" w:rsidRPr="00FD1B77" w:rsidRDefault="003A1FA0" w:rsidP="0062766B">
            <w:pPr>
              <w:pStyle w:val="Default"/>
              <w:rPr>
                <w:rFonts w:ascii="CG Times" w:hAnsi="CG Times"/>
                <w:sz w:val="16"/>
                <w:szCs w:val="16"/>
                <w:lang w:val="sq-AL"/>
              </w:rPr>
            </w:pPr>
          </w:p>
          <w:p w:rsidR="003A1FA0" w:rsidRPr="00FD1B77" w:rsidRDefault="003A1FA0" w:rsidP="0062766B">
            <w:pPr>
              <w:pStyle w:val="Default"/>
              <w:rPr>
                <w:rFonts w:ascii="CG Times" w:hAnsi="CG Times"/>
                <w:sz w:val="16"/>
                <w:szCs w:val="16"/>
                <w:lang w:val="sq-AL"/>
              </w:rPr>
            </w:pPr>
            <w:r w:rsidRPr="00FD1B77">
              <w:rPr>
                <w:rFonts w:ascii="CG Times" w:hAnsi="CG Times"/>
                <w:sz w:val="16"/>
                <w:szCs w:val="16"/>
                <w:lang w:val="sq-AL"/>
              </w:rPr>
              <w:t>Të k</w:t>
            </w:r>
            <w:r>
              <w:rPr>
                <w:rFonts w:ascii="CG Times" w:hAnsi="CG Times"/>
                <w:sz w:val="16"/>
                <w:szCs w:val="16"/>
                <w:lang w:val="sq-AL"/>
              </w:rPr>
              <w:t>etë të paktën 2 vjet eksperiencë</w:t>
            </w:r>
            <w:r w:rsidRPr="00FD1B77">
              <w:rPr>
                <w:rFonts w:ascii="CG Times" w:hAnsi="CG Times"/>
                <w:sz w:val="16"/>
                <w:szCs w:val="16"/>
                <w:lang w:val="sq-AL"/>
              </w:rPr>
              <w:t xml:space="preserve"> pune në poste të  barasvlershme me C3 për punonjës</w:t>
            </w:r>
            <w:r>
              <w:rPr>
                <w:rFonts w:ascii="CG Times" w:hAnsi="CG Times"/>
                <w:sz w:val="16"/>
                <w:szCs w:val="16"/>
                <w:lang w:val="sq-AL"/>
              </w:rPr>
              <w:t xml:space="preserve"> nga jashtë sistemit doganor.</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Pr>
          <w:p w:rsidR="003A1FA0" w:rsidRPr="00FD1B77" w:rsidRDefault="003A1FA0" w:rsidP="0062766B">
            <w:pPr>
              <w:pStyle w:val="Default"/>
              <w:rPr>
                <w:rFonts w:ascii="CG Times" w:hAnsi="CG Times"/>
                <w:sz w:val="16"/>
                <w:szCs w:val="16"/>
                <w:lang w:val="sq-AL"/>
              </w:rPr>
            </w:pPr>
            <w:r w:rsidRPr="00FD1B77">
              <w:rPr>
                <w:rFonts w:ascii="CG Times" w:hAnsi="CG Times"/>
                <w:sz w:val="16"/>
                <w:szCs w:val="16"/>
                <w:lang w:val="sq-AL"/>
              </w:rPr>
              <w:t>Përparësi njohja e një gjuhe të huaj, anglisht/ frëngjisht.</w:t>
            </w:r>
          </w:p>
          <w:p w:rsidR="003A1FA0" w:rsidRPr="00FD1B77" w:rsidRDefault="003A1FA0" w:rsidP="0062766B">
            <w:pPr>
              <w:pStyle w:val="Default"/>
              <w:rPr>
                <w:rFonts w:ascii="CG Times" w:hAnsi="CG Times"/>
                <w:sz w:val="16"/>
                <w:szCs w:val="16"/>
                <w:lang w:val="sq-AL"/>
              </w:rPr>
            </w:pPr>
          </w:p>
          <w:p w:rsidR="003A1FA0" w:rsidRPr="00FD1B77" w:rsidRDefault="003A1FA0" w:rsidP="0062766B">
            <w:pPr>
              <w:pStyle w:val="Default"/>
              <w:rPr>
                <w:rFonts w:ascii="CG Times" w:hAnsi="CG Times"/>
                <w:sz w:val="16"/>
                <w:szCs w:val="16"/>
                <w:lang w:val="sq-AL"/>
              </w:rPr>
            </w:pPr>
            <w:r w:rsidRPr="00FD1B77">
              <w:rPr>
                <w:rFonts w:ascii="CG Times" w:hAnsi="CG Times"/>
                <w:sz w:val="16"/>
                <w:szCs w:val="16"/>
                <w:lang w:val="sq-AL"/>
              </w:rPr>
              <w:t xml:space="preserve">Kërkesat e vendit të punës </w:t>
            </w:r>
          </w:p>
        </w:tc>
      </w:tr>
      <w:tr w:rsidR="003A1FA0" w:rsidRPr="00FD1B77" w:rsidTr="0062766B">
        <w:trPr>
          <w:trHeight w:val="601"/>
          <w:jc w:val="center"/>
        </w:trPr>
        <w:tc>
          <w:tcPr>
            <w:tcW w:w="2127" w:type="dxa"/>
            <w:tcBorders>
              <w:top w:val="single" w:sz="8" w:space="0" w:color="000000"/>
              <w:left w:val="single" w:sz="8" w:space="0" w:color="000000"/>
              <w:bottom w:val="single" w:sz="8" w:space="0" w:color="000000"/>
              <w:right w:val="single" w:sz="8" w:space="0" w:color="000000"/>
            </w:tcBorders>
            <w:shd w:val="clear" w:color="auto" w:fill="FFFFFF"/>
          </w:tcPr>
          <w:p w:rsidR="003A1FA0" w:rsidRPr="00FD1B77" w:rsidRDefault="003A1FA0" w:rsidP="0062766B">
            <w:pPr>
              <w:pStyle w:val="Default"/>
              <w:rPr>
                <w:rFonts w:ascii="CG Times" w:hAnsi="CG Times"/>
                <w:sz w:val="16"/>
                <w:szCs w:val="16"/>
                <w:lang w:val="sq-AL"/>
              </w:rPr>
            </w:pPr>
            <w:r w:rsidRPr="00FD1B77">
              <w:rPr>
                <w:rFonts w:ascii="CG Times" w:hAnsi="CG Times"/>
                <w:sz w:val="16"/>
                <w:szCs w:val="16"/>
                <w:lang w:val="sq-AL"/>
              </w:rPr>
              <w:t xml:space="preserve">Personel doganor nivelit të ulët  i kategorisë C3 </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3A1FA0" w:rsidRPr="00FD1B77" w:rsidRDefault="003A1FA0" w:rsidP="0062766B">
            <w:pPr>
              <w:pStyle w:val="Default"/>
              <w:rPr>
                <w:rFonts w:ascii="CG Times" w:hAnsi="CG Times"/>
                <w:sz w:val="16"/>
                <w:szCs w:val="16"/>
                <w:lang w:val="sq-AL"/>
              </w:rPr>
            </w:pPr>
            <w:r w:rsidRPr="00FD1B77">
              <w:rPr>
                <w:rFonts w:ascii="CG Times" w:hAnsi="CG Times"/>
                <w:sz w:val="16"/>
                <w:szCs w:val="16"/>
                <w:lang w:val="sq-AL"/>
              </w:rPr>
              <w:t xml:space="preserve">Përgjegjës i Sektorit </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Pr>
          <w:p w:rsidR="003A1FA0" w:rsidRPr="00FD1B77" w:rsidRDefault="003A1FA0" w:rsidP="0062766B">
            <w:pPr>
              <w:pStyle w:val="Default"/>
              <w:rPr>
                <w:rFonts w:ascii="CG Times" w:hAnsi="CG Times"/>
                <w:sz w:val="16"/>
                <w:szCs w:val="16"/>
                <w:lang w:val="sq-AL"/>
              </w:rPr>
            </w:pPr>
            <w:r>
              <w:rPr>
                <w:rFonts w:ascii="CG Times" w:hAnsi="CG Times"/>
                <w:sz w:val="16"/>
                <w:szCs w:val="16"/>
                <w:lang w:val="sq-AL"/>
              </w:rPr>
              <w:t>Diplomë</w:t>
            </w:r>
            <w:r w:rsidRPr="00FD1B77">
              <w:rPr>
                <w:rFonts w:ascii="CG Times" w:hAnsi="CG Times"/>
                <w:sz w:val="16"/>
                <w:szCs w:val="16"/>
                <w:lang w:val="sq-AL"/>
              </w:rPr>
              <w:t xml:space="preserve"> e shkollës së mesme </w:t>
            </w:r>
          </w:p>
        </w:tc>
        <w:tc>
          <w:tcPr>
            <w:tcW w:w="3838" w:type="dxa"/>
            <w:tcBorders>
              <w:top w:val="single" w:sz="8" w:space="0" w:color="000000"/>
              <w:left w:val="single" w:sz="8" w:space="0" w:color="000000"/>
              <w:bottom w:val="single" w:sz="8" w:space="0" w:color="000000"/>
              <w:right w:val="single" w:sz="8" w:space="0" w:color="000000"/>
            </w:tcBorders>
            <w:shd w:val="clear" w:color="auto" w:fill="FFFFFF"/>
          </w:tcPr>
          <w:p w:rsidR="003A1FA0" w:rsidRPr="00FD1B77" w:rsidRDefault="003A1FA0" w:rsidP="0062766B">
            <w:pPr>
              <w:pStyle w:val="Default"/>
              <w:rPr>
                <w:rFonts w:ascii="CG Times" w:hAnsi="CG Times"/>
                <w:sz w:val="16"/>
                <w:szCs w:val="16"/>
                <w:lang w:val="sq-AL"/>
              </w:rPr>
            </w:pPr>
            <w:r w:rsidRPr="00FD1B77">
              <w:rPr>
                <w:rFonts w:ascii="CG Times" w:hAnsi="CG Times"/>
                <w:sz w:val="16"/>
                <w:szCs w:val="16"/>
                <w:lang w:val="sq-AL"/>
              </w:rPr>
              <w:t>Nuk është e domosdoshme</w:t>
            </w:r>
            <w:r>
              <w:rPr>
                <w:rFonts w:ascii="CG Times" w:hAnsi="CG Times"/>
                <w:sz w:val="16"/>
                <w:szCs w:val="16"/>
                <w:lang w:val="sq-AL"/>
              </w:rPr>
              <w:t>,</w:t>
            </w:r>
            <w:r w:rsidRPr="00FD1B77">
              <w:rPr>
                <w:rFonts w:ascii="CG Times" w:hAnsi="CG Times"/>
                <w:sz w:val="16"/>
                <w:szCs w:val="16"/>
                <w:lang w:val="sq-AL"/>
              </w:rPr>
              <w:t xml:space="preserve"> por mund të </w:t>
            </w:r>
            <w:r>
              <w:rPr>
                <w:rFonts w:ascii="CG Times" w:hAnsi="CG Times"/>
                <w:sz w:val="16"/>
                <w:szCs w:val="16"/>
                <w:lang w:val="sq-AL"/>
              </w:rPr>
              <w:t>përbëjë</w:t>
            </w:r>
            <w:r w:rsidRPr="00FD1B77">
              <w:rPr>
                <w:rFonts w:ascii="CG Times" w:hAnsi="CG Times"/>
                <w:sz w:val="16"/>
                <w:szCs w:val="16"/>
                <w:lang w:val="sq-AL"/>
              </w:rPr>
              <w:t xml:space="preserve"> prioritet</w:t>
            </w:r>
            <w:r>
              <w:rPr>
                <w:rFonts w:ascii="CG Times" w:hAnsi="CG Times"/>
                <w:sz w:val="16"/>
                <w:szCs w:val="16"/>
                <w:lang w:val="sq-AL"/>
              </w:rPr>
              <w:t>.</w:t>
            </w:r>
            <w:r w:rsidRPr="00FD1B77">
              <w:rPr>
                <w:rFonts w:ascii="CG Times" w:hAnsi="CG Times"/>
                <w:sz w:val="16"/>
                <w:szCs w:val="16"/>
                <w:lang w:val="sq-AL"/>
              </w:rPr>
              <w:t xml:space="preserve"> </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Pr>
          <w:p w:rsidR="003A1FA0" w:rsidRPr="00FD1B77" w:rsidRDefault="003A1FA0" w:rsidP="0062766B">
            <w:pPr>
              <w:pStyle w:val="Default"/>
              <w:rPr>
                <w:rFonts w:ascii="CG Times" w:hAnsi="CG Times"/>
                <w:sz w:val="16"/>
                <w:szCs w:val="16"/>
                <w:lang w:val="sq-AL"/>
              </w:rPr>
            </w:pPr>
            <w:r w:rsidRPr="00FD1B77">
              <w:rPr>
                <w:rFonts w:ascii="CG Times" w:hAnsi="CG Times"/>
                <w:sz w:val="16"/>
                <w:szCs w:val="16"/>
                <w:lang w:val="sq-AL"/>
              </w:rPr>
              <w:t xml:space="preserve">Kërkesat e vendit të punës </w:t>
            </w:r>
          </w:p>
        </w:tc>
      </w:tr>
      <w:tr w:rsidR="003A1FA0" w:rsidRPr="00FD1B77" w:rsidTr="0062766B">
        <w:trPr>
          <w:trHeight w:val="483"/>
          <w:jc w:val="center"/>
        </w:trPr>
        <w:tc>
          <w:tcPr>
            <w:tcW w:w="2127" w:type="dxa"/>
            <w:tcBorders>
              <w:top w:val="single" w:sz="8" w:space="0" w:color="000000"/>
              <w:left w:val="single" w:sz="8" w:space="0" w:color="000000"/>
              <w:bottom w:val="single" w:sz="8" w:space="0" w:color="000000"/>
              <w:right w:val="single" w:sz="8" w:space="0" w:color="000000"/>
            </w:tcBorders>
            <w:shd w:val="clear" w:color="auto" w:fill="FFFFFF"/>
          </w:tcPr>
          <w:p w:rsidR="003A1FA0" w:rsidRPr="00FD1B77" w:rsidRDefault="003A1FA0" w:rsidP="0062766B">
            <w:pPr>
              <w:pStyle w:val="Default"/>
              <w:rPr>
                <w:rFonts w:ascii="CG Times" w:hAnsi="CG Times"/>
                <w:sz w:val="16"/>
                <w:szCs w:val="16"/>
                <w:lang w:val="sq-AL"/>
              </w:rPr>
            </w:pPr>
            <w:r w:rsidRPr="00FD1B77">
              <w:rPr>
                <w:rFonts w:ascii="CG Times" w:hAnsi="CG Times"/>
                <w:sz w:val="16"/>
                <w:szCs w:val="16"/>
                <w:lang w:val="sq-AL"/>
              </w:rPr>
              <w:t xml:space="preserve">Personel ndihmës i kategorisë D1 </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3A1FA0" w:rsidRPr="00FD1B77" w:rsidRDefault="003A1FA0" w:rsidP="0062766B">
            <w:pPr>
              <w:pStyle w:val="Default"/>
              <w:rPr>
                <w:rFonts w:ascii="CG Times" w:hAnsi="CG Times"/>
                <w:sz w:val="16"/>
                <w:szCs w:val="16"/>
                <w:lang w:val="sq-AL"/>
              </w:rPr>
            </w:pPr>
            <w:r w:rsidRPr="00FD1B77">
              <w:rPr>
                <w:rFonts w:ascii="CG Times" w:hAnsi="CG Times"/>
                <w:sz w:val="16"/>
                <w:szCs w:val="16"/>
                <w:lang w:val="sq-AL"/>
              </w:rPr>
              <w:t xml:space="preserve">Përgjegjës i Sektorit </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Pr>
          <w:p w:rsidR="003A1FA0" w:rsidRPr="00FD1B77" w:rsidRDefault="003A1FA0" w:rsidP="0062766B">
            <w:pPr>
              <w:pStyle w:val="Default"/>
              <w:rPr>
                <w:rFonts w:ascii="CG Times" w:hAnsi="CG Times"/>
                <w:sz w:val="16"/>
                <w:szCs w:val="16"/>
                <w:lang w:val="sq-AL"/>
              </w:rPr>
            </w:pPr>
            <w:r>
              <w:rPr>
                <w:rFonts w:ascii="CG Times" w:hAnsi="CG Times"/>
                <w:sz w:val="16"/>
                <w:szCs w:val="16"/>
                <w:lang w:val="sq-AL"/>
              </w:rPr>
              <w:t>Diplomë</w:t>
            </w:r>
            <w:r w:rsidRPr="00FD1B77">
              <w:rPr>
                <w:rFonts w:ascii="CG Times" w:hAnsi="CG Times"/>
                <w:sz w:val="16"/>
                <w:szCs w:val="16"/>
                <w:lang w:val="sq-AL"/>
              </w:rPr>
              <w:t xml:space="preserve"> e shkollës së mesme </w:t>
            </w:r>
          </w:p>
        </w:tc>
        <w:tc>
          <w:tcPr>
            <w:tcW w:w="3838" w:type="dxa"/>
            <w:tcBorders>
              <w:top w:val="single" w:sz="8" w:space="0" w:color="000000"/>
              <w:left w:val="single" w:sz="8" w:space="0" w:color="000000"/>
              <w:bottom w:val="single" w:sz="8" w:space="0" w:color="000000"/>
              <w:right w:val="single" w:sz="8" w:space="0" w:color="000000"/>
            </w:tcBorders>
            <w:shd w:val="clear" w:color="auto" w:fill="FFFFFF"/>
          </w:tcPr>
          <w:p w:rsidR="003A1FA0" w:rsidRPr="00FD1B77" w:rsidRDefault="003A1FA0" w:rsidP="0062766B">
            <w:pPr>
              <w:pStyle w:val="Default"/>
              <w:rPr>
                <w:rFonts w:ascii="CG Times" w:hAnsi="CG Times"/>
                <w:sz w:val="16"/>
                <w:szCs w:val="16"/>
                <w:lang w:val="sq-AL"/>
              </w:rPr>
            </w:pPr>
            <w:r w:rsidRPr="00FD1B77">
              <w:rPr>
                <w:rFonts w:ascii="CG Times" w:hAnsi="CG Times"/>
                <w:sz w:val="16"/>
                <w:szCs w:val="16"/>
                <w:lang w:val="sq-AL"/>
              </w:rPr>
              <w:t>Nuk është e domosdoshme</w:t>
            </w:r>
            <w:r>
              <w:rPr>
                <w:rFonts w:ascii="CG Times" w:hAnsi="CG Times"/>
                <w:sz w:val="16"/>
                <w:szCs w:val="16"/>
                <w:lang w:val="sq-AL"/>
              </w:rPr>
              <w:t>,</w:t>
            </w:r>
            <w:r w:rsidRPr="00FD1B77">
              <w:rPr>
                <w:rFonts w:ascii="CG Times" w:hAnsi="CG Times"/>
                <w:sz w:val="16"/>
                <w:szCs w:val="16"/>
                <w:lang w:val="sq-AL"/>
              </w:rPr>
              <w:t xml:space="preserve"> por mund të përb</w:t>
            </w:r>
            <w:r>
              <w:rPr>
                <w:rFonts w:ascii="CG Times" w:hAnsi="CG Times"/>
                <w:sz w:val="16"/>
                <w:szCs w:val="16"/>
                <w:lang w:val="sq-AL"/>
              </w:rPr>
              <w:t>ë</w:t>
            </w:r>
            <w:r w:rsidRPr="00FD1B77">
              <w:rPr>
                <w:rFonts w:ascii="CG Times" w:hAnsi="CG Times"/>
                <w:sz w:val="16"/>
                <w:szCs w:val="16"/>
                <w:lang w:val="sq-AL"/>
              </w:rPr>
              <w:t>j</w:t>
            </w:r>
            <w:r>
              <w:rPr>
                <w:rFonts w:ascii="CG Times" w:hAnsi="CG Times"/>
                <w:sz w:val="16"/>
                <w:szCs w:val="16"/>
                <w:lang w:val="sq-AL"/>
              </w:rPr>
              <w:t>ë</w:t>
            </w:r>
            <w:r w:rsidRPr="00FD1B77">
              <w:rPr>
                <w:rFonts w:ascii="CG Times" w:hAnsi="CG Times"/>
                <w:sz w:val="16"/>
                <w:szCs w:val="16"/>
                <w:lang w:val="sq-AL"/>
              </w:rPr>
              <w:t xml:space="preserve"> prioritet</w:t>
            </w:r>
            <w:r>
              <w:rPr>
                <w:rFonts w:ascii="CG Times" w:hAnsi="CG Times"/>
                <w:sz w:val="16"/>
                <w:szCs w:val="16"/>
                <w:lang w:val="sq-AL"/>
              </w:rPr>
              <w:t>.</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Pr>
          <w:p w:rsidR="003A1FA0" w:rsidRPr="00FD1B77" w:rsidRDefault="003A1FA0" w:rsidP="0062766B">
            <w:pPr>
              <w:pStyle w:val="Default"/>
              <w:rPr>
                <w:rFonts w:ascii="CG Times" w:hAnsi="CG Times"/>
                <w:sz w:val="16"/>
                <w:szCs w:val="16"/>
                <w:lang w:val="sq-AL"/>
              </w:rPr>
            </w:pPr>
            <w:r w:rsidRPr="00FD1B77">
              <w:rPr>
                <w:rFonts w:ascii="CG Times" w:hAnsi="CG Times"/>
                <w:sz w:val="16"/>
                <w:szCs w:val="16"/>
                <w:lang w:val="sq-AL"/>
              </w:rPr>
              <w:t xml:space="preserve">Kërkesat e vendit të punës </w:t>
            </w:r>
          </w:p>
        </w:tc>
      </w:tr>
      <w:tr w:rsidR="003A1FA0" w:rsidRPr="00FD1B77" w:rsidTr="0062766B">
        <w:trPr>
          <w:trHeight w:val="483"/>
          <w:jc w:val="center"/>
        </w:trPr>
        <w:tc>
          <w:tcPr>
            <w:tcW w:w="2127" w:type="dxa"/>
            <w:tcBorders>
              <w:top w:val="single" w:sz="8" w:space="0" w:color="000000"/>
              <w:left w:val="single" w:sz="8" w:space="0" w:color="000000"/>
              <w:bottom w:val="single" w:sz="8" w:space="0" w:color="000000"/>
              <w:right w:val="single" w:sz="8" w:space="0" w:color="000000"/>
            </w:tcBorders>
            <w:shd w:val="clear" w:color="auto" w:fill="FFFFFF"/>
          </w:tcPr>
          <w:p w:rsidR="003A1FA0" w:rsidRPr="00FD1B77" w:rsidRDefault="003A1FA0" w:rsidP="0062766B">
            <w:pPr>
              <w:pStyle w:val="Default"/>
              <w:rPr>
                <w:rFonts w:ascii="CG Times" w:hAnsi="CG Times"/>
                <w:sz w:val="16"/>
                <w:szCs w:val="16"/>
                <w:lang w:val="sq-AL"/>
              </w:rPr>
            </w:pPr>
            <w:r w:rsidRPr="00FD1B77">
              <w:rPr>
                <w:rFonts w:ascii="CG Times" w:hAnsi="CG Times"/>
                <w:sz w:val="16"/>
                <w:szCs w:val="16"/>
                <w:lang w:val="sq-AL"/>
              </w:rPr>
              <w:t xml:space="preserve">Personel i shërbimit të mirëmbajtjes i </w:t>
            </w:r>
            <w:r>
              <w:rPr>
                <w:rFonts w:ascii="CG Times" w:hAnsi="CG Times"/>
                <w:sz w:val="16"/>
                <w:szCs w:val="16"/>
                <w:lang w:val="sq-AL"/>
              </w:rPr>
              <w:t>k</w:t>
            </w:r>
            <w:r w:rsidRPr="00FD1B77">
              <w:rPr>
                <w:rFonts w:ascii="CG Times" w:hAnsi="CG Times"/>
                <w:sz w:val="16"/>
                <w:szCs w:val="16"/>
                <w:lang w:val="sq-AL"/>
              </w:rPr>
              <w:t>ategorisë D2</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3A1FA0" w:rsidRPr="00FD1B77" w:rsidRDefault="003A1FA0" w:rsidP="0062766B">
            <w:pPr>
              <w:pStyle w:val="Default"/>
              <w:rPr>
                <w:rFonts w:ascii="CG Times" w:hAnsi="CG Times"/>
                <w:sz w:val="16"/>
                <w:szCs w:val="16"/>
                <w:lang w:val="sq-AL"/>
              </w:rPr>
            </w:pPr>
            <w:r w:rsidRPr="00FD1B77">
              <w:rPr>
                <w:rFonts w:ascii="CG Times" w:hAnsi="CG Times"/>
                <w:sz w:val="16"/>
                <w:szCs w:val="16"/>
                <w:lang w:val="sq-AL"/>
              </w:rPr>
              <w:t xml:space="preserve">Përgjegjës i Sektorit </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Pr>
          <w:p w:rsidR="003A1FA0" w:rsidRPr="00FD1B77" w:rsidRDefault="003A1FA0" w:rsidP="0062766B">
            <w:pPr>
              <w:pStyle w:val="Default"/>
              <w:rPr>
                <w:rFonts w:ascii="CG Times" w:hAnsi="CG Times"/>
                <w:sz w:val="16"/>
                <w:szCs w:val="16"/>
                <w:lang w:val="sq-AL"/>
              </w:rPr>
            </w:pPr>
            <w:r>
              <w:rPr>
                <w:rFonts w:ascii="CG Times" w:hAnsi="CG Times"/>
                <w:sz w:val="16"/>
                <w:szCs w:val="16"/>
                <w:lang w:val="sq-AL"/>
              </w:rPr>
              <w:t>Diplomë</w:t>
            </w:r>
            <w:r w:rsidRPr="00FD1B77">
              <w:rPr>
                <w:rFonts w:ascii="CG Times" w:hAnsi="CG Times"/>
                <w:sz w:val="16"/>
                <w:szCs w:val="16"/>
                <w:lang w:val="sq-AL"/>
              </w:rPr>
              <w:t xml:space="preserve"> e shkollës tetëvjeçare</w:t>
            </w:r>
            <w:r>
              <w:rPr>
                <w:rFonts w:ascii="CG Times" w:hAnsi="CG Times"/>
                <w:sz w:val="16"/>
                <w:szCs w:val="16"/>
                <w:lang w:val="sq-AL"/>
              </w:rPr>
              <w:t>,</w:t>
            </w:r>
            <w:r w:rsidRPr="00FD1B77">
              <w:rPr>
                <w:rFonts w:ascii="CG Times" w:hAnsi="CG Times"/>
                <w:sz w:val="16"/>
                <w:szCs w:val="16"/>
                <w:lang w:val="sq-AL"/>
              </w:rPr>
              <w:t xml:space="preserve"> si dhe çdo certifikatë/vërtetim shtesë që konsiderohet i nevojshëm për kryerjen e detyrës. </w:t>
            </w:r>
          </w:p>
        </w:tc>
        <w:tc>
          <w:tcPr>
            <w:tcW w:w="3838" w:type="dxa"/>
            <w:tcBorders>
              <w:top w:val="single" w:sz="8" w:space="0" w:color="000000"/>
              <w:left w:val="single" w:sz="8" w:space="0" w:color="000000"/>
              <w:bottom w:val="single" w:sz="8" w:space="0" w:color="000000"/>
              <w:right w:val="single" w:sz="8" w:space="0" w:color="000000"/>
            </w:tcBorders>
            <w:shd w:val="clear" w:color="auto" w:fill="FFFFFF"/>
          </w:tcPr>
          <w:p w:rsidR="003A1FA0" w:rsidRPr="00FD1B77" w:rsidRDefault="003A1FA0" w:rsidP="0062766B">
            <w:pPr>
              <w:pStyle w:val="Default"/>
              <w:rPr>
                <w:rFonts w:ascii="CG Times" w:hAnsi="CG Times"/>
                <w:sz w:val="16"/>
                <w:szCs w:val="16"/>
                <w:lang w:val="sq-AL"/>
              </w:rPr>
            </w:pPr>
            <w:r w:rsidRPr="00FD1B77">
              <w:rPr>
                <w:rFonts w:ascii="CG Times" w:hAnsi="CG Times"/>
                <w:sz w:val="16"/>
                <w:szCs w:val="16"/>
                <w:lang w:val="sq-AL"/>
              </w:rPr>
              <w:t>Nuk është e domosdoshme</w:t>
            </w:r>
            <w:r>
              <w:rPr>
                <w:rFonts w:ascii="CG Times" w:hAnsi="CG Times"/>
                <w:sz w:val="16"/>
                <w:szCs w:val="16"/>
                <w:lang w:val="sq-AL"/>
              </w:rPr>
              <w:t>,</w:t>
            </w:r>
            <w:r w:rsidRPr="00FD1B77">
              <w:rPr>
                <w:rFonts w:ascii="CG Times" w:hAnsi="CG Times"/>
                <w:sz w:val="16"/>
                <w:szCs w:val="16"/>
                <w:lang w:val="sq-AL"/>
              </w:rPr>
              <w:t xml:space="preserve"> por mund të </w:t>
            </w:r>
            <w:r>
              <w:rPr>
                <w:rFonts w:ascii="CG Times" w:hAnsi="CG Times"/>
                <w:sz w:val="16"/>
                <w:szCs w:val="16"/>
                <w:lang w:val="sq-AL"/>
              </w:rPr>
              <w:t>përbëjë</w:t>
            </w:r>
            <w:r w:rsidRPr="00FD1B77">
              <w:rPr>
                <w:rFonts w:ascii="CG Times" w:hAnsi="CG Times"/>
                <w:sz w:val="16"/>
                <w:szCs w:val="16"/>
                <w:lang w:val="sq-AL"/>
              </w:rPr>
              <w:t xml:space="preserve"> prioritet</w:t>
            </w:r>
            <w:r>
              <w:rPr>
                <w:rFonts w:ascii="CG Times" w:hAnsi="CG Times"/>
                <w:sz w:val="16"/>
                <w:szCs w:val="16"/>
                <w:lang w:val="sq-AL"/>
              </w:rPr>
              <w:t>.</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Pr>
          <w:p w:rsidR="003A1FA0" w:rsidRPr="00FD1B77" w:rsidRDefault="003A1FA0" w:rsidP="0062766B">
            <w:pPr>
              <w:pStyle w:val="Default"/>
              <w:rPr>
                <w:rFonts w:ascii="CG Times" w:hAnsi="CG Times"/>
                <w:sz w:val="16"/>
                <w:szCs w:val="16"/>
                <w:lang w:val="sq-AL"/>
              </w:rPr>
            </w:pPr>
            <w:r w:rsidRPr="00FD1B77">
              <w:rPr>
                <w:rFonts w:ascii="CG Times" w:hAnsi="CG Times"/>
                <w:sz w:val="16"/>
                <w:szCs w:val="16"/>
                <w:lang w:val="sq-AL"/>
              </w:rPr>
              <w:t xml:space="preserve">Kërkesat e vendit të punës </w:t>
            </w:r>
          </w:p>
        </w:tc>
      </w:tr>
      <w:tr w:rsidR="003A1FA0" w:rsidRPr="00FD1B77" w:rsidTr="0062766B">
        <w:trPr>
          <w:trHeight w:val="483"/>
          <w:jc w:val="center"/>
        </w:trPr>
        <w:tc>
          <w:tcPr>
            <w:tcW w:w="2127" w:type="dxa"/>
            <w:tcBorders>
              <w:top w:val="single" w:sz="8" w:space="0" w:color="000000"/>
              <w:left w:val="single" w:sz="8" w:space="0" w:color="000000"/>
              <w:bottom w:val="single" w:sz="8" w:space="0" w:color="000000"/>
              <w:right w:val="single" w:sz="8" w:space="0" w:color="000000"/>
            </w:tcBorders>
            <w:shd w:val="clear" w:color="auto" w:fill="FFFFFF"/>
          </w:tcPr>
          <w:p w:rsidR="003A1FA0" w:rsidRPr="00FD1B77" w:rsidRDefault="003A1FA0" w:rsidP="0062766B">
            <w:pPr>
              <w:pStyle w:val="Default"/>
              <w:rPr>
                <w:rFonts w:ascii="CG Times" w:hAnsi="CG Times"/>
                <w:sz w:val="16"/>
                <w:szCs w:val="16"/>
                <w:lang w:val="sq-AL"/>
              </w:rPr>
            </w:pPr>
            <w:r w:rsidRPr="00FD1B77">
              <w:rPr>
                <w:rFonts w:ascii="CG Times" w:hAnsi="CG Times"/>
                <w:sz w:val="16"/>
                <w:szCs w:val="16"/>
                <w:lang w:val="sq-AL"/>
              </w:rPr>
              <w:t xml:space="preserve">Personel sanitar </w:t>
            </w:r>
            <w:r>
              <w:rPr>
                <w:rFonts w:ascii="CG Times" w:hAnsi="CG Times"/>
                <w:sz w:val="16"/>
                <w:szCs w:val="16"/>
                <w:lang w:val="sq-AL"/>
              </w:rPr>
              <w:t>k</w:t>
            </w:r>
            <w:r w:rsidRPr="00FD1B77">
              <w:rPr>
                <w:rFonts w:ascii="CG Times" w:hAnsi="CG Times"/>
                <w:sz w:val="16"/>
                <w:szCs w:val="16"/>
                <w:lang w:val="sq-AL"/>
              </w:rPr>
              <w:t xml:space="preserve">ategoria D3 </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3A1FA0" w:rsidRPr="00FD1B77" w:rsidRDefault="003A1FA0" w:rsidP="0062766B">
            <w:pPr>
              <w:pStyle w:val="Default"/>
              <w:rPr>
                <w:rFonts w:ascii="CG Times" w:hAnsi="CG Times"/>
                <w:sz w:val="16"/>
                <w:szCs w:val="16"/>
                <w:lang w:val="sq-AL"/>
              </w:rPr>
            </w:pPr>
            <w:r w:rsidRPr="00FD1B77">
              <w:rPr>
                <w:rFonts w:ascii="CG Times" w:hAnsi="CG Times"/>
                <w:sz w:val="16"/>
                <w:szCs w:val="16"/>
                <w:lang w:val="sq-AL"/>
              </w:rPr>
              <w:t xml:space="preserve">Përgjegjës i Sektorit </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Pr>
          <w:p w:rsidR="003A1FA0" w:rsidRPr="00FD1B77" w:rsidRDefault="003A1FA0" w:rsidP="0062766B">
            <w:pPr>
              <w:pStyle w:val="Default"/>
              <w:rPr>
                <w:rFonts w:ascii="CG Times" w:hAnsi="CG Times"/>
                <w:sz w:val="16"/>
                <w:szCs w:val="16"/>
                <w:lang w:val="sq-AL"/>
              </w:rPr>
            </w:pPr>
            <w:r>
              <w:rPr>
                <w:rFonts w:ascii="CG Times" w:hAnsi="CG Times"/>
                <w:sz w:val="16"/>
                <w:szCs w:val="16"/>
                <w:lang w:val="sq-AL"/>
              </w:rPr>
              <w:t>Diplomë</w:t>
            </w:r>
            <w:r w:rsidRPr="00FD1B77">
              <w:rPr>
                <w:rFonts w:ascii="CG Times" w:hAnsi="CG Times"/>
                <w:sz w:val="16"/>
                <w:szCs w:val="16"/>
                <w:lang w:val="sq-AL"/>
              </w:rPr>
              <w:t xml:space="preserve"> e shkollës tetëvjeçare </w:t>
            </w:r>
          </w:p>
        </w:tc>
        <w:tc>
          <w:tcPr>
            <w:tcW w:w="3838" w:type="dxa"/>
            <w:tcBorders>
              <w:top w:val="single" w:sz="8" w:space="0" w:color="000000"/>
              <w:left w:val="single" w:sz="8" w:space="0" w:color="000000"/>
              <w:bottom w:val="single" w:sz="8" w:space="0" w:color="000000"/>
              <w:right w:val="single" w:sz="8" w:space="0" w:color="000000"/>
            </w:tcBorders>
            <w:shd w:val="clear" w:color="auto" w:fill="FFFFFF"/>
          </w:tcPr>
          <w:p w:rsidR="003A1FA0" w:rsidRPr="00FD1B77" w:rsidRDefault="003A1FA0" w:rsidP="0062766B">
            <w:pPr>
              <w:pStyle w:val="Default"/>
              <w:rPr>
                <w:rFonts w:ascii="CG Times" w:hAnsi="CG Times"/>
                <w:sz w:val="16"/>
                <w:szCs w:val="16"/>
                <w:lang w:val="sq-AL"/>
              </w:rPr>
            </w:pPr>
            <w:r w:rsidRPr="00FD1B77">
              <w:rPr>
                <w:rFonts w:ascii="CG Times" w:hAnsi="CG Times"/>
                <w:sz w:val="16"/>
                <w:szCs w:val="16"/>
                <w:lang w:val="sq-AL"/>
              </w:rPr>
              <w:t>Nuk është e domosdoshme</w:t>
            </w:r>
            <w:r>
              <w:rPr>
                <w:rFonts w:ascii="CG Times" w:hAnsi="CG Times"/>
                <w:sz w:val="16"/>
                <w:szCs w:val="16"/>
                <w:lang w:val="sq-AL"/>
              </w:rPr>
              <w:t>,</w:t>
            </w:r>
            <w:r w:rsidRPr="00FD1B77">
              <w:rPr>
                <w:rFonts w:ascii="CG Times" w:hAnsi="CG Times"/>
                <w:sz w:val="16"/>
                <w:szCs w:val="16"/>
                <w:lang w:val="sq-AL"/>
              </w:rPr>
              <w:t xml:space="preserve"> por mund të përb</w:t>
            </w:r>
            <w:r>
              <w:rPr>
                <w:rFonts w:ascii="CG Times" w:hAnsi="CG Times"/>
                <w:sz w:val="16"/>
                <w:szCs w:val="16"/>
                <w:lang w:val="sq-AL"/>
              </w:rPr>
              <w:t>ë</w:t>
            </w:r>
            <w:r w:rsidRPr="00FD1B77">
              <w:rPr>
                <w:rFonts w:ascii="CG Times" w:hAnsi="CG Times"/>
                <w:sz w:val="16"/>
                <w:szCs w:val="16"/>
                <w:lang w:val="sq-AL"/>
              </w:rPr>
              <w:t>j</w:t>
            </w:r>
            <w:r>
              <w:rPr>
                <w:rFonts w:ascii="CG Times" w:hAnsi="CG Times"/>
                <w:sz w:val="16"/>
                <w:szCs w:val="16"/>
                <w:lang w:val="sq-AL"/>
              </w:rPr>
              <w:t>ë</w:t>
            </w:r>
            <w:r w:rsidRPr="00FD1B77">
              <w:rPr>
                <w:rFonts w:ascii="CG Times" w:hAnsi="CG Times"/>
                <w:sz w:val="16"/>
                <w:szCs w:val="16"/>
                <w:lang w:val="sq-AL"/>
              </w:rPr>
              <w:t xml:space="preserve"> prioritet</w:t>
            </w:r>
            <w:r>
              <w:rPr>
                <w:rFonts w:ascii="CG Times" w:hAnsi="CG Times"/>
                <w:sz w:val="16"/>
                <w:szCs w:val="16"/>
                <w:lang w:val="sq-AL"/>
              </w:rPr>
              <w:t>.</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Pr>
          <w:p w:rsidR="003A1FA0" w:rsidRPr="00FD1B77" w:rsidRDefault="003A1FA0" w:rsidP="0062766B">
            <w:pPr>
              <w:pStyle w:val="Default"/>
              <w:rPr>
                <w:rFonts w:ascii="CG Times" w:hAnsi="CG Times"/>
                <w:sz w:val="16"/>
                <w:szCs w:val="16"/>
                <w:lang w:val="sq-AL"/>
              </w:rPr>
            </w:pPr>
            <w:r w:rsidRPr="00FD1B77">
              <w:rPr>
                <w:rFonts w:ascii="CG Times" w:hAnsi="CG Times"/>
                <w:sz w:val="16"/>
                <w:szCs w:val="16"/>
                <w:lang w:val="sq-AL"/>
              </w:rPr>
              <w:t xml:space="preserve">Kërkesat e vendit të punës </w:t>
            </w:r>
          </w:p>
        </w:tc>
      </w:tr>
    </w:tbl>
    <w:p w:rsidR="003A1FA0" w:rsidRPr="00FD1B77" w:rsidRDefault="003A1FA0" w:rsidP="003A1FA0">
      <w:pPr>
        <w:rPr>
          <w:rFonts w:ascii="CG Times" w:hAnsi="CG Times"/>
          <w:sz w:val="18"/>
          <w:szCs w:val="18"/>
          <w:lang w:val="sq-AL"/>
        </w:rPr>
        <w:sectPr w:rsidR="003A1FA0" w:rsidRPr="00FD1B77" w:rsidSect="0062766B">
          <w:pgSz w:w="16840" w:h="11907" w:orient="landscape" w:code="9"/>
          <w:pgMar w:top="1418" w:right="1418" w:bottom="1418" w:left="1418" w:header="1588" w:footer="1134" w:gutter="0"/>
          <w:pgNumType w:start="7968"/>
          <w:cols w:space="720"/>
          <w:docGrid w:linePitch="360"/>
        </w:sectPr>
      </w:pPr>
    </w:p>
    <w:p w:rsidR="00CA4BC0" w:rsidRDefault="00CA4BC0"/>
    <w:sectPr w:rsidR="00CA4BC0" w:rsidSect="00CA4BC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4A0B6E">
      <w:r>
        <w:separator/>
      </w:r>
    </w:p>
  </w:endnote>
  <w:endnote w:type="continuationSeparator" w:id="0">
    <w:p w:rsidR="00000000" w:rsidRDefault="004A0B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charset w:val="86"/>
    <w:family w:val="modern"/>
    <w:pitch w:val="fixed"/>
    <w:sig w:usb0="800002BF" w:usb1="38CF7CFA" w:usb2="00000016" w:usb3="00000000" w:csb0="00040001" w:csb1="00000000"/>
  </w:font>
  <w:font w:name="Helvetica">
    <w:panose1 w:val="020B0604020202020204"/>
    <w:charset w:val="00"/>
    <w:family w:val="swiss"/>
    <w:pitch w:val="variable"/>
    <w:sig w:usb0="E0002E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4A0B6E">
      <w:r>
        <w:separator/>
      </w:r>
    </w:p>
  </w:footnote>
  <w:footnote w:type="continuationSeparator" w:id="0">
    <w:p w:rsidR="00000000" w:rsidRDefault="004A0B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FFFFFF88"/>
    <w:multiLevelType w:val="singleLevel"/>
    <w:tmpl w:val="CE12FCCE"/>
    <w:lvl w:ilvl="0">
      <w:start w:val="1"/>
      <w:numFmt w:val="lowerRoman"/>
      <w:pStyle w:val="ListNumber"/>
      <w:lvlText w:val="(%1)"/>
      <w:lvlJc w:val="left"/>
      <w:pPr>
        <w:tabs>
          <w:tab w:val="num" w:pos="2551"/>
        </w:tabs>
        <w:ind w:left="2551" w:hanging="850"/>
      </w:pPr>
    </w:lvl>
  </w:abstractNum>
  <w:abstractNum w:abstractNumId="2">
    <w:nsid w:val="0000000F"/>
    <w:multiLevelType w:val="multilevel"/>
    <w:tmpl w:val="6096DEFC"/>
    <w:lvl w:ilvl="0">
      <w:start w:val="1"/>
      <w:numFmt w:val="none"/>
      <w:pStyle w:val="AODocTxt"/>
      <w:suff w:val="nothing"/>
      <w:lvlText w:val=""/>
      <w:lvlJc w:val="left"/>
      <w:rPr>
        <w:rFonts w:cs="Times New Roman"/>
        <w:spacing w:val="0"/>
      </w:rPr>
    </w:lvl>
    <w:lvl w:ilvl="1">
      <w:start w:val="1"/>
      <w:numFmt w:val="none"/>
      <w:pStyle w:val="AODocTxtL1"/>
      <w:suff w:val="nothing"/>
      <w:lvlText w:val=""/>
      <w:lvlJc w:val="left"/>
      <w:pPr>
        <w:ind w:left="720"/>
      </w:pPr>
      <w:rPr>
        <w:rFonts w:cs="Times New Roman"/>
        <w:spacing w:val="0"/>
      </w:rPr>
    </w:lvl>
    <w:lvl w:ilvl="2">
      <w:start w:val="1"/>
      <w:numFmt w:val="none"/>
      <w:pStyle w:val="AODocTxtL2"/>
      <w:suff w:val="nothing"/>
      <w:lvlText w:val=""/>
      <w:lvlJc w:val="left"/>
      <w:pPr>
        <w:ind w:left="1440"/>
      </w:pPr>
      <w:rPr>
        <w:rFonts w:cs="Times New Roman"/>
        <w:spacing w:val="0"/>
      </w:rPr>
    </w:lvl>
    <w:lvl w:ilvl="3">
      <w:start w:val="1"/>
      <w:numFmt w:val="none"/>
      <w:pStyle w:val="AODocTxtL3"/>
      <w:suff w:val="nothing"/>
      <w:lvlText w:val=""/>
      <w:lvlJc w:val="left"/>
      <w:pPr>
        <w:ind w:left="2160"/>
      </w:pPr>
      <w:rPr>
        <w:rFonts w:cs="Times New Roman"/>
        <w:spacing w:val="0"/>
      </w:rPr>
    </w:lvl>
    <w:lvl w:ilvl="4">
      <w:start w:val="1"/>
      <w:numFmt w:val="none"/>
      <w:pStyle w:val="AODocTxtL4"/>
      <w:suff w:val="nothing"/>
      <w:lvlText w:val=""/>
      <w:lvlJc w:val="left"/>
      <w:pPr>
        <w:ind w:left="2880"/>
      </w:pPr>
      <w:rPr>
        <w:rFonts w:cs="Times New Roman"/>
        <w:spacing w:val="0"/>
      </w:rPr>
    </w:lvl>
    <w:lvl w:ilvl="5">
      <w:start w:val="1"/>
      <w:numFmt w:val="none"/>
      <w:pStyle w:val="AODocTxtL5"/>
      <w:suff w:val="nothing"/>
      <w:lvlText w:val=""/>
      <w:lvlJc w:val="left"/>
      <w:pPr>
        <w:ind w:left="3600"/>
      </w:pPr>
      <w:rPr>
        <w:rFonts w:cs="Times New Roman"/>
        <w:spacing w:val="0"/>
      </w:rPr>
    </w:lvl>
    <w:lvl w:ilvl="6">
      <w:start w:val="1"/>
      <w:numFmt w:val="none"/>
      <w:pStyle w:val="AODocTxtL6"/>
      <w:suff w:val="nothing"/>
      <w:lvlText w:val=""/>
      <w:lvlJc w:val="left"/>
      <w:pPr>
        <w:ind w:left="4320"/>
      </w:pPr>
      <w:rPr>
        <w:rFonts w:cs="Times New Roman"/>
        <w:spacing w:val="0"/>
      </w:rPr>
    </w:lvl>
    <w:lvl w:ilvl="7">
      <w:start w:val="1"/>
      <w:numFmt w:val="none"/>
      <w:pStyle w:val="AODocTxtL7"/>
      <w:suff w:val="nothing"/>
      <w:lvlText w:val=""/>
      <w:lvlJc w:val="left"/>
      <w:pPr>
        <w:ind w:left="5040"/>
      </w:pPr>
      <w:rPr>
        <w:rFonts w:cs="Times New Roman"/>
        <w:spacing w:val="0"/>
      </w:rPr>
    </w:lvl>
    <w:lvl w:ilvl="8">
      <w:start w:val="1"/>
      <w:numFmt w:val="none"/>
      <w:pStyle w:val="AODocTxtL8"/>
      <w:suff w:val="nothing"/>
      <w:lvlText w:val=""/>
      <w:lvlJc w:val="left"/>
      <w:pPr>
        <w:ind w:left="5760"/>
      </w:pPr>
      <w:rPr>
        <w:rFonts w:cs="Times New Roman"/>
        <w:spacing w:val="0"/>
      </w:rPr>
    </w:lvl>
  </w:abstractNum>
  <w:abstractNum w:abstractNumId="3">
    <w:nsid w:val="018463E2"/>
    <w:multiLevelType w:val="hybridMultilevel"/>
    <w:tmpl w:val="DE7024C0"/>
    <w:lvl w:ilvl="0" w:tplc="DFF07B12">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EB2430"/>
    <w:multiLevelType w:val="hybridMultilevel"/>
    <w:tmpl w:val="28E2BCC0"/>
    <w:lvl w:ilvl="0" w:tplc="FC7A6278">
      <w:numFmt w:val="bullet"/>
      <w:lvlText w:val="-"/>
      <w:lvlJc w:val="left"/>
      <w:pPr>
        <w:ind w:left="1080" w:hanging="360"/>
      </w:pPr>
      <w:rPr>
        <w:rFonts w:ascii="Bookman Old Style" w:eastAsia="Times New Roman" w:hAnsi="Bookman Old Style"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C997202"/>
    <w:multiLevelType w:val="hybridMultilevel"/>
    <w:tmpl w:val="7C381740"/>
    <w:lvl w:ilvl="0" w:tplc="98DCD0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F1C5CA4"/>
    <w:multiLevelType w:val="hybridMultilevel"/>
    <w:tmpl w:val="D270CE70"/>
    <w:lvl w:ilvl="0" w:tplc="04090017">
      <w:start w:val="1"/>
      <w:numFmt w:val="lowerLetter"/>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0FA43FB6"/>
    <w:multiLevelType w:val="hybridMultilevel"/>
    <w:tmpl w:val="7B1EC228"/>
    <w:lvl w:ilvl="0" w:tplc="798EAEDA">
      <w:start w:val="1"/>
      <w:numFmt w:val="lowerLetter"/>
      <w:lvlText w:val="%1)"/>
      <w:lvlJc w:val="left"/>
      <w:pPr>
        <w:ind w:left="1155" w:hanging="435"/>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8">
    <w:nsid w:val="11A946B1"/>
    <w:multiLevelType w:val="hybridMultilevel"/>
    <w:tmpl w:val="873CA9B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169A3A51"/>
    <w:multiLevelType w:val="hybridMultilevel"/>
    <w:tmpl w:val="E39A4E8C"/>
    <w:lvl w:ilvl="0" w:tplc="AA88900E">
      <w:start w:val="1"/>
      <w:numFmt w:val="bullet"/>
      <w:lvlText w:val=""/>
      <w:lvlJc w:val="left"/>
      <w:pPr>
        <w:tabs>
          <w:tab w:val="num" w:pos="720"/>
        </w:tabs>
        <w:ind w:left="720" w:hanging="360"/>
      </w:pPr>
      <w:rPr>
        <w:rFonts w:ascii="Wingdings" w:hAnsi="Wingdings" w:hint="default"/>
      </w:rPr>
    </w:lvl>
    <w:lvl w:ilvl="1" w:tplc="E674AB5E">
      <w:start w:val="1"/>
      <w:numFmt w:val="decimal"/>
      <w:lvlText w:val="%2."/>
      <w:lvlJc w:val="left"/>
      <w:pPr>
        <w:tabs>
          <w:tab w:val="num" w:pos="1440"/>
        </w:tabs>
        <w:ind w:left="1440" w:hanging="360"/>
      </w:pPr>
    </w:lvl>
    <w:lvl w:ilvl="2" w:tplc="AB98958A">
      <w:start w:val="1"/>
      <w:numFmt w:val="decimal"/>
      <w:lvlText w:val="%3."/>
      <w:lvlJc w:val="left"/>
      <w:pPr>
        <w:tabs>
          <w:tab w:val="num" w:pos="2160"/>
        </w:tabs>
        <w:ind w:left="2160" w:hanging="360"/>
      </w:pPr>
    </w:lvl>
    <w:lvl w:ilvl="3" w:tplc="58BCBF5C">
      <w:start w:val="1"/>
      <w:numFmt w:val="decimal"/>
      <w:lvlText w:val="%4."/>
      <w:lvlJc w:val="left"/>
      <w:pPr>
        <w:tabs>
          <w:tab w:val="num" w:pos="2880"/>
        </w:tabs>
        <w:ind w:left="2880" w:hanging="360"/>
      </w:pPr>
    </w:lvl>
    <w:lvl w:ilvl="4" w:tplc="BB067B3E">
      <w:start w:val="1"/>
      <w:numFmt w:val="decimal"/>
      <w:lvlText w:val="%5."/>
      <w:lvlJc w:val="left"/>
      <w:pPr>
        <w:tabs>
          <w:tab w:val="num" w:pos="3600"/>
        </w:tabs>
        <w:ind w:left="3600" w:hanging="360"/>
      </w:pPr>
    </w:lvl>
    <w:lvl w:ilvl="5" w:tplc="7DD029CC">
      <w:start w:val="1"/>
      <w:numFmt w:val="decimal"/>
      <w:lvlText w:val="%6."/>
      <w:lvlJc w:val="left"/>
      <w:pPr>
        <w:tabs>
          <w:tab w:val="num" w:pos="4320"/>
        </w:tabs>
        <w:ind w:left="4320" w:hanging="360"/>
      </w:pPr>
    </w:lvl>
    <w:lvl w:ilvl="6" w:tplc="D09EF976">
      <w:start w:val="1"/>
      <w:numFmt w:val="decimal"/>
      <w:lvlText w:val="%7."/>
      <w:lvlJc w:val="left"/>
      <w:pPr>
        <w:tabs>
          <w:tab w:val="num" w:pos="5040"/>
        </w:tabs>
        <w:ind w:left="5040" w:hanging="360"/>
      </w:pPr>
    </w:lvl>
    <w:lvl w:ilvl="7" w:tplc="EAD6D6C8">
      <w:start w:val="1"/>
      <w:numFmt w:val="decimal"/>
      <w:lvlText w:val="%8."/>
      <w:lvlJc w:val="left"/>
      <w:pPr>
        <w:tabs>
          <w:tab w:val="num" w:pos="5760"/>
        </w:tabs>
        <w:ind w:left="5760" w:hanging="360"/>
      </w:pPr>
    </w:lvl>
    <w:lvl w:ilvl="8" w:tplc="648CBBA6">
      <w:start w:val="1"/>
      <w:numFmt w:val="decimal"/>
      <w:lvlText w:val="%9."/>
      <w:lvlJc w:val="left"/>
      <w:pPr>
        <w:tabs>
          <w:tab w:val="num" w:pos="6480"/>
        </w:tabs>
        <w:ind w:left="6480" w:hanging="360"/>
      </w:pPr>
    </w:lvl>
  </w:abstractNum>
  <w:abstractNum w:abstractNumId="10">
    <w:nsid w:val="18CD2C56"/>
    <w:multiLevelType w:val="hybridMultilevel"/>
    <w:tmpl w:val="2458914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1A600704"/>
    <w:multiLevelType w:val="hybridMultilevel"/>
    <w:tmpl w:val="F214A6BA"/>
    <w:lvl w:ilvl="0" w:tplc="A7969328">
      <w:start w:val="1"/>
      <w:numFmt w:val="decimal"/>
      <w:lvlText w:val="%1."/>
      <w:lvlJc w:val="left"/>
      <w:pPr>
        <w:ind w:left="720" w:hanging="360"/>
      </w:pPr>
      <w:rPr>
        <w:rFonts w:hint="default"/>
        <w:w w:val="10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EE279BC"/>
    <w:multiLevelType w:val="hybridMultilevel"/>
    <w:tmpl w:val="CFF47302"/>
    <w:lvl w:ilvl="0" w:tplc="49BC2EA4">
      <w:numFmt w:val="bullet"/>
      <w:lvlText w:val="-"/>
      <w:lvlJc w:val="left"/>
      <w:pPr>
        <w:ind w:left="1172" w:hanging="360"/>
      </w:pPr>
      <w:rPr>
        <w:rFonts w:ascii="Bookman Old Style" w:eastAsia="Times New Roman" w:hAnsi="Bookman Old Style" w:cs="Times New Roman" w:hint="default"/>
      </w:rPr>
    </w:lvl>
    <w:lvl w:ilvl="1" w:tplc="04090003" w:tentative="1">
      <w:start w:val="1"/>
      <w:numFmt w:val="bullet"/>
      <w:lvlText w:val="o"/>
      <w:lvlJc w:val="left"/>
      <w:pPr>
        <w:ind w:left="1892" w:hanging="360"/>
      </w:pPr>
      <w:rPr>
        <w:rFonts w:ascii="Courier New" w:hAnsi="Courier New" w:cs="Courier New" w:hint="default"/>
      </w:rPr>
    </w:lvl>
    <w:lvl w:ilvl="2" w:tplc="04090005" w:tentative="1">
      <w:start w:val="1"/>
      <w:numFmt w:val="bullet"/>
      <w:lvlText w:val=""/>
      <w:lvlJc w:val="left"/>
      <w:pPr>
        <w:ind w:left="2612" w:hanging="360"/>
      </w:pPr>
      <w:rPr>
        <w:rFonts w:ascii="Wingdings" w:hAnsi="Wingdings" w:hint="default"/>
      </w:rPr>
    </w:lvl>
    <w:lvl w:ilvl="3" w:tplc="04090001" w:tentative="1">
      <w:start w:val="1"/>
      <w:numFmt w:val="bullet"/>
      <w:lvlText w:val=""/>
      <w:lvlJc w:val="left"/>
      <w:pPr>
        <w:ind w:left="3332" w:hanging="360"/>
      </w:pPr>
      <w:rPr>
        <w:rFonts w:ascii="Symbol" w:hAnsi="Symbol" w:hint="default"/>
      </w:rPr>
    </w:lvl>
    <w:lvl w:ilvl="4" w:tplc="04090003" w:tentative="1">
      <w:start w:val="1"/>
      <w:numFmt w:val="bullet"/>
      <w:lvlText w:val="o"/>
      <w:lvlJc w:val="left"/>
      <w:pPr>
        <w:ind w:left="4052" w:hanging="360"/>
      </w:pPr>
      <w:rPr>
        <w:rFonts w:ascii="Courier New" w:hAnsi="Courier New" w:cs="Courier New" w:hint="default"/>
      </w:rPr>
    </w:lvl>
    <w:lvl w:ilvl="5" w:tplc="04090005" w:tentative="1">
      <w:start w:val="1"/>
      <w:numFmt w:val="bullet"/>
      <w:lvlText w:val=""/>
      <w:lvlJc w:val="left"/>
      <w:pPr>
        <w:ind w:left="4772" w:hanging="360"/>
      </w:pPr>
      <w:rPr>
        <w:rFonts w:ascii="Wingdings" w:hAnsi="Wingdings" w:hint="default"/>
      </w:rPr>
    </w:lvl>
    <w:lvl w:ilvl="6" w:tplc="04090001" w:tentative="1">
      <w:start w:val="1"/>
      <w:numFmt w:val="bullet"/>
      <w:lvlText w:val=""/>
      <w:lvlJc w:val="left"/>
      <w:pPr>
        <w:ind w:left="5492" w:hanging="360"/>
      </w:pPr>
      <w:rPr>
        <w:rFonts w:ascii="Symbol" w:hAnsi="Symbol" w:hint="default"/>
      </w:rPr>
    </w:lvl>
    <w:lvl w:ilvl="7" w:tplc="04090003" w:tentative="1">
      <w:start w:val="1"/>
      <w:numFmt w:val="bullet"/>
      <w:lvlText w:val="o"/>
      <w:lvlJc w:val="left"/>
      <w:pPr>
        <w:ind w:left="6212" w:hanging="360"/>
      </w:pPr>
      <w:rPr>
        <w:rFonts w:ascii="Courier New" w:hAnsi="Courier New" w:cs="Courier New" w:hint="default"/>
      </w:rPr>
    </w:lvl>
    <w:lvl w:ilvl="8" w:tplc="04090005" w:tentative="1">
      <w:start w:val="1"/>
      <w:numFmt w:val="bullet"/>
      <w:lvlText w:val=""/>
      <w:lvlJc w:val="left"/>
      <w:pPr>
        <w:ind w:left="6932" w:hanging="360"/>
      </w:pPr>
      <w:rPr>
        <w:rFonts w:ascii="Wingdings" w:hAnsi="Wingdings" w:hint="default"/>
      </w:rPr>
    </w:lvl>
  </w:abstractNum>
  <w:abstractNum w:abstractNumId="13">
    <w:nsid w:val="20872075"/>
    <w:multiLevelType w:val="hybridMultilevel"/>
    <w:tmpl w:val="D59C3EF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22221BDD"/>
    <w:multiLevelType w:val="hybridMultilevel"/>
    <w:tmpl w:val="30A243B0"/>
    <w:lvl w:ilvl="0" w:tplc="5DD2C9A4">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26E020A"/>
    <w:multiLevelType w:val="multilevel"/>
    <w:tmpl w:val="472833B6"/>
    <w:lvl w:ilvl="0">
      <w:start w:val="1"/>
      <w:numFmt w:val="upperRoman"/>
      <w:pStyle w:val="Num1"/>
      <w:suff w:val="nothing"/>
      <w:lvlText w:val="Article %1"/>
      <w:lvlJc w:val="left"/>
      <w:pPr>
        <w:ind w:left="0" w:firstLine="0"/>
      </w:pPr>
      <w:rPr>
        <w:rFonts w:cs="Times New Roman" w:hint="eastAsia"/>
        <w:spacing w:val="0"/>
      </w:rPr>
    </w:lvl>
    <w:lvl w:ilvl="1">
      <w:start w:val="1"/>
      <w:numFmt w:val="decimalZero"/>
      <w:pStyle w:val="Num2"/>
      <w:isLgl/>
      <w:lvlText w:val="Section 3.%2"/>
      <w:lvlJc w:val="left"/>
      <w:pPr>
        <w:tabs>
          <w:tab w:val="num" w:pos="4500"/>
        </w:tabs>
        <w:ind w:left="4500" w:hanging="1440"/>
      </w:pPr>
      <w:rPr>
        <w:rFonts w:cs="Times New Roman" w:hint="eastAsia"/>
        <w:spacing w:val="0"/>
      </w:rPr>
    </w:lvl>
    <w:lvl w:ilvl="2">
      <w:start w:val="1"/>
      <w:numFmt w:val="lowerLetter"/>
      <w:pStyle w:val="Num3"/>
      <w:lvlText w:val="(%3)"/>
      <w:lvlJc w:val="left"/>
      <w:pPr>
        <w:tabs>
          <w:tab w:val="num" w:pos="3780"/>
        </w:tabs>
        <w:ind w:left="3780" w:hanging="720"/>
      </w:pPr>
      <w:rPr>
        <w:rFonts w:cs="Times New Roman" w:hint="eastAsia"/>
        <w:spacing w:val="0"/>
      </w:rPr>
    </w:lvl>
    <w:lvl w:ilvl="3">
      <w:start w:val="1"/>
      <w:numFmt w:val="decimal"/>
      <w:pStyle w:val="Num4"/>
      <w:lvlText w:val="(%4)"/>
      <w:lvlJc w:val="left"/>
      <w:pPr>
        <w:tabs>
          <w:tab w:val="num" w:pos="4500"/>
        </w:tabs>
        <w:ind w:left="4500" w:hanging="720"/>
      </w:pPr>
      <w:rPr>
        <w:rFonts w:cs="Times New Roman" w:hint="eastAsia"/>
        <w:spacing w:val="0"/>
      </w:rPr>
    </w:lvl>
    <w:lvl w:ilvl="4">
      <w:start w:val="1"/>
      <w:numFmt w:val="upperLetter"/>
      <w:pStyle w:val="Num5"/>
      <w:lvlText w:val="(%5)"/>
      <w:lvlJc w:val="left"/>
      <w:pPr>
        <w:tabs>
          <w:tab w:val="num" w:pos="5220"/>
        </w:tabs>
        <w:ind w:left="5220" w:hanging="720"/>
      </w:pPr>
      <w:rPr>
        <w:rFonts w:cs="Times New Roman" w:hint="eastAsia"/>
        <w:spacing w:val="0"/>
      </w:rPr>
    </w:lvl>
    <w:lvl w:ilvl="5">
      <w:start w:val="1"/>
      <w:numFmt w:val="lowerRoman"/>
      <w:pStyle w:val="Num6"/>
      <w:lvlText w:val="(%6)"/>
      <w:lvlJc w:val="left"/>
      <w:pPr>
        <w:tabs>
          <w:tab w:val="num" w:pos="5220"/>
        </w:tabs>
        <w:ind w:left="5220" w:hanging="720"/>
      </w:pPr>
      <w:rPr>
        <w:rFonts w:cs="Times New Roman" w:hint="eastAsia"/>
        <w:spacing w:val="0"/>
      </w:rPr>
    </w:lvl>
    <w:lvl w:ilvl="6">
      <w:start w:val="1"/>
      <w:numFmt w:val="decimal"/>
      <w:pStyle w:val="Num7"/>
      <w:lvlText w:val="(%7)"/>
      <w:lvlJc w:val="left"/>
      <w:pPr>
        <w:tabs>
          <w:tab w:val="num" w:pos="3060"/>
        </w:tabs>
        <w:ind w:left="5940" w:hanging="720"/>
      </w:pPr>
      <w:rPr>
        <w:rFonts w:cs="Times New Roman" w:hint="eastAsia"/>
        <w:spacing w:val="0"/>
      </w:rPr>
    </w:lvl>
    <w:lvl w:ilvl="7">
      <w:start w:val="1"/>
      <w:numFmt w:val="none"/>
      <w:suff w:val="nothing"/>
      <w:lvlText w:val=""/>
      <w:lvlJc w:val="left"/>
      <w:pPr>
        <w:ind w:left="0" w:firstLine="0"/>
      </w:pPr>
      <w:rPr>
        <w:rFonts w:cs="Times New Roman" w:hint="eastAsia"/>
        <w:spacing w:val="0"/>
      </w:rPr>
    </w:lvl>
    <w:lvl w:ilvl="8">
      <w:start w:val="1"/>
      <w:numFmt w:val="none"/>
      <w:suff w:val="nothing"/>
      <w:lvlText w:val=""/>
      <w:lvlJc w:val="left"/>
      <w:pPr>
        <w:ind w:left="0" w:firstLine="0"/>
      </w:pPr>
      <w:rPr>
        <w:rFonts w:cs="Times New Roman" w:hint="eastAsia"/>
        <w:spacing w:val="0"/>
      </w:rPr>
    </w:lvl>
  </w:abstractNum>
  <w:abstractNum w:abstractNumId="16">
    <w:nsid w:val="23CF672F"/>
    <w:multiLevelType w:val="hybridMultilevel"/>
    <w:tmpl w:val="C262BE2A"/>
    <w:lvl w:ilvl="0" w:tplc="85CEC8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A6801C5"/>
    <w:multiLevelType w:val="hybridMultilevel"/>
    <w:tmpl w:val="3722964C"/>
    <w:lvl w:ilvl="0" w:tplc="C7BAE60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C24170F"/>
    <w:multiLevelType w:val="hybridMultilevel"/>
    <w:tmpl w:val="3D0C47BE"/>
    <w:lvl w:ilvl="0" w:tplc="4AE22E58">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90E15CD"/>
    <w:multiLevelType w:val="hybridMultilevel"/>
    <w:tmpl w:val="77D229C2"/>
    <w:lvl w:ilvl="0" w:tplc="12161A40">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95C331F"/>
    <w:multiLevelType w:val="hybridMultilevel"/>
    <w:tmpl w:val="D098D394"/>
    <w:lvl w:ilvl="0" w:tplc="7840ACFC">
      <w:numFmt w:val="bullet"/>
      <w:lvlText w:val="-"/>
      <w:lvlJc w:val="left"/>
      <w:pPr>
        <w:ind w:left="1172" w:hanging="360"/>
      </w:pPr>
      <w:rPr>
        <w:rFonts w:ascii="Bookman Old Style" w:eastAsia="Times New Roman" w:hAnsi="Bookman Old Style" w:cs="Times New Roman" w:hint="default"/>
      </w:rPr>
    </w:lvl>
    <w:lvl w:ilvl="1" w:tplc="04090003" w:tentative="1">
      <w:start w:val="1"/>
      <w:numFmt w:val="bullet"/>
      <w:lvlText w:val="o"/>
      <w:lvlJc w:val="left"/>
      <w:pPr>
        <w:ind w:left="1892" w:hanging="360"/>
      </w:pPr>
      <w:rPr>
        <w:rFonts w:ascii="Courier New" w:hAnsi="Courier New" w:cs="Courier New" w:hint="default"/>
      </w:rPr>
    </w:lvl>
    <w:lvl w:ilvl="2" w:tplc="04090005" w:tentative="1">
      <w:start w:val="1"/>
      <w:numFmt w:val="bullet"/>
      <w:lvlText w:val=""/>
      <w:lvlJc w:val="left"/>
      <w:pPr>
        <w:ind w:left="2612" w:hanging="360"/>
      </w:pPr>
      <w:rPr>
        <w:rFonts w:ascii="Wingdings" w:hAnsi="Wingdings" w:hint="default"/>
      </w:rPr>
    </w:lvl>
    <w:lvl w:ilvl="3" w:tplc="04090001" w:tentative="1">
      <w:start w:val="1"/>
      <w:numFmt w:val="bullet"/>
      <w:lvlText w:val=""/>
      <w:lvlJc w:val="left"/>
      <w:pPr>
        <w:ind w:left="3332" w:hanging="360"/>
      </w:pPr>
      <w:rPr>
        <w:rFonts w:ascii="Symbol" w:hAnsi="Symbol" w:hint="default"/>
      </w:rPr>
    </w:lvl>
    <w:lvl w:ilvl="4" w:tplc="04090003" w:tentative="1">
      <w:start w:val="1"/>
      <w:numFmt w:val="bullet"/>
      <w:lvlText w:val="o"/>
      <w:lvlJc w:val="left"/>
      <w:pPr>
        <w:ind w:left="4052" w:hanging="360"/>
      </w:pPr>
      <w:rPr>
        <w:rFonts w:ascii="Courier New" w:hAnsi="Courier New" w:cs="Courier New" w:hint="default"/>
      </w:rPr>
    </w:lvl>
    <w:lvl w:ilvl="5" w:tplc="04090005" w:tentative="1">
      <w:start w:val="1"/>
      <w:numFmt w:val="bullet"/>
      <w:lvlText w:val=""/>
      <w:lvlJc w:val="left"/>
      <w:pPr>
        <w:ind w:left="4772" w:hanging="360"/>
      </w:pPr>
      <w:rPr>
        <w:rFonts w:ascii="Wingdings" w:hAnsi="Wingdings" w:hint="default"/>
      </w:rPr>
    </w:lvl>
    <w:lvl w:ilvl="6" w:tplc="04090001" w:tentative="1">
      <w:start w:val="1"/>
      <w:numFmt w:val="bullet"/>
      <w:lvlText w:val=""/>
      <w:lvlJc w:val="left"/>
      <w:pPr>
        <w:ind w:left="5492" w:hanging="360"/>
      </w:pPr>
      <w:rPr>
        <w:rFonts w:ascii="Symbol" w:hAnsi="Symbol" w:hint="default"/>
      </w:rPr>
    </w:lvl>
    <w:lvl w:ilvl="7" w:tplc="04090003" w:tentative="1">
      <w:start w:val="1"/>
      <w:numFmt w:val="bullet"/>
      <w:lvlText w:val="o"/>
      <w:lvlJc w:val="left"/>
      <w:pPr>
        <w:ind w:left="6212" w:hanging="360"/>
      </w:pPr>
      <w:rPr>
        <w:rFonts w:ascii="Courier New" w:hAnsi="Courier New" w:cs="Courier New" w:hint="default"/>
      </w:rPr>
    </w:lvl>
    <w:lvl w:ilvl="8" w:tplc="04090005" w:tentative="1">
      <w:start w:val="1"/>
      <w:numFmt w:val="bullet"/>
      <w:lvlText w:val=""/>
      <w:lvlJc w:val="left"/>
      <w:pPr>
        <w:ind w:left="6932" w:hanging="360"/>
      </w:pPr>
      <w:rPr>
        <w:rFonts w:ascii="Wingdings" w:hAnsi="Wingdings" w:hint="default"/>
      </w:rPr>
    </w:lvl>
  </w:abstractNum>
  <w:abstractNum w:abstractNumId="21">
    <w:nsid w:val="3A23009B"/>
    <w:multiLevelType w:val="hybridMultilevel"/>
    <w:tmpl w:val="379809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D7276C9"/>
    <w:multiLevelType w:val="hybridMultilevel"/>
    <w:tmpl w:val="1B2A7BDE"/>
    <w:lvl w:ilvl="0" w:tplc="2D6033A8">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3">
    <w:nsid w:val="445410B9"/>
    <w:multiLevelType w:val="hybridMultilevel"/>
    <w:tmpl w:val="C7603934"/>
    <w:lvl w:ilvl="0" w:tplc="7D7A20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6F719F0"/>
    <w:multiLevelType w:val="hybridMultilevel"/>
    <w:tmpl w:val="57B05562"/>
    <w:lvl w:ilvl="0" w:tplc="55028852">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9625432"/>
    <w:multiLevelType w:val="hybridMultilevel"/>
    <w:tmpl w:val="AEF471E2"/>
    <w:lvl w:ilvl="0" w:tplc="541C1DA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DFA797F"/>
    <w:multiLevelType w:val="hybridMultilevel"/>
    <w:tmpl w:val="1B2A7BDE"/>
    <w:lvl w:ilvl="0" w:tplc="2D6033A8">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nsid w:val="631A28D5"/>
    <w:multiLevelType w:val="hybridMultilevel"/>
    <w:tmpl w:val="926CABB6"/>
    <w:lvl w:ilvl="0" w:tplc="86DC44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3DD516B"/>
    <w:multiLevelType w:val="hybridMultilevel"/>
    <w:tmpl w:val="FFF03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61D2042"/>
    <w:multiLevelType w:val="hybridMultilevel"/>
    <w:tmpl w:val="87065076"/>
    <w:lvl w:ilvl="0" w:tplc="D23AA0C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1">
    <w:nsid w:val="6BAB55CA"/>
    <w:multiLevelType w:val="hybridMultilevel"/>
    <w:tmpl w:val="229ABE10"/>
    <w:lvl w:ilvl="0" w:tplc="1D0EE1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C2B0AE7"/>
    <w:multiLevelType w:val="hybridMultilevel"/>
    <w:tmpl w:val="254AE7FA"/>
    <w:lvl w:ilvl="0" w:tplc="C0A88E22">
      <w:start w:val="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745A7457"/>
    <w:multiLevelType w:val="hybridMultilevel"/>
    <w:tmpl w:val="CC904D02"/>
    <w:lvl w:ilvl="0" w:tplc="EBA2654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49F3B8F"/>
    <w:multiLevelType w:val="hybridMultilevel"/>
    <w:tmpl w:val="30B8489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nsid w:val="78B6415B"/>
    <w:multiLevelType w:val="hybridMultilevel"/>
    <w:tmpl w:val="FCDC4A4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nsid w:val="78E1236A"/>
    <w:multiLevelType w:val="hybridMultilevel"/>
    <w:tmpl w:val="38FEDE1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7">
    <w:nsid w:val="7C3E241A"/>
    <w:multiLevelType w:val="hybridMultilevel"/>
    <w:tmpl w:val="A7DAF8F2"/>
    <w:lvl w:ilvl="0" w:tplc="141E3404">
      <w:start w:val="1"/>
      <w:numFmt w:val="decimal"/>
      <w:lvlText w:val="%1."/>
      <w:lvlJc w:val="left"/>
      <w:pPr>
        <w:ind w:left="1020" w:hanging="360"/>
      </w:pPr>
      <w:rPr>
        <w:rFonts w:ascii="Times New Roman" w:eastAsia="Calibri" w:hAnsi="Times New Roman" w:cs="Times New Roman"/>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num w:numId="1">
    <w:abstractNumId w:val="0"/>
  </w:num>
  <w:num w:numId="2">
    <w:abstractNumId w:val="30"/>
  </w:num>
  <w:num w:numId="3">
    <w:abstractNumId w:val="1"/>
  </w:num>
  <w:num w:numId="4">
    <w:abstractNumId w:val="15"/>
  </w:num>
  <w:num w:numId="5">
    <w:abstractNumId w:val="2"/>
  </w:num>
  <w:num w:numId="6">
    <w:abstractNumId w:val="27"/>
  </w:num>
  <w:num w:numId="7">
    <w:abstractNumId w:val="23"/>
  </w:num>
  <w:num w:numId="8">
    <w:abstractNumId w:val="25"/>
  </w:num>
  <w:num w:numId="9">
    <w:abstractNumId w:val="11"/>
  </w:num>
  <w:num w:numId="10">
    <w:abstractNumId w:val="7"/>
  </w:num>
  <w:num w:numId="11">
    <w:abstractNumId w:val="37"/>
  </w:num>
  <w:num w:numId="12">
    <w:abstractNumId w:val="28"/>
  </w:num>
  <w:num w:numId="13">
    <w:abstractNumId w:val="3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20"/>
  </w:num>
  <w:num w:numId="24">
    <w:abstractNumId w:val="19"/>
  </w:num>
  <w:num w:numId="25">
    <w:abstractNumId w:val="14"/>
  </w:num>
  <w:num w:numId="26">
    <w:abstractNumId w:val="18"/>
  </w:num>
  <w:num w:numId="27">
    <w:abstractNumId w:val="24"/>
  </w:num>
  <w:num w:numId="28">
    <w:abstractNumId w:val="4"/>
  </w:num>
  <w:num w:numId="29">
    <w:abstractNumId w:val="16"/>
  </w:num>
  <w:num w:numId="30">
    <w:abstractNumId w:val="31"/>
  </w:num>
  <w:num w:numId="31">
    <w:abstractNumId w:val="29"/>
  </w:num>
  <w:num w:numId="32">
    <w:abstractNumId w:val="3"/>
  </w:num>
  <w:num w:numId="33">
    <w:abstractNumId w:val="5"/>
  </w:num>
  <w:num w:numId="34">
    <w:abstractNumId w:val="26"/>
  </w:num>
  <w:num w:numId="35">
    <w:abstractNumId w:val="17"/>
  </w:num>
  <w:num w:numId="36">
    <w:abstractNumId w:val="33"/>
  </w:num>
  <w:num w:numId="37">
    <w:abstractNumId w:val="22"/>
  </w:num>
  <w:num w:numId="3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A1FA0"/>
    <w:rsid w:val="003A1FA0"/>
    <w:rsid w:val="004A0B6E"/>
    <w:rsid w:val="0062766B"/>
    <w:rsid w:val="00CA4B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D83291F3-D036-45C1-8856-8319F4FFB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1FA0"/>
    <w:rPr>
      <w:rFonts w:ascii="Times New Roman" w:eastAsia="MS Mincho" w:hAnsi="Times New Roman"/>
      <w:sz w:val="24"/>
      <w:szCs w:val="24"/>
    </w:rPr>
  </w:style>
  <w:style w:type="paragraph" w:styleId="Heading1">
    <w:name w:val="heading 1"/>
    <w:aliases w:val="Heading 1 Char1,Heading 1 Char1 Char,Heading 1 Char Char Char"/>
    <w:basedOn w:val="Normal"/>
    <w:next w:val="Normal"/>
    <w:link w:val="Heading1Char"/>
    <w:qFormat/>
    <w:rsid w:val="003A1FA0"/>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3A1FA0"/>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3A1FA0"/>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3A1FA0"/>
    <w:pPr>
      <w:spacing w:before="200"/>
      <w:outlineLvl w:val="3"/>
    </w:pPr>
    <w:rPr>
      <w:rFonts w:ascii="Cambria" w:hAnsi="Cambria" w:cs="Cambria"/>
      <w:b/>
      <w:bCs/>
      <w:i/>
      <w:iCs/>
    </w:rPr>
  </w:style>
  <w:style w:type="paragraph" w:styleId="Heading5">
    <w:name w:val="heading 5"/>
    <w:basedOn w:val="Normal"/>
    <w:next w:val="Normal"/>
    <w:link w:val="Heading5Char"/>
    <w:qFormat/>
    <w:rsid w:val="003A1FA0"/>
    <w:pPr>
      <w:spacing w:before="200"/>
      <w:outlineLvl w:val="4"/>
    </w:pPr>
    <w:rPr>
      <w:rFonts w:ascii="Cambria" w:hAnsi="Cambria" w:cs="Cambria"/>
      <w:b/>
      <w:bCs/>
      <w:color w:val="7F7F7F"/>
    </w:rPr>
  </w:style>
  <w:style w:type="paragraph" w:styleId="Heading6">
    <w:name w:val="heading 6"/>
    <w:basedOn w:val="Normal"/>
    <w:next w:val="Normal"/>
    <w:link w:val="Heading6Char"/>
    <w:qFormat/>
    <w:rsid w:val="003A1FA0"/>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3A1FA0"/>
    <w:pPr>
      <w:outlineLvl w:val="6"/>
    </w:pPr>
    <w:rPr>
      <w:rFonts w:ascii="Cambria" w:hAnsi="Cambria" w:cs="Cambria"/>
      <w:i/>
      <w:iCs/>
    </w:rPr>
  </w:style>
  <w:style w:type="paragraph" w:styleId="Heading8">
    <w:name w:val="heading 8"/>
    <w:basedOn w:val="Normal"/>
    <w:next w:val="Normal"/>
    <w:link w:val="Heading8Char"/>
    <w:qFormat/>
    <w:rsid w:val="003A1FA0"/>
    <w:pPr>
      <w:outlineLvl w:val="7"/>
    </w:pPr>
    <w:rPr>
      <w:rFonts w:ascii="Cambria" w:hAnsi="Cambria" w:cs="Cambria"/>
      <w:sz w:val="20"/>
      <w:szCs w:val="20"/>
    </w:rPr>
  </w:style>
  <w:style w:type="paragraph" w:styleId="Heading9">
    <w:name w:val="heading 9"/>
    <w:basedOn w:val="Normal"/>
    <w:next w:val="Normal"/>
    <w:link w:val="Heading9Char"/>
    <w:qFormat/>
    <w:rsid w:val="003A1FA0"/>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rsid w:val="003A1FA0"/>
    <w:rPr>
      <w:rFonts w:ascii="Arial" w:eastAsia="MS Mincho" w:hAnsi="Arial" w:cs="Arial"/>
      <w:b/>
      <w:bCs/>
      <w:kern w:val="32"/>
      <w:sz w:val="32"/>
      <w:szCs w:val="32"/>
    </w:rPr>
  </w:style>
  <w:style w:type="character" w:customStyle="1" w:styleId="Heading2Char">
    <w:name w:val="Heading 2 Char"/>
    <w:basedOn w:val="DefaultParagraphFont"/>
    <w:link w:val="Heading2"/>
    <w:rsid w:val="003A1FA0"/>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rsid w:val="003A1FA0"/>
    <w:rPr>
      <w:rFonts w:ascii="Cambria" w:eastAsia="Times New Roman" w:hAnsi="Cambria" w:cs="Times New Roman"/>
      <w:b/>
      <w:bCs/>
      <w:color w:val="4F81BD"/>
      <w:sz w:val="24"/>
      <w:szCs w:val="24"/>
    </w:rPr>
  </w:style>
  <w:style w:type="character" w:customStyle="1" w:styleId="Heading4Char">
    <w:name w:val="Heading 4 Char"/>
    <w:basedOn w:val="DefaultParagraphFont"/>
    <w:link w:val="Heading4"/>
    <w:rsid w:val="003A1FA0"/>
    <w:rPr>
      <w:rFonts w:ascii="Cambria" w:eastAsia="MS Mincho" w:hAnsi="Cambria" w:cs="Cambria"/>
      <w:b/>
      <w:bCs/>
      <w:i/>
      <w:iCs/>
      <w:sz w:val="24"/>
      <w:szCs w:val="24"/>
    </w:rPr>
  </w:style>
  <w:style w:type="character" w:customStyle="1" w:styleId="Heading5Char">
    <w:name w:val="Heading 5 Char"/>
    <w:basedOn w:val="DefaultParagraphFont"/>
    <w:link w:val="Heading5"/>
    <w:rsid w:val="003A1FA0"/>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A1FA0"/>
    <w:rPr>
      <w:rFonts w:ascii="Cambria" w:eastAsia="MS Mincho" w:hAnsi="Cambria" w:cs="Cambria"/>
      <w:b/>
      <w:bCs/>
      <w:i/>
      <w:iCs/>
      <w:color w:val="7F7F7F"/>
      <w:sz w:val="24"/>
      <w:szCs w:val="24"/>
    </w:rPr>
  </w:style>
  <w:style w:type="character" w:customStyle="1" w:styleId="Heading7Char">
    <w:name w:val="Heading 7 Char"/>
    <w:basedOn w:val="DefaultParagraphFont"/>
    <w:link w:val="Heading7"/>
    <w:rsid w:val="003A1FA0"/>
    <w:rPr>
      <w:rFonts w:ascii="Cambria" w:eastAsia="MS Mincho" w:hAnsi="Cambria" w:cs="Cambria"/>
      <w:i/>
      <w:iCs/>
      <w:sz w:val="24"/>
      <w:szCs w:val="24"/>
    </w:rPr>
  </w:style>
  <w:style w:type="character" w:customStyle="1" w:styleId="Heading8Char">
    <w:name w:val="Heading 8 Char"/>
    <w:basedOn w:val="DefaultParagraphFont"/>
    <w:link w:val="Heading8"/>
    <w:rsid w:val="003A1FA0"/>
    <w:rPr>
      <w:rFonts w:ascii="Cambria" w:eastAsia="MS Mincho" w:hAnsi="Cambria" w:cs="Cambria"/>
      <w:sz w:val="20"/>
      <w:szCs w:val="20"/>
    </w:rPr>
  </w:style>
  <w:style w:type="character" w:customStyle="1" w:styleId="Heading9Char">
    <w:name w:val="Heading 9 Char"/>
    <w:basedOn w:val="DefaultParagraphFont"/>
    <w:link w:val="Heading9"/>
    <w:rsid w:val="003A1FA0"/>
    <w:rPr>
      <w:rFonts w:ascii="Cambria" w:eastAsia="MS Mincho" w:hAnsi="Cambria" w:cs="Cambria"/>
      <w:i/>
      <w:iCs/>
      <w:spacing w:val="5"/>
      <w:sz w:val="20"/>
      <w:szCs w:val="20"/>
    </w:rPr>
  </w:style>
  <w:style w:type="character" w:customStyle="1" w:styleId="Heading2Char1">
    <w:name w:val="Heading 2 Char1"/>
    <w:basedOn w:val="DefaultParagraphFont"/>
    <w:link w:val="Heading2"/>
    <w:locked/>
    <w:rsid w:val="003A1FA0"/>
    <w:rPr>
      <w:rFonts w:ascii="Cambria" w:eastAsia="MS Mincho" w:hAnsi="Cambria" w:cs="Cambria"/>
      <w:b/>
      <w:bCs/>
      <w:sz w:val="26"/>
      <w:szCs w:val="26"/>
    </w:rPr>
  </w:style>
  <w:style w:type="character" w:customStyle="1" w:styleId="Heading3Char1">
    <w:name w:val="Heading 3 Char1"/>
    <w:basedOn w:val="DefaultParagraphFont"/>
    <w:link w:val="Heading3"/>
    <w:locked/>
    <w:rsid w:val="003A1FA0"/>
    <w:rPr>
      <w:rFonts w:ascii="Cambria" w:eastAsia="MS Mincho" w:hAnsi="Cambria" w:cs="Cambria"/>
      <w:b/>
      <w:bCs/>
      <w:sz w:val="24"/>
      <w:szCs w:val="24"/>
    </w:rPr>
  </w:style>
  <w:style w:type="character" w:customStyle="1" w:styleId="mediumtext1">
    <w:name w:val="medium_text1"/>
    <w:basedOn w:val="DefaultParagraphFont"/>
    <w:uiPriority w:val="99"/>
    <w:rsid w:val="003A1FA0"/>
    <w:rPr>
      <w:sz w:val="17"/>
      <w:szCs w:val="17"/>
    </w:rPr>
  </w:style>
  <w:style w:type="paragraph" w:customStyle="1" w:styleId="ADDRESS">
    <w:name w:val="ADDRESS"/>
    <w:basedOn w:val="Normal"/>
    <w:rsid w:val="003A1FA0"/>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3A1FA0"/>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3A1FA0"/>
    <w:rPr>
      <w:rFonts w:ascii="CG Times" w:eastAsia="MS Mincho" w:hAnsi="CG Times" w:cs="CG Times"/>
      <w:sz w:val="22"/>
      <w:szCs w:val="22"/>
      <w:lang w:val="en-GB"/>
    </w:rPr>
  </w:style>
  <w:style w:type="paragraph" w:customStyle="1" w:styleId="AneksiNr">
    <w:name w:val="Aneksi_Nr"/>
    <w:next w:val="Normal"/>
    <w:rsid w:val="003A1FA0"/>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3A1FA0"/>
    <w:pPr>
      <w:jc w:val="center"/>
    </w:pPr>
    <w:rPr>
      <w:rFonts w:ascii="CG Times" w:eastAsia="MS Mincho" w:hAnsi="CG Times" w:cs="CG Times"/>
      <w:sz w:val="24"/>
      <w:szCs w:val="24"/>
      <w:lang w:val="en-GB"/>
    </w:rPr>
  </w:style>
  <w:style w:type="paragraph" w:customStyle="1" w:styleId="Autoriteti">
    <w:name w:val="Autoriteti"/>
    <w:next w:val="Normal"/>
    <w:link w:val="AutoritetiChar"/>
    <w:rsid w:val="003A1FA0"/>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3A1FA0"/>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3A1FA0"/>
    <w:rPr>
      <w:rFonts w:ascii="CG Times" w:eastAsia="MS Mincho" w:hAnsi="CG Times" w:cs="CG Times"/>
      <w:b/>
      <w:bCs/>
      <w:sz w:val="22"/>
      <w:szCs w:val="22"/>
      <w:lang w:val="en-GB" w:eastAsia="en-US"/>
    </w:rPr>
  </w:style>
  <w:style w:type="paragraph" w:customStyle="1" w:styleId="BazLigjPropozues">
    <w:name w:val="Baz_Ligj_Propozues"/>
    <w:rsid w:val="003A1FA0"/>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3A1FA0"/>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3A1FA0"/>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3A1FA0"/>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3A1FA0"/>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3A1FA0"/>
    <w:pPr>
      <w:jc w:val="center"/>
    </w:pPr>
    <w:rPr>
      <w:rFonts w:ascii="CG Times" w:eastAsia="MS Mincho" w:hAnsi="CG Times" w:cs="CG Times"/>
      <w:caps/>
      <w:sz w:val="22"/>
      <w:szCs w:val="22"/>
      <w:lang w:val="en-GB"/>
    </w:rPr>
  </w:style>
  <w:style w:type="paragraph" w:customStyle="1" w:styleId="BoxText">
    <w:name w:val="Box Text"/>
    <w:basedOn w:val="Normal"/>
    <w:rsid w:val="003A1FA0"/>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3A1FA0"/>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3A1FA0"/>
    <w:rPr>
      <w:rFonts w:ascii="Trebuchet MS" w:eastAsia="MS Mincho" w:hAnsi="Trebuchet MS" w:cs="Trebuchet MS"/>
      <w:sz w:val="22"/>
      <w:szCs w:val="22"/>
      <w:lang w:val="en-GB" w:eastAsia="en-US"/>
    </w:rPr>
  </w:style>
  <w:style w:type="paragraph" w:customStyle="1" w:styleId="bulletmeshkronja">
    <w:name w:val="bullet me shkronja"/>
    <w:basedOn w:val="Normal"/>
    <w:rsid w:val="003A1FA0"/>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3A1FA0"/>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3A1FA0"/>
    <w:pPr>
      <w:autoSpaceDE w:val="0"/>
      <w:autoSpaceDN w:val="0"/>
      <w:adjustRightInd w:val="0"/>
    </w:pPr>
    <w:rPr>
      <w:rFonts w:ascii="Times New Roman" w:eastAsia="MS Mincho" w:hAnsi="Times New Roman"/>
      <w:color w:val="000000"/>
      <w:sz w:val="24"/>
      <w:szCs w:val="24"/>
    </w:rPr>
  </w:style>
  <w:style w:type="paragraph" w:customStyle="1" w:styleId="extraclauses">
    <w:name w:val="extra_clauses"/>
    <w:basedOn w:val="Normal"/>
    <w:rsid w:val="003A1FA0"/>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3A1FA0"/>
    <w:pPr>
      <w:widowControl w:val="0"/>
      <w:outlineLvl w:val="2"/>
    </w:pPr>
    <w:rPr>
      <w:rFonts w:ascii="CG Times" w:eastAsia="MS Mincho" w:hAnsi="CG Times" w:cs="CG Times"/>
      <w:sz w:val="22"/>
      <w:szCs w:val="22"/>
    </w:rPr>
  </w:style>
  <w:style w:type="paragraph" w:customStyle="1" w:styleId="footnote">
    <w:name w:val="footnote"/>
    <w:basedOn w:val="Normal"/>
    <w:rsid w:val="003A1FA0"/>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3A1FA0"/>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3A1FA0"/>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3A1FA0"/>
    <w:rPr>
      <w:rFonts w:ascii="Trebuchet MS" w:eastAsia="MS Mincho" w:hAnsi="Trebuchet MS" w:cs="Trebuchet MS"/>
      <w:b/>
      <w:bCs/>
      <w:kern w:val="32"/>
      <w:sz w:val="36"/>
      <w:szCs w:val="36"/>
      <w:lang w:val="en-US" w:eastAsia="en-US"/>
    </w:rPr>
  </w:style>
  <w:style w:type="paragraph" w:customStyle="1" w:styleId="hyrje">
    <w:name w:val="hyrje"/>
    <w:basedOn w:val="Heading1"/>
    <w:rsid w:val="003A1FA0"/>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3A1FA0"/>
    <w:pPr>
      <w:keepNext/>
      <w:widowControl w:val="0"/>
      <w:jc w:val="center"/>
    </w:pPr>
    <w:rPr>
      <w:rFonts w:ascii="CG Times" w:eastAsia="MS Mincho" w:hAnsi="CG Times" w:cs="CG Times"/>
      <w:caps/>
      <w:sz w:val="22"/>
      <w:szCs w:val="22"/>
      <w:lang w:val="en-GB"/>
    </w:rPr>
  </w:style>
  <w:style w:type="paragraph" w:customStyle="1" w:styleId="Kapakufund">
    <w:name w:val="Kapaku_fund"/>
    <w:next w:val="Normal"/>
    <w:rsid w:val="003A1FA0"/>
    <w:pPr>
      <w:pageBreakBefore/>
    </w:pPr>
    <w:rPr>
      <w:rFonts w:ascii="CG Times" w:eastAsia="MS Mincho" w:hAnsi="CG Times" w:cs="CG Times"/>
      <w:b/>
      <w:bCs/>
      <w:sz w:val="22"/>
      <w:szCs w:val="22"/>
    </w:rPr>
  </w:style>
  <w:style w:type="paragraph" w:customStyle="1" w:styleId="KapitulliNr">
    <w:name w:val="Kapitulli_Nr"/>
    <w:rsid w:val="003A1FA0"/>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3A1FA0"/>
    <w:pPr>
      <w:keepNext/>
      <w:widowControl w:val="0"/>
      <w:jc w:val="center"/>
    </w:pPr>
    <w:rPr>
      <w:rFonts w:ascii="CG Times" w:eastAsia="MS Mincho" w:hAnsi="CG Times" w:cs="CG Times"/>
      <w:caps/>
      <w:sz w:val="22"/>
      <w:szCs w:val="22"/>
      <w:lang w:val="en-GB"/>
    </w:rPr>
  </w:style>
  <w:style w:type="paragraph" w:customStyle="1" w:styleId="KreuNr">
    <w:name w:val="Kreu_Nr"/>
    <w:rsid w:val="003A1FA0"/>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3A1FA0"/>
    <w:pPr>
      <w:keepNext/>
      <w:widowControl w:val="0"/>
      <w:jc w:val="center"/>
    </w:pPr>
    <w:rPr>
      <w:rFonts w:ascii="CG Times" w:eastAsia="MS Mincho" w:hAnsi="CG Times" w:cs="CG Times"/>
      <w:caps/>
      <w:sz w:val="22"/>
      <w:szCs w:val="22"/>
    </w:rPr>
  </w:style>
  <w:style w:type="paragraph" w:customStyle="1" w:styleId="Level11">
    <w:name w:val="Level 1.1"/>
    <w:basedOn w:val="Normal"/>
    <w:rsid w:val="003A1FA0"/>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3A1FA0"/>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3A1FA0"/>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3A1FA0"/>
    <w:rPr>
      <w:rFonts w:ascii="Trebuchet MS" w:eastAsia="MS Mincho" w:hAnsi="Trebuchet MS" w:cs="Trebuchet MS"/>
      <w:sz w:val="22"/>
      <w:szCs w:val="22"/>
      <w:lang w:val="en-US" w:eastAsia="en-US"/>
    </w:rPr>
  </w:style>
  <w:style w:type="paragraph" w:customStyle="1" w:styleId="listmenumra">
    <w:name w:val="list me numra"/>
    <w:basedOn w:val="ListBullet2"/>
    <w:rsid w:val="003A1FA0"/>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3A1FA0"/>
    <w:pPr>
      <w:numPr>
        <w:numId w:val="1"/>
      </w:numPr>
    </w:pPr>
  </w:style>
  <w:style w:type="character" w:customStyle="1" w:styleId="listmenumraCharChar">
    <w:name w:val="list me numra Char Char"/>
    <w:basedOn w:val="ListBullet2Char"/>
    <w:rsid w:val="003A1FA0"/>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3A1FA0"/>
    <w:pPr>
      <w:ind w:left="720"/>
    </w:pPr>
    <w:rPr>
      <w:sz w:val="20"/>
      <w:szCs w:val="20"/>
    </w:rPr>
  </w:style>
  <w:style w:type="paragraph" w:customStyle="1" w:styleId="Ndryshimet">
    <w:name w:val="Ndryshimet"/>
    <w:next w:val="Normal"/>
    <w:rsid w:val="003A1FA0"/>
    <w:pPr>
      <w:keepNext/>
      <w:widowControl w:val="0"/>
      <w:jc w:val="center"/>
    </w:pPr>
    <w:rPr>
      <w:rFonts w:ascii="CG Times" w:eastAsia="MS Mincho" w:hAnsi="CG Times" w:cs="CG Times"/>
      <w:i/>
      <w:iCs/>
      <w:sz w:val="22"/>
      <w:szCs w:val="22"/>
    </w:rPr>
  </w:style>
  <w:style w:type="paragraph" w:customStyle="1" w:styleId="NeniNr">
    <w:name w:val="Neni_Nr"/>
    <w:next w:val="Normal"/>
    <w:link w:val="NeniNrChar"/>
    <w:rsid w:val="003A1FA0"/>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3A1FA0"/>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3A1FA0"/>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3A1FA0"/>
    <w:pPr>
      <w:jc w:val="center"/>
    </w:pPr>
    <w:rPr>
      <w:rFonts w:ascii="CG Times" w:eastAsia="MS Mincho" w:hAnsi="CG Times" w:cs="CG Times"/>
      <w:caps/>
      <w:sz w:val="22"/>
      <w:szCs w:val="22"/>
      <w:lang w:val="en-GB"/>
    </w:rPr>
  </w:style>
  <w:style w:type="paragraph" w:customStyle="1" w:styleId="Nenpika">
    <w:name w:val="Nenpika"/>
    <w:next w:val="Normal"/>
    <w:autoRedefine/>
    <w:rsid w:val="003A1FA0"/>
    <w:pPr>
      <w:ind w:firstLine="720"/>
    </w:pPr>
    <w:rPr>
      <w:rFonts w:ascii="CG Times" w:eastAsia="MS Mincho" w:hAnsi="CG Times" w:cs="CG Times"/>
      <w:sz w:val="22"/>
      <w:szCs w:val="22"/>
    </w:rPr>
  </w:style>
  <w:style w:type="paragraph" w:customStyle="1" w:styleId="NormaleBookmanOldStyle">
    <w:name w:val="Normale + Bookman Old Style"/>
    <w:aliases w:val="Giustificato,Dopo:  6 pt"/>
    <w:basedOn w:val="Normal"/>
    <w:rsid w:val="003A1FA0"/>
    <w:pPr>
      <w:spacing w:after="120"/>
      <w:jc w:val="both"/>
    </w:pPr>
    <w:rPr>
      <w:rFonts w:ascii="Bookman Old Style" w:hAnsi="Bookman Old Style" w:cs="Bookman Old Style"/>
      <w:sz w:val="20"/>
      <w:szCs w:val="20"/>
      <w:lang w:val="en-GB"/>
    </w:rPr>
  </w:style>
  <w:style w:type="paragraph" w:customStyle="1" w:styleId="numberedindent">
    <w:name w:val="numberedindent"/>
    <w:rsid w:val="003A1FA0"/>
    <w:pPr>
      <w:tabs>
        <w:tab w:val="num" w:pos="1800"/>
      </w:tabs>
      <w:spacing w:after="120"/>
      <w:jc w:val="both"/>
    </w:pPr>
    <w:rPr>
      <w:rFonts w:ascii="Arial" w:eastAsia="MS Mincho" w:hAnsi="Arial" w:cs="Arial"/>
      <w:lang w:val="en-GB"/>
    </w:rPr>
  </w:style>
  <w:style w:type="paragraph" w:customStyle="1" w:styleId="NumriData">
    <w:name w:val="Numri_Data"/>
    <w:next w:val="Normal"/>
    <w:link w:val="NumriDataChar"/>
    <w:rsid w:val="003A1FA0"/>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3A1FA0"/>
    <w:rPr>
      <w:rFonts w:ascii="CG Times" w:eastAsia="MS Mincho" w:hAnsi="CG Times" w:cs="CG Times"/>
      <w:b/>
      <w:bCs/>
      <w:sz w:val="22"/>
      <w:szCs w:val="22"/>
      <w:lang w:val="en-GB" w:eastAsia="en-US" w:bidi="ar-SA"/>
    </w:rPr>
  </w:style>
  <w:style w:type="paragraph" w:customStyle="1" w:styleId="para">
    <w:name w:val="para"/>
    <w:basedOn w:val="Normal"/>
    <w:rsid w:val="003A1FA0"/>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3A1FA0"/>
    <w:rPr>
      <w:rFonts w:ascii="Arial" w:eastAsia="MS Mincho" w:hAnsi="Arial" w:cs="Arial"/>
      <w:sz w:val="24"/>
      <w:szCs w:val="24"/>
      <w:lang w:val="en-US" w:eastAsia="en-US"/>
    </w:rPr>
  </w:style>
  <w:style w:type="paragraph" w:customStyle="1" w:styleId="Paragrafi">
    <w:name w:val="Paragrafi"/>
    <w:link w:val="ParagrafiChar"/>
    <w:rsid w:val="003A1FA0"/>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3A1FA0"/>
    <w:rPr>
      <w:rFonts w:ascii="CG Times" w:eastAsia="MS Mincho" w:hAnsi="CG Times" w:cs="CG Times"/>
      <w:sz w:val="22"/>
      <w:szCs w:val="22"/>
      <w:lang w:val="en-US" w:eastAsia="en-US" w:bidi="ar-SA"/>
    </w:rPr>
  </w:style>
  <w:style w:type="paragraph" w:customStyle="1" w:styleId="ParagraphNumbering">
    <w:name w:val="Paragraph Numbering"/>
    <w:basedOn w:val="Normal"/>
    <w:rsid w:val="003A1FA0"/>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3A1FA0"/>
    <w:pPr>
      <w:ind w:left="720"/>
    </w:pPr>
  </w:style>
  <w:style w:type="paragraph" w:customStyle="1" w:styleId="Pas">
    <w:name w:val="Pas"/>
    <w:basedOn w:val="Normal"/>
    <w:rsid w:val="003A1FA0"/>
    <w:pPr>
      <w:widowControl w:val="0"/>
    </w:pPr>
    <w:rPr>
      <w:rFonts w:ascii="CG Times" w:hAnsi="CG Times" w:cs="CG Times"/>
      <w:sz w:val="22"/>
      <w:szCs w:val="22"/>
      <w:lang w:val="sq-AL"/>
    </w:rPr>
  </w:style>
  <w:style w:type="paragraph" w:customStyle="1" w:styleId="Pika">
    <w:name w:val="Pika"/>
    <w:next w:val="Normal"/>
    <w:autoRedefine/>
    <w:rsid w:val="003A1FA0"/>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3A1FA0"/>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3A1FA0"/>
    <w:pPr>
      <w:keepNext/>
      <w:widowControl w:val="0"/>
      <w:jc w:val="center"/>
    </w:pPr>
    <w:rPr>
      <w:rFonts w:ascii="CG Times" w:eastAsia="MS Mincho" w:hAnsi="CG Times" w:cs="CG Times"/>
      <w:caps/>
      <w:sz w:val="22"/>
      <w:szCs w:val="22"/>
      <w:lang w:val="en-GB"/>
    </w:rPr>
  </w:style>
  <w:style w:type="paragraph" w:customStyle="1" w:styleId="PjesaTitull">
    <w:name w:val="Pjesa_Titull"/>
    <w:rsid w:val="003A1FA0"/>
    <w:pPr>
      <w:keepNext/>
      <w:widowControl w:val="0"/>
      <w:jc w:val="center"/>
    </w:pPr>
    <w:rPr>
      <w:rFonts w:ascii="CG Times" w:eastAsia="MS Mincho" w:hAnsi="CG Times" w:cs="CG Times"/>
      <w:caps/>
      <w:sz w:val="22"/>
      <w:szCs w:val="22"/>
      <w:lang w:val="en-GB"/>
    </w:rPr>
  </w:style>
  <w:style w:type="paragraph" w:customStyle="1" w:styleId="Section">
    <w:name w:val="Section"/>
    <w:rsid w:val="003A1FA0"/>
    <w:rPr>
      <w:rFonts w:ascii="Arial" w:eastAsia="MS Mincho" w:hAnsi="Arial" w:cs="Arial"/>
      <w:kern w:val="32"/>
      <w:sz w:val="48"/>
      <w:szCs w:val="48"/>
    </w:rPr>
  </w:style>
  <w:style w:type="paragraph" w:customStyle="1" w:styleId="SectionNUM">
    <w:name w:val="Section NUM"/>
    <w:next w:val="Heading1"/>
    <w:rsid w:val="003A1FA0"/>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paragraph" w:customStyle="1" w:styleId="Shpallja">
    <w:name w:val="Shpallja"/>
    <w:rsid w:val="003A1FA0"/>
    <w:pPr>
      <w:widowControl w:val="0"/>
      <w:jc w:val="both"/>
    </w:pPr>
    <w:rPr>
      <w:rFonts w:ascii="CG Times" w:eastAsia="MS Mincho" w:hAnsi="CG Times" w:cs="CG Times"/>
      <w:b/>
      <w:bCs/>
      <w:color w:val="000000"/>
      <w:sz w:val="22"/>
      <w:szCs w:val="22"/>
      <w:lang w:val="sq-AL"/>
    </w:rPr>
  </w:style>
  <w:style w:type="paragraph" w:customStyle="1" w:styleId="Style">
    <w:name w:val="Style"/>
    <w:rsid w:val="003A1FA0"/>
    <w:pPr>
      <w:widowControl w:val="0"/>
      <w:autoSpaceDE w:val="0"/>
      <w:autoSpaceDN w:val="0"/>
      <w:adjustRightInd w:val="0"/>
    </w:pPr>
    <w:rPr>
      <w:rFonts w:ascii="Times New Roman" w:eastAsia="MS Mincho" w:hAnsi="Times New Roman"/>
      <w:sz w:val="24"/>
      <w:szCs w:val="24"/>
    </w:rPr>
  </w:style>
  <w:style w:type="paragraph" w:customStyle="1" w:styleId="StyleCaption">
    <w:name w:val="Style Caption"/>
    <w:basedOn w:val="Normal"/>
    <w:rsid w:val="003A1FA0"/>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3A1FA0"/>
    <w:rPr>
      <w:rFonts w:ascii="Trebuchet MS" w:eastAsia="MS Mincho" w:hAnsi="Trebuchet MS" w:cs="Trebuchet MS"/>
      <w:sz w:val="18"/>
      <w:szCs w:val="18"/>
      <w:lang w:val="en-US" w:eastAsia="en-US"/>
    </w:rPr>
  </w:style>
  <w:style w:type="paragraph" w:customStyle="1" w:styleId="sub-list">
    <w:name w:val="sub-list"/>
    <w:rsid w:val="003A1FA0"/>
    <w:pPr>
      <w:spacing w:before="60" w:after="120"/>
    </w:pPr>
    <w:rPr>
      <w:rFonts w:ascii="Arial" w:eastAsia="MS Mincho" w:hAnsi="Arial" w:cs="Arial"/>
      <w:sz w:val="22"/>
      <w:szCs w:val="22"/>
    </w:rPr>
  </w:style>
  <w:style w:type="paragraph" w:customStyle="1" w:styleId="tabela">
    <w:name w:val="tabela"/>
    <w:basedOn w:val="Normal"/>
    <w:rsid w:val="003A1FA0"/>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3A1FA0"/>
    <w:rPr>
      <w:rFonts w:ascii="CG Times" w:eastAsia="MS Mincho" w:hAnsi="CG Times" w:cs="CG Times"/>
      <w:sz w:val="22"/>
      <w:szCs w:val="22"/>
      <w:lang w:val="en-GB"/>
    </w:rPr>
  </w:style>
  <w:style w:type="paragraph" w:customStyle="1" w:styleId="Table">
    <w:name w:val="Table"/>
    <w:basedOn w:val="Normal"/>
    <w:next w:val="BodyText"/>
    <w:autoRedefine/>
    <w:rsid w:val="003A1FA0"/>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3A1FA0"/>
    <w:pPr>
      <w:spacing w:after="120"/>
    </w:pPr>
  </w:style>
  <w:style w:type="character" w:customStyle="1" w:styleId="BodyTextChar">
    <w:name w:val="Body Text Char"/>
    <w:aliases w:val=" Char Char"/>
    <w:basedOn w:val="DefaultParagraphFont"/>
    <w:link w:val="BodyText"/>
    <w:rsid w:val="003A1FA0"/>
    <w:rPr>
      <w:rFonts w:ascii="Times New Roman" w:eastAsia="MS Mincho" w:hAnsi="Times New Roman" w:cs="Times New Roman"/>
      <w:sz w:val="24"/>
      <w:szCs w:val="24"/>
    </w:rPr>
  </w:style>
  <w:style w:type="paragraph" w:customStyle="1" w:styleId="TableFootnote">
    <w:name w:val="Table Footnote"/>
    <w:basedOn w:val="Normal"/>
    <w:rsid w:val="003A1FA0"/>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3A1FA0"/>
    <w:pPr>
      <w:spacing w:before="40" w:after="40"/>
      <w:jc w:val="both"/>
    </w:pPr>
    <w:rPr>
      <w:rFonts w:ascii="Trebuchet MS" w:hAnsi="Trebuchet MS" w:cs="Trebuchet MS"/>
      <w:sz w:val="18"/>
      <w:szCs w:val="18"/>
      <w:lang w:val="it-IT"/>
    </w:rPr>
  </w:style>
  <w:style w:type="paragraph" w:customStyle="1" w:styleId="text">
    <w:name w:val="text"/>
    <w:basedOn w:val="Normal"/>
    <w:rsid w:val="003A1FA0"/>
    <w:pPr>
      <w:widowControl w:val="0"/>
      <w:ind w:left="709"/>
      <w:jc w:val="both"/>
    </w:pPr>
    <w:rPr>
      <w:rFonts w:ascii="Arial" w:hAnsi="Arial" w:cs="Arial"/>
      <w:sz w:val="20"/>
      <w:szCs w:val="20"/>
      <w:lang w:val="fr-FR"/>
    </w:rPr>
  </w:style>
  <w:style w:type="paragraph" w:customStyle="1" w:styleId="Titulli">
    <w:name w:val="Titulli"/>
    <w:next w:val="Normal"/>
    <w:link w:val="TitulliChar"/>
    <w:rsid w:val="003A1FA0"/>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3A1FA0"/>
    <w:rPr>
      <w:rFonts w:ascii="CG Times" w:eastAsia="MS Mincho" w:hAnsi="CG Times" w:cs="CG Times"/>
      <w:b/>
      <w:bCs/>
      <w:caps/>
      <w:sz w:val="22"/>
      <w:szCs w:val="22"/>
      <w:lang w:val="en-GB" w:eastAsia="en-US"/>
    </w:rPr>
  </w:style>
  <w:style w:type="paragraph" w:customStyle="1" w:styleId="TitulliNr">
    <w:name w:val="Titulli_Nr"/>
    <w:rsid w:val="003A1FA0"/>
    <w:pPr>
      <w:keepNext/>
      <w:widowControl w:val="0"/>
      <w:jc w:val="center"/>
    </w:pPr>
    <w:rPr>
      <w:rFonts w:ascii="CG Times" w:eastAsia="MS Mincho" w:hAnsi="CG Times" w:cs="CG Times"/>
      <w:caps/>
      <w:sz w:val="22"/>
      <w:szCs w:val="22"/>
      <w:lang w:val="en-GB"/>
    </w:rPr>
  </w:style>
  <w:style w:type="paragraph" w:customStyle="1" w:styleId="TitulliTitull">
    <w:name w:val="Titulli_Titull"/>
    <w:link w:val="TitulliTitullChar"/>
    <w:rsid w:val="003A1FA0"/>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link w:val="VENDOSIChar"/>
    <w:rsid w:val="003A1FA0"/>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3A1FA0"/>
    <w:rPr>
      <w:rFonts w:ascii="CG Times" w:eastAsia="MS Mincho" w:hAnsi="CG Times" w:cs="CG Times"/>
      <w:caps/>
      <w:sz w:val="22"/>
      <w:szCs w:val="22"/>
      <w:lang w:val="en-GB" w:eastAsia="en-US" w:bidi="ar-SA"/>
    </w:rPr>
  </w:style>
  <w:style w:type="paragraph" w:customStyle="1" w:styleId="xl22">
    <w:name w:val="xl22"/>
    <w:basedOn w:val="Normal"/>
    <w:uiPriority w:val="99"/>
    <w:rsid w:val="003A1FA0"/>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3A1FA0"/>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3A1FA0"/>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3A1FA0"/>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3A1FA0"/>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3A1FA0"/>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3A1FA0"/>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3A1FA0"/>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3A1FA0"/>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3A1FA0"/>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3A1FA0"/>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3A1FA0"/>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3A1FA0"/>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3A1FA0"/>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3A1FA0"/>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3A1FA0"/>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3A1FA0"/>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3A1FA0"/>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3A1FA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3A1FA0"/>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3A1FA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3A1FA0"/>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3A1FA0"/>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3A1FA0"/>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3A1FA0"/>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3A1FA0"/>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3A1FA0"/>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3A1FA0"/>
    <w:pPr>
      <w:tabs>
        <w:tab w:val="center" w:pos="4320"/>
        <w:tab w:val="right" w:pos="8640"/>
      </w:tabs>
    </w:pPr>
  </w:style>
  <w:style w:type="character" w:customStyle="1" w:styleId="FooterChar">
    <w:name w:val="Footer Char"/>
    <w:basedOn w:val="DefaultParagraphFont"/>
    <w:link w:val="Footer"/>
    <w:uiPriority w:val="99"/>
    <w:rsid w:val="003A1FA0"/>
    <w:rPr>
      <w:rFonts w:ascii="Times New Roman" w:eastAsia="MS Mincho" w:hAnsi="Times New Roman" w:cs="Times New Roman"/>
      <w:sz w:val="24"/>
      <w:szCs w:val="24"/>
    </w:rPr>
  </w:style>
  <w:style w:type="character" w:styleId="PageNumber">
    <w:name w:val="page number"/>
    <w:basedOn w:val="DefaultParagraphFont"/>
    <w:rsid w:val="003A1FA0"/>
  </w:style>
  <w:style w:type="paragraph" w:customStyle="1" w:styleId="msolistparagraphcxsplast">
    <w:name w:val="msolistparagraphcxsplast"/>
    <w:basedOn w:val="Normal"/>
    <w:uiPriority w:val="99"/>
    <w:rsid w:val="003A1FA0"/>
    <w:pPr>
      <w:spacing w:before="100" w:beforeAutospacing="1" w:after="100" w:afterAutospacing="1"/>
    </w:pPr>
  </w:style>
  <w:style w:type="paragraph" w:styleId="Title">
    <w:name w:val="Title"/>
    <w:basedOn w:val="Normal"/>
    <w:next w:val="Normal"/>
    <w:link w:val="TitleChar"/>
    <w:qFormat/>
    <w:rsid w:val="003A1FA0"/>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rsid w:val="003A1FA0"/>
    <w:rPr>
      <w:rFonts w:ascii="Cambria" w:eastAsia="MS Mincho" w:hAnsi="Cambria" w:cs="Cambria"/>
      <w:spacing w:val="5"/>
      <w:sz w:val="52"/>
      <w:szCs w:val="52"/>
    </w:rPr>
  </w:style>
  <w:style w:type="paragraph" w:styleId="Subtitle">
    <w:name w:val="Subtitle"/>
    <w:basedOn w:val="Normal"/>
    <w:next w:val="Normal"/>
    <w:link w:val="SubtitleChar"/>
    <w:uiPriority w:val="11"/>
    <w:qFormat/>
    <w:rsid w:val="003A1FA0"/>
    <w:pPr>
      <w:spacing w:after="600"/>
    </w:pPr>
    <w:rPr>
      <w:rFonts w:ascii="Cambria" w:hAnsi="Cambria" w:cs="Cambria"/>
      <w:i/>
      <w:iCs/>
      <w:spacing w:val="13"/>
    </w:rPr>
  </w:style>
  <w:style w:type="character" w:customStyle="1" w:styleId="SubtitleChar">
    <w:name w:val="Subtitle Char"/>
    <w:basedOn w:val="DefaultParagraphFont"/>
    <w:link w:val="Subtitle"/>
    <w:uiPriority w:val="11"/>
    <w:rsid w:val="003A1FA0"/>
    <w:rPr>
      <w:rFonts w:ascii="Cambria" w:eastAsia="MS Mincho" w:hAnsi="Cambria" w:cs="Cambria"/>
      <w:i/>
      <w:iCs/>
      <w:spacing w:val="13"/>
      <w:sz w:val="24"/>
      <w:szCs w:val="24"/>
    </w:rPr>
  </w:style>
  <w:style w:type="character" w:styleId="Strong">
    <w:name w:val="Strong"/>
    <w:basedOn w:val="DefaultParagraphFont"/>
    <w:qFormat/>
    <w:rsid w:val="003A1FA0"/>
    <w:rPr>
      <w:b/>
      <w:bCs/>
    </w:rPr>
  </w:style>
  <w:style w:type="character" w:styleId="Emphasis">
    <w:name w:val="Emphasis"/>
    <w:basedOn w:val="DefaultParagraphFont"/>
    <w:qFormat/>
    <w:rsid w:val="003A1FA0"/>
    <w:rPr>
      <w:b/>
      <w:bCs/>
      <w:i/>
      <w:iCs/>
      <w:spacing w:val="10"/>
      <w:shd w:val="clear" w:color="auto" w:fill="auto"/>
    </w:rPr>
  </w:style>
  <w:style w:type="paragraph" w:customStyle="1" w:styleId="NoSpacing1">
    <w:name w:val="No Spacing1"/>
    <w:basedOn w:val="Normal"/>
    <w:uiPriority w:val="99"/>
    <w:rsid w:val="003A1FA0"/>
  </w:style>
  <w:style w:type="paragraph" w:customStyle="1" w:styleId="MediumGrid2-Accent21">
    <w:name w:val="Medium Grid 2 - Accent 21"/>
    <w:basedOn w:val="Normal"/>
    <w:next w:val="Normal"/>
    <w:link w:val="MediumGrid2-Accent2Char"/>
    <w:uiPriority w:val="99"/>
    <w:rsid w:val="003A1FA0"/>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3A1FA0"/>
    <w:rPr>
      <w:rFonts w:ascii="Times New Roman" w:eastAsia="MS Mincho" w:hAnsi="Times New Roman" w:cs="Times New Roman"/>
      <w:i/>
      <w:iCs/>
      <w:sz w:val="24"/>
      <w:szCs w:val="24"/>
    </w:rPr>
  </w:style>
  <w:style w:type="paragraph" w:customStyle="1" w:styleId="MediumGrid3-Accent21">
    <w:name w:val="Medium Grid 3 - Accent 21"/>
    <w:basedOn w:val="Normal"/>
    <w:next w:val="Normal"/>
    <w:link w:val="MediumGrid3-Accent2Char"/>
    <w:uiPriority w:val="99"/>
    <w:rsid w:val="003A1FA0"/>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3A1FA0"/>
    <w:rPr>
      <w:rFonts w:ascii="Times New Roman" w:eastAsia="MS Mincho" w:hAnsi="Times New Roman" w:cs="Times New Roman"/>
      <w:b/>
      <w:bCs/>
      <w:i/>
      <w:iCs/>
      <w:sz w:val="24"/>
      <w:szCs w:val="24"/>
    </w:rPr>
  </w:style>
  <w:style w:type="character" w:customStyle="1" w:styleId="SubtleEmphasis1">
    <w:name w:val="Subtle Emphasis1"/>
    <w:uiPriority w:val="99"/>
    <w:rsid w:val="003A1FA0"/>
    <w:rPr>
      <w:i/>
      <w:iCs/>
    </w:rPr>
  </w:style>
  <w:style w:type="character" w:customStyle="1" w:styleId="IntenseEmphasis1">
    <w:name w:val="Intense Emphasis1"/>
    <w:uiPriority w:val="99"/>
    <w:rsid w:val="003A1FA0"/>
    <w:rPr>
      <w:b/>
      <w:bCs/>
    </w:rPr>
  </w:style>
  <w:style w:type="character" w:customStyle="1" w:styleId="SubtleReference1">
    <w:name w:val="Subtle Reference1"/>
    <w:uiPriority w:val="99"/>
    <w:rsid w:val="003A1FA0"/>
    <w:rPr>
      <w:smallCaps/>
    </w:rPr>
  </w:style>
  <w:style w:type="character" w:customStyle="1" w:styleId="IntenseReference1">
    <w:name w:val="Intense Reference1"/>
    <w:uiPriority w:val="99"/>
    <w:rsid w:val="003A1FA0"/>
    <w:rPr>
      <w:smallCaps/>
      <w:spacing w:val="5"/>
      <w:u w:val="single"/>
    </w:rPr>
  </w:style>
  <w:style w:type="character" w:customStyle="1" w:styleId="BookTitle1">
    <w:name w:val="Book Title1"/>
    <w:uiPriority w:val="99"/>
    <w:rsid w:val="003A1FA0"/>
    <w:rPr>
      <w:i/>
      <w:iCs/>
      <w:smallCaps/>
      <w:spacing w:val="5"/>
    </w:rPr>
  </w:style>
  <w:style w:type="paragraph" w:styleId="Header">
    <w:name w:val="header"/>
    <w:basedOn w:val="Normal"/>
    <w:link w:val="HeaderChar"/>
    <w:rsid w:val="003A1FA0"/>
    <w:pPr>
      <w:tabs>
        <w:tab w:val="center" w:pos="4680"/>
        <w:tab w:val="right" w:pos="9360"/>
      </w:tabs>
    </w:pPr>
  </w:style>
  <w:style w:type="character" w:customStyle="1" w:styleId="HeaderChar">
    <w:name w:val="Header Char"/>
    <w:basedOn w:val="DefaultParagraphFont"/>
    <w:link w:val="Header"/>
    <w:rsid w:val="003A1FA0"/>
    <w:rPr>
      <w:rFonts w:ascii="Times New Roman" w:eastAsia="MS Mincho" w:hAnsi="Times New Roman" w:cs="Times New Roman"/>
      <w:sz w:val="24"/>
      <w:szCs w:val="24"/>
    </w:rPr>
  </w:style>
  <w:style w:type="paragraph" w:styleId="NormalWeb">
    <w:name w:val="Normal (Web)"/>
    <w:basedOn w:val="Normal"/>
    <w:rsid w:val="003A1FA0"/>
    <w:pPr>
      <w:spacing w:before="100" w:beforeAutospacing="1" w:after="100" w:afterAutospacing="1"/>
    </w:pPr>
  </w:style>
  <w:style w:type="paragraph" w:customStyle="1" w:styleId="xl65">
    <w:name w:val="xl65"/>
    <w:basedOn w:val="Normal"/>
    <w:uiPriority w:val="99"/>
    <w:rsid w:val="003A1F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3A1FA0"/>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3A1F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3A1FA0"/>
    <w:pPr>
      <w:shd w:val="clear" w:color="000000" w:fill="FFFFFF"/>
      <w:spacing w:before="100" w:beforeAutospacing="1" w:after="100" w:afterAutospacing="1"/>
      <w:jc w:val="center"/>
      <w:textAlignment w:val="center"/>
    </w:pPr>
  </w:style>
  <w:style w:type="paragraph" w:customStyle="1" w:styleId="xl69">
    <w:name w:val="xl69"/>
    <w:basedOn w:val="Normal"/>
    <w:rsid w:val="003A1FA0"/>
    <w:pPr>
      <w:shd w:val="clear" w:color="000000" w:fill="FFFFFF"/>
      <w:spacing w:before="100" w:beforeAutospacing="1" w:after="100" w:afterAutospacing="1"/>
      <w:jc w:val="center"/>
      <w:textAlignment w:val="center"/>
    </w:pPr>
  </w:style>
  <w:style w:type="paragraph" w:customStyle="1" w:styleId="xl70">
    <w:name w:val="xl70"/>
    <w:basedOn w:val="Normal"/>
    <w:rsid w:val="003A1FA0"/>
    <w:pPr>
      <w:shd w:val="clear" w:color="000000" w:fill="FFFFFF"/>
      <w:spacing w:before="100" w:beforeAutospacing="1" w:after="100" w:afterAutospacing="1"/>
      <w:textAlignment w:val="center"/>
    </w:pPr>
  </w:style>
  <w:style w:type="paragraph" w:customStyle="1" w:styleId="xl71">
    <w:name w:val="xl71"/>
    <w:basedOn w:val="Normal"/>
    <w:rsid w:val="003A1F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3A1FA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3A1FA0"/>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3A1FA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3A1FA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3A1FA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3A1FA0"/>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3A1FA0"/>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3A1FA0"/>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3A1F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3A1F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3A1F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3A1F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3A1F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3A1F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3A1F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3A1F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3A1F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3A1F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3A1F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3A1F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3A1F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3A1F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3A1F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3A1F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3A1F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3A1F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3A1F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3A1F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3A1F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3A1F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3A1F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3A1F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3A1F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3A1F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3A1FA0"/>
    <w:rPr>
      <w:sz w:val="20"/>
      <w:szCs w:val="20"/>
    </w:rPr>
  </w:style>
  <w:style w:type="paragraph" w:customStyle="1" w:styleId="style-standard-ouvrage">
    <w:name w:val="style-standard-ouvrage"/>
    <w:basedOn w:val="Normal"/>
    <w:uiPriority w:val="99"/>
    <w:rsid w:val="003A1FA0"/>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3A1FA0"/>
    <w:pPr>
      <w:spacing w:before="100" w:beforeAutospacing="1" w:after="100" w:afterAutospacing="1"/>
    </w:pPr>
    <w:rPr>
      <w:lang w:val="it-IT" w:eastAsia="it-IT"/>
    </w:rPr>
  </w:style>
  <w:style w:type="character" w:customStyle="1" w:styleId="hps">
    <w:name w:val="hps"/>
    <w:basedOn w:val="DefaultParagraphFont"/>
    <w:uiPriority w:val="99"/>
    <w:rsid w:val="003A1FA0"/>
  </w:style>
  <w:style w:type="character" w:customStyle="1" w:styleId="longtext">
    <w:name w:val="long_text"/>
    <w:basedOn w:val="DefaultParagraphFont"/>
    <w:uiPriority w:val="99"/>
    <w:rsid w:val="003A1FA0"/>
  </w:style>
  <w:style w:type="paragraph" w:styleId="FootnoteText">
    <w:name w:val="footnote text"/>
    <w:aliases w:val="Footnote Text Blue,fn"/>
    <w:basedOn w:val="Normal"/>
    <w:link w:val="FootnoteTextChar"/>
    <w:rsid w:val="003A1FA0"/>
    <w:rPr>
      <w:sz w:val="20"/>
      <w:szCs w:val="20"/>
      <w:lang w:val="sq-AL"/>
    </w:rPr>
  </w:style>
  <w:style w:type="character" w:customStyle="1" w:styleId="FootnoteTextChar">
    <w:name w:val="Footnote Text Char"/>
    <w:aliases w:val="Footnote Text Blue Char"/>
    <w:basedOn w:val="DefaultParagraphFont"/>
    <w:link w:val="FootnoteText"/>
    <w:rsid w:val="003A1FA0"/>
    <w:rPr>
      <w:rFonts w:ascii="Times New Roman" w:eastAsia="MS Mincho" w:hAnsi="Times New Roman" w:cs="Times New Roman"/>
      <w:sz w:val="20"/>
      <w:szCs w:val="20"/>
      <w:lang w:val="sq-AL"/>
    </w:rPr>
  </w:style>
  <w:style w:type="character" w:styleId="FootnoteReference">
    <w:name w:val="footnote reference"/>
    <w:aliases w:val="Footnote Reference S"/>
    <w:basedOn w:val="DefaultParagraphFont"/>
    <w:semiHidden/>
    <w:rsid w:val="003A1FA0"/>
    <w:rPr>
      <w:vertAlign w:val="superscript"/>
    </w:rPr>
  </w:style>
  <w:style w:type="character" w:customStyle="1" w:styleId="apple-style-span">
    <w:name w:val="apple-style-span"/>
    <w:basedOn w:val="DefaultParagraphFont"/>
    <w:uiPriority w:val="99"/>
    <w:rsid w:val="003A1FA0"/>
  </w:style>
  <w:style w:type="character" w:customStyle="1" w:styleId="apple-converted-space">
    <w:name w:val="apple-converted-space"/>
    <w:basedOn w:val="DefaultParagraphFont"/>
    <w:rsid w:val="003A1FA0"/>
  </w:style>
  <w:style w:type="paragraph" w:styleId="BalloonText">
    <w:name w:val="Balloon Text"/>
    <w:basedOn w:val="Normal"/>
    <w:link w:val="BalloonTextChar"/>
    <w:rsid w:val="003A1FA0"/>
    <w:rPr>
      <w:rFonts w:ascii="Lucida Grande" w:hAnsi="Lucida Grande" w:cs="Lucida Grande"/>
      <w:sz w:val="18"/>
      <w:szCs w:val="18"/>
    </w:rPr>
  </w:style>
  <w:style w:type="character" w:customStyle="1" w:styleId="BalloonTextChar">
    <w:name w:val="Balloon Text Char"/>
    <w:basedOn w:val="DefaultParagraphFont"/>
    <w:link w:val="BalloonText"/>
    <w:rsid w:val="003A1FA0"/>
    <w:rPr>
      <w:rFonts w:ascii="Lucida Grande" w:eastAsia="MS Mincho" w:hAnsi="Lucida Grande" w:cs="Lucida Grande"/>
      <w:sz w:val="18"/>
      <w:szCs w:val="18"/>
    </w:rPr>
  </w:style>
  <w:style w:type="paragraph" w:customStyle="1" w:styleId="Char">
    <w:name w:val="Char"/>
    <w:basedOn w:val="Normal"/>
    <w:rsid w:val="003A1FA0"/>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3A1FA0"/>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3A1FA0"/>
    <w:rPr>
      <w:rFonts w:ascii="Times New Roman" w:eastAsia="MS Mincho" w:hAnsi="Times New Roman" w:cs="Times New Roman"/>
      <w:b/>
      <w:bCs/>
      <w:sz w:val="21"/>
      <w:szCs w:val="21"/>
      <w:lang w:val="en-GB" w:eastAsia="x-none"/>
    </w:rPr>
  </w:style>
  <w:style w:type="paragraph" w:customStyle="1" w:styleId="Heading1Left0cm">
    <w:name w:val="Heading 1 + Left:  0 cm"/>
    <w:aliases w:val="First line:  0 cm"/>
    <w:basedOn w:val="Heading1"/>
    <w:uiPriority w:val="99"/>
    <w:rsid w:val="003A1FA0"/>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3A1FA0"/>
    <w:pPr>
      <w:spacing w:after="160" w:line="240" w:lineRule="exact"/>
    </w:pPr>
    <w:rPr>
      <w:rFonts w:ascii="Tahoma" w:hAnsi="Tahoma" w:cs="Tahoma"/>
      <w:sz w:val="20"/>
      <w:szCs w:val="20"/>
    </w:rPr>
  </w:style>
  <w:style w:type="paragraph" w:styleId="ListParagraph">
    <w:name w:val="List Paragraph"/>
    <w:basedOn w:val="Normal"/>
    <w:uiPriority w:val="34"/>
    <w:qFormat/>
    <w:rsid w:val="003A1FA0"/>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3A1FA0"/>
    <w:rPr>
      <w:rFonts w:ascii="Times New Roman" w:eastAsia="Times New Roman" w:hAnsi="Times New Roman"/>
      <w:sz w:val="24"/>
      <w:szCs w:val="22"/>
    </w:rPr>
  </w:style>
  <w:style w:type="character" w:customStyle="1" w:styleId="TitulliChar">
    <w:name w:val="Titulli Char"/>
    <w:basedOn w:val="DefaultParagraphFont"/>
    <w:link w:val="Titulli"/>
    <w:rsid w:val="003A1FA0"/>
    <w:rPr>
      <w:rFonts w:ascii="CG Times" w:eastAsia="MS Mincho" w:hAnsi="CG Times" w:cs="CG Times"/>
      <w:b/>
      <w:bCs/>
      <w:caps/>
      <w:sz w:val="22"/>
      <w:szCs w:val="22"/>
      <w:lang w:val="en-GB" w:eastAsia="en-US" w:bidi="ar-SA"/>
    </w:rPr>
  </w:style>
  <w:style w:type="character" w:customStyle="1" w:styleId="f11">
    <w:name w:val="f11"/>
    <w:basedOn w:val="DefaultParagraphFont"/>
    <w:rsid w:val="003A1FA0"/>
    <w:rPr>
      <w:rFonts w:ascii="Bookman Old Style" w:hAnsi="Bookman Old Style" w:hint="default"/>
      <w:color w:val="000000"/>
      <w:sz w:val="22"/>
      <w:szCs w:val="22"/>
    </w:rPr>
  </w:style>
  <w:style w:type="paragraph" w:customStyle="1" w:styleId="ModelNrmlDouble">
    <w:name w:val="ModelNrmlDouble"/>
    <w:basedOn w:val="Normal"/>
    <w:rsid w:val="003A1FA0"/>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3A1FA0"/>
    <w:pPr>
      <w:ind w:firstLine="0"/>
    </w:pPr>
    <w:rPr>
      <w:u w:val="single"/>
    </w:rPr>
  </w:style>
  <w:style w:type="paragraph" w:customStyle="1" w:styleId="ModelNrmlSingle">
    <w:name w:val="ModelNrmlSingle"/>
    <w:basedOn w:val="Normal"/>
    <w:rsid w:val="003A1FA0"/>
    <w:pPr>
      <w:spacing w:after="240"/>
      <w:ind w:firstLine="720"/>
      <w:jc w:val="both"/>
    </w:pPr>
    <w:rPr>
      <w:rFonts w:eastAsia="Times New Roman"/>
      <w:sz w:val="22"/>
      <w:szCs w:val="20"/>
    </w:rPr>
  </w:style>
  <w:style w:type="character" w:styleId="Hyperlink">
    <w:name w:val="Hyperlink"/>
    <w:basedOn w:val="DefaultParagraphFont"/>
    <w:unhideWhenUsed/>
    <w:rsid w:val="003A1FA0"/>
    <w:rPr>
      <w:color w:val="0000FF"/>
      <w:u w:val="single"/>
    </w:rPr>
  </w:style>
  <w:style w:type="character" w:customStyle="1" w:styleId="NeniNrChar">
    <w:name w:val="Neni_Nr Char"/>
    <w:basedOn w:val="DefaultParagraphFont"/>
    <w:link w:val="NeniNr"/>
    <w:rsid w:val="003A1FA0"/>
    <w:rPr>
      <w:rFonts w:ascii="CG Times" w:eastAsia="MS Mincho" w:hAnsi="CG Times" w:cs="CG Times"/>
      <w:sz w:val="22"/>
      <w:szCs w:val="22"/>
      <w:lang w:val="en-GB" w:eastAsia="en-US" w:bidi="ar-SA"/>
    </w:rPr>
  </w:style>
  <w:style w:type="character" w:customStyle="1" w:styleId="TitulliTitullChar">
    <w:name w:val="Titulli_Titull Char"/>
    <w:basedOn w:val="DefaultParagraphFont"/>
    <w:link w:val="TitulliTitull"/>
    <w:rsid w:val="003A1FA0"/>
    <w:rPr>
      <w:rFonts w:ascii="CG Times" w:eastAsia="MS Mincho" w:hAnsi="CG Times" w:cs="CG Times"/>
      <w:caps/>
      <w:sz w:val="22"/>
      <w:szCs w:val="22"/>
      <w:lang w:val="en-GB" w:eastAsia="en-US" w:bidi="ar-SA"/>
    </w:rPr>
  </w:style>
  <w:style w:type="paragraph" w:customStyle="1" w:styleId="ecxyiv2026995msonormal">
    <w:name w:val="ecxyiv2026995msonormal"/>
    <w:basedOn w:val="Normal"/>
    <w:rsid w:val="003A1FA0"/>
    <w:pPr>
      <w:spacing w:after="324"/>
    </w:pPr>
    <w:rPr>
      <w:rFonts w:eastAsia="Times New Roman"/>
    </w:rPr>
  </w:style>
  <w:style w:type="character" w:customStyle="1" w:styleId="hpsatn">
    <w:name w:val="hps atn"/>
    <w:basedOn w:val="DefaultParagraphFont"/>
    <w:rsid w:val="003A1FA0"/>
  </w:style>
  <w:style w:type="character" w:customStyle="1" w:styleId="atn">
    <w:name w:val="atn"/>
    <w:basedOn w:val="DefaultParagraphFont"/>
    <w:rsid w:val="003A1FA0"/>
  </w:style>
  <w:style w:type="character" w:customStyle="1" w:styleId="gt-icon-text1">
    <w:name w:val="gt-icon-text1"/>
    <w:basedOn w:val="DefaultParagraphFont"/>
    <w:rsid w:val="003A1FA0"/>
  </w:style>
  <w:style w:type="paragraph" w:customStyle="1" w:styleId="CM4">
    <w:name w:val="CM4"/>
    <w:basedOn w:val="Normal"/>
    <w:next w:val="Normal"/>
    <w:rsid w:val="003A1FA0"/>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3A1FA0"/>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rsid w:val="003A1FA0"/>
    <w:rPr>
      <w:rFonts w:eastAsia="Times New Roman"/>
      <w:b/>
      <w:bCs/>
      <w:sz w:val="20"/>
      <w:szCs w:val="20"/>
      <w:lang w:val="en-GB"/>
    </w:rPr>
  </w:style>
  <w:style w:type="paragraph" w:styleId="BodyText2">
    <w:name w:val="Body Text 2"/>
    <w:basedOn w:val="Normal"/>
    <w:link w:val="BodyText2Char"/>
    <w:rsid w:val="003A1FA0"/>
    <w:pPr>
      <w:jc w:val="center"/>
    </w:pPr>
    <w:rPr>
      <w:rFonts w:ascii="Arial" w:eastAsia="Times New Roman" w:hAnsi="Arial"/>
      <w:b/>
      <w:caps/>
      <w:sz w:val="28"/>
      <w:szCs w:val="20"/>
      <w:lang w:val="sq-AL"/>
    </w:rPr>
  </w:style>
  <w:style w:type="character" w:customStyle="1" w:styleId="BodyText2Char">
    <w:name w:val="Body Text 2 Char"/>
    <w:basedOn w:val="DefaultParagraphFont"/>
    <w:link w:val="BodyText2"/>
    <w:rsid w:val="003A1FA0"/>
    <w:rPr>
      <w:rFonts w:ascii="Arial" w:eastAsia="Times New Roman" w:hAnsi="Arial" w:cs="Times New Roman"/>
      <w:b/>
      <w:caps/>
      <w:sz w:val="28"/>
      <w:szCs w:val="20"/>
      <w:lang w:val="sq-AL"/>
    </w:rPr>
  </w:style>
  <w:style w:type="paragraph" w:customStyle="1" w:styleId="Char1CharChar1CharCharCharChar1CharCharChar1">
    <w:name w:val=" Char1 Char Char1 Char Char Char Char1 Char Char Char1"/>
    <w:basedOn w:val="Normal"/>
    <w:rsid w:val="003A1FA0"/>
    <w:pPr>
      <w:spacing w:after="160" w:line="240" w:lineRule="exact"/>
    </w:pPr>
    <w:rPr>
      <w:rFonts w:ascii="Tahoma" w:hAnsi="Tahoma"/>
      <w:sz w:val="20"/>
      <w:szCs w:val="20"/>
      <w:lang w:val="sq-AL"/>
    </w:rPr>
  </w:style>
  <w:style w:type="paragraph" w:customStyle="1" w:styleId="Normal0">
    <w:name w:val="[Normal]"/>
    <w:rsid w:val="003A1FA0"/>
    <w:pPr>
      <w:autoSpaceDE w:val="0"/>
      <w:autoSpaceDN w:val="0"/>
      <w:adjustRightInd w:val="0"/>
    </w:pPr>
    <w:rPr>
      <w:rFonts w:ascii="Arial" w:eastAsia="MS Mincho" w:hAnsi="Arial" w:cs="Arial"/>
      <w:sz w:val="24"/>
      <w:szCs w:val="24"/>
    </w:rPr>
  </w:style>
  <w:style w:type="paragraph" w:customStyle="1" w:styleId="a0">
    <w:name w:val="a0"/>
    <w:basedOn w:val="Normal"/>
    <w:rsid w:val="003A1FA0"/>
    <w:pPr>
      <w:spacing w:before="100" w:beforeAutospacing="1" w:after="100" w:afterAutospacing="1"/>
      <w:jc w:val="center"/>
    </w:pPr>
    <w:rPr>
      <w:lang w:val="sq-AL"/>
    </w:rPr>
  </w:style>
  <w:style w:type="paragraph" w:customStyle="1" w:styleId="a1">
    <w:name w:val="a1"/>
    <w:basedOn w:val="Normal"/>
    <w:rsid w:val="003A1FA0"/>
    <w:pPr>
      <w:spacing w:before="100" w:beforeAutospacing="1" w:after="100" w:afterAutospacing="1"/>
    </w:pPr>
    <w:rPr>
      <w:lang w:val="sq-AL"/>
    </w:rPr>
  </w:style>
  <w:style w:type="paragraph" w:customStyle="1" w:styleId="a2">
    <w:name w:val="a2"/>
    <w:basedOn w:val="Normal"/>
    <w:rsid w:val="003A1FA0"/>
    <w:pPr>
      <w:spacing w:before="100" w:beforeAutospacing="1" w:after="100" w:afterAutospacing="1"/>
      <w:jc w:val="both"/>
    </w:pPr>
    <w:rPr>
      <w:lang w:val="sq-AL"/>
    </w:rPr>
  </w:style>
  <w:style w:type="character" w:customStyle="1" w:styleId="actstitle">
    <w:name w:val="actstitle"/>
    <w:basedOn w:val="DefaultParagraphFont"/>
    <w:rsid w:val="003A1FA0"/>
  </w:style>
  <w:style w:type="paragraph" w:customStyle="1" w:styleId="akti0">
    <w:name w:val="akti"/>
    <w:basedOn w:val="Normal"/>
    <w:rsid w:val="003A1FA0"/>
    <w:pPr>
      <w:spacing w:before="100" w:beforeAutospacing="1" w:after="100" w:afterAutospacing="1"/>
    </w:pPr>
    <w:rPr>
      <w:rFonts w:eastAsia="SimSun"/>
      <w:lang w:val="sq-AL" w:eastAsia="zh-CN"/>
    </w:rPr>
  </w:style>
  <w:style w:type="paragraph" w:customStyle="1" w:styleId="Anlagentext">
    <w:name w:val="Anlagentext"/>
    <w:basedOn w:val="Normal"/>
    <w:rsid w:val="003A1FA0"/>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3A1FA0"/>
    <w:pPr>
      <w:spacing w:after="240" w:line="360" w:lineRule="atLeast"/>
      <w:jc w:val="both"/>
    </w:pPr>
    <w:rPr>
      <w:rFonts w:ascii="Arial" w:hAnsi="Arial"/>
      <w:szCs w:val="20"/>
      <w:lang w:val="sq-AL" w:eastAsia="de-DE"/>
    </w:rPr>
  </w:style>
  <w:style w:type="paragraph" w:customStyle="1" w:styleId="Artikel">
    <w:name w:val="Artikel"/>
    <w:basedOn w:val="Normal"/>
    <w:rsid w:val="003A1FA0"/>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3A1FA0"/>
  </w:style>
  <w:style w:type="paragraph" w:customStyle="1" w:styleId="betreff">
    <w:name w:val="betreff"/>
    <w:basedOn w:val="Normal"/>
    <w:next w:val="anrede"/>
    <w:rsid w:val="003A1FA0"/>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3A1FA0"/>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3A1FA0"/>
    <w:pPr>
      <w:spacing w:before="100" w:beforeAutospacing="1" w:after="100" w:afterAutospacing="1"/>
    </w:pPr>
    <w:rPr>
      <w:lang w:val="sq-AL"/>
    </w:rPr>
  </w:style>
  <w:style w:type="paragraph" w:customStyle="1" w:styleId="bodytext212pt">
    <w:name w:val="bodytext212pt"/>
    <w:basedOn w:val="Normal"/>
    <w:rsid w:val="003A1FA0"/>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3A1FA0"/>
    <w:rPr>
      <w:i/>
      <w:iCs/>
      <w:smallCaps/>
      <w:spacing w:val="5"/>
    </w:rPr>
  </w:style>
  <w:style w:type="paragraph" w:customStyle="1" w:styleId="briefkopf">
    <w:name w:val="briefkopf"/>
    <w:basedOn w:val="Normal"/>
    <w:rsid w:val="003A1FA0"/>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3A1FA0"/>
    <w:rPr>
      <w:rFonts w:ascii="Trebuchet MS" w:eastAsia="MS Mincho" w:hAnsi="Trebuchet MS"/>
      <w:sz w:val="22"/>
      <w:lang w:val="en-GB" w:eastAsia="en-US" w:bidi="ar-SA"/>
    </w:rPr>
  </w:style>
  <w:style w:type="character" w:customStyle="1" w:styleId="CharCharChar">
    <w:name w:val="Char Char Char"/>
    <w:basedOn w:val="DefaultParagraphFont"/>
    <w:rsid w:val="003A1FA0"/>
    <w:rPr>
      <w:b/>
      <w:bCs/>
      <w:sz w:val="24"/>
      <w:szCs w:val="24"/>
      <w:lang w:val="en-US" w:eastAsia="en-US" w:bidi="ar-SA"/>
    </w:rPr>
  </w:style>
  <w:style w:type="paragraph" w:customStyle="1" w:styleId="CharCharCharChar">
    <w:name w:val="Char Char Char Char"/>
    <w:basedOn w:val="Normal"/>
    <w:rsid w:val="003A1FA0"/>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3A1FA0"/>
    <w:pPr>
      <w:spacing w:after="160" w:line="240" w:lineRule="exact"/>
    </w:pPr>
    <w:rPr>
      <w:rFonts w:ascii="Tahoma" w:hAnsi="Tahoma" w:cs="Tahoma"/>
      <w:sz w:val="20"/>
      <w:szCs w:val="20"/>
      <w:lang w:val="sq-AL"/>
    </w:rPr>
  </w:style>
  <w:style w:type="character" w:customStyle="1" w:styleId="CharChar1">
    <w:name w:val="Char Char1"/>
    <w:basedOn w:val="DefaultParagraphFont"/>
    <w:rsid w:val="003A1FA0"/>
    <w:rPr>
      <w:rFonts w:ascii="Trebuchet MS" w:eastAsia="MS Mincho" w:hAnsi="Trebuchet MS"/>
      <w:lang w:val="en-GB" w:eastAsia="en-US" w:bidi="ar-SA"/>
    </w:rPr>
  </w:style>
  <w:style w:type="paragraph" w:customStyle="1" w:styleId="Char1">
    <w:name w:val="Char1"/>
    <w:basedOn w:val="Normal"/>
    <w:rsid w:val="003A1FA0"/>
    <w:pPr>
      <w:spacing w:after="160" w:line="240" w:lineRule="exact"/>
    </w:pPr>
    <w:rPr>
      <w:rFonts w:ascii="Tahoma" w:hAnsi="Tahoma"/>
      <w:sz w:val="20"/>
      <w:szCs w:val="20"/>
      <w:lang w:val="sq-AL"/>
    </w:rPr>
  </w:style>
  <w:style w:type="paragraph" w:customStyle="1" w:styleId="Char2">
    <w:name w:val="Char2"/>
    <w:basedOn w:val="Normal"/>
    <w:rsid w:val="003A1FA0"/>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3A1FA0"/>
    <w:pPr>
      <w:ind w:left="720"/>
    </w:pPr>
    <w:rPr>
      <w:lang w:val="sq-AL"/>
    </w:rPr>
  </w:style>
  <w:style w:type="paragraph" w:customStyle="1" w:styleId="ColorfulList-Accent12">
    <w:name w:val="Colorful List - Accent 12"/>
    <w:basedOn w:val="Normal"/>
    <w:qFormat/>
    <w:rsid w:val="003A1FA0"/>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3A1FA0"/>
    <w:rPr>
      <w:sz w:val="20"/>
      <w:szCs w:val="20"/>
    </w:rPr>
  </w:style>
  <w:style w:type="paragraph" w:customStyle="1" w:styleId="ecxmsonormal">
    <w:name w:val="ecxmsonormal"/>
    <w:basedOn w:val="Normal"/>
    <w:rsid w:val="003A1FA0"/>
    <w:pPr>
      <w:spacing w:after="324"/>
    </w:pPr>
    <w:rPr>
      <w:lang w:val="en-GB" w:eastAsia="en-GB"/>
    </w:rPr>
  </w:style>
  <w:style w:type="paragraph" w:customStyle="1" w:styleId="ein1">
    <w:name w:val="ein1"/>
    <w:basedOn w:val="Normal"/>
    <w:rsid w:val="003A1FA0"/>
    <w:pPr>
      <w:ind w:left="1134" w:hanging="1134"/>
      <w:jc w:val="both"/>
    </w:pPr>
    <w:rPr>
      <w:rFonts w:ascii="Arial" w:hAnsi="Arial"/>
      <w:sz w:val="22"/>
      <w:szCs w:val="20"/>
      <w:lang w:val="sq-AL" w:eastAsia="de-DE"/>
    </w:rPr>
  </w:style>
  <w:style w:type="paragraph" w:customStyle="1" w:styleId="Einrck1">
    <w:name w:val="Einrück1"/>
    <w:basedOn w:val="Normal"/>
    <w:rsid w:val="003A1FA0"/>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3A1FA0"/>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3A1FA0"/>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3A1FA0"/>
    <w:pPr>
      <w:spacing w:line="360" w:lineRule="atLeast"/>
      <w:ind w:left="1701" w:hanging="851"/>
    </w:pPr>
    <w:rPr>
      <w:rFonts w:ascii="Arial" w:hAnsi="Arial"/>
      <w:szCs w:val="20"/>
      <w:lang w:val="sq-AL" w:eastAsia="de-DE"/>
    </w:rPr>
  </w:style>
  <w:style w:type="paragraph" w:customStyle="1" w:styleId="Einrckung3">
    <w:name w:val="Einrückung 3"/>
    <w:basedOn w:val="Normal"/>
    <w:rsid w:val="003A1FA0"/>
    <w:pPr>
      <w:spacing w:line="360" w:lineRule="atLeast"/>
      <w:ind w:left="2552" w:hanging="851"/>
    </w:pPr>
    <w:rPr>
      <w:rFonts w:ascii="Arial" w:hAnsi="Arial"/>
      <w:szCs w:val="20"/>
      <w:lang w:val="sq-AL" w:eastAsia="de-DE"/>
    </w:rPr>
  </w:style>
  <w:style w:type="character" w:customStyle="1" w:styleId="f01">
    <w:name w:val="f01"/>
    <w:basedOn w:val="DefaultParagraphFont"/>
    <w:rsid w:val="003A1FA0"/>
    <w:rPr>
      <w:rFonts w:ascii="FangSong" w:eastAsia="FangSong" w:hAnsi="FangSong" w:hint="eastAsia"/>
      <w:color w:val="000000"/>
      <w:sz w:val="20"/>
      <w:szCs w:val="20"/>
    </w:rPr>
  </w:style>
  <w:style w:type="character" w:customStyle="1" w:styleId="f41">
    <w:name w:val="f41"/>
    <w:basedOn w:val="DefaultParagraphFont"/>
    <w:rsid w:val="003A1FA0"/>
    <w:rPr>
      <w:rFonts w:ascii="MS Mincho" w:eastAsia="MS Mincho" w:hAnsi="MS Mincho" w:hint="eastAsia"/>
      <w:color w:val="000000"/>
      <w:sz w:val="20"/>
      <w:szCs w:val="20"/>
    </w:rPr>
  </w:style>
  <w:style w:type="paragraph" w:customStyle="1" w:styleId="FootnoteText1">
    <w:name w:val="Footnote Text1"/>
    <w:rsid w:val="003A1FA0"/>
    <w:rPr>
      <w:rFonts w:ascii="Helvetica" w:eastAsia="ヒラギノ角ゴ Pro W3" w:hAnsi="Helvetica"/>
      <w:color w:val="000000"/>
      <w:lang w:val="en-GB"/>
    </w:rPr>
  </w:style>
  <w:style w:type="character" w:styleId="IntenseEmphasis">
    <w:name w:val="Intense Emphasis"/>
    <w:uiPriority w:val="21"/>
    <w:qFormat/>
    <w:rsid w:val="003A1FA0"/>
    <w:rPr>
      <w:b/>
      <w:bCs/>
    </w:rPr>
  </w:style>
  <w:style w:type="paragraph" w:styleId="IntenseQuote">
    <w:name w:val="Intense Quote"/>
    <w:basedOn w:val="Normal"/>
    <w:next w:val="Normal"/>
    <w:link w:val="IntenseQuoteChar"/>
    <w:uiPriority w:val="30"/>
    <w:qFormat/>
    <w:rsid w:val="003A1FA0"/>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customStyle="1" w:styleId="IntenseQuoteChar">
    <w:name w:val="Intense Quote Char"/>
    <w:basedOn w:val="DefaultParagraphFont"/>
    <w:link w:val="IntenseQuote"/>
    <w:uiPriority w:val="30"/>
    <w:rsid w:val="003A1FA0"/>
    <w:rPr>
      <w:rFonts w:ascii="Arial" w:eastAsia="MS Mincho" w:hAnsi="Arial" w:cs="Arial"/>
      <w:b/>
      <w:bCs/>
      <w:i/>
      <w:iCs/>
      <w:sz w:val="24"/>
      <w:szCs w:val="24"/>
      <w:lang w:val="de-DE" w:eastAsia="de-DE"/>
    </w:rPr>
  </w:style>
  <w:style w:type="character" w:styleId="IntenseReference">
    <w:name w:val="Intense Reference"/>
    <w:uiPriority w:val="32"/>
    <w:qFormat/>
    <w:rsid w:val="003A1FA0"/>
    <w:rPr>
      <w:smallCaps/>
      <w:spacing w:val="5"/>
      <w:u w:val="single"/>
    </w:rPr>
  </w:style>
  <w:style w:type="paragraph" w:customStyle="1" w:styleId="JuPara">
    <w:name w:val="Ju_Para"/>
    <w:basedOn w:val="Normal"/>
    <w:rsid w:val="003A1FA0"/>
    <w:pPr>
      <w:suppressAutoHyphens/>
      <w:ind w:firstLine="284"/>
      <w:jc w:val="both"/>
    </w:pPr>
    <w:rPr>
      <w:lang w:val="en-GB" w:eastAsia="fr-FR"/>
    </w:rPr>
  </w:style>
  <w:style w:type="paragraph" w:customStyle="1" w:styleId="ju-005fpara-0020char-0020char">
    <w:name w:val="ju-005fpara-0020char-0020char"/>
    <w:basedOn w:val="Normal"/>
    <w:rsid w:val="003A1FA0"/>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3A1FA0"/>
  </w:style>
  <w:style w:type="character" w:customStyle="1" w:styleId="ju--005fpara----char--char">
    <w:name w:val="ju--005fpara----char--char"/>
    <w:basedOn w:val="DefaultParagraphFont"/>
    <w:rsid w:val="003A1FA0"/>
  </w:style>
  <w:style w:type="character" w:customStyle="1" w:styleId="longtext1">
    <w:name w:val="long_text1"/>
    <w:basedOn w:val="DefaultParagraphFont"/>
    <w:rsid w:val="003A1FA0"/>
    <w:rPr>
      <w:sz w:val="20"/>
      <w:szCs w:val="20"/>
    </w:rPr>
  </w:style>
  <w:style w:type="character" w:customStyle="1" w:styleId="mediumtext">
    <w:name w:val="medium_text"/>
    <w:basedOn w:val="DefaultParagraphFont"/>
    <w:rsid w:val="003A1FA0"/>
  </w:style>
  <w:style w:type="paragraph" w:customStyle="1" w:styleId="neninr0">
    <w:name w:val="neninr"/>
    <w:basedOn w:val="Normal"/>
    <w:rsid w:val="003A1FA0"/>
    <w:pPr>
      <w:spacing w:before="100" w:beforeAutospacing="1" w:after="100" w:afterAutospacing="1"/>
    </w:pPr>
    <w:rPr>
      <w:lang w:val="sq-AL"/>
    </w:rPr>
  </w:style>
  <w:style w:type="paragraph" w:customStyle="1" w:styleId="NormalLatinArial">
    <w:name w:val="Normal + (Latin) Arial"/>
    <w:basedOn w:val="Normal"/>
    <w:rsid w:val="003A1FA0"/>
    <w:rPr>
      <w:rFonts w:ascii="Arial" w:hAnsi="Arial" w:cs="Arial"/>
    </w:rPr>
  </w:style>
  <w:style w:type="paragraph" w:customStyle="1" w:styleId="Normal1">
    <w:name w:val="Normal+1"/>
    <w:basedOn w:val="Default"/>
    <w:next w:val="Default"/>
    <w:rsid w:val="003A1FA0"/>
    <w:rPr>
      <w:rFonts w:ascii="Life L2" w:hAnsi="Life L2"/>
      <w:color w:val="auto"/>
    </w:rPr>
  </w:style>
  <w:style w:type="paragraph" w:customStyle="1" w:styleId="NummerierteListe">
    <w:name w:val="Nummerierte Liste"/>
    <w:aliases w:val="Links:  0,63 cm"/>
    <w:basedOn w:val="Normal"/>
    <w:rsid w:val="003A1FA0"/>
    <w:pPr>
      <w:tabs>
        <w:tab w:val="left" w:pos="426"/>
      </w:tabs>
    </w:pPr>
    <w:rPr>
      <w:rFonts w:ascii="Arial" w:hAnsi="Arial"/>
      <w:sz w:val="22"/>
      <w:szCs w:val="20"/>
      <w:lang w:val="en-GB" w:eastAsia="de-DE"/>
    </w:rPr>
  </w:style>
  <w:style w:type="paragraph" w:customStyle="1" w:styleId="numridata0">
    <w:name w:val="numridata"/>
    <w:basedOn w:val="Normal"/>
    <w:rsid w:val="003A1FA0"/>
    <w:pPr>
      <w:spacing w:before="100" w:beforeAutospacing="1" w:after="100" w:afterAutospacing="1"/>
    </w:pPr>
  </w:style>
  <w:style w:type="paragraph" w:customStyle="1" w:styleId="paragrafi0">
    <w:name w:val="paragrafi"/>
    <w:basedOn w:val="Normal"/>
    <w:rsid w:val="003A1FA0"/>
    <w:pPr>
      <w:spacing w:before="100" w:beforeAutospacing="1" w:after="100" w:afterAutospacing="1"/>
    </w:pPr>
    <w:rPr>
      <w:lang w:val="en-GB" w:eastAsia="en-GB"/>
    </w:rPr>
  </w:style>
  <w:style w:type="paragraph" w:customStyle="1" w:styleId="Paragrafoelenco">
    <w:name w:val="Paragrafo elenco"/>
    <w:basedOn w:val="Normal"/>
    <w:qFormat/>
    <w:rsid w:val="003A1FA0"/>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3A1FA0"/>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3A1FA0"/>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QuoteChar">
    <w:name w:val="Quote Char"/>
    <w:basedOn w:val="DefaultParagraphFont"/>
    <w:link w:val="Quote"/>
    <w:uiPriority w:val="29"/>
    <w:rsid w:val="003A1FA0"/>
    <w:rPr>
      <w:rFonts w:ascii="Arial" w:eastAsia="MS Mincho" w:hAnsi="Arial" w:cs="Arial"/>
      <w:i/>
      <w:iCs/>
      <w:sz w:val="24"/>
      <w:szCs w:val="24"/>
      <w:lang w:val="de-DE" w:eastAsia="de-DE"/>
    </w:rPr>
  </w:style>
  <w:style w:type="character" w:customStyle="1" w:styleId="shorttext">
    <w:name w:val="short_text"/>
    <w:basedOn w:val="DefaultParagraphFont"/>
    <w:rsid w:val="003A1FA0"/>
  </w:style>
  <w:style w:type="paragraph" w:customStyle="1" w:styleId="Standard1">
    <w:name w:val="Standard1"/>
    <w:basedOn w:val="Normal"/>
    <w:rsid w:val="003A1FA0"/>
    <w:pPr>
      <w:spacing w:line="360" w:lineRule="atLeast"/>
      <w:jc w:val="both"/>
    </w:pPr>
    <w:rPr>
      <w:rFonts w:ascii="Arial" w:hAnsi="Arial"/>
      <w:szCs w:val="20"/>
      <w:lang w:val="sq-AL" w:eastAsia="de-DE"/>
    </w:rPr>
  </w:style>
  <w:style w:type="paragraph" w:customStyle="1" w:styleId="Style1">
    <w:name w:val="Style 1"/>
    <w:rsid w:val="003A1FA0"/>
    <w:pPr>
      <w:widowControl w:val="0"/>
      <w:autoSpaceDE w:val="0"/>
      <w:autoSpaceDN w:val="0"/>
      <w:adjustRightInd w:val="0"/>
    </w:pPr>
    <w:rPr>
      <w:rFonts w:ascii="Times New Roman" w:eastAsia="SimSun" w:hAnsi="Times New Roman"/>
      <w:lang w:eastAsia="zh-CN"/>
    </w:rPr>
  </w:style>
  <w:style w:type="paragraph" w:customStyle="1" w:styleId="Style4">
    <w:name w:val="Style 4"/>
    <w:rsid w:val="003A1FA0"/>
    <w:pPr>
      <w:widowControl w:val="0"/>
      <w:autoSpaceDE w:val="0"/>
      <w:autoSpaceDN w:val="0"/>
      <w:spacing w:before="108"/>
      <w:ind w:left="288" w:hanging="288"/>
    </w:pPr>
    <w:rPr>
      <w:rFonts w:ascii="Times New Roman" w:eastAsia="SimSun" w:hAnsi="Times New Roman"/>
      <w:sz w:val="18"/>
      <w:szCs w:val="18"/>
      <w:lang w:eastAsia="zh-CN"/>
    </w:rPr>
  </w:style>
  <w:style w:type="paragraph" w:customStyle="1" w:styleId="Style8">
    <w:name w:val="Style 8"/>
    <w:rsid w:val="003A1FA0"/>
    <w:pPr>
      <w:widowControl w:val="0"/>
      <w:autoSpaceDE w:val="0"/>
      <w:autoSpaceDN w:val="0"/>
      <w:spacing w:before="72" w:line="307" w:lineRule="auto"/>
    </w:pPr>
    <w:rPr>
      <w:rFonts w:ascii="Times New Roman" w:eastAsia="SimSun" w:hAnsi="Times New Roman"/>
      <w:sz w:val="18"/>
      <w:szCs w:val="18"/>
      <w:lang w:eastAsia="zh-CN"/>
    </w:rPr>
  </w:style>
  <w:style w:type="paragraph" w:customStyle="1" w:styleId="style5">
    <w:name w:val="style5"/>
    <w:basedOn w:val="Normal"/>
    <w:rsid w:val="003A1FA0"/>
    <w:pPr>
      <w:spacing w:before="100" w:beforeAutospacing="1" w:after="100" w:afterAutospacing="1"/>
    </w:pPr>
    <w:rPr>
      <w:lang w:val="sq-AL"/>
    </w:rPr>
  </w:style>
  <w:style w:type="character" w:styleId="SubtleEmphasis">
    <w:name w:val="Subtle Emphasis"/>
    <w:uiPriority w:val="19"/>
    <w:qFormat/>
    <w:rsid w:val="003A1FA0"/>
    <w:rPr>
      <w:i/>
      <w:iCs/>
    </w:rPr>
  </w:style>
  <w:style w:type="character" w:styleId="SubtleReference">
    <w:name w:val="Subtle Reference"/>
    <w:uiPriority w:val="31"/>
    <w:qFormat/>
    <w:rsid w:val="003A1FA0"/>
    <w:rPr>
      <w:smallCaps/>
    </w:rPr>
  </w:style>
  <w:style w:type="paragraph" w:customStyle="1" w:styleId="Tabellenberschrift">
    <w:name w:val="Tabellenüberschrift"/>
    <w:basedOn w:val="Normal"/>
    <w:rsid w:val="003A1FA0"/>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3A1FA0"/>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3A1FA0"/>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3A1FA0"/>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3A1FA0"/>
    <w:pPr>
      <w:spacing w:after="120"/>
    </w:pPr>
    <w:rPr>
      <w:sz w:val="16"/>
      <w:szCs w:val="16"/>
      <w:lang w:val="en-GB" w:eastAsia="x-none"/>
    </w:rPr>
  </w:style>
  <w:style w:type="character" w:customStyle="1" w:styleId="BodyText3Char">
    <w:name w:val="Body Text 3 Char"/>
    <w:basedOn w:val="DefaultParagraphFont"/>
    <w:link w:val="BodyText3"/>
    <w:rsid w:val="003A1FA0"/>
    <w:rPr>
      <w:rFonts w:ascii="Times New Roman" w:eastAsia="MS Mincho" w:hAnsi="Times New Roman" w:cs="Times New Roman"/>
      <w:sz w:val="16"/>
      <w:szCs w:val="16"/>
      <w:lang w:val="en-GB" w:eastAsia="x-none"/>
    </w:rPr>
  </w:style>
  <w:style w:type="paragraph" w:styleId="BodyTextIndent">
    <w:name w:val="Body Text Indent"/>
    <w:basedOn w:val="Normal"/>
    <w:link w:val="BodyTextIndentChar"/>
    <w:rsid w:val="003A1FA0"/>
    <w:pPr>
      <w:spacing w:after="120"/>
      <w:ind w:left="360"/>
    </w:pPr>
    <w:rPr>
      <w:sz w:val="20"/>
      <w:szCs w:val="20"/>
      <w:lang w:val="en-GB"/>
    </w:rPr>
  </w:style>
  <w:style w:type="character" w:customStyle="1" w:styleId="BodyTextIndentChar">
    <w:name w:val="Body Text Indent Char"/>
    <w:basedOn w:val="DefaultParagraphFont"/>
    <w:link w:val="BodyTextIndent"/>
    <w:rsid w:val="003A1FA0"/>
    <w:rPr>
      <w:rFonts w:ascii="Times New Roman" w:eastAsia="MS Mincho" w:hAnsi="Times New Roman" w:cs="Times New Roman"/>
      <w:sz w:val="20"/>
      <w:szCs w:val="20"/>
      <w:lang w:val="en-GB"/>
    </w:rPr>
  </w:style>
  <w:style w:type="character" w:styleId="CommentReference">
    <w:name w:val="annotation reference"/>
    <w:semiHidden/>
    <w:unhideWhenUsed/>
    <w:rsid w:val="003A1FA0"/>
    <w:rPr>
      <w:sz w:val="16"/>
      <w:szCs w:val="16"/>
    </w:rPr>
  </w:style>
  <w:style w:type="paragraph" w:styleId="CommentText">
    <w:name w:val="annotation text"/>
    <w:basedOn w:val="Normal"/>
    <w:link w:val="CommentTextChar"/>
    <w:semiHidden/>
    <w:unhideWhenUsed/>
    <w:rsid w:val="003A1FA0"/>
    <w:pPr>
      <w:spacing w:after="200" w:line="276" w:lineRule="auto"/>
    </w:pPr>
    <w:rPr>
      <w:rFonts w:ascii="Calibri" w:hAnsi="Calibri"/>
      <w:sz w:val="20"/>
      <w:szCs w:val="20"/>
      <w:lang w:val="sq-AL" w:eastAsia="x-none"/>
    </w:rPr>
  </w:style>
  <w:style w:type="character" w:customStyle="1" w:styleId="CommentTextChar">
    <w:name w:val="Comment Text Char"/>
    <w:basedOn w:val="DefaultParagraphFont"/>
    <w:link w:val="CommentText"/>
    <w:semiHidden/>
    <w:rsid w:val="003A1FA0"/>
    <w:rPr>
      <w:rFonts w:ascii="Calibri" w:eastAsia="MS Mincho" w:hAnsi="Calibri" w:cs="Times New Roman"/>
      <w:sz w:val="20"/>
      <w:szCs w:val="20"/>
      <w:lang w:val="sq-AL" w:eastAsia="x-none"/>
    </w:rPr>
  </w:style>
  <w:style w:type="paragraph" w:styleId="CommentSubject">
    <w:name w:val="annotation subject"/>
    <w:basedOn w:val="CommentText"/>
    <w:next w:val="CommentText"/>
    <w:link w:val="CommentSubjectChar"/>
    <w:semiHidden/>
    <w:unhideWhenUsed/>
    <w:rsid w:val="003A1FA0"/>
    <w:rPr>
      <w:b/>
      <w:bCs/>
    </w:rPr>
  </w:style>
  <w:style w:type="character" w:customStyle="1" w:styleId="CommentSubjectChar">
    <w:name w:val="Comment Subject Char"/>
    <w:basedOn w:val="CommentTextChar"/>
    <w:link w:val="CommentSubject"/>
    <w:semiHidden/>
    <w:rsid w:val="003A1FA0"/>
    <w:rPr>
      <w:rFonts w:ascii="Calibri" w:eastAsia="MS Mincho" w:hAnsi="Calibri" w:cs="Times New Roman"/>
      <w:b/>
      <w:bCs/>
      <w:sz w:val="20"/>
      <w:szCs w:val="20"/>
      <w:lang w:val="sq-AL" w:eastAsia="x-none"/>
    </w:rPr>
  </w:style>
  <w:style w:type="paragraph" w:customStyle="1" w:styleId="Corpodeltesto">
    <w:name w:val="Corpo del testo"/>
    <w:basedOn w:val="Default"/>
    <w:next w:val="Default"/>
    <w:rsid w:val="003A1FA0"/>
    <w:rPr>
      <w:rFonts w:eastAsia="Times New Roman"/>
      <w:color w:val="auto"/>
    </w:rPr>
  </w:style>
  <w:style w:type="paragraph" w:customStyle="1" w:styleId="Didascalia">
    <w:name w:val="Didascalia"/>
    <w:basedOn w:val="Default"/>
    <w:next w:val="Default"/>
    <w:rsid w:val="003A1FA0"/>
    <w:rPr>
      <w:rFonts w:eastAsia="Times New Roman"/>
      <w:color w:val="auto"/>
    </w:rPr>
  </w:style>
  <w:style w:type="numbering" w:customStyle="1" w:styleId="NoList1">
    <w:name w:val="No List1"/>
    <w:next w:val="NoList"/>
    <w:semiHidden/>
    <w:unhideWhenUsed/>
    <w:rsid w:val="003A1FA0"/>
  </w:style>
  <w:style w:type="paragraph" w:customStyle="1" w:styleId="Normale">
    <w:name w:val="Normale"/>
    <w:basedOn w:val="Default"/>
    <w:next w:val="Default"/>
    <w:rsid w:val="003A1FA0"/>
    <w:rPr>
      <w:rFonts w:eastAsia="Times New Roman"/>
      <w:color w:val="auto"/>
    </w:rPr>
  </w:style>
  <w:style w:type="paragraph" w:customStyle="1" w:styleId="Rientrocorpodeltesto">
    <w:name w:val="Rientro corpo del testo"/>
    <w:basedOn w:val="Default"/>
    <w:next w:val="Default"/>
    <w:rsid w:val="003A1FA0"/>
    <w:rPr>
      <w:rFonts w:eastAsia="Times New Roman"/>
      <w:color w:val="auto"/>
    </w:rPr>
  </w:style>
  <w:style w:type="paragraph" w:customStyle="1" w:styleId="Rientrocorpodeltesto2">
    <w:name w:val="Rientro corpo del testo 2"/>
    <w:basedOn w:val="Default"/>
    <w:next w:val="Default"/>
    <w:rsid w:val="003A1FA0"/>
    <w:rPr>
      <w:rFonts w:eastAsia="Times New Roman"/>
      <w:color w:val="auto"/>
    </w:rPr>
  </w:style>
  <w:style w:type="paragraph" w:customStyle="1" w:styleId="Rientrocorpodeltesto3">
    <w:name w:val="Rientro corpo del testo 3"/>
    <w:basedOn w:val="Default"/>
    <w:next w:val="Default"/>
    <w:rsid w:val="003A1FA0"/>
    <w:rPr>
      <w:rFonts w:eastAsia="Times New Roman"/>
      <w:color w:val="auto"/>
    </w:rPr>
  </w:style>
  <w:style w:type="character" w:customStyle="1" w:styleId="ssens">
    <w:name w:val="ssens"/>
    <w:basedOn w:val="DefaultParagraphFont"/>
    <w:rsid w:val="003A1FA0"/>
  </w:style>
  <w:style w:type="character" w:customStyle="1" w:styleId="subtitle0">
    <w:name w:val="subtitle"/>
    <w:basedOn w:val="DefaultParagraphFont"/>
    <w:rsid w:val="003A1FA0"/>
  </w:style>
  <w:style w:type="paragraph" w:customStyle="1" w:styleId="Titolo1">
    <w:name w:val="Titolo 1"/>
    <w:basedOn w:val="Default"/>
    <w:next w:val="Default"/>
    <w:rsid w:val="003A1FA0"/>
    <w:rPr>
      <w:rFonts w:eastAsia="Times New Roman"/>
      <w:color w:val="auto"/>
    </w:rPr>
  </w:style>
  <w:style w:type="paragraph" w:customStyle="1" w:styleId="Titolo2">
    <w:name w:val="Titolo 2"/>
    <w:basedOn w:val="Default"/>
    <w:next w:val="Default"/>
    <w:rsid w:val="003A1FA0"/>
    <w:rPr>
      <w:rFonts w:eastAsia="Times New Roman"/>
      <w:color w:val="auto"/>
    </w:rPr>
  </w:style>
  <w:style w:type="paragraph" w:customStyle="1" w:styleId="Titolo3">
    <w:name w:val="Titolo 3"/>
    <w:basedOn w:val="Default"/>
    <w:next w:val="Default"/>
    <w:rsid w:val="003A1FA0"/>
    <w:rPr>
      <w:rFonts w:eastAsia="Times New Roman"/>
      <w:color w:val="auto"/>
    </w:rPr>
  </w:style>
  <w:style w:type="paragraph" w:customStyle="1" w:styleId="Titolo4">
    <w:name w:val="Titolo 4"/>
    <w:basedOn w:val="Default"/>
    <w:next w:val="Default"/>
    <w:rsid w:val="003A1FA0"/>
    <w:rPr>
      <w:rFonts w:eastAsia="Times New Roman"/>
      <w:color w:val="auto"/>
    </w:rPr>
  </w:style>
  <w:style w:type="character" w:customStyle="1" w:styleId="vi">
    <w:name w:val="vi"/>
    <w:basedOn w:val="DefaultParagraphFont"/>
    <w:rsid w:val="003A1FA0"/>
  </w:style>
  <w:style w:type="character" w:customStyle="1" w:styleId="actsnumber">
    <w:name w:val="actsnumber"/>
    <w:basedOn w:val="DefaultParagraphFont"/>
    <w:rsid w:val="003A1FA0"/>
  </w:style>
  <w:style w:type="character" w:customStyle="1" w:styleId="actscontent">
    <w:name w:val="actscontent"/>
    <w:basedOn w:val="DefaultParagraphFont"/>
    <w:rsid w:val="003A1FA0"/>
  </w:style>
  <w:style w:type="character" w:styleId="FollowedHyperlink">
    <w:name w:val="FollowedHyperlink"/>
    <w:basedOn w:val="DefaultParagraphFont"/>
    <w:rsid w:val="003A1FA0"/>
    <w:rPr>
      <w:color w:val="800080"/>
      <w:u w:val="single"/>
    </w:rPr>
  </w:style>
  <w:style w:type="paragraph" w:customStyle="1" w:styleId="Char0">
    <w:name w:val=" Char"/>
    <w:basedOn w:val="Normal"/>
    <w:rsid w:val="003A1FA0"/>
    <w:pPr>
      <w:spacing w:after="160" w:line="240" w:lineRule="exact"/>
    </w:pPr>
    <w:rPr>
      <w:rFonts w:ascii="Tahoma" w:hAnsi="Tahoma"/>
      <w:sz w:val="20"/>
      <w:szCs w:val="20"/>
      <w:lang w:val="en-GB"/>
    </w:rPr>
  </w:style>
  <w:style w:type="paragraph" w:customStyle="1" w:styleId="Numri">
    <w:name w:val="Numri"/>
    <w:aliases w:val="data"/>
    <w:rsid w:val="003A1FA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paragraph" w:styleId="EndnoteText">
    <w:name w:val="endnote text"/>
    <w:basedOn w:val="Normal"/>
    <w:link w:val="EndnoteTextChar"/>
    <w:uiPriority w:val="99"/>
    <w:semiHidden/>
    <w:unhideWhenUsed/>
    <w:rsid w:val="003A1FA0"/>
    <w:rPr>
      <w:rFonts w:ascii="Tahoma" w:eastAsia="Times New Roman" w:hAnsi="Tahoma"/>
      <w:sz w:val="20"/>
      <w:szCs w:val="20"/>
      <w:lang w:val="x-none" w:eastAsia="x-none"/>
    </w:rPr>
  </w:style>
  <w:style w:type="character" w:customStyle="1" w:styleId="EndnoteTextChar">
    <w:name w:val="Endnote Text Char"/>
    <w:basedOn w:val="DefaultParagraphFont"/>
    <w:link w:val="EndnoteText"/>
    <w:uiPriority w:val="99"/>
    <w:semiHidden/>
    <w:rsid w:val="003A1FA0"/>
    <w:rPr>
      <w:rFonts w:ascii="Tahoma" w:eastAsia="Times New Roman" w:hAnsi="Tahoma" w:cs="Times New Roman"/>
      <w:sz w:val="20"/>
      <w:szCs w:val="20"/>
      <w:lang w:val="x-none" w:eastAsia="x-none"/>
    </w:rPr>
  </w:style>
  <w:style w:type="character" w:styleId="EndnoteReference">
    <w:name w:val="endnote reference"/>
    <w:uiPriority w:val="99"/>
    <w:semiHidden/>
    <w:unhideWhenUsed/>
    <w:rsid w:val="003A1FA0"/>
    <w:rPr>
      <w:vertAlign w:val="superscript"/>
    </w:rPr>
  </w:style>
  <w:style w:type="character" w:customStyle="1" w:styleId="AutoritetiChar">
    <w:name w:val="Autoriteti Char"/>
    <w:basedOn w:val="DefaultParagraphFont"/>
    <w:link w:val="Autoriteti"/>
    <w:locked/>
    <w:rsid w:val="003A1FA0"/>
    <w:rPr>
      <w:rFonts w:ascii="CG Times" w:eastAsia="MS Mincho" w:hAnsi="CG Times" w:cs="CG Times"/>
      <w:caps/>
      <w:sz w:val="22"/>
      <w:szCs w:val="22"/>
      <w:lang w:val="en-GB" w:eastAsia="en-US" w:bidi="ar-SA"/>
    </w:rPr>
  </w:style>
  <w:style w:type="paragraph" w:customStyle="1" w:styleId="xl63">
    <w:name w:val="xl63"/>
    <w:basedOn w:val="Normal"/>
    <w:rsid w:val="003A1FA0"/>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3A1FA0"/>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3A1FA0"/>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3A1FA0"/>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3A1FA0"/>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3A1FA0"/>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3A1FA0"/>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3A1FA0"/>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3A1FA0"/>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3A1FA0"/>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3A1FA0"/>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3A1FA0"/>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3A1FA0"/>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3A1FA0"/>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3A1FA0"/>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3A1FA0"/>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3A1FA0"/>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3A1FA0"/>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3A1FA0"/>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3A1FA0"/>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3A1FA0"/>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3A1FA0"/>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3A1FA0"/>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3A1FA0"/>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3A1FA0"/>
    <w:rPr>
      <w:rFonts w:ascii="CG Times" w:eastAsia="MS Mincho" w:hAnsi="CG Times" w:cs="CG Times"/>
      <w:b/>
      <w:bCs/>
      <w:caps/>
      <w:color w:val="000000"/>
      <w:sz w:val="22"/>
      <w:szCs w:val="22"/>
      <w:lang w:val="en-GB" w:eastAsia="en-US" w:bidi="ar-SA"/>
    </w:rPr>
  </w:style>
  <w:style w:type="paragraph" w:customStyle="1" w:styleId="font5">
    <w:name w:val="font5"/>
    <w:basedOn w:val="Normal"/>
    <w:rsid w:val="003A1FA0"/>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3A1FA0"/>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3A1FA0"/>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3A1FA0"/>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3A1FA0"/>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3A1FA0"/>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3A1FA0"/>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3A1FA0"/>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3A1FA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3A1FA0"/>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3A1FA0"/>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3A1FA0"/>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3A1FA0"/>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3A1FA0"/>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paragraph" w:customStyle="1" w:styleId="BodyText21">
    <w:name w:val="Body Text 21"/>
    <w:basedOn w:val="Normal"/>
    <w:rsid w:val="003A1FA0"/>
    <w:pPr>
      <w:jc w:val="both"/>
    </w:pPr>
    <w:rPr>
      <w:rFonts w:eastAsia="Times New Roman"/>
      <w:lang w:eastAsia="bg-BG"/>
    </w:rPr>
  </w:style>
  <w:style w:type="paragraph" w:styleId="Revision">
    <w:name w:val="Revision"/>
    <w:hidden/>
    <w:uiPriority w:val="99"/>
    <w:semiHidden/>
    <w:rsid w:val="003A1FA0"/>
    <w:rPr>
      <w:sz w:val="22"/>
      <w:szCs w:val="22"/>
    </w:rPr>
  </w:style>
  <w:style w:type="paragraph" w:customStyle="1" w:styleId="bazligjpropozues0">
    <w:name w:val="bazligjpropozues"/>
    <w:basedOn w:val="Normal"/>
    <w:rsid w:val="003A1FA0"/>
    <w:pPr>
      <w:spacing w:before="100" w:beforeAutospacing="1" w:after="100" w:afterAutospacing="1"/>
    </w:pPr>
    <w:rPr>
      <w:rFonts w:eastAsia="Times New Roman"/>
    </w:rPr>
  </w:style>
  <w:style w:type="paragraph" w:customStyle="1" w:styleId="Style32">
    <w:name w:val="Style32"/>
    <w:basedOn w:val="Normal"/>
    <w:rsid w:val="003A1FA0"/>
    <w:pPr>
      <w:keepNext/>
      <w:tabs>
        <w:tab w:val="left" w:pos="-720"/>
        <w:tab w:val="left" w:pos="1418"/>
        <w:tab w:val="left" w:pos="5387"/>
      </w:tabs>
      <w:suppressAutoHyphens/>
      <w:ind w:left="1440"/>
      <w:jc w:val="both"/>
      <w:outlineLvl w:val="0"/>
    </w:pPr>
    <w:rPr>
      <w:rFonts w:ascii="Arial" w:eastAsia="Times New Roman" w:hAnsi="Arial" w:cs="Arial"/>
      <w:bCs/>
      <w:spacing w:val="-3"/>
      <w:sz w:val="26"/>
      <w:szCs w:val="26"/>
      <w:lang w:val="en-GB"/>
    </w:rPr>
  </w:style>
  <w:style w:type="paragraph" w:customStyle="1" w:styleId="nen">
    <w:name w:val="nen"/>
    <w:rsid w:val="003A1FA0"/>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spacing w:line="270" w:lineRule="atLeast"/>
      <w:jc w:val="center"/>
    </w:pPr>
    <w:rPr>
      <w:rFonts w:ascii="CG Times" w:eastAsia="Times New Roman" w:hAnsi="CG Times"/>
      <w:snapToGrid w:val="0"/>
      <w:sz w:val="24"/>
    </w:rPr>
  </w:style>
  <w:style w:type="paragraph" w:styleId="TOC1">
    <w:name w:val="toc 1"/>
    <w:basedOn w:val="Normal"/>
    <w:next w:val="Normal"/>
    <w:autoRedefine/>
    <w:semiHidden/>
    <w:unhideWhenUsed/>
    <w:rsid w:val="003A1FA0"/>
  </w:style>
  <w:style w:type="paragraph" w:styleId="TOC2">
    <w:name w:val="toc 2"/>
    <w:basedOn w:val="Normal"/>
    <w:next w:val="Normal"/>
    <w:autoRedefine/>
    <w:semiHidden/>
    <w:unhideWhenUsed/>
    <w:rsid w:val="003A1FA0"/>
    <w:pPr>
      <w:ind w:left="240"/>
    </w:pPr>
  </w:style>
  <w:style w:type="paragraph" w:styleId="TOC3">
    <w:name w:val="toc 3"/>
    <w:basedOn w:val="Normal"/>
    <w:next w:val="Normal"/>
    <w:autoRedefine/>
    <w:semiHidden/>
    <w:unhideWhenUsed/>
    <w:rsid w:val="003A1FA0"/>
    <w:pPr>
      <w:ind w:left="480"/>
    </w:pPr>
  </w:style>
  <w:style w:type="paragraph" w:styleId="NormalIndent">
    <w:name w:val="Normal Indent"/>
    <w:basedOn w:val="Normal"/>
    <w:rsid w:val="003A1FA0"/>
    <w:pPr>
      <w:spacing w:line="360" w:lineRule="auto"/>
      <w:ind w:left="851"/>
    </w:pPr>
    <w:rPr>
      <w:rFonts w:eastAsia="Times New Roman"/>
      <w:szCs w:val="20"/>
      <w:lang w:val="sq-AL" w:eastAsia="sq-AL" w:bidi="sq-AL"/>
    </w:rPr>
  </w:style>
  <w:style w:type="paragraph" w:styleId="ListNumber">
    <w:name w:val="List Number"/>
    <w:basedOn w:val="Normal"/>
    <w:rsid w:val="003A1FA0"/>
    <w:pPr>
      <w:numPr>
        <w:numId w:val="3"/>
      </w:numPr>
      <w:tabs>
        <w:tab w:val="num" w:pos="851"/>
        <w:tab w:val="num" w:pos="1702"/>
      </w:tabs>
      <w:spacing w:line="360" w:lineRule="auto"/>
    </w:pPr>
    <w:rPr>
      <w:rFonts w:eastAsia="Times New Roman"/>
      <w:szCs w:val="20"/>
      <w:lang w:val="sq-AL" w:eastAsia="sq-AL" w:bidi="sq-AL"/>
    </w:rPr>
  </w:style>
  <w:style w:type="paragraph" w:styleId="ListNumber2">
    <w:name w:val="List Number 2"/>
    <w:basedOn w:val="Normal"/>
    <w:rsid w:val="003A1FA0"/>
    <w:pPr>
      <w:spacing w:line="360" w:lineRule="auto"/>
    </w:pPr>
    <w:rPr>
      <w:rFonts w:eastAsia="Times New Roman"/>
      <w:szCs w:val="20"/>
      <w:lang w:val="sq-AL" w:eastAsia="sq-AL" w:bidi="sq-AL"/>
    </w:rPr>
  </w:style>
  <w:style w:type="paragraph" w:styleId="BodyTextIndent2">
    <w:name w:val="Body Text Indent 2"/>
    <w:basedOn w:val="Normal"/>
    <w:link w:val="BodyTextIndent2Char"/>
    <w:rsid w:val="003A1FA0"/>
    <w:pPr>
      <w:widowControl w:val="0"/>
      <w:tabs>
        <w:tab w:val="left" w:pos="156"/>
        <w:tab w:val="left" w:pos="324"/>
        <w:tab w:val="left" w:pos="420"/>
        <w:tab w:val="left" w:pos="720"/>
      </w:tabs>
      <w:suppressAutoHyphens/>
      <w:spacing w:before="66"/>
      <w:ind w:left="1140" w:hanging="1140"/>
    </w:pPr>
    <w:rPr>
      <w:rFonts w:eastAsia="PMingLiU"/>
      <w:spacing w:val="-2"/>
      <w:kern w:val="2"/>
      <w:szCs w:val="20"/>
      <w:lang w:val="sq-AL" w:eastAsia="sq-AL" w:bidi="sq-AL"/>
    </w:rPr>
  </w:style>
  <w:style w:type="character" w:customStyle="1" w:styleId="BodyTextIndent2Char">
    <w:name w:val="Body Text Indent 2 Char"/>
    <w:basedOn w:val="DefaultParagraphFont"/>
    <w:link w:val="BodyTextIndent2"/>
    <w:rsid w:val="003A1FA0"/>
    <w:rPr>
      <w:rFonts w:ascii="Times New Roman" w:eastAsia="PMingLiU" w:hAnsi="Times New Roman" w:cs="Times New Roman"/>
      <w:spacing w:val="-2"/>
      <w:kern w:val="2"/>
      <w:sz w:val="24"/>
      <w:szCs w:val="20"/>
      <w:lang w:val="sq-AL" w:eastAsia="sq-AL" w:bidi="sq-AL"/>
    </w:rPr>
  </w:style>
  <w:style w:type="paragraph" w:styleId="BodyTextIndent3">
    <w:name w:val="Body Text Indent 3"/>
    <w:basedOn w:val="Normal"/>
    <w:link w:val="BodyTextIndent3Char"/>
    <w:rsid w:val="003A1FA0"/>
    <w:pPr>
      <w:tabs>
        <w:tab w:val="left" w:pos="0"/>
        <w:tab w:val="left" w:pos="851"/>
      </w:tabs>
      <w:spacing w:line="360" w:lineRule="auto"/>
      <w:ind w:left="1440" w:hanging="1440"/>
    </w:pPr>
    <w:rPr>
      <w:rFonts w:eastAsia="Times New Roman"/>
      <w:spacing w:val="20"/>
      <w:szCs w:val="20"/>
      <w:lang w:val="sq-AL" w:eastAsia="sq-AL" w:bidi="sq-AL"/>
    </w:rPr>
  </w:style>
  <w:style w:type="character" w:customStyle="1" w:styleId="BodyTextIndent3Char">
    <w:name w:val="Body Text Indent 3 Char"/>
    <w:basedOn w:val="DefaultParagraphFont"/>
    <w:link w:val="BodyTextIndent3"/>
    <w:rsid w:val="003A1FA0"/>
    <w:rPr>
      <w:rFonts w:ascii="Times New Roman" w:eastAsia="Times New Roman" w:hAnsi="Times New Roman" w:cs="Times New Roman"/>
      <w:spacing w:val="20"/>
      <w:sz w:val="24"/>
      <w:szCs w:val="20"/>
      <w:lang w:val="sq-AL" w:eastAsia="sq-AL" w:bidi="sq-AL"/>
    </w:rPr>
  </w:style>
  <w:style w:type="paragraph" w:styleId="E-mailSignature">
    <w:name w:val="E-mail Signature"/>
    <w:basedOn w:val="Normal"/>
    <w:link w:val="E-mailSignatureChar"/>
    <w:rsid w:val="003A1FA0"/>
    <w:pPr>
      <w:spacing w:line="360" w:lineRule="auto"/>
    </w:pPr>
    <w:rPr>
      <w:rFonts w:eastAsia="Times New Roman"/>
      <w:szCs w:val="20"/>
      <w:lang w:val="sq-AL" w:eastAsia="sq-AL" w:bidi="sq-AL"/>
    </w:rPr>
  </w:style>
  <w:style w:type="character" w:customStyle="1" w:styleId="E-mailSignatureChar">
    <w:name w:val="E-mail Signature Char"/>
    <w:basedOn w:val="DefaultParagraphFont"/>
    <w:link w:val="E-mailSignature"/>
    <w:rsid w:val="003A1FA0"/>
    <w:rPr>
      <w:rFonts w:ascii="Times New Roman" w:eastAsia="Times New Roman" w:hAnsi="Times New Roman" w:cs="Times New Roman"/>
      <w:sz w:val="24"/>
      <w:szCs w:val="20"/>
      <w:lang w:val="sq-AL" w:eastAsia="sq-AL" w:bidi="sq-AL"/>
    </w:rPr>
  </w:style>
  <w:style w:type="paragraph" w:customStyle="1" w:styleId="Nr-Rubrik1">
    <w:name w:val="Nr-Rubrik1"/>
    <w:basedOn w:val="Heading1"/>
    <w:next w:val="NormalIndent"/>
    <w:rsid w:val="003A1FA0"/>
    <w:pPr>
      <w:spacing w:before="0" w:after="0" w:line="360" w:lineRule="auto"/>
    </w:pPr>
    <w:rPr>
      <w:rFonts w:ascii="Times New Roman" w:eastAsia="Times New Roman" w:hAnsi="Times New Roman" w:cs="Times New Roman"/>
      <w:bCs w:val="0"/>
      <w:caps/>
      <w:sz w:val="24"/>
      <w:szCs w:val="20"/>
      <w:lang w:val="sq-AL" w:eastAsia="sq-AL" w:bidi="sq-AL"/>
    </w:rPr>
  </w:style>
  <w:style w:type="paragraph" w:customStyle="1" w:styleId="Nr-Rubrik2">
    <w:name w:val="Nr-Rubrik2"/>
    <w:basedOn w:val="Heading2"/>
    <w:next w:val="NormalIndent"/>
    <w:rsid w:val="003A1FA0"/>
    <w:pPr>
      <w:keepNext/>
      <w:spacing w:before="0" w:line="360" w:lineRule="auto"/>
    </w:pPr>
    <w:rPr>
      <w:rFonts w:ascii="Times New Roman" w:eastAsia="Times New Roman" w:hAnsi="Times New Roman" w:cs="Times New Roman"/>
      <w:b w:val="0"/>
      <w:bCs w:val="0"/>
      <w:sz w:val="24"/>
      <w:szCs w:val="20"/>
      <w:lang w:val="sq-AL" w:eastAsia="sq-AL" w:bidi="sq-AL"/>
    </w:rPr>
  </w:style>
  <w:style w:type="paragraph" w:customStyle="1" w:styleId="Nr-Rubrik3">
    <w:name w:val="Nr-Rubrik3"/>
    <w:basedOn w:val="Heading3"/>
    <w:next w:val="NormalIndent"/>
    <w:rsid w:val="003A1FA0"/>
    <w:pPr>
      <w:keepNext/>
      <w:tabs>
        <w:tab w:val="num" w:pos="851"/>
      </w:tabs>
      <w:spacing w:before="0" w:line="360" w:lineRule="auto"/>
      <w:ind w:left="851" w:hanging="851"/>
    </w:pPr>
    <w:rPr>
      <w:rFonts w:ascii="Times New Roman" w:eastAsia="Times New Roman" w:hAnsi="Times New Roman" w:cs="Times New Roman"/>
      <w:b w:val="0"/>
      <w:bCs w:val="0"/>
      <w:i/>
      <w:kern w:val="32"/>
      <w:szCs w:val="20"/>
      <w:lang w:val="sq-AL" w:eastAsia="sq-AL" w:bidi="sq-AL"/>
    </w:rPr>
  </w:style>
  <w:style w:type="paragraph" w:customStyle="1" w:styleId="Rubrik1AltR1">
    <w:name w:val="Rubrik 1 (Alt+R1)"/>
    <w:basedOn w:val="Normal"/>
    <w:next w:val="Normal"/>
    <w:rsid w:val="003A1FA0"/>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ind w:left="1134" w:hanging="1134"/>
    </w:pPr>
    <w:rPr>
      <w:rFonts w:ascii="Arial" w:eastAsia="Times New Roman" w:hAnsi="Arial"/>
      <w:b/>
      <w:caps/>
      <w:szCs w:val="20"/>
      <w:lang w:val="sq-AL" w:eastAsia="sq-AL" w:bidi="sq-AL"/>
    </w:rPr>
  </w:style>
  <w:style w:type="paragraph" w:customStyle="1" w:styleId="Rubrik2AltR2">
    <w:name w:val="Rubrik 2 (Alt+R2)"/>
    <w:basedOn w:val="Normal"/>
    <w:next w:val="Normal"/>
    <w:rsid w:val="003A1FA0"/>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ind w:left="1134" w:hanging="1134"/>
    </w:pPr>
    <w:rPr>
      <w:rFonts w:ascii="Arial" w:eastAsia="Times New Roman" w:hAnsi="Arial"/>
      <w:b/>
      <w:szCs w:val="20"/>
      <w:lang w:val="sq-AL" w:eastAsia="sq-AL" w:bidi="sq-AL"/>
    </w:rPr>
  </w:style>
  <w:style w:type="paragraph" w:customStyle="1" w:styleId="List3">
    <w:name w:val="List3"/>
    <w:basedOn w:val="Normal"/>
    <w:rsid w:val="003A1FA0"/>
    <w:pPr>
      <w:tabs>
        <w:tab w:val="left" w:pos="-1134"/>
        <w:tab w:val="left" w:pos="0"/>
        <w:tab w:val="left" w:pos="1134"/>
        <w:tab w:val="left" w:pos="2268"/>
        <w:tab w:val="left" w:pos="2835"/>
        <w:tab w:val="left" w:pos="3119"/>
        <w:tab w:val="left" w:pos="3402"/>
        <w:tab w:val="left" w:pos="4534"/>
        <w:tab w:val="left" w:pos="5668"/>
        <w:tab w:val="left" w:pos="6802"/>
        <w:tab w:val="left" w:pos="7936"/>
        <w:tab w:val="right" w:pos="10035"/>
      </w:tabs>
      <w:jc w:val="both"/>
    </w:pPr>
    <w:rPr>
      <w:rFonts w:eastAsia="Times New Roman"/>
      <w:szCs w:val="20"/>
      <w:lang w:val="sq-AL" w:eastAsia="sq-AL" w:bidi="sq-AL"/>
    </w:rPr>
  </w:style>
  <w:style w:type="paragraph" w:customStyle="1" w:styleId="Section1">
    <w:name w:val="Section 1"/>
    <w:basedOn w:val="Normal"/>
    <w:rsid w:val="003A1FA0"/>
    <w:pPr>
      <w:tabs>
        <w:tab w:val="left" w:pos="567"/>
        <w:tab w:val="left" w:pos="1134"/>
        <w:tab w:val="left" w:pos="1701"/>
        <w:tab w:val="left" w:pos="2268"/>
        <w:tab w:val="left" w:pos="3402"/>
        <w:tab w:val="left" w:pos="3969"/>
        <w:tab w:val="left" w:pos="4536"/>
        <w:tab w:val="left" w:pos="5103"/>
        <w:tab w:val="left" w:pos="5670"/>
        <w:tab w:val="left" w:pos="6237"/>
        <w:tab w:val="left" w:pos="6804"/>
        <w:tab w:val="left" w:pos="7371"/>
        <w:tab w:val="left" w:pos="7938"/>
        <w:tab w:val="left" w:pos="8505"/>
      </w:tabs>
      <w:spacing w:before="240"/>
      <w:jc w:val="both"/>
    </w:pPr>
    <w:rPr>
      <w:rFonts w:eastAsia="Times New Roman"/>
      <w:szCs w:val="20"/>
      <w:lang w:val="sq-AL" w:eastAsia="sq-AL" w:bidi="sq-AL"/>
    </w:rPr>
  </w:style>
  <w:style w:type="paragraph" w:customStyle="1" w:styleId="Paragrapha">
    <w:name w:val="Paragraph (a)"/>
    <w:basedOn w:val="Normal"/>
    <w:link w:val="ParagraphaChar"/>
    <w:rsid w:val="003A1FA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jc w:val="both"/>
    </w:pPr>
    <w:rPr>
      <w:rFonts w:eastAsia="Times New Roman"/>
      <w:szCs w:val="20"/>
      <w:lang w:val="sq-AL" w:eastAsia="sq-AL" w:bidi="sq-AL"/>
    </w:rPr>
  </w:style>
  <w:style w:type="paragraph" w:customStyle="1" w:styleId="Paragraph1">
    <w:name w:val="Paragraph (1)"/>
    <w:basedOn w:val="Normal"/>
    <w:link w:val="Paragraph1Char"/>
    <w:rsid w:val="003A1FA0"/>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ind w:left="567"/>
      <w:jc w:val="both"/>
    </w:pPr>
    <w:rPr>
      <w:rFonts w:eastAsia="Times New Roman"/>
      <w:szCs w:val="20"/>
      <w:lang w:val="sq-AL" w:eastAsia="sq-AL" w:bidi="sq-AL"/>
    </w:rPr>
  </w:style>
  <w:style w:type="paragraph" w:customStyle="1" w:styleId="ParagraphA0">
    <w:name w:val="Paragraph (A)"/>
    <w:basedOn w:val="Normal"/>
    <w:rsid w:val="003A1FA0"/>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ind w:left="1134"/>
      <w:jc w:val="both"/>
    </w:pPr>
    <w:rPr>
      <w:rFonts w:eastAsia="Times New Roman"/>
      <w:szCs w:val="20"/>
      <w:lang w:val="sq-AL" w:eastAsia="sq-AL" w:bidi="sq-AL"/>
    </w:rPr>
  </w:style>
  <w:style w:type="character" w:customStyle="1" w:styleId="text1">
    <w:name w:val="text1"/>
    <w:rsid w:val="003A1FA0"/>
    <w:rPr>
      <w:rFonts w:ascii="Verdana" w:hAnsi="Verdana" w:hint="default"/>
      <w:color w:val="000000"/>
      <w:sz w:val="18"/>
      <w:szCs w:val="18"/>
    </w:rPr>
  </w:style>
  <w:style w:type="character" w:customStyle="1" w:styleId="ParagraphaChar">
    <w:name w:val="Paragraph (a) Char"/>
    <w:link w:val="Paragrapha"/>
    <w:locked/>
    <w:rsid w:val="003A1FA0"/>
    <w:rPr>
      <w:rFonts w:ascii="Times New Roman" w:eastAsia="Times New Roman" w:hAnsi="Times New Roman" w:cs="Times New Roman"/>
      <w:sz w:val="24"/>
      <w:szCs w:val="20"/>
      <w:lang w:val="sq-AL" w:eastAsia="sq-AL" w:bidi="sq-AL"/>
    </w:rPr>
  </w:style>
  <w:style w:type="paragraph" w:customStyle="1" w:styleId="CharCharCharCharCarCarCharCharCarCarCharCharCharCharCharCharCharCharChar">
    <w:name w:val="Char Char Char Char Car Car Знак Знак Char Char Car Car Char Char Char Char Char Char Char Char Char"/>
    <w:basedOn w:val="Normal"/>
    <w:rsid w:val="003A1FA0"/>
    <w:pPr>
      <w:widowControl w:val="0"/>
      <w:autoSpaceDE w:val="0"/>
      <w:autoSpaceDN w:val="0"/>
      <w:adjustRightInd w:val="0"/>
      <w:spacing w:after="160" w:line="240" w:lineRule="exact"/>
      <w:jc w:val="both"/>
      <w:textAlignment w:val="baseline"/>
    </w:pPr>
    <w:rPr>
      <w:rFonts w:ascii="Arial" w:eastAsia="Times New Roman" w:hAnsi="Arial" w:cs="Arial"/>
      <w:b/>
      <w:sz w:val="20"/>
      <w:szCs w:val="20"/>
      <w:lang w:val="sq-AL" w:eastAsia="sq-AL" w:bidi="sq-AL"/>
    </w:rPr>
  </w:style>
  <w:style w:type="paragraph" w:customStyle="1" w:styleId="Definition">
    <w:name w:val="Definition"/>
    <w:basedOn w:val="Normal"/>
    <w:link w:val="DefinitionChar"/>
    <w:rsid w:val="003A1FA0"/>
    <w:pPr>
      <w:tabs>
        <w:tab w:val="left" w:pos="3402"/>
        <w:tab w:val="left" w:pos="3969"/>
        <w:tab w:val="left" w:pos="4536"/>
        <w:tab w:val="left" w:pos="5103"/>
        <w:tab w:val="left" w:pos="5670"/>
        <w:tab w:val="left" w:pos="6237"/>
        <w:tab w:val="left" w:pos="6804"/>
        <w:tab w:val="left" w:pos="7371"/>
        <w:tab w:val="left" w:pos="7938"/>
      </w:tabs>
      <w:spacing w:before="240"/>
      <w:ind w:left="2835" w:hanging="2835"/>
      <w:jc w:val="both"/>
    </w:pPr>
    <w:rPr>
      <w:rFonts w:eastAsia="Times New Roman"/>
      <w:snapToGrid w:val="0"/>
      <w:lang w:val="sq-AL" w:eastAsia="sq-AL" w:bidi="sq-AL"/>
    </w:rPr>
  </w:style>
  <w:style w:type="character" w:customStyle="1" w:styleId="DefinitionChar">
    <w:name w:val="Definition Char"/>
    <w:link w:val="Definition"/>
    <w:rsid w:val="003A1FA0"/>
    <w:rPr>
      <w:rFonts w:ascii="Times New Roman" w:eastAsia="Times New Roman" w:hAnsi="Times New Roman" w:cs="Times New Roman"/>
      <w:snapToGrid w:val="0"/>
      <w:sz w:val="24"/>
      <w:szCs w:val="24"/>
      <w:lang w:val="sq-AL" w:eastAsia="sq-AL" w:bidi="sq-AL"/>
    </w:rPr>
  </w:style>
  <w:style w:type="paragraph" w:customStyle="1" w:styleId="Num1">
    <w:name w:val="Num1"/>
    <w:uiPriority w:val="99"/>
    <w:rsid w:val="003A1FA0"/>
    <w:pPr>
      <w:keepNext/>
      <w:numPr>
        <w:numId w:val="4"/>
      </w:numPr>
      <w:tabs>
        <w:tab w:val="left" w:pos="8505"/>
      </w:tabs>
      <w:autoSpaceDE w:val="0"/>
      <w:autoSpaceDN w:val="0"/>
      <w:adjustRightInd w:val="0"/>
      <w:spacing w:before="240" w:line="260" w:lineRule="atLeast"/>
      <w:jc w:val="center"/>
    </w:pPr>
    <w:rPr>
      <w:rFonts w:ascii="Times New Roman" w:eastAsia="SimSun" w:hAnsi="Times New Roman"/>
      <w:b/>
      <w:caps/>
      <w:sz w:val="22"/>
      <w:szCs w:val="22"/>
      <w:lang w:val="sq-AL" w:eastAsia="sq-AL" w:bidi="sq-AL"/>
    </w:rPr>
  </w:style>
  <w:style w:type="paragraph" w:customStyle="1" w:styleId="Num2">
    <w:name w:val="Num2"/>
    <w:uiPriority w:val="99"/>
    <w:rsid w:val="003A1FA0"/>
    <w:pPr>
      <w:keepNext/>
      <w:numPr>
        <w:ilvl w:val="1"/>
        <w:numId w:val="4"/>
      </w:numPr>
      <w:tabs>
        <w:tab w:val="left" w:pos="8505"/>
      </w:tabs>
      <w:autoSpaceDE w:val="0"/>
      <w:autoSpaceDN w:val="0"/>
      <w:adjustRightInd w:val="0"/>
      <w:spacing w:before="240" w:line="260" w:lineRule="atLeast"/>
      <w:jc w:val="both"/>
    </w:pPr>
    <w:rPr>
      <w:rFonts w:ascii="Times New Roman" w:eastAsia="SimSun" w:hAnsi="Times New Roman"/>
      <w:b/>
      <w:sz w:val="22"/>
      <w:lang w:val="sq-AL" w:eastAsia="sq-AL" w:bidi="sq-AL"/>
    </w:rPr>
  </w:style>
  <w:style w:type="paragraph" w:customStyle="1" w:styleId="Num3">
    <w:name w:val="Num3"/>
    <w:uiPriority w:val="99"/>
    <w:rsid w:val="003A1FA0"/>
    <w:pPr>
      <w:numPr>
        <w:ilvl w:val="2"/>
        <w:numId w:val="4"/>
      </w:numPr>
      <w:autoSpaceDE w:val="0"/>
      <w:autoSpaceDN w:val="0"/>
      <w:adjustRightInd w:val="0"/>
      <w:spacing w:before="240" w:line="260" w:lineRule="atLeast"/>
      <w:jc w:val="both"/>
    </w:pPr>
    <w:rPr>
      <w:rFonts w:ascii="Times New Roman" w:eastAsia="SimSun" w:hAnsi="Times New Roman"/>
      <w:sz w:val="22"/>
      <w:lang w:val="sq-AL" w:eastAsia="sq-AL" w:bidi="sq-AL"/>
    </w:rPr>
  </w:style>
  <w:style w:type="paragraph" w:customStyle="1" w:styleId="Num4">
    <w:name w:val="Num4"/>
    <w:uiPriority w:val="99"/>
    <w:rsid w:val="003A1FA0"/>
    <w:pPr>
      <w:numPr>
        <w:ilvl w:val="3"/>
        <w:numId w:val="4"/>
      </w:numPr>
      <w:autoSpaceDE w:val="0"/>
      <w:autoSpaceDN w:val="0"/>
      <w:adjustRightInd w:val="0"/>
      <w:spacing w:before="240" w:line="260" w:lineRule="atLeast"/>
      <w:jc w:val="both"/>
    </w:pPr>
    <w:rPr>
      <w:rFonts w:ascii="Times New Roman" w:eastAsia="SimSun" w:hAnsi="Times New Roman"/>
      <w:sz w:val="22"/>
      <w:lang w:val="sq-AL" w:eastAsia="sq-AL" w:bidi="sq-AL"/>
    </w:rPr>
  </w:style>
  <w:style w:type="paragraph" w:customStyle="1" w:styleId="Num5">
    <w:name w:val="Num5"/>
    <w:uiPriority w:val="99"/>
    <w:rsid w:val="003A1FA0"/>
    <w:pPr>
      <w:numPr>
        <w:ilvl w:val="4"/>
        <w:numId w:val="4"/>
      </w:numPr>
      <w:autoSpaceDE w:val="0"/>
      <w:autoSpaceDN w:val="0"/>
      <w:adjustRightInd w:val="0"/>
      <w:spacing w:before="240" w:line="260" w:lineRule="atLeast"/>
      <w:jc w:val="both"/>
    </w:pPr>
    <w:rPr>
      <w:rFonts w:ascii="Times New Roman" w:eastAsia="SimSun" w:hAnsi="Times New Roman"/>
      <w:sz w:val="22"/>
      <w:lang w:val="sq-AL" w:eastAsia="sq-AL" w:bidi="sq-AL"/>
    </w:rPr>
  </w:style>
  <w:style w:type="paragraph" w:customStyle="1" w:styleId="Num6">
    <w:name w:val="Num6"/>
    <w:uiPriority w:val="99"/>
    <w:rsid w:val="003A1FA0"/>
    <w:pPr>
      <w:numPr>
        <w:ilvl w:val="5"/>
        <w:numId w:val="4"/>
      </w:numPr>
      <w:tabs>
        <w:tab w:val="left" w:pos="8505"/>
      </w:tabs>
      <w:autoSpaceDE w:val="0"/>
      <w:autoSpaceDN w:val="0"/>
      <w:adjustRightInd w:val="0"/>
      <w:spacing w:before="240" w:line="260" w:lineRule="atLeast"/>
      <w:jc w:val="both"/>
    </w:pPr>
    <w:rPr>
      <w:rFonts w:ascii="Times New Roman" w:eastAsia="SimSun" w:hAnsi="Times New Roman"/>
      <w:sz w:val="22"/>
      <w:lang w:val="sq-AL" w:eastAsia="sq-AL" w:bidi="sq-AL"/>
    </w:rPr>
  </w:style>
  <w:style w:type="paragraph" w:customStyle="1" w:styleId="Num7">
    <w:name w:val="Num7"/>
    <w:uiPriority w:val="99"/>
    <w:rsid w:val="003A1FA0"/>
    <w:pPr>
      <w:numPr>
        <w:ilvl w:val="6"/>
        <w:numId w:val="4"/>
      </w:numPr>
      <w:autoSpaceDE w:val="0"/>
      <w:autoSpaceDN w:val="0"/>
      <w:adjustRightInd w:val="0"/>
      <w:spacing w:before="240" w:line="260" w:lineRule="atLeast"/>
      <w:jc w:val="both"/>
    </w:pPr>
    <w:rPr>
      <w:rFonts w:ascii="Times New Roman" w:eastAsia="SimSun" w:hAnsi="Times New Roman"/>
      <w:sz w:val="22"/>
      <w:lang w:val="sq-AL" w:eastAsia="sq-AL" w:bidi="sq-AL"/>
    </w:rPr>
  </w:style>
  <w:style w:type="paragraph" w:customStyle="1" w:styleId="CharCharCharCharCharCharCharChar1CharChar">
    <w:name w:val="Char Char Char Char Char Char Char Char1 Char Char"/>
    <w:basedOn w:val="Normal"/>
    <w:rsid w:val="003A1FA0"/>
    <w:pPr>
      <w:spacing w:after="160" w:line="240" w:lineRule="exact"/>
    </w:pPr>
    <w:rPr>
      <w:rFonts w:eastAsia="Times New Roman"/>
      <w:sz w:val="22"/>
      <w:lang w:val="sq-AL" w:eastAsia="sq-AL" w:bidi="sq-AL"/>
    </w:rPr>
  </w:style>
  <w:style w:type="paragraph" w:customStyle="1" w:styleId="CharCharCharCharCharCharChar">
    <w:name w:val="Char Char Char Char Char Char Char"/>
    <w:basedOn w:val="Normal"/>
    <w:rsid w:val="003A1FA0"/>
    <w:pPr>
      <w:spacing w:after="160" w:line="240" w:lineRule="exact"/>
    </w:pPr>
    <w:rPr>
      <w:rFonts w:eastAsia="Times New Roman"/>
      <w:sz w:val="22"/>
      <w:lang w:val="sq-AL" w:eastAsia="sq-AL" w:bidi="sq-AL"/>
    </w:rPr>
  </w:style>
  <w:style w:type="character" w:customStyle="1" w:styleId="Paragraph1Char">
    <w:name w:val="Paragraph (1) Char"/>
    <w:link w:val="Paragraph1"/>
    <w:rsid w:val="003A1FA0"/>
    <w:rPr>
      <w:rFonts w:ascii="Times New Roman" w:eastAsia="Times New Roman" w:hAnsi="Times New Roman" w:cs="Times New Roman"/>
      <w:sz w:val="24"/>
      <w:szCs w:val="20"/>
      <w:lang w:val="sq-AL" w:eastAsia="sq-AL" w:bidi="sq-AL"/>
    </w:rPr>
  </w:style>
  <w:style w:type="paragraph" w:customStyle="1" w:styleId="AODocTxt">
    <w:name w:val="AODocTxt"/>
    <w:basedOn w:val="Normal"/>
    <w:rsid w:val="003A1FA0"/>
    <w:pPr>
      <w:numPr>
        <w:numId w:val="5"/>
      </w:numPr>
      <w:autoSpaceDE w:val="0"/>
      <w:autoSpaceDN w:val="0"/>
      <w:adjustRightInd w:val="0"/>
      <w:spacing w:before="240" w:line="260" w:lineRule="atLeast"/>
      <w:jc w:val="both"/>
    </w:pPr>
    <w:rPr>
      <w:rFonts w:eastAsia="SimSun"/>
      <w:sz w:val="22"/>
      <w:szCs w:val="22"/>
      <w:lang w:val="sq-AL" w:eastAsia="sq-AL" w:bidi="sq-AL"/>
    </w:rPr>
  </w:style>
  <w:style w:type="paragraph" w:customStyle="1" w:styleId="AODocTxtL1">
    <w:name w:val="AODocTxtL1"/>
    <w:basedOn w:val="AODocTxt"/>
    <w:rsid w:val="003A1FA0"/>
    <w:pPr>
      <w:numPr>
        <w:ilvl w:val="1"/>
      </w:numPr>
    </w:pPr>
  </w:style>
  <w:style w:type="paragraph" w:customStyle="1" w:styleId="AODocTxtL2">
    <w:name w:val="AODocTxtL2"/>
    <w:basedOn w:val="AODocTxt"/>
    <w:rsid w:val="003A1FA0"/>
    <w:pPr>
      <w:numPr>
        <w:ilvl w:val="2"/>
      </w:numPr>
    </w:pPr>
  </w:style>
  <w:style w:type="paragraph" w:customStyle="1" w:styleId="AODocTxtL3">
    <w:name w:val="AODocTxtL3"/>
    <w:basedOn w:val="AODocTxt"/>
    <w:rsid w:val="003A1FA0"/>
    <w:pPr>
      <w:numPr>
        <w:ilvl w:val="3"/>
      </w:numPr>
    </w:pPr>
  </w:style>
  <w:style w:type="paragraph" w:customStyle="1" w:styleId="AODocTxtL4">
    <w:name w:val="AODocTxtL4"/>
    <w:basedOn w:val="AODocTxt"/>
    <w:rsid w:val="003A1FA0"/>
    <w:pPr>
      <w:numPr>
        <w:ilvl w:val="4"/>
      </w:numPr>
    </w:pPr>
  </w:style>
  <w:style w:type="paragraph" w:customStyle="1" w:styleId="AODocTxtL5">
    <w:name w:val="AODocTxtL5"/>
    <w:basedOn w:val="AODocTxt"/>
    <w:rsid w:val="003A1FA0"/>
    <w:pPr>
      <w:numPr>
        <w:ilvl w:val="5"/>
      </w:numPr>
    </w:pPr>
  </w:style>
  <w:style w:type="paragraph" w:customStyle="1" w:styleId="AODocTxtL6">
    <w:name w:val="AODocTxtL6"/>
    <w:basedOn w:val="AODocTxt"/>
    <w:rsid w:val="003A1FA0"/>
    <w:pPr>
      <w:numPr>
        <w:ilvl w:val="6"/>
      </w:numPr>
    </w:pPr>
  </w:style>
  <w:style w:type="paragraph" w:customStyle="1" w:styleId="AODocTxtL7">
    <w:name w:val="AODocTxtL7"/>
    <w:basedOn w:val="AODocTxt"/>
    <w:rsid w:val="003A1FA0"/>
    <w:pPr>
      <w:numPr>
        <w:ilvl w:val="7"/>
      </w:numPr>
    </w:pPr>
  </w:style>
  <w:style w:type="paragraph" w:customStyle="1" w:styleId="AODocTxtL8">
    <w:name w:val="AODocTxtL8"/>
    <w:basedOn w:val="AODocTxt"/>
    <w:rsid w:val="003A1FA0"/>
    <w:pPr>
      <w:numPr>
        <w:ilvl w:val="8"/>
      </w:numPr>
    </w:pPr>
  </w:style>
  <w:style w:type="paragraph" w:customStyle="1" w:styleId="Char3">
    <w:name w:val="Знак Знак Char Знак Знак"/>
    <w:basedOn w:val="Normal"/>
    <w:rsid w:val="003A1FA0"/>
    <w:pPr>
      <w:autoSpaceDE w:val="0"/>
      <w:autoSpaceDN w:val="0"/>
      <w:spacing w:after="160" w:line="240" w:lineRule="exact"/>
    </w:pPr>
    <w:rPr>
      <w:rFonts w:ascii="Arial" w:eastAsia="Times New Roman" w:hAnsi="Arial" w:cs="Arial"/>
      <w:b/>
      <w:bCs/>
      <w:sz w:val="20"/>
      <w:szCs w:val="20"/>
      <w:lang w:val="sq-AL" w:eastAsia="sq-AL" w:bidi="sq-AL"/>
    </w:rPr>
  </w:style>
  <w:style w:type="paragraph" w:customStyle="1" w:styleId="1">
    <w:name w:val="1"/>
    <w:basedOn w:val="Normal"/>
    <w:rsid w:val="003A1FA0"/>
    <w:pPr>
      <w:autoSpaceDE w:val="0"/>
      <w:autoSpaceDN w:val="0"/>
      <w:spacing w:after="160" w:line="240" w:lineRule="exact"/>
    </w:pPr>
    <w:rPr>
      <w:rFonts w:ascii="Arial" w:hAnsi="Arial" w:cs="Arial"/>
      <w:b/>
      <w:sz w:val="20"/>
      <w:szCs w:val="20"/>
      <w:lang w:val="sq-AL" w:eastAsia="sq-AL" w:bidi="sq-AL"/>
    </w:rPr>
  </w:style>
  <w:style w:type="paragraph" w:customStyle="1" w:styleId="ScheduleHeading">
    <w:name w:val="Schedule Heading"/>
    <w:basedOn w:val="Title"/>
    <w:rsid w:val="003A1FA0"/>
    <w:pPr>
      <w:keepNext/>
      <w:pBdr>
        <w:bottom w:val="none" w:sz="0" w:space="0" w:color="auto"/>
      </w:pBd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480"/>
      <w:jc w:val="center"/>
    </w:pPr>
    <w:rPr>
      <w:rFonts w:ascii="Times New Roman" w:eastAsia="Times New Roman" w:hAnsi="Times New Roman" w:cs="Times New Roman"/>
      <w:b/>
      <w:caps/>
      <w:spacing w:val="0"/>
      <w:sz w:val="24"/>
      <w:szCs w:val="20"/>
      <w:lang w:val="sq-AL" w:eastAsia="sq-AL" w:bidi="sq-AL"/>
    </w:rPr>
  </w:style>
  <w:style w:type="character" w:customStyle="1" w:styleId="DeltaViewInsertion">
    <w:name w:val="DeltaView Insertion"/>
    <w:uiPriority w:val="99"/>
    <w:rsid w:val="003A1FA0"/>
    <w:rPr>
      <w:color w:val="0000FF"/>
      <w:u w:val="double"/>
    </w:rPr>
  </w:style>
  <w:style w:type="paragraph" w:customStyle="1" w:styleId="font7">
    <w:name w:val="font7"/>
    <w:basedOn w:val="Normal"/>
    <w:rsid w:val="003A1FA0"/>
    <w:pPr>
      <w:spacing w:before="100" w:beforeAutospacing="1" w:after="100" w:afterAutospacing="1"/>
    </w:pPr>
    <w:rPr>
      <w:rFonts w:eastAsia="Times New Roman"/>
      <w:color w:val="000000"/>
      <w:sz w:val="16"/>
      <w:szCs w:val="16"/>
    </w:rPr>
  </w:style>
  <w:style w:type="paragraph" w:customStyle="1" w:styleId="xl140">
    <w:name w:val="xl140"/>
    <w:basedOn w:val="Normal"/>
    <w:rsid w:val="003A1FA0"/>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141">
    <w:name w:val="xl141"/>
    <w:basedOn w:val="Normal"/>
    <w:rsid w:val="003A1FA0"/>
    <w:pPr>
      <w:pBdr>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142">
    <w:name w:val="xl142"/>
    <w:basedOn w:val="Normal"/>
    <w:rsid w:val="003A1FA0"/>
    <w:pPr>
      <w:pBdr>
        <w:left w:val="single" w:sz="4" w:space="0" w:color="auto"/>
        <w:right w:val="single" w:sz="8" w:space="0" w:color="auto"/>
      </w:pBdr>
      <w:shd w:val="clear" w:color="000000" w:fill="FFFFFF"/>
      <w:spacing w:before="100" w:beforeAutospacing="1" w:after="100" w:afterAutospacing="1"/>
      <w:textAlignment w:val="center"/>
    </w:pPr>
    <w:rPr>
      <w:rFonts w:ascii="CG Times" w:eastAsia="Times New Roman" w:hAnsi="CG Times"/>
      <w:b/>
      <w:bCs/>
      <w:sz w:val="14"/>
      <w:szCs w:val="14"/>
    </w:rPr>
  </w:style>
  <w:style w:type="paragraph" w:customStyle="1" w:styleId="xl143">
    <w:name w:val="xl143"/>
    <w:basedOn w:val="Normal"/>
    <w:rsid w:val="003A1FA0"/>
    <w:pPr>
      <w:pBdr>
        <w:top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144">
    <w:name w:val="xl144"/>
    <w:basedOn w:val="Normal"/>
    <w:rsid w:val="003A1FA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45">
    <w:name w:val="xl145"/>
    <w:basedOn w:val="Normal"/>
    <w:rsid w:val="003A1FA0"/>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46">
    <w:name w:val="xl146"/>
    <w:basedOn w:val="Normal"/>
    <w:rsid w:val="003A1FA0"/>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47">
    <w:name w:val="xl147"/>
    <w:basedOn w:val="Normal"/>
    <w:rsid w:val="003A1FA0"/>
    <w:pPr>
      <w:pBdr>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48">
    <w:name w:val="xl148"/>
    <w:basedOn w:val="Normal"/>
    <w:rsid w:val="003A1FA0"/>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49">
    <w:name w:val="xl149"/>
    <w:basedOn w:val="Normal"/>
    <w:rsid w:val="003A1FA0"/>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0">
    <w:name w:val="xl150"/>
    <w:basedOn w:val="Normal"/>
    <w:rsid w:val="003A1FA0"/>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1">
    <w:name w:val="xl151"/>
    <w:basedOn w:val="Normal"/>
    <w:rsid w:val="003A1FA0"/>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152">
    <w:name w:val="xl152"/>
    <w:basedOn w:val="Normal"/>
    <w:rsid w:val="003A1FA0"/>
    <w:pPr>
      <w:pBdr>
        <w:left w:val="single" w:sz="4" w:space="0" w:color="auto"/>
        <w:bottom w:val="single" w:sz="8" w:space="0" w:color="auto"/>
        <w:right w:val="single" w:sz="8" w:space="0" w:color="auto"/>
      </w:pBdr>
      <w:shd w:val="clear" w:color="000000" w:fill="FFFFFF"/>
      <w:spacing w:before="100" w:beforeAutospacing="1" w:after="100" w:afterAutospacing="1"/>
      <w:textAlignment w:val="center"/>
    </w:pPr>
    <w:rPr>
      <w:rFonts w:ascii="CG Times" w:eastAsia="Times New Roman" w:hAnsi="CG Times"/>
      <w:b/>
      <w:bCs/>
      <w:sz w:val="14"/>
      <w:szCs w:val="14"/>
    </w:rPr>
  </w:style>
  <w:style w:type="paragraph" w:customStyle="1" w:styleId="xl153">
    <w:name w:val="xl153"/>
    <w:basedOn w:val="Normal"/>
    <w:rsid w:val="003A1F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154">
    <w:name w:val="xl154"/>
    <w:basedOn w:val="Normal"/>
    <w:rsid w:val="003A1FA0"/>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155">
    <w:name w:val="xl155"/>
    <w:basedOn w:val="Normal"/>
    <w:rsid w:val="003A1FA0"/>
    <w:pPr>
      <w:pBdr>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156">
    <w:name w:val="xl156"/>
    <w:basedOn w:val="Normal"/>
    <w:rsid w:val="003A1FA0"/>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157">
    <w:name w:val="xl157"/>
    <w:basedOn w:val="Normal"/>
    <w:rsid w:val="003A1FA0"/>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8">
    <w:name w:val="xl158"/>
    <w:basedOn w:val="Normal"/>
    <w:rsid w:val="003A1FA0"/>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159">
    <w:name w:val="xl159"/>
    <w:basedOn w:val="Normal"/>
    <w:rsid w:val="003A1FA0"/>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160">
    <w:name w:val="xl160"/>
    <w:basedOn w:val="Normal"/>
    <w:rsid w:val="003A1FA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161">
    <w:name w:val="xl161"/>
    <w:basedOn w:val="Normal"/>
    <w:rsid w:val="003A1F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162">
    <w:name w:val="xl162"/>
    <w:basedOn w:val="Normal"/>
    <w:rsid w:val="003A1FA0"/>
    <w:pPr>
      <w:pBdr>
        <w:top w:val="single" w:sz="4" w:space="0" w:color="auto"/>
        <w:left w:val="single" w:sz="4" w:space="0" w:color="auto"/>
        <w:right w:val="single" w:sz="8"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163">
    <w:name w:val="xl163"/>
    <w:basedOn w:val="Normal"/>
    <w:rsid w:val="003A1FA0"/>
    <w:pPr>
      <w:pBdr>
        <w:top w:val="single" w:sz="8" w:space="0" w:color="auto"/>
        <w:left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164">
    <w:name w:val="xl164"/>
    <w:basedOn w:val="Normal"/>
    <w:rsid w:val="003A1FA0"/>
    <w:pPr>
      <w:pBdr>
        <w:left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165">
    <w:name w:val="xl165"/>
    <w:basedOn w:val="Normal"/>
    <w:rsid w:val="003A1FA0"/>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66">
    <w:name w:val="xl166"/>
    <w:basedOn w:val="Normal"/>
    <w:rsid w:val="003A1FA0"/>
    <w:pPr>
      <w:pBdr>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67">
    <w:name w:val="xl167"/>
    <w:basedOn w:val="Normal"/>
    <w:rsid w:val="003A1FA0"/>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b/>
      <w:bCs/>
      <w:sz w:val="14"/>
      <w:szCs w:val="14"/>
    </w:rPr>
  </w:style>
  <w:style w:type="paragraph" w:customStyle="1" w:styleId="xl168">
    <w:name w:val="xl168"/>
    <w:basedOn w:val="Normal"/>
    <w:rsid w:val="003A1FA0"/>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169">
    <w:name w:val="xl169"/>
    <w:basedOn w:val="Normal"/>
    <w:rsid w:val="003A1FA0"/>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textAlignment w:val="center"/>
    </w:pPr>
    <w:rPr>
      <w:rFonts w:ascii="CG Times" w:eastAsia="Times New Roman" w:hAnsi="CG Times"/>
      <w:b/>
      <w:bCs/>
      <w:sz w:val="14"/>
      <w:szCs w:val="14"/>
    </w:rPr>
  </w:style>
  <w:style w:type="paragraph" w:customStyle="1" w:styleId="xl170">
    <w:name w:val="xl170"/>
    <w:basedOn w:val="Normal"/>
    <w:rsid w:val="003A1FA0"/>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1">
    <w:name w:val="xl171"/>
    <w:basedOn w:val="Normal"/>
    <w:rsid w:val="003A1F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172">
    <w:name w:val="xl172"/>
    <w:basedOn w:val="Normal"/>
    <w:rsid w:val="003A1FA0"/>
    <w:pPr>
      <w:pBdr>
        <w:top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173">
    <w:name w:val="xl173"/>
    <w:basedOn w:val="Normal"/>
    <w:rsid w:val="003A1FA0"/>
    <w:pPr>
      <w:shd w:val="clear" w:color="000000" w:fill="FFFFFF"/>
      <w:spacing w:before="100" w:beforeAutospacing="1" w:after="100" w:afterAutospacing="1"/>
      <w:jc w:val="center"/>
      <w:textAlignment w:val="center"/>
    </w:pPr>
    <w:rPr>
      <w:rFonts w:ascii="CG Times" w:eastAsia="Times New Roman" w:hAnsi="CG Times"/>
      <w:b/>
      <w:bCs/>
      <w:sz w:val="14"/>
      <w:szCs w:val="14"/>
    </w:rPr>
  </w:style>
  <w:style w:type="paragraph" w:customStyle="1" w:styleId="xl174">
    <w:name w:val="xl174"/>
    <w:basedOn w:val="Normal"/>
    <w:rsid w:val="003A1FA0"/>
    <w:pPr>
      <w:pBdr>
        <w:top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175">
    <w:name w:val="xl175"/>
    <w:basedOn w:val="Normal"/>
    <w:rsid w:val="003A1FA0"/>
    <w:pPr>
      <w:pBdr>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176">
    <w:name w:val="xl176"/>
    <w:basedOn w:val="Normal"/>
    <w:rsid w:val="003A1FA0"/>
    <w:pPr>
      <w:pBdr>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177">
    <w:name w:val="xl177"/>
    <w:basedOn w:val="Normal"/>
    <w:rsid w:val="003A1FA0"/>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8">
    <w:name w:val="xl178"/>
    <w:basedOn w:val="Normal"/>
    <w:rsid w:val="003A1FA0"/>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179">
    <w:name w:val="xl179"/>
    <w:basedOn w:val="Normal"/>
    <w:rsid w:val="003A1FA0"/>
    <w:pPr>
      <w:pBdr>
        <w:top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180">
    <w:name w:val="xl180"/>
    <w:basedOn w:val="Normal"/>
    <w:rsid w:val="003A1FA0"/>
    <w:pPr>
      <w:pBdr>
        <w:top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181">
    <w:name w:val="xl181"/>
    <w:basedOn w:val="Normal"/>
    <w:rsid w:val="003A1FA0"/>
    <w:pPr>
      <w:pBdr>
        <w:left w:val="single" w:sz="8" w:space="0" w:color="auto"/>
      </w:pBdr>
      <w:shd w:val="clear" w:color="000000" w:fill="FFFFFF"/>
      <w:spacing w:before="100" w:beforeAutospacing="1" w:after="100" w:afterAutospacing="1"/>
      <w:jc w:val="center"/>
      <w:textAlignment w:val="center"/>
    </w:pPr>
    <w:rPr>
      <w:rFonts w:ascii="CG Times" w:eastAsia="Times New Roman" w:hAnsi="CG Times"/>
      <w:b/>
      <w:bCs/>
      <w:sz w:val="14"/>
      <w:szCs w:val="14"/>
    </w:rPr>
  </w:style>
  <w:style w:type="paragraph" w:customStyle="1" w:styleId="xl182">
    <w:name w:val="xl182"/>
    <w:basedOn w:val="Normal"/>
    <w:rsid w:val="003A1F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b/>
      <w:bCs/>
      <w:sz w:val="14"/>
      <w:szCs w:val="14"/>
    </w:rPr>
  </w:style>
  <w:style w:type="paragraph" w:customStyle="1" w:styleId="xl183">
    <w:name w:val="xl183"/>
    <w:basedOn w:val="Normal"/>
    <w:rsid w:val="003A1F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184">
    <w:name w:val="xl184"/>
    <w:basedOn w:val="Normal"/>
    <w:rsid w:val="003A1F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b/>
      <w:bCs/>
      <w:sz w:val="14"/>
      <w:szCs w:val="14"/>
    </w:rPr>
  </w:style>
  <w:style w:type="paragraph" w:customStyle="1" w:styleId="xl185">
    <w:name w:val="xl185"/>
    <w:basedOn w:val="Normal"/>
    <w:rsid w:val="003A1FA0"/>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186">
    <w:name w:val="xl186"/>
    <w:basedOn w:val="Normal"/>
    <w:rsid w:val="003A1FA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187">
    <w:name w:val="xl187"/>
    <w:basedOn w:val="Normal"/>
    <w:rsid w:val="003A1FA0"/>
    <w:pPr>
      <w:pBdr>
        <w:bottom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188">
    <w:name w:val="xl188"/>
    <w:basedOn w:val="Normal"/>
    <w:rsid w:val="003A1FA0"/>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189">
    <w:name w:val="xl189"/>
    <w:basedOn w:val="Normal"/>
    <w:rsid w:val="003A1FA0"/>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90">
    <w:name w:val="xl190"/>
    <w:basedOn w:val="Normal"/>
    <w:rsid w:val="003A1FA0"/>
    <w:pPr>
      <w:pBdr>
        <w:left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91">
    <w:name w:val="xl191"/>
    <w:basedOn w:val="Normal"/>
    <w:rsid w:val="003A1FA0"/>
    <w:pPr>
      <w:pBdr>
        <w:top w:val="single" w:sz="8" w:space="0" w:color="auto"/>
        <w:left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192">
    <w:name w:val="xl192"/>
    <w:basedOn w:val="Normal"/>
    <w:rsid w:val="003A1FA0"/>
    <w:pPr>
      <w:pBdr>
        <w:left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193">
    <w:name w:val="xl193"/>
    <w:basedOn w:val="Normal"/>
    <w:rsid w:val="003A1FA0"/>
    <w:pPr>
      <w:pBdr>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194">
    <w:name w:val="xl194"/>
    <w:basedOn w:val="Normal"/>
    <w:rsid w:val="003A1FA0"/>
    <w:pPr>
      <w:pBdr>
        <w:left w:val="single" w:sz="8"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195">
    <w:name w:val="xl195"/>
    <w:basedOn w:val="Normal"/>
    <w:rsid w:val="003A1FA0"/>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196">
    <w:name w:val="xl196"/>
    <w:basedOn w:val="Normal"/>
    <w:rsid w:val="003A1FA0"/>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textAlignment w:val="center"/>
    </w:pPr>
    <w:rPr>
      <w:rFonts w:ascii="CG Times" w:eastAsia="Times New Roman" w:hAnsi="CG Times"/>
      <w:b/>
      <w:bCs/>
      <w:i/>
      <w:iCs/>
      <w:sz w:val="14"/>
      <w:szCs w:val="14"/>
    </w:rPr>
  </w:style>
  <w:style w:type="paragraph" w:customStyle="1" w:styleId="xl197">
    <w:name w:val="xl197"/>
    <w:basedOn w:val="Normal"/>
    <w:rsid w:val="003A1FA0"/>
    <w:pPr>
      <w:pBdr>
        <w:top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198">
    <w:name w:val="xl198"/>
    <w:basedOn w:val="Normal"/>
    <w:rsid w:val="003A1FA0"/>
    <w:pPr>
      <w:pBdr>
        <w:top w:val="single" w:sz="8" w:space="0" w:color="auto"/>
        <w:left w:val="single" w:sz="8" w:space="0" w:color="auto"/>
        <w:bottom w:val="single" w:sz="4" w:space="0" w:color="auto"/>
      </w:pBdr>
      <w:shd w:val="clear" w:color="000000" w:fill="FFFFFF"/>
      <w:spacing w:before="100" w:beforeAutospacing="1" w:after="100" w:afterAutospacing="1"/>
      <w:jc w:val="center"/>
      <w:textAlignment w:val="center"/>
    </w:pPr>
    <w:rPr>
      <w:rFonts w:ascii="CG Times" w:eastAsia="Times New Roman" w:hAnsi="CG Times"/>
      <w:b/>
      <w:bCs/>
      <w:sz w:val="14"/>
      <w:szCs w:val="14"/>
    </w:rPr>
  </w:style>
  <w:style w:type="paragraph" w:customStyle="1" w:styleId="xl199">
    <w:name w:val="xl199"/>
    <w:basedOn w:val="Normal"/>
    <w:rsid w:val="003A1FA0"/>
    <w:pPr>
      <w:pBdr>
        <w:top w:val="single" w:sz="8" w:space="0" w:color="auto"/>
        <w:bottom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00">
    <w:name w:val="xl200"/>
    <w:basedOn w:val="Normal"/>
    <w:rsid w:val="003A1FA0"/>
    <w:pPr>
      <w:pBdr>
        <w:top w:val="single" w:sz="8"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01">
    <w:name w:val="xl201"/>
    <w:basedOn w:val="Normal"/>
    <w:rsid w:val="003A1FA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02">
    <w:name w:val="xl202"/>
    <w:basedOn w:val="Normal"/>
    <w:rsid w:val="003A1FA0"/>
    <w:pP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03">
    <w:name w:val="xl203"/>
    <w:basedOn w:val="Normal"/>
    <w:rsid w:val="003A1FA0"/>
    <w:pPr>
      <w:pBdr>
        <w:left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204">
    <w:name w:val="xl204"/>
    <w:basedOn w:val="Normal"/>
    <w:rsid w:val="003A1FA0"/>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205">
    <w:name w:val="xl205"/>
    <w:basedOn w:val="Normal"/>
    <w:rsid w:val="003A1FA0"/>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206">
    <w:name w:val="xl206"/>
    <w:basedOn w:val="Normal"/>
    <w:rsid w:val="003A1FA0"/>
    <w:pPr>
      <w:pBdr>
        <w:left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207">
    <w:name w:val="xl207"/>
    <w:basedOn w:val="Normal"/>
    <w:rsid w:val="003A1FA0"/>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208">
    <w:name w:val="xl208"/>
    <w:basedOn w:val="Normal"/>
    <w:rsid w:val="003A1F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209">
    <w:name w:val="xl209"/>
    <w:basedOn w:val="Normal"/>
    <w:rsid w:val="003A1FA0"/>
    <w:pPr>
      <w:pBdr>
        <w:bottom w:val="single" w:sz="8" w:space="0" w:color="auto"/>
      </w:pBdr>
      <w:shd w:val="clear" w:color="000000" w:fill="FFFFFF"/>
      <w:spacing w:before="100" w:beforeAutospacing="1" w:after="100" w:afterAutospacing="1"/>
    </w:pPr>
    <w:rPr>
      <w:rFonts w:ascii="CG Times" w:eastAsia="Times New Roman" w:hAnsi="CG Times"/>
      <w:b/>
      <w:bCs/>
      <w:sz w:val="14"/>
      <w:szCs w:val="14"/>
    </w:rPr>
  </w:style>
  <w:style w:type="paragraph" w:customStyle="1" w:styleId="xl210">
    <w:name w:val="xl210"/>
    <w:basedOn w:val="Normal"/>
    <w:rsid w:val="003A1FA0"/>
    <w:pPr>
      <w:pBdr>
        <w:bottom w:val="single" w:sz="8" w:space="0" w:color="auto"/>
        <w:right w:val="single" w:sz="4" w:space="0" w:color="auto"/>
      </w:pBdr>
      <w:shd w:val="clear" w:color="000000" w:fill="FFFFFF"/>
      <w:spacing w:before="100" w:beforeAutospacing="1" w:after="100" w:afterAutospacing="1"/>
    </w:pPr>
    <w:rPr>
      <w:rFonts w:ascii="CG Times" w:eastAsia="Times New Roman" w:hAnsi="CG Times"/>
      <w:b/>
      <w:bCs/>
      <w:sz w:val="14"/>
      <w:szCs w:val="14"/>
    </w:rPr>
  </w:style>
  <w:style w:type="paragraph" w:customStyle="1" w:styleId="xl211">
    <w:name w:val="xl211"/>
    <w:basedOn w:val="Normal"/>
    <w:rsid w:val="003A1FA0"/>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12">
    <w:name w:val="xl212"/>
    <w:basedOn w:val="Normal"/>
    <w:rsid w:val="003A1FA0"/>
    <w:pPr>
      <w:pBdr>
        <w:left w:val="single" w:sz="4" w:space="0" w:color="auto"/>
        <w:bottom w:val="single" w:sz="8" w:space="0" w:color="auto"/>
        <w:right w:val="single" w:sz="8"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213">
    <w:name w:val="xl213"/>
    <w:basedOn w:val="Normal"/>
    <w:rsid w:val="003A1FA0"/>
    <w:pPr>
      <w:pBdr>
        <w:top w:val="single" w:sz="8"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14">
    <w:name w:val="xl214"/>
    <w:basedOn w:val="Normal"/>
    <w:rsid w:val="003A1FA0"/>
    <w:pPr>
      <w:pBdr>
        <w:top w:val="single" w:sz="8" w:space="0" w:color="auto"/>
        <w:left w:val="single" w:sz="4" w:space="0" w:color="auto"/>
        <w:right w:val="single" w:sz="8" w:space="0" w:color="auto"/>
      </w:pBdr>
      <w:shd w:val="clear" w:color="000000" w:fill="FFFFFF"/>
      <w:spacing w:before="100" w:beforeAutospacing="1" w:after="100" w:afterAutospacing="1"/>
      <w:textAlignment w:val="center"/>
    </w:pPr>
    <w:rPr>
      <w:rFonts w:ascii="CG Times" w:eastAsia="Times New Roman" w:hAnsi="CG Times"/>
      <w:b/>
      <w:bCs/>
      <w:sz w:val="14"/>
      <w:szCs w:val="14"/>
    </w:rPr>
  </w:style>
  <w:style w:type="paragraph" w:customStyle="1" w:styleId="xl215">
    <w:name w:val="xl215"/>
    <w:basedOn w:val="Normal"/>
    <w:rsid w:val="003A1FA0"/>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eastAsia="Times New Roman" w:hAnsi="CG Times"/>
      <w:b/>
      <w:bCs/>
      <w:sz w:val="14"/>
      <w:szCs w:val="14"/>
    </w:rPr>
  </w:style>
  <w:style w:type="paragraph" w:customStyle="1" w:styleId="xl216">
    <w:name w:val="xl216"/>
    <w:basedOn w:val="Normal"/>
    <w:rsid w:val="003A1FA0"/>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b/>
      <w:bCs/>
      <w:sz w:val="14"/>
      <w:szCs w:val="14"/>
      <w:u w:val="single"/>
    </w:rPr>
  </w:style>
  <w:style w:type="paragraph" w:customStyle="1" w:styleId="xl217">
    <w:name w:val="xl217"/>
    <w:basedOn w:val="Normal"/>
    <w:rsid w:val="003A1FA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18">
    <w:name w:val="xl218"/>
    <w:basedOn w:val="Normal"/>
    <w:rsid w:val="003A1FA0"/>
    <w:pPr>
      <w:pBdr>
        <w:left w:val="single" w:sz="8"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19">
    <w:name w:val="xl219"/>
    <w:basedOn w:val="Normal"/>
    <w:rsid w:val="003A1F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20">
    <w:name w:val="xl220"/>
    <w:basedOn w:val="Normal"/>
    <w:rsid w:val="003A1FA0"/>
    <w:pPr>
      <w:shd w:val="clear" w:color="000000" w:fill="FFFFFF"/>
      <w:spacing w:before="100" w:beforeAutospacing="1" w:after="100" w:afterAutospacing="1"/>
    </w:pPr>
    <w:rPr>
      <w:rFonts w:ascii="CG Times" w:eastAsia="Times New Roman" w:hAnsi="CG Times"/>
      <w:b/>
      <w:bCs/>
      <w:sz w:val="14"/>
      <w:szCs w:val="14"/>
    </w:rPr>
  </w:style>
  <w:style w:type="paragraph" w:customStyle="1" w:styleId="xl221">
    <w:name w:val="xl221"/>
    <w:basedOn w:val="Normal"/>
    <w:rsid w:val="003A1FA0"/>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22">
    <w:name w:val="xl222"/>
    <w:basedOn w:val="Normal"/>
    <w:rsid w:val="003A1FA0"/>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23">
    <w:name w:val="xl223"/>
    <w:basedOn w:val="Normal"/>
    <w:rsid w:val="003A1FA0"/>
    <w:pPr>
      <w:pBdr>
        <w:top w:val="single" w:sz="4" w:space="0" w:color="auto"/>
        <w:left w:val="single" w:sz="4" w:space="0" w:color="auto"/>
        <w:right w:val="single" w:sz="8" w:space="0" w:color="auto"/>
      </w:pBdr>
      <w:shd w:val="clear" w:color="000000" w:fill="FFFFFF"/>
      <w:spacing w:before="100" w:beforeAutospacing="1" w:after="100" w:afterAutospacing="1"/>
      <w:textAlignment w:val="center"/>
    </w:pPr>
    <w:rPr>
      <w:rFonts w:ascii="CG Times" w:eastAsia="Times New Roman" w:hAnsi="CG Times"/>
      <w:b/>
      <w:bCs/>
      <w:sz w:val="14"/>
      <w:szCs w:val="14"/>
    </w:rPr>
  </w:style>
  <w:style w:type="paragraph" w:customStyle="1" w:styleId="xl224">
    <w:name w:val="xl224"/>
    <w:basedOn w:val="Normal"/>
    <w:rsid w:val="003A1FA0"/>
    <w:pPr>
      <w:pBdr>
        <w:top w:val="single" w:sz="8" w:space="0" w:color="auto"/>
        <w:left w:val="single" w:sz="8"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25">
    <w:name w:val="xl225"/>
    <w:basedOn w:val="Normal"/>
    <w:rsid w:val="003A1FA0"/>
    <w:pPr>
      <w:pBdr>
        <w:left w:val="single" w:sz="8"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26">
    <w:name w:val="xl226"/>
    <w:basedOn w:val="Normal"/>
    <w:rsid w:val="003A1F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27">
    <w:name w:val="xl227"/>
    <w:basedOn w:val="Normal"/>
    <w:rsid w:val="003A1FA0"/>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28">
    <w:name w:val="xl228"/>
    <w:basedOn w:val="Normal"/>
    <w:rsid w:val="003A1FA0"/>
    <w:pPr>
      <w:pBdr>
        <w:left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29">
    <w:name w:val="xl229"/>
    <w:basedOn w:val="Normal"/>
    <w:rsid w:val="003A1FA0"/>
    <w:pPr>
      <w:pBdr>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b/>
      <w:bCs/>
      <w:sz w:val="14"/>
      <w:szCs w:val="14"/>
    </w:rPr>
  </w:style>
  <w:style w:type="paragraph" w:customStyle="1" w:styleId="xl230">
    <w:name w:val="xl230"/>
    <w:basedOn w:val="Normal"/>
    <w:rsid w:val="003A1FA0"/>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31">
    <w:name w:val="xl231"/>
    <w:basedOn w:val="Normal"/>
    <w:rsid w:val="003A1FA0"/>
    <w:pPr>
      <w:pBdr>
        <w:left w:val="single" w:sz="4" w:space="0" w:color="auto"/>
        <w:bottom w:val="single" w:sz="8" w:space="0" w:color="auto"/>
        <w:right w:val="single" w:sz="8" w:space="0" w:color="auto"/>
      </w:pBdr>
      <w:shd w:val="clear" w:color="000000" w:fill="FFFFFF"/>
      <w:spacing w:before="100" w:beforeAutospacing="1" w:after="100" w:afterAutospacing="1"/>
      <w:textAlignment w:val="center"/>
    </w:pPr>
    <w:rPr>
      <w:rFonts w:ascii="CG Times" w:eastAsia="Times New Roman" w:hAnsi="CG Times"/>
      <w:b/>
      <w:bCs/>
      <w:sz w:val="14"/>
      <w:szCs w:val="14"/>
    </w:rPr>
  </w:style>
  <w:style w:type="paragraph" w:customStyle="1" w:styleId="xl232">
    <w:name w:val="xl232"/>
    <w:basedOn w:val="Normal"/>
    <w:rsid w:val="003A1FA0"/>
    <w:pPr>
      <w:pBdr>
        <w:top w:val="single" w:sz="8" w:space="0" w:color="auto"/>
        <w:left w:val="single" w:sz="8" w:space="0" w:color="auto"/>
      </w:pBdr>
      <w:shd w:val="clear" w:color="000000" w:fill="FFFFFF"/>
      <w:spacing w:before="100" w:beforeAutospacing="1" w:after="100" w:afterAutospacing="1"/>
      <w:jc w:val="center"/>
      <w:textAlignment w:val="center"/>
    </w:pPr>
    <w:rPr>
      <w:rFonts w:ascii="CG Times" w:eastAsia="Times New Roman" w:hAnsi="CG Times"/>
      <w:b/>
      <w:bCs/>
      <w:sz w:val="14"/>
      <w:szCs w:val="14"/>
    </w:rPr>
  </w:style>
  <w:style w:type="paragraph" w:customStyle="1" w:styleId="xl233">
    <w:name w:val="xl233"/>
    <w:basedOn w:val="Normal"/>
    <w:rsid w:val="003A1FA0"/>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34">
    <w:name w:val="xl234"/>
    <w:basedOn w:val="Normal"/>
    <w:rsid w:val="003A1F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35">
    <w:name w:val="xl235"/>
    <w:basedOn w:val="Normal"/>
    <w:rsid w:val="003A1FA0"/>
    <w:pPr>
      <w:pBdr>
        <w:left w:val="single" w:sz="8" w:space="0" w:color="auto"/>
        <w:bottom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36">
    <w:name w:val="xl236"/>
    <w:basedOn w:val="Normal"/>
    <w:rsid w:val="003A1FA0"/>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37">
    <w:name w:val="xl237"/>
    <w:basedOn w:val="Normal"/>
    <w:rsid w:val="003A1FA0"/>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38">
    <w:name w:val="xl238"/>
    <w:basedOn w:val="Normal"/>
    <w:rsid w:val="003A1FA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39">
    <w:name w:val="xl239"/>
    <w:basedOn w:val="Normal"/>
    <w:rsid w:val="003A1F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40">
    <w:name w:val="xl240"/>
    <w:basedOn w:val="Normal"/>
    <w:rsid w:val="003A1FA0"/>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241">
    <w:name w:val="xl241"/>
    <w:basedOn w:val="Normal"/>
    <w:rsid w:val="003A1FA0"/>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42">
    <w:name w:val="xl242"/>
    <w:basedOn w:val="Normal"/>
    <w:rsid w:val="003A1FA0"/>
    <w:pPr>
      <w:pBdr>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43">
    <w:name w:val="xl243"/>
    <w:basedOn w:val="Normal"/>
    <w:rsid w:val="003A1F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244">
    <w:name w:val="xl244"/>
    <w:basedOn w:val="Normal"/>
    <w:rsid w:val="003A1FA0"/>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b/>
      <w:bCs/>
      <w:sz w:val="14"/>
      <w:szCs w:val="14"/>
    </w:rPr>
  </w:style>
  <w:style w:type="paragraph" w:customStyle="1" w:styleId="xl245">
    <w:name w:val="xl245"/>
    <w:basedOn w:val="Normal"/>
    <w:rsid w:val="003A1FA0"/>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b/>
      <w:bCs/>
      <w:sz w:val="14"/>
      <w:szCs w:val="14"/>
    </w:rPr>
  </w:style>
  <w:style w:type="paragraph" w:customStyle="1" w:styleId="xl246">
    <w:name w:val="xl246"/>
    <w:basedOn w:val="Normal"/>
    <w:rsid w:val="003A1FA0"/>
    <w:pPr>
      <w:pBdr>
        <w:left w:val="single" w:sz="8" w:space="0" w:color="auto"/>
        <w:bottom w:val="single" w:sz="8"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47">
    <w:name w:val="xl247"/>
    <w:basedOn w:val="Normal"/>
    <w:rsid w:val="003A1FA0"/>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48">
    <w:name w:val="xl248"/>
    <w:basedOn w:val="Normal"/>
    <w:rsid w:val="003A1FA0"/>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49">
    <w:name w:val="xl249"/>
    <w:basedOn w:val="Normal"/>
    <w:rsid w:val="003A1FA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50">
    <w:name w:val="xl250"/>
    <w:basedOn w:val="Normal"/>
    <w:rsid w:val="003A1FA0"/>
    <w:pPr>
      <w:pBdr>
        <w:top w:val="single" w:sz="8" w:space="0" w:color="auto"/>
        <w:left w:val="single" w:sz="8" w:space="0" w:color="auto"/>
        <w:bottom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51">
    <w:name w:val="xl251"/>
    <w:basedOn w:val="Normal"/>
    <w:rsid w:val="003A1FA0"/>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b/>
      <w:bCs/>
      <w:sz w:val="14"/>
      <w:szCs w:val="14"/>
    </w:rPr>
  </w:style>
  <w:style w:type="paragraph" w:customStyle="1" w:styleId="xl252">
    <w:name w:val="xl252"/>
    <w:basedOn w:val="Normal"/>
    <w:rsid w:val="003A1FA0"/>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53">
    <w:name w:val="xl253"/>
    <w:basedOn w:val="Normal"/>
    <w:rsid w:val="003A1FA0"/>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textAlignment w:val="center"/>
    </w:pPr>
    <w:rPr>
      <w:rFonts w:ascii="CG Times" w:eastAsia="Times New Roman" w:hAnsi="CG Times"/>
      <w:b/>
      <w:bCs/>
      <w:sz w:val="14"/>
      <w:szCs w:val="14"/>
    </w:rPr>
  </w:style>
  <w:style w:type="paragraph" w:customStyle="1" w:styleId="xl254">
    <w:name w:val="xl254"/>
    <w:basedOn w:val="Normal"/>
    <w:rsid w:val="003A1FA0"/>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55">
    <w:name w:val="xl255"/>
    <w:basedOn w:val="Normal"/>
    <w:rsid w:val="003A1FA0"/>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56">
    <w:name w:val="xl256"/>
    <w:basedOn w:val="Normal"/>
    <w:rsid w:val="003A1FA0"/>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57">
    <w:name w:val="xl257"/>
    <w:basedOn w:val="Normal"/>
    <w:rsid w:val="003A1FA0"/>
    <w:pPr>
      <w:pBdr>
        <w:top w:val="single" w:sz="8"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58">
    <w:name w:val="xl258"/>
    <w:basedOn w:val="Normal"/>
    <w:rsid w:val="003A1FA0"/>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b/>
      <w:bCs/>
      <w:sz w:val="14"/>
      <w:szCs w:val="14"/>
    </w:rPr>
  </w:style>
  <w:style w:type="paragraph" w:customStyle="1" w:styleId="xl259">
    <w:name w:val="xl259"/>
    <w:basedOn w:val="Normal"/>
    <w:rsid w:val="003A1F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60">
    <w:name w:val="xl260"/>
    <w:basedOn w:val="Normal"/>
    <w:rsid w:val="003A1FA0"/>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61">
    <w:name w:val="xl261"/>
    <w:basedOn w:val="Normal"/>
    <w:rsid w:val="003A1FA0"/>
    <w:pPr>
      <w:pBdr>
        <w:left w:val="single" w:sz="8" w:space="0" w:color="auto"/>
        <w:bottom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62">
    <w:name w:val="xl262"/>
    <w:basedOn w:val="Normal"/>
    <w:rsid w:val="003A1FA0"/>
    <w:pPr>
      <w:pBdr>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63">
    <w:name w:val="xl263"/>
    <w:basedOn w:val="Normal"/>
    <w:rsid w:val="003A1FA0"/>
    <w:pPr>
      <w:pBdr>
        <w:top w:val="single" w:sz="4" w:space="0" w:color="auto"/>
        <w:left w:val="single" w:sz="8" w:space="0" w:color="auto"/>
        <w:bottom w:val="single" w:sz="8"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64">
    <w:name w:val="xl264"/>
    <w:basedOn w:val="Normal"/>
    <w:rsid w:val="003A1FA0"/>
    <w:pPr>
      <w:pBdr>
        <w:top w:val="single" w:sz="4" w:space="0" w:color="auto"/>
        <w:bottom w:val="single" w:sz="8"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65">
    <w:name w:val="xl265"/>
    <w:basedOn w:val="Normal"/>
    <w:rsid w:val="003A1FA0"/>
    <w:pPr>
      <w:pBdr>
        <w:top w:val="single" w:sz="4" w:space="0" w:color="auto"/>
        <w:left w:val="single" w:sz="8" w:space="0" w:color="auto"/>
        <w:bottom w:val="single" w:sz="8"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6">
    <w:name w:val="xl266"/>
    <w:basedOn w:val="Normal"/>
    <w:rsid w:val="003A1FA0"/>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67">
    <w:name w:val="xl267"/>
    <w:basedOn w:val="Normal"/>
    <w:rsid w:val="003A1FA0"/>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68">
    <w:name w:val="xl268"/>
    <w:basedOn w:val="Normal"/>
    <w:rsid w:val="003A1FA0"/>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b/>
      <w:bCs/>
      <w:sz w:val="14"/>
      <w:szCs w:val="14"/>
    </w:rPr>
  </w:style>
  <w:style w:type="paragraph" w:customStyle="1" w:styleId="xl269">
    <w:name w:val="xl269"/>
    <w:basedOn w:val="Normal"/>
    <w:rsid w:val="003A1FA0"/>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pPr>
    <w:rPr>
      <w:rFonts w:ascii="CG Times" w:eastAsia="Times New Roman" w:hAnsi="CG Times"/>
      <w:b/>
      <w:bCs/>
      <w:sz w:val="14"/>
      <w:szCs w:val="14"/>
    </w:rPr>
  </w:style>
  <w:style w:type="paragraph" w:customStyle="1" w:styleId="xl270">
    <w:name w:val="xl270"/>
    <w:basedOn w:val="Normal"/>
    <w:rsid w:val="003A1FA0"/>
    <w:pPr>
      <w:pBdr>
        <w:top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71">
    <w:name w:val="xl271"/>
    <w:basedOn w:val="Normal"/>
    <w:rsid w:val="003A1FA0"/>
    <w:pPr>
      <w:pBdr>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72">
    <w:name w:val="xl272"/>
    <w:basedOn w:val="Normal"/>
    <w:rsid w:val="003A1FA0"/>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273">
    <w:name w:val="xl273"/>
    <w:basedOn w:val="Normal"/>
    <w:rsid w:val="003A1FA0"/>
    <w:pPr>
      <w:pBdr>
        <w:left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274">
    <w:name w:val="xl274"/>
    <w:basedOn w:val="Normal"/>
    <w:rsid w:val="003A1FA0"/>
    <w:pPr>
      <w:pBdr>
        <w:left w:val="single" w:sz="8"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275">
    <w:name w:val="xl275"/>
    <w:basedOn w:val="Normal"/>
    <w:rsid w:val="003A1FA0"/>
    <w:pPr>
      <w:pBdr>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76">
    <w:name w:val="xl276"/>
    <w:basedOn w:val="Normal"/>
    <w:rsid w:val="003A1FA0"/>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77">
    <w:name w:val="xl277"/>
    <w:basedOn w:val="Normal"/>
    <w:rsid w:val="003A1FA0"/>
    <w:pPr>
      <w:pBdr>
        <w:top w:val="single" w:sz="8" w:space="0" w:color="auto"/>
        <w:left w:val="single" w:sz="8" w:space="0" w:color="auto"/>
        <w:bottom w:val="single" w:sz="8"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78">
    <w:name w:val="xl278"/>
    <w:basedOn w:val="Normal"/>
    <w:rsid w:val="003A1FA0"/>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79">
    <w:name w:val="xl279"/>
    <w:basedOn w:val="Normal"/>
    <w:rsid w:val="003A1FA0"/>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80">
    <w:name w:val="xl280"/>
    <w:basedOn w:val="Normal"/>
    <w:rsid w:val="003A1FA0"/>
    <w:pPr>
      <w:pBdr>
        <w:top w:val="single" w:sz="4" w:space="0" w:color="auto"/>
        <w:left w:val="single" w:sz="8" w:space="0" w:color="auto"/>
        <w:bottom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81">
    <w:name w:val="xl281"/>
    <w:basedOn w:val="Normal"/>
    <w:rsid w:val="003A1FA0"/>
    <w:pPr>
      <w:pBdr>
        <w:top w:val="single" w:sz="4" w:space="0" w:color="auto"/>
        <w:bottom w:val="single" w:sz="8"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82">
    <w:name w:val="xl282"/>
    <w:basedOn w:val="Normal"/>
    <w:rsid w:val="003A1FA0"/>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b/>
      <w:bCs/>
      <w:sz w:val="14"/>
      <w:szCs w:val="14"/>
    </w:rPr>
  </w:style>
  <w:style w:type="paragraph" w:customStyle="1" w:styleId="xl283">
    <w:name w:val="xl283"/>
    <w:basedOn w:val="Normal"/>
    <w:rsid w:val="003A1FA0"/>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b/>
      <w:bCs/>
      <w:sz w:val="14"/>
      <w:szCs w:val="14"/>
    </w:rPr>
  </w:style>
  <w:style w:type="paragraph" w:customStyle="1" w:styleId="xl284">
    <w:name w:val="xl284"/>
    <w:basedOn w:val="Normal"/>
    <w:rsid w:val="003A1FA0"/>
    <w:pPr>
      <w:pBdr>
        <w:top w:val="single" w:sz="8" w:space="0" w:color="auto"/>
        <w:right w:val="single" w:sz="8"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85">
    <w:name w:val="xl285"/>
    <w:basedOn w:val="Normal"/>
    <w:rsid w:val="003A1FA0"/>
    <w:pPr>
      <w:pBdr>
        <w:top w:val="single" w:sz="8" w:space="0" w:color="auto"/>
        <w:left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286">
    <w:name w:val="xl286"/>
    <w:basedOn w:val="Normal"/>
    <w:rsid w:val="003A1FA0"/>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87">
    <w:name w:val="xl287"/>
    <w:basedOn w:val="Normal"/>
    <w:rsid w:val="003A1FA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88">
    <w:name w:val="xl288"/>
    <w:basedOn w:val="Normal"/>
    <w:rsid w:val="003A1FA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89">
    <w:name w:val="xl289"/>
    <w:basedOn w:val="Normal"/>
    <w:rsid w:val="003A1FA0"/>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290">
    <w:name w:val="xl290"/>
    <w:basedOn w:val="Normal"/>
    <w:rsid w:val="003A1FA0"/>
    <w:pPr>
      <w:pBdr>
        <w:right w:val="single" w:sz="8"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91">
    <w:name w:val="xl291"/>
    <w:basedOn w:val="Normal"/>
    <w:rsid w:val="003A1FA0"/>
    <w:pPr>
      <w:pBdr>
        <w:left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292">
    <w:name w:val="xl292"/>
    <w:basedOn w:val="Normal"/>
    <w:rsid w:val="003A1F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93">
    <w:name w:val="xl293"/>
    <w:basedOn w:val="Normal"/>
    <w:rsid w:val="003A1FA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294">
    <w:name w:val="xl294"/>
    <w:basedOn w:val="Normal"/>
    <w:rsid w:val="003A1FA0"/>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95">
    <w:name w:val="xl295"/>
    <w:basedOn w:val="Normal"/>
    <w:rsid w:val="003A1FA0"/>
    <w:pPr>
      <w:pBdr>
        <w:top w:val="single" w:sz="4" w:space="0" w:color="auto"/>
        <w:left w:val="single" w:sz="4" w:space="0" w:color="auto"/>
        <w:right w:val="single" w:sz="8"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296">
    <w:name w:val="xl296"/>
    <w:basedOn w:val="Normal"/>
    <w:rsid w:val="003A1FA0"/>
    <w:pPr>
      <w:pBdr>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97">
    <w:name w:val="xl297"/>
    <w:basedOn w:val="Normal"/>
    <w:rsid w:val="003A1FA0"/>
    <w:pPr>
      <w:pBdr>
        <w:left w:val="single" w:sz="8"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298">
    <w:name w:val="xl298"/>
    <w:basedOn w:val="Normal"/>
    <w:rsid w:val="003A1FA0"/>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99">
    <w:name w:val="xl299"/>
    <w:basedOn w:val="Normal"/>
    <w:rsid w:val="003A1FA0"/>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b/>
      <w:bCs/>
      <w:sz w:val="14"/>
      <w:szCs w:val="14"/>
    </w:rPr>
  </w:style>
  <w:style w:type="paragraph" w:customStyle="1" w:styleId="xl300">
    <w:name w:val="xl300"/>
    <w:basedOn w:val="Normal"/>
    <w:rsid w:val="003A1FA0"/>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b/>
      <w:bCs/>
      <w:sz w:val="14"/>
      <w:szCs w:val="14"/>
    </w:rPr>
  </w:style>
  <w:style w:type="paragraph" w:customStyle="1" w:styleId="xl301">
    <w:name w:val="xl301"/>
    <w:basedOn w:val="Normal"/>
    <w:rsid w:val="003A1FA0"/>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textAlignment w:val="center"/>
    </w:pPr>
    <w:rPr>
      <w:rFonts w:ascii="CG Times" w:eastAsia="Times New Roman" w:hAnsi="CG Times"/>
      <w:b/>
      <w:bCs/>
      <w:sz w:val="14"/>
      <w:szCs w:val="14"/>
    </w:rPr>
  </w:style>
  <w:style w:type="paragraph" w:customStyle="1" w:styleId="xl302">
    <w:name w:val="xl302"/>
    <w:basedOn w:val="Normal"/>
    <w:rsid w:val="003A1FA0"/>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03">
    <w:name w:val="xl303"/>
    <w:basedOn w:val="Normal"/>
    <w:rsid w:val="003A1FA0"/>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04">
    <w:name w:val="xl304"/>
    <w:basedOn w:val="Normal"/>
    <w:rsid w:val="003A1FA0"/>
    <w:pPr>
      <w:pBdr>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305">
    <w:name w:val="xl305"/>
    <w:basedOn w:val="Normal"/>
    <w:rsid w:val="003A1FA0"/>
    <w:pPr>
      <w:pBdr>
        <w:left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306">
    <w:name w:val="xl306"/>
    <w:basedOn w:val="Normal"/>
    <w:rsid w:val="003A1F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07">
    <w:name w:val="xl307"/>
    <w:basedOn w:val="Normal"/>
    <w:rsid w:val="003A1F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08">
    <w:name w:val="xl308"/>
    <w:basedOn w:val="Normal"/>
    <w:rsid w:val="003A1FA0"/>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b/>
      <w:bCs/>
      <w:sz w:val="14"/>
      <w:szCs w:val="14"/>
    </w:rPr>
  </w:style>
  <w:style w:type="paragraph" w:customStyle="1" w:styleId="xl309">
    <w:name w:val="xl309"/>
    <w:basedOn w:val="Normal"/>
    <w:rsid w:val="003A1FA0"/>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pPr>
    <w:rPr>
      <w:rFonts w:ascii="CG Times" w:eastAsia="Times New Roman" w:hAnsi="CG Times"/>
      <w:b/>
      <w:bCs/>
      <w:sz w:val="14"/>
      <w:szCs w:val="14"/>
    </w:rPr>
  </w:style>
  <w:style w:type="paragraph" w:customStyle="1" w:styleId="xl310">
    <w:name w:val="xl310"/>
    <w:basedOn w:val="Normal"/>
    <w:rsid w:val="003A1F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b/>
      <w:bCs/>
      <w:sz w:val="14"/>
      <w:szCs w:val="14"/>
    </w:rPr>
  </w:style>
  <w:style w:type="paragraph" w:customStyle="1" w:styleId="xl311">
    <w:name w:val="xl311"/>
    <w:basedOn w:val="Normal"/>
    <w:rsid w:val="003A1FA0"/>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12">
    <w:name w:val="xl312"/>
    <w:basedOn w:val="Normal"/>
    <w:rsid w:val="003A1FA0"/>
    <w:pPr>
      <w:pBdr>
        <w:top w:val="single" w:sz="8" w:space="0" w:color="auto"/>
        <w:left w:val="single" w:sz="4" w:space="0" w:color="auto"/>
        <w:right w:val="single" w:sz="8" w:space="0" w:color="auto"/>
      </w:pBdr>
      <w:shd w:val="clear" w:color="000000" w:fill="FFFFFF"/>
      <w:spacing w:before="100" w:beforeAutospacing="1" w:after="100" w:afterAutospacing="1"/>
    </w:pPr>
    <w:rPr>
      <w:rFonts w:ascii="CG Times" w:eastAsia="Times New Roman" w:hAnsi="CG Times"/>
      <w:b/>
      <w:bCs/>
      <w:sz w:val="14"/>
      <w:szCs w:val="14"/>
    </w:rPr>
  </w:style>
  <w:style w:type="paragraph" w:customStyle="1" w:styleId="xl313">
    <w:name w:val="xl313"/>
    <w:basedOn w:val="Normal"/>
    <w:rsid w:val="003A1FA0"/>
    <w:pPr>
      <w:pBdr>
        <w:top w:val="single" w:sz="8" w:space="0" w:color="auto"/>
        <w:bottom w:val="single" w:sz="8" w:space="0" w:color="auto"/>
      </w:pBdr>
      <w:shd w:val="clear" w:color="000000" w:fill="FFFFFF"/>
      <w:spacing w:before="100" w:beforeAutospacing="1" w:after="100" w:afterAutospacing="1"/>
    </w:pPr>
    <w:rPr>
      <w:rFonts w:ascii="CG Times" w:eastAsia="Times New Roman" w:hAnsi="CG Times"/>
      <w:b/>
      <w:bCs/>
      <w:sz w:val="14"/>
      <w:szCs w:val="14"/>
    </w:rPr>
  </w:style>
  <w:style w:type="paragraph" w:customStyle="1" w:styleId="xl314">
    <w:name w:val="xl314"/>
    <w:basedOn w:val="Normal"/>
    <w:rsid w:val="003A1FA0"/>
    <w:pPr>
      <w:pBdr>
        <w:top w:val="single" w:sz="8"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b/>
      <w:bCs/>
      <w:sz w:val="14"/>
      <w:szCs w:val="14"/>
    </w:rPr>
  </w:style>
  <w:style w:type="paragraph" w:customStyle="1" w:styleId="xl315">
    <w:name w:val="xl315"/>
    <w:basedOn w:val="Normal"/>
    <w:rsid w:val="003A1FA0"/>
    <w:pPr>
      <w:pBdr>
        <w:top w:val="single" w:sz="8" w:space="0" w:color="auto"/>
        <w:left w:val="single" w:sz="4" w:space="0" w:color="auto"/>
        <w:bottom w:val="single" w:sz="8" w:space="0" w:color="auto"/>
      </w:pBdr>
      <w:shd w:val="clear" w:color="000000" w:fill="FFFFFF"/>
      <w:spacing w:before="100" w:beforeAutospacing="1" w:after="100" w:afterAutospacing="1"/>
      <w:jc w:val="center"/>
      <w:textAlignment w:val="center"/>
    </w:pPr>
    <w:rPr>
      <w:rFonts w:ascii="CG Times" w:eastAsia="Times New Roman" w:hAnsi="CG Times"/>
      <w:b/>
      <w:bCs/>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6159</Words>
  <Characters>35111</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41188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2019-03-18T14:25:00Z</dcterms:created>
  <dcterms:modified xsi:type="dcterms:W3CDTF">2019-03-18T14:25:00Z</dcterms:modified>
</cp:coreProperties>
</file>