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EC3" w:rsidRPr="002D1EF1" w:rsidRDefault="00855EC3" w:rsidP="002D1EF1">
      <w:pPr>
        <w:pStyle w:val="Akti"/>
        <w:jc w:val="left"/>
        <w:rPr>
          <w:rFonts w:ascii="Garamond" w:hAnsi="Garamond"/>
          <w:sz w:val="24"/>
          <w:szCs w:val="24"/>
          <w:lang w:val="sq-AL"/>
        </w:rPr>
        <w:sectPr w:rsidR="00855EC3" w:rsidRPr="002D1EF1" w:rsidSect="002D1EF1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bookmarkStart w:id="0" w:name="_GoBack"/>
      <w:bookmarkEnd w:id="0"/>
    </w:p>
    <w:p w:rsidR="00855EC3" w:rsidRPr="002D1EF1" w:rsidRDefault="00855EC3" w:rsidP="00855EC3">
      <w:pPr>
        <w:pStyle w:val="Akti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VENDIM</w:t>
      </w:r>
    </w:p>
    <w:p w:rsidR="00855EC3" w:rsidRPr="002D1EF1" w:rsidRDefault="00855EC3" w:rsidP="00855EC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Nr. 74, datë 12.2.2014</w:t>
      </w:r>
    </w:p>
    <w:p w:rsidR="00855EC3" w:rsidRPr="002D1EF1" w:rsidRDefault="00855EC3" w:rsidP="00855EC3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pStyle w:val="Titulli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Për PËRCAKTIMIN E KRITEREVE, TË DOKUMENTACIONIT E TË PROCEDURËS PËR PAJISJEN, REFUZIMIN DHE ANULIMIN E LEJES SË PUNËS, PËR SHËRBIME VULLNETARE, TË TIPIT “A/SHV”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Në mbështetje të nenit 100 të Kushtetutës dhe të neneve 71, pika 8, e 86, pika 2, të ligjit nr. 108/2013 “Për të huajt”, me propozimin e ministrit të Mirëqenies Sociale dhe Rinisë, Këshilli i Ministrave</w:t>
      </w:r>
    </w:p>
    <w:p w:rsidR="00855EC3" w:rsidRPr="002D1EF1" w:rsidRDefault="00855EC3" w:rsidP="00855EC3">
      <w:pPr>
        <w:pStyle w:val="VENDOSI"/>
        <w:ind w:firstLine="284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pStyle w:val="VENDOS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VENDOSI: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6"/>
          <w:sz w:val="24"/>
          <w:szCs w:val="24"/>
          <w:lang w:val="sq-AL"/>
        </w:rPr>
        <w:t>1. Të huajit i jepet leje pune e tipit “A/SHV”, si person që kryen shërbime vullnetare në kuadër të shkëmbimeve rinore ose si person i punësuar sipas</w:t>
      </w:r>
      <w:r w:rsidRPr="002D1EF1">
        <w:rPr>
          <w:rFonts w:ascii="Garamond" w:hAnsi="Garamond"/>
          <w:spacing w:val="-4"/>
          <w:sz w:val="24"/>
          <w:szCs w:val="24"/>
          <w:lang w:val="sq-AL"/>
        </w:rPr>
        <w:t xml:space="preserve"> skemave të shërbimeve vullnetare, nëse plotëson kriteret mëposhtme: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a) ka një marrëveshje në organizatën jofitimprurëse, që ofron shërbime vullnetare bamirësie në territorin e Republikës së Shqipërisë për shërbimin vullnetar që do të ofrohet dhe për përgjegjësitë e kësaj organizate për këtë të huaj për sigurimin e jetës, sigurimet shëndetësore dhe shpenzimet e udhëtimit;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b) shërbimi është tërësisht vullnetar për të huajt që do të ofrojnë shërbime vullnetare;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c) ka një marrëveshje ndërshtetërore me shtetin e origjinës së të huajit, si persona të punësuar në kuadër të shkëmbimeve rinore apo skemave të shërbimeve vullnetare, ku të jenë përcaktuar përgjegjësitë e palëve për këtë të huaj për sigurimin e jetës, sigurimet shëndetësore dhe shpenzimet e udhëtimit;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ç) ka një kontratë pune, si i punësuar, për të huajt që vijnë në kuadër të shkëmbimeve rinore apo</w:t>
      </w:r>
      <w:r w:rsidRPr="002D1EF1">
        <w:rPr>
          <w:rFonts w:ascii="Garamond" w:hAnsi="Garamond"/>
          <w:sz w:val="24"/>
          <w:szCs w:val="24"/>
          <w:lang w:val="sq-AL"/>
        </w:rPr>
        <w:t xml:space="preserve"> skemave të shërbimeve vullnetare;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d) kohëzgjatja e përgjithshme e qëndrimit në territorin e Republikës së Shqipërisë të mos jetë më shumë se një vit;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dh) organizata jofitimprurëse, që ofron shërbime vullnetare bamirësie në territorin e Republikës së Shqipërisë, punëdhënësi për të punësuarit në kuadër të shkëmbimeve rinore apo skemave të shërbimeve vullnetare, nuk kanë kryer shkelje të legjislacionit të punës në vitin kalendarik paraardhës;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e) organizata jofitimprurëse, që ofron shërbime vullnetare bamirësie në territorin e Republikës së Shqipërisë, a punëdhënësi për të punësuarit në kuadër të shkëmbimeve rinore kanë shlyer të gjitha detyrimet tatimore, të sigurimeve shoqërore e shëndetësore për vitin kalendarik paraardhës;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ë) organizata jofitimprurëse, që ofron shërbime vullnetare bamirësie në territorin e Republikës së Shqipërisë, ka burime të mjaftueshme për financimin e shërbimit vullnetar;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f) ka hyrë në mënyrë të ligjshme në territorin e Republikës së Shqipërisë.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2. Kërkesa për t’u pajisur me leje pune të tipit “A/SHV” bëhet nga: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a) i huaji;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b) punëdhënësi, pranë të cilit do të punësohet në kuadër të shkëmbimeve rinore;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c) organizata jofitimprurëse, që ofron shërbime vullnetare bamirësie në territorin e Republikës së Shqipërisë për të huajt, që do të jenë në shërbim vullnetar;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ç) personi i autorizuar nga punëdhënësi/organizata jofitimprurëse, që ofron shërbime vullnetare bamirësie në territorin e Republikës së Shqipërisë.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3. Personat e përcaktuar në pikën 2 të këtij vendimi, për t’u pajisur me leje pune të tipit “A/SHV”, paraqesin dokumentacionin e mëposhtëm: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a) kërkesën me të dhënat personale, sipas formatit</w:t>
      </w:r>
      <w:r w:rsidRPr="002D1EF1">
        <w:rPr>
          <w:rFonts w:ascii="Garamond" w:hAnsi="Garamond"/>
          <w:sz w:val="24"/>
          <w:szCs w:val="24"/>
          <w:lang w:val="sq-AL"/>
        </w:rPr>
        <w:t xml:space="preserve"> të dhënë në aneksin 1 që i bashkëlidhet këtij vendimi;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pacing w:val="-6"/>
          <w:sz w:val="24"/>
          <w:szCs w:val="24"/>
          <w:lang w:val="sq-AL"/>
        </w:rPr>
        <w:t>b) kopjen e përkthyer e të noterizuar të marrëveshjes me organizatën jofitimprurëse, që ofron shërbime bamirësie në territorin e Republikës së Shqipërisë për të</w:t>
      </w:r>
      <w:r w:rsidRPr="002D1EF1">
        <w:rPr>
          <w:rFonts w:ascii="Garamond" w:hAnsi="Garamond"/>
          <w:spacing w:val="-4"/>
          <w:sz w:val="24"/>
          <w:szCs w:val="24"/>
          <w:lang w:val="sq-AL"/>
        </w:rPr>
        <w:t xml:space="preserve"> huajt, që do të shërbejnë</w:t>
      </w:r>
      <w:r w:rsidRPr="002D1EF1">
        <w:rPr>
          <w:rFonts w:ascii="Garamond" w:hAnsi="Garamond"/>
          <w:sz w:val="24"/>
          <w:szCs w:val="24"/>
          <w:lang w:val="sq-AL"/>
        </w:rPr>
        <w:t xml:space="preserve"> vullnetarisht;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c) kopjen e përkthyer e të noterizuar të marrëveshjes ndërshtetërore me shtetin e origjinës së të huajit, për të punësuarit në kuadër të shkëmbimeve rinore;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ç) deklaratën se shërbimi vullnetar, që do të ofrojë, do të jetë pa shpërblim;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d) kopjen e kontratës individuale të punës për të punësuarit në kuadër të shkëmbimeve rinore;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lastRenderedPageBreak/>
        <w:t>dh) dokumentin bankar për burimin e financimit të shërbimit vullnetar të bamirësisë, që ofron organizata jofitimprurëse;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e) kopjen e përkthyer e të noterizuar të policës së sigurimit të jetës;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ë) kopjen e pasaportës;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f) autorizimin nga punëdhënësi/organizata jofitimprurëse për personin e autorizuar;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g) pesë fotografi.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4. Personat e përcaktuar në pikën 2 të këtij vendimi, paraqesin kërkesën dhe dokumentacionin e përcaktuar në pikën 3 të këtij vendimi: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a) në zyrën përkatëse të punësimit, në territorin e së cilës organizata jofitimprurëse ushtron veprimtarinë dhe nëse i huaji, që do të marrë pjesë në shërbimin vullnetar, është me qëndrim të ligjshëm në territorin e Republikës së Shqipërisë;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b) në Drejtorinë e Përgjithshme të Shërbimit Kombëtar të Punësimit, nëse organizata jofitimprurëse e ushtron veprimtarinë në më shumë se një rajon gjeografik dhe nëse i huaji, që do të marrë pjesë në shërbimin vullnetar, është me qëndrim të ligjshëm në territorin e Republikës së Shqipërisë;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c) pranë përfaqësisë diplomatike të Republikës së Shqipërisë, në vendin e tij të origjinës ose në përfaqësinë diplomatike që mbulon vendin e tij të origjinës për të huajin, i cili është në vendin e origjinës dhe do të vijë për shërbim vullnetar apo në kuadër të shkëmbimeve rinore.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5. Nëse kërkesa paraqitet pranë Drejtorisë së Përgjithshme të Shërbimit Kombëtar të Punësimit/zyrës përkatëse të punësimit, autoriteti përkatës, pasi shqyrton dokumentacionin e paraqitur dhe vlerëson se ai nuk është në përputhje me kërkesat e pikës 3 të këtij vendimi, i kërkon të huajit plotësimin e këtij dokumentacioni, brenda 10 (dhjetë) ditëve pune.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6. Drejtoria e Përgjithshme e Shërbimit Kombëtar të Punësimit/zyra përkatëse e punësimit, pas paraqitjes së kërkesës nga personat e përcaktuar në pikën 2 të këtij vendimi, verifikon shlyerjen e detyrimeve lidhur me pagat e punonjësve, sigurimet shoqërore dhe shëndetësore nga ana e punëdhënësit, pranë të cilit do të punësohet i huaji.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7. Drejtoria e Përgjithshme e Shërbimit Kombëtar të Punësimit/zyra përkatëse e punësimit, nëse vlerëson se dokumentacioni i paraqitur është i plotë apo pas plotësimit të tij brenda afatit të përcaktuar është i rregullt, vlerëson nëse i huaji i përmbush kriteret e përcaktuara në pikat 1 e 6 të këtij vendimi, dhe e pajis atë brenda 10 (dhjetë) ditëve pune me leje pune të tipit “A/SHV”, sipas formatit të dhënë në aneksin 2 bashkëlidhur këtij vendimi.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8. Drejtoria e Përgjithshme e Shërbimit Kombëtar të Punësimit/zyra përkatëse e punësimit ia kthen kërkesën dhe dokumentacionin e paraqitur të huajit, nëse ai nuk e ka plotësuar atë brenda afatit të përcaktuar në pikën 7 të këtij vendimi.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9. Drejtoria e Përgjithshme e Shërbimit Kombëtar të Punësimit/zyra përkatëse e punësimit ia refuzon kërkesën për pajisje me leje pune të tipit “A/SHV” punëmarrësit, i cili, megjithëse ka plotësuar dokumentacionin e kërkuar, vlerësohet se nuk plotëson kriteret e përcaktuara në pikat 1 e 6 të këtij vendimi, ose është në kushtet e përcaktuara në pikën 15 të këtij vendimi.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 xml:space="preserve">10. Nëse kërkesa është paraqitur pranë përfaqësisë diplomatike të Republikës së Shqipërisë, në vendin e origjinës së të huajit, ajo, nëpërmjet Ministrisë së Punëve të Jashtme, ia përcjell dokumentacionin e paraqitur drejtorisë që ka në përgjegjësi çështjet e migracionit, pranë Ministrisë së Mirëqenies Sociale dhe Rinisë. 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11. Ministria e Mirëqenies Sociale dhe Rinisë, nëpërmjet drejtorisë që ka në përgjegjësi çështjet e migracionit, ia përcjell dokumentacionin e paraqitur Drejtorisë së Përgjithshme të Shërbimit Kombëtar të Punësimit/zyrës përkatëse të punësimit, sipas kompetencës territoriale, që ato kanë.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12. Drejtoria e Përgjithshme e Shërbimit Kombëtar të Punësimit/zyra përkatëse e punësimit, për pajisjen/refuzimin e të huajit me leje pune të tipit “A/SHV”, ndjekin procedurat e përcaktuara në pikat 5, 6, 7, 8 e 9 të këtij vendimi.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13. Drejtoria e Përgjithshme e Shërbimit Kombëtar të Punësimit/zyra përkatëse e punësimit, nëpërmjet Ministrisë së Mirëqenies Sociale dhe Rinisë,</w:t>
      </w:r>
      <w:r w:rsidRPr="002D1EF1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2D1EF1">
        <w:rPr>
          <w:rFonts w:ascii="Garamond" w:hAnsi="Garamond"/>
          <w:sz w:val="24"/>
          <w:szCs w:val="24"/>
          <w:lang w:val="sq-AL"/>
        </w:rPr>
        <w:t>e përcjell në Ministrinë e Punëve të Jashtme njoftimin për pajisjen/refuzimin e lejes së punës të tipit “A/SHV”.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14. Ministria e Punëve të Jashtme njofton përfaqësinë diplomatike të Republikës së Shqipërisë, në vendin e origjinës së të huajit, për pajisjen/refuzimin e lejes së punës të tipit “A/SHV”.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8"/>
          <w:sz w:val="24"/>
          <w:szCs w:val="24"/>
          <w:lang w:val="sq-AL"/>
        </w:rPr>
      </w:pPr>
      <w:r w:rsidRPr="002D1EF1">
        <w:rPr>
          <w:rFonts w:ascii="Garamond" w:hAnsi="Garamond"/>
          <w:spacing w:val="-8"/>
          <w:sz w:val="24"/>
          <w:szCs w:val="24"/>
          <w:lang w:val="sq-AL"/>
        </w:rPr>
        <w:t>15. Të huajit i refuzohet lëshimi i lejes së punës e tipit “A/SHV” edhe nëse vërtetohet njëra nga situatat e përcaktuara në nenin 77 të ligjit nr. 108/2013 “Për të huajt”.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8"/>
          <w:sz w:val="24"/>
          <w:szCs w:val="24"/>
          <w:lang w:val="sq-AL"/>
        </w:rPr>
      </w:pPr>
      <w:r w:rsidRPr="002D1EF1">
        <w:rPr>
          <w:rFonts w:ascii="Garamond" w:hAnsi="Garamond"/>
          <w:spacing w:val="-8"/>
          <w:sz w:val="24"/>
          <w:szCs w:val="24"/>
          <w:lang w:val="sq-AL"/>
        </w:rPr>
        <w:t>16. Të huajit i anulohet leja e punës e tipit “A/SHV” nëse vërtetohet njëra nga situatat e përcaktuara në pikën 1 të nenit 80 të ligjit nr. 108/2013 “Për të huajt”.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D1EF1">
        <w:rPr>
          <w:rFonts w:ascii="Garamond" w:hAnsi="Garamond"/>
          <w:spacing w:val="-8"/>
          <w:sz w:val="24"/>
          <w:szCs w:val="24"/>
          <w:lang w:val="sq-AL"/>
        </w:rPr>
        <w:t xml:space="preserve">17. I huaji, të cilit i refuzohet ose i anulohet leja e punës e tipit “A/SHV”, ka të drejtën e ankimimit, sipas procedurës </w:t>
      </w:r>
      <w:r w:rsidRPr="002D1EF1">
        <w:rPr>
          <w:rFonts w:ascii="Garamond" w:hAnsi="Garamond"/>
          <w:spacing w:val="-8"/>
          <w:sz w:val="24"/>
          <w:szCs w:val="24"/>
          <w:lang w:val="sq-AL"/>
        </w:rPr>
        <w:lastRenderedPageBreak/>
        <w:t>së përcaktuar në pikën 2 të nenit 81 të ligjit</w:t>
      </w:r>
      <w:r w:rsidRPr="002D1EF1">
        <w:rPr>
          <w:rFonts w:ascii="Garamond" w:hAnsi="Garamond"/>
          <w:spacing w:val="-4"/>
          <w:sz w:val="24"/>
          <w:szCs w:val="24"/>
          <w:lang w:val="sq-AL"/>
        </w:rPr>
        <w:t xml:space="preserve"> nr. 108/2013 “Për të huajt”.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pacing w:val="-4"/>
          <w:sz w:val="24"/>
          <w:szCs w:val="24"/>
          <w:lang w:val="sq-AL"/>
        </w:rPr>
        <w:t>18. Leja e punës e tipit “A/SHV” përfundon nëse plotësohen kriteret e përcaktuara në nenin 78 të ligjit</w:t>
      </w:r>
      <w:r w:rsidRPr="002D1EF1">
        <w:rPr>
          <w:rFonts w:ascii="Garamond" w:hAnsi="Garamond"/>
          <w:sz w:val="24"/>
          <w:szCs w:val="24"/>
          <w:lang w:val="sq-AL"/>
        </w:rPr>
        <w:t xml:space="preserve"> nr. 108/2013 “Për të huajt”.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2D1EF1">
        <w:rPr>
          <w:rFonts w:ascii="Garamond" w:hAnsi="Garamond"/>
          <w:spacing w:val="-6"/>
          <w:sz w:val="24"/>
          <w:szCs w:val="24"/>
          <w:lang w:val="sq-AL"/>
        </w:rPr>
        <w:t>19. Drejtoria, që ka në përgjegjësi çështjet e migracionit në Ministrinë e Mirëqenies Sociale dhe Rinisë, monitoron, në mënyrë periodike, procedurën e ndjekur nga Drejtoria e Përgjithshme e Shërbimit Kombëtar të Punësimit dhe zyrat përkatëse të punësimit për dhënien e lejes së punës.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2D1EF1">
        <w:rPr>
          <w:rFonts w:ascii="Garamond" w:hAnsi="Garamond"/>
          <w:spacing w:val="-6"/>
          <w:sz w:val="24"/>
          <w:szCs w:val="24"/>
          <w:lang w:val="sq-AL"/>
        </w:rPr>
        <w:t>20. Vendimi nr. 350, datë 6.3.2009 i Këshillit të Ministrave “Për përcaktimin e kritereve, të dokumentacionit dhe të procedurës për pajisjen, refuzimin dhe anulimin e lejes së punës të tipit A/SHV”, shfuqizohet.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2D1EF1">
        <w:rPr>
          <w:rFonts w:ascii="Garamond" w:hAnsi="Garamond"/>
          <w:spacing w:val="-6"/>
          <w:sz w:val="24"/>
          <w:szCs w:val="24"/>
          <w:lang w:val="sq-AL"/>
        </w:rPr>
        <w:t>21. Ngarkohen Ministria e Mirëqenies Sociale dhe Rinisë, Ministria e Punëve të Jashtme, Drejtoria e Përgjithshme e Shërbimit Kombëtar të Punësimit dhe zyrat përkatëse të punësimit për zbatimin e këtij vendimi.</w:t>
      </w:r>
    </w:p>
    <w:p w:rsidR="00855EC3" w:rsidRPr="002D1EF1" w:rsidRDefault="00855EC3" w:rsidP="00855EC3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2D1EF1">
        <w:rPr>
          <w:rFonts w:ascii="Garamond" w:hAnsi="Garamond"/>
          <w:spacing w:val="-6"/>
          <w:sz w:val="24"/>
          <w:szCs w:val="24"/>
          <w:lang w:val="sq-AL"/>
        </w:rPr>
        <w:t>Ky vendim hyn në fuqi pas botimit në Fletoren Zyrtare.</w:t>
      </w:r>
    </w:p>
    <w:p w:rsidR="00855EC3" w:rsidRPr="002D1EF1" w:rsidRDefault="00855EC3" w:rsidP="00855EC3">
      <w:pPr>
        <w:pStyle w:val="Autoritet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2D1EF1">
        <w:rPr>
          <w:rFonts w:ascii="Garamond" w:hAnsi="Garamond"/>
          <w:spacing w:val="-6"/>
          <w:sz w:val="24"/>
          <w:szCs w:val="24"/>
          <w:lang w:val="sq-AL"/>
        </w:rPr>
        <w:t>KRYEMINISTRI</w:t>
      </w:r>
    </w:p>
    <w:p w:rsidR="00855EC3" w:rsidRPr="002D1EF1" w:rsidRDefault="00855EC3" w:rsidP="00855EC3">
      <w:pPr>
        <w:pStyle w:val="AutoritetiEmer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2D1EF1">
        <w:rPr>
          <w:rFonts w:ascii="Garamond" w:hAnsi="Garamond"/>
          <w:spacing w:val="-6"/>
          <w:sz w:val="24"/>
          <w:szCs w:val="24"/>
          <w:lang w:val="sq-AL"/>
        </w:rPr>
        <w:t>Edi Rama</w:t>
      </w:r>
    </w:p>
    <w:p w:rsidR="00855EC3" w:rsidRPr="002D1EF1" w:rsidRDefault="00855EC3" w:rsidP="00855EC3">
      <w:pPr>
        <w:ind w:firstLine="284"/>
        <w:rPr>
          <w:rFonts w:ascii="Garamond" w:hAnsi="Garamond"/>
          <w:spacing w:val="-6"/>
          <w:sz w:val="24"/>
          <w:szCs w:val="24"/>
        </w:rPr>
        <w:sectPr w:rsidR="00855EC3" w:rsidRPr="002D1EF1" w:rsidSect="002D1EF1">
          <w:type w:val="continuous"/>
          <w:pgSz w:w="11907" w:h="16840" w:code="9"/>
          <w:pgMar w:top="851" w:right="851" w:bottom="851" w:left="851" w:header="1134" w:footer="1134" w:gutter="0"/>
          <w:cols w:space="720"/>
          <w:docGrid w:linePitch="360"/>
        </w:sectPr>
      </w:pP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jc w:val="center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ANEKSI 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58"/>
        <w:gridCol w:w="1710"/>
        <w:gridCol w:w="3419"/>
      </w:tblGrid>
      <w:tr w:rsidR="00855EC3" w:rsidRPr="002D1EF1" w:rsidTr="00D064EF">
        <w:trPr>
          <w:jc w:val="center"/>
        </w:trPr>
        <w:tc>
          <w:tcPr>
            <w:tcW w:w="4158" w:type="dxa"/>
          </w:tcPr>
          <w:p w:rsidR="00855EC3" w:rsidRPr="002D1EF1" w:rsidRDefault="00855EC3" w:rsidP="00D064E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2D1EF1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SOCIALE DHE </w:t>
            </w:r>
            <w:r w:rsidRPr="002D1EF1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1710" w:type="dxa"/>
          </w:tcPr>
          <w:p w:rsidR="00855EC3" w:rsidRPr="002D1EF1" w:rsidRDefault="00855EC3" w:rsidP="00D064E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2D1EF1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2120" cy="570230"/>
                  <wp:effectExtent l="19050" t="0" r="508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12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9" w:type="dxa"/>
          </w:tcPr>
          <w:p w:rsidR="00855EC3" w:rsidRPr="002D1EF1" w:rsidRDefault="00855EC3" w:rsidP="00D064E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2D1EF1">
              <w:rPr>
                <w:rFonts w:ascii="Garamond" w:hAnsi="Garamond"/>
                <w:b/>
                <w:sz w:val="24"/>
                <w:szCs w:val="24"/>
                <w:lang w:val="sq-AL"/>
              </w:rPr>
              <w:t>REPUBLIC OF ALBANIA</w:t>
            </w:r>
          </w:p>
          <w:p w:rsidR="00855EC3" w:rsidRPr="002D1EF1" w:rsidRDefault="00855EC3" w:rsidP="00D064EF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D1EF1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MINISTRY OF SOCIAL </w:t>
            </w:r>
            <w:r w:rsidRPr="002D1EF1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                         </w:t>
            </w:r>
            <w:r w:rsidRPr="002D1EF1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                      WELFARE AND YOUTH</w:t>
            </w:r>
          </w:p>
        </w:tc>
      </w:tr>
    </w:tbl>
    <w:p w:rsidR="00855EC3" w:rsidRPr="002D1EF1" w:rsidRDefault="00855EC3" w:rsidP="00855EC3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D1EF1">
        <w:rPr>
          <w:rFonts w:ascii="Garamond" w:hAnsi="Garamond"/>
          <w:b/>
          <w:sz w:val="24"/>
          <w:szCs w:val="24"/>
          <w:lang w:val="sq-AL"/>
        </w:rPr>
        <w:t xml:space="preserve">DREJTORIA E POLITIKAVE  TË PUNËSIMIT DHE MIGRATORE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D1EF1">
        <w:rPr>
          <w:rFonts w:ascii="Garamond" w:hAnsi="Garamond"/>
          <w:b/>
          <w:sz w:val="24"/>
          <w:szCs w:val="24"/>
          <w:lang w:val="sq-AL"/>
        </w:rPr>
        <w:t>_____________________________________________________________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sq-AL"/>
        </w:rPr>
        <w:t>EMPLOYMENT AND MIGRATION POLICIES DIRECTORATE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D1EF1">
        <w:rPr>
          <w:rFonts w:ascii="Garamond" w:hAnsi="Garamond"/>
          <w:b/>
          <w:sz w:val="24"/>
          <w:szCs w:val="24"/>
          <w:lang w:val="sq-AL"/>
        </w:rPr>
        <w:t>SHËRBIMI KOMBËTAR I PUNËSIMIT_________________________________________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D1EF1">
        <w:rPr>
          <w:rFonts w:ascii="Garamond" w:hAnsi="Garamond"/>
          <w:b/>
          <w:sz w:val="24"/>
          <w:szCs w:val="24"/>
          <w:lang w:val="sq-AL"/>
        </w:rPr>
        <w:t>NATIONAL EMPLOYMENT SERVICE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1EF1">
        <w:rPr>
          <w:rFonts w:ascii="Garamond" w:hAnsi="Garamond"/>
          <w:b/>
          <w:sz w:val="24"/>
          <w:szCs w:val="24"/>
          <w:lang w:val="sq-AL"/>
        </w:rPr>
        <w:t>FORMULAR-KËRKESË / APPLICATION</w:t>
      </w: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për lëshimin e lejes së punës një të huaji </w:t>
      </w:r>
      <w:r w:rsidRPr="002D1EF1">
        <w:rPr>
          <w:rFonts w:ascii="Garamond" w:hAnsi="Garamond"/>
          <w:b/>
          <w:sz w:val="24"/>
          <w:szCs w:val="24"/>
          <w:lang w:val="sq-AL"/>
        </w:rPr>
        <w:t xml:space="preserve">/ </w:t>
      </w:r>
      <w:r w:rsidRPr="002D1EF1">
        <w:rPr>
          <w:rFonts w:ascii="Garamond" w:hAnsi="Garamond"/>
          <w:sz w:val="24"/>
          <w:szCs w:val="24"/>
          <w:lang w:val="sq-AL"/>
        </w:rPr>
        <w:t>for issuance of work permit to a foreigner</w:t>
      </w: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1. TË DHËNAT E PUNËDHËNËSIT / INFORMATION ABOUT THE EMPLOYER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1. Emri i punëdhënësit ______________________________________________________________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Name of the employer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2. Vendi dhe adresa e punëdhënësit</w:t>
      </w:r>
      <w:r w:rsidRPr="002D1EF1">
        <w:rPr>
          <w:rFonts w:ascii="Garamond" w:hAnsi="Garamond"/>
          <w:b/>
          <w:sz w:val="24"/>
          <w:szCs w:val="24"/>
          <w:lang w:val="sq-AL"/>
        </w:rPr>
        <w:t>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Seat and address of the employer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3. Numri i regjistrimit në ISSH</w:t>
      </w:r>
      <w:r w:rsidRPr="002D1EF1">
        <w:rPr>
          <w:rFonts w:ascii="Garamond" w:hAnsi="Garamond"/>
          <w:b/>
          <w:sz w:val="24"/>
          <w:szCs w:val="24"/>
          <w:lang w:val="sq-AL"/>
        </w:rPr>
        <w:t xml:space="preserve">  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2D1EF1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Registration number in the Cr Health Insurance Institute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4. Kodi fiskal NIPT  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 xml:space="preserve">|___|___|___|___|___|___| </w:t>
      </w:r>
      <w:r w:rsidRPr="002D1EF1">
        <w:rPr>
          <w:rFonts w:ascii="Garamond" w:hAnsi="Garamond" w:cs="Arial"/>
          <w:b/>
          <w:i/>
          <w:sz w:val="24"/>
          <w:szCs w:val="24"/>
          <w:lang w:val="sq-AL"/>
        </w:rPr>
        <w:t xml:space="preserve">OIB 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Business activity code </w:t>
      </w:r>
    </w:p>
    <w:p w:rsidR="00855EC3" w:rsidRPr="002D1EF1" w:rsidRDefault="00855EC3" w:rsidP="00855EC3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ose:_____________________________________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</w:t>
      </w:r>
      <w:r w:rsidRPr="002D1EF1">
        <w:rPr>
          <w:rFonts w:ascii="Garamond" w:hAnsi="Garamond"/>
          <w:sz w:val="24"/>
          <w:szCs w:val="24"/>
          <w:lang w:val="sq-AL"/>
        </w:rPr>
        <w:tab/>
        <w:t xml:space="preserve">    Court Decision on Business Acknowledgment or</w:t>
      </w:r>
    </w:p>
    <w:p w:rsidR="00855EC3" w:rsidRPr="002D1EF1" w:rsidRDefault="00855EC3" w:rsidP="00855EC3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</w:t>
      </w:r>
      <w:r w:rsidRPr="002D1EF1">
        <w:rPr>
          <w:rFonts w:ascii="Garamond" w:hAnsi="Garamond"/>
          <w:sz w:val="24"/>
          <w:szCs w:val="24"/>
          <w:lang w:val="sq-AL"/>
        </w:rPr>
        <w:tab/>
        <w:t xml:space="preserve">     Abstract from National Registration Centre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5. Data e menduar e fillimit dhe e përfundimit të punës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2D1EF1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2D1EF1">
        <w:rPr>
          <w:rFonts w:ascii="Garamond" w:hAnsi="Garamond"/>
          <w:sz w:val="24"/>
          <w:szCs w:val="24"/>
          <w:lang w:val="sq-AL"/>
        </w:rPr>
        <w:t>deri në</w:t>
      </w:r>
      <w:r w:rsidRPr="002D1EF1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Period for which the work permit is requested from to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6. Emërtimi i vendit të punës___________________________________________________________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Name of the job position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7. Kuotat vjetore                          </w:t>
      </w:r>
      <w:r w:rsidRPr="002D1EF1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lastRenderedPageBreak/>
        <w:t xml:space="preserve">    Yearly quota                           </w:t>
      </w:r>
      <w:r w:rsidRPr="002D1EF1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8. Punësimi sezonal                     </w:t>
      </w:r>
      <w:r w:rsidRPr="002D1EF1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Seasonal employment              </w:t>
      </w:r>
      <w:r w:rsidRPr="002D1EF1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9. Migrimi ditor                         </w:t>
      </w:r>
      <w:r w:rsidRPr="002D1EF1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Daily migration                     </w:t>
      </w:r>
      <w:r w:rsidRPr="002D1EF1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2. TË DHËNAT E TË HUAJIT / INFORMATION ABOUT THE FOREIGNER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1. Mbiemri ______________________________________________________________________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Surname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2. Emri _________________________________________________________________________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Given name(s)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3. Emri i babait ___________________________________________________________________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Name of the parent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4. Datëlindja  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2D1EF1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Date of birth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5. Gjinia      </w:t>
      </w:r>
      <w:r w:rsidRPr="002D1EF1">
        <w:rPr>
          <w:rFonts w:ascii="Garamond" w:hAnsi="Garamond"/>
          <w:b/>
          <w:sz w:val="24"/>
          <w:szCs w:val="24"/>
          <w:lang w:val="sq-AL"/>
        </w:rPr>
        <w:t>F    M</w:t>
      </w:r>
      <w:r w:rsidRPr="002D1EF1">
        <w:rPr>
          <w:rFonts w:ascii="Garamond" w:hAnsi="Garamond"/>
          <w:sz w:val="24"/>
          <w:szCs w:val="24"/>
          <w:lang w:val="sq-AL"/>
        </w:rPr>
        <w:t xml:space="preserve">         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Sex         </w:t>
      </w:r>
      <w:r w:rsidRPr="002D1EF1">
        <w:rPr>
          <w:rFonts w:ascii="Garamond" w:hAnsi="Garamond"/>
          <w:b/>
          <w:i/>
          <w:sz w:val="24"/>
          <w:szCs w:val="24"/>
          <w:lang w:val="sq-AL"/>
        </w:rPr>
        <w:t>M     F *</w:t>
      </w:r>
      <w:r w:rsidRPr="002D1EF1">
        <w:rPr>
          <w:rFonts w:ascii="Garamond" w:hAnsi="Garamond"/>
          <w:sz w:val="24"/>
          <w:szCs w:val="24"/>
          <w:lang w:val="sq-AL"/>
        </w:rPr>
        <w:t xml:space="preserve">                to be entered if issued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6. Vendi dhe shteti i lindjes__________________________________________________________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Place and country of birth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7. Shtetësia_______________________________________________________________________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Nationality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8. Adresa e banimit në Shqipëri_______________________________________________________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Residential address in the Republic of Albania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9. Kodi dhe emri i punësimit   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2D1EF1">
        <w:rPr>
          <w:rFonts w:ascii="Garamond" w:hAnsi="Garamond" w:cs="Arial"/>
          <w:sz w:val="24"/>
          <w:szCs w:val="24"/>
          <w:lang w:val="sq-AL"/>
        </w:rPr>
        <w:t>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Code and name of occupation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10. Kualifikimet  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  Skill qualifications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11. Aktivitet fitimprurës         </w:t>
      </w:r>
      <w:r w:rsidRPr="002D1EF1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  Gainfully employed          </w:t>
      </w:r>
      <w:r w:rsidRPr="002D1EF1">
        <w:rPr>
          <w:rFonts w:ascii="Garamond" w:hAnsi="Garamond"/>
          <w:b/>
          <w:i/>
          <w:sz w:val="24"/>
          <w:szCs w:val="24"/>
          <w:lang w:val="sq-AL"/>
        </w:rPr>
        <w:t xml:space="preserve">YES    NO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3. DOKUMENTI I VLEFSHËM / VALID DOCUMENT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1. Lloji i dokumentit _____________________________________________________________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Type of document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2. Numri 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|___|___|___|___|___|___|___|___|___|___|___|___|___|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Number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3. Lëshuar në 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2D1EF1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Issued on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4. E vlefshme deri më  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2D1EF1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Valid until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5. Autoriteti kompetent 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 Competent authority 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6. Lëshuar nga _________________________________________________________________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 Place and country of issuance </w:t>
      </w:r>
    </w:p>
    <w:p w:rsidR="00855EC3" w:rsidRPr="002D1EF1" w:rsidRDefault="00855EC3" w:rsidP="00855EC3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_____________________________</w:t>
      </w:r>
      <w:r w:rsidRPr="002D1EF1">
        <w:rPr>
          <w:rFonts w:ascii="Garamond" w:hAnsi="Garamond"/>
          <w:sz w:val="24"/>
          <w:szCs w:val="24"/>
          <w:lang w:val="sq-AL"/>
        </w:rPr>
        <w:tab/>
        <w:t xml:space="preserve">              _____________________________</w:t>
      </w:r>
    </w:p>
    <w:p w:rsidR="00855EC3" w:rsidRPr="002D1EF1" w:rsidRDefault="00855EC3" w:rsidP="00855EC3">
      <w:pPr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          Vendi dhe data                                                 Emri / mbiemri i aplikantit</w:t>
      </w:r>
    </w:p>
    <w:p w:rsidR="00855EC3" w:rsidRPr="002D1EF1" w:rsidRDefault="00855EC3" w:rsidP="00855EC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 xml:space="preserve">             (Place and date)                                                           (Applicant</w:t>
      </w: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1EF1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551170" cy="817880"/>
            <wp:effectExtent l="19050" t="0" r="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949" t="17731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170" cy="81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1EF1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2D1EF1">
        <w:rPr>
          <w:rFonts w:ascii="Garamond" w:hAnsi="Garamond"/>
          <w:b/>
          <w:sz w:val="24"/>
          <w:szCs w:val="24"/>
          <w:lang w:val="sq-AL"/>
        </w:rPr>
        <w:t>SHËRBIMI KOMBËTAR I PUNËSIMIT</w:t>
      </w: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D1EF1">
        <w:rPr>
          <w:rFonts w:ascii="Garamond" w:hAnsi="Garamond"/>
          <w:sz w:val="24"/>
          <w:szCs w:val="24"/>
          <w:lang w:val="sq-AL"/>
        </w:rPr>
        <w:t>ANEKSI 2</w:t>
      </w:r>
    </w:p>
    <w:p w:rsidR="00855EC3" w:rsidRPr="002D1EF1" w:rsidRDefault="00855EC3" w:rsidP="00855EC3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Nr._____ prot.                                                                                            Datë...............</w:t>
      </w:r>
    </w:p>
    <w:p w:rsidR="00855EC3" w:rsidRPr="002D1EF1" w:rsidRDefault="00855EC3" w:rsidP="00855EC3">
      <w:pPr>
        <w:spacing w:after="0" w:line="240" w:lineRule="auto"/>
        <w:ind w:left="2160" w:firstLine="720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855EC3" w:rsidRPr="002D1EF1" w:rsidRDefault="00855EC3" w:rsidP="00855EC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/>
          <w:bCs/>
          <w:sz w:val="24"/>
          <w:szCs w:val="24"/>
          <w:lang w:val="sq-AL"/>
        </w:rPr>
        <w:t>LEJE PUNE PËR TË HUAJ</w:t>
      </w:r>
    </w:p>
    <w:p w:rsidR="00855EC3" w:rsidRPr="002D1EF1" w:rsidRDefault="00855EC3" w:rsidP="00855EC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/>
          <w:bCs/>
          <w:sz w:val="24"/>
          <w:szCs w:val="24"/>
          <w:lang w:val="sq-AL"/>
        </w:rPr>
        <w:t>TIPI: ……………….</w:t>
      </w:r>
    </w:p>
    <w:p w:rsidR="00855EC3" w:rsidRPr="002D1EF1" w:rsidRDefault="00855EC3" w:rsidP="00855EC3">
      <w:pPr>
        <w:spacing w:after="0" w:line="240" w:lineRule="auto"/>
        <w:ind w:firstLine="720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Në zbatim të ligjit nr. 108/2013, datë 28.3.2013 “Për të huajt” dhe të vendimit të Këshillit të Ministrave nr. ...., datë __.__.2013 “Për përcaktimin e kritereve, të dokumentacionit dhe të procedurës  për pajisjen me leje pune”,</w:t>
      </w: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Z./znj.  __________________________________</w:t>
      </w:r>
      <w:r w:rsidRPr="002D1EF1">
        <w:rPr>
          <w:rFonts w:ascii="Garamond" w:eastAsia="Times New Roman" w:hAnsi="Garamond"/>
          <w:b/>
          <w:sz w:val="24"/>
          <w:szCs w:val="24"/>
          <w:lang w:val="sq-AL"/>
        </w:rPr>
        <w:t xml:space="preserve">                                 FOTOGRAFIA / PHOTO</w:t>
      </w:r>
    </w:p>
    <w:p w:rsidR="00855EC3" w:rsidRPr="002D1EF1" w:rsidRDefault="00855EC3" w:rsidP="00855EC3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Mr/Ms     (emri, mbiemri / Given name(s) surname) 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2"/>
      </w:tblGrid>
      <w:tr w:rsidR="00855EC3" w:rsidRPr="002D1EF1" w:rsidTr="00D064EF">
        <w:trPr>
          <w:trHeight w:val="1396"/>
        </w:trPr>
        <w:tc>
          <w:tcPr>
            <w:tcW w:w="1342" w:type="dxa"/>
          </w:tcPr>
          <w:p w:rsidR="00855EC3" w:rsidRPr="002D1EF1" w:rsidRDefault="00855EC3" w:rsidP="00D064EF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</w:tbl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Lindur më    ___________________________         </w:t>
      </w:r>
    </w:p>
    <w:p w:rsidR="00855EC3" w:rsidRPr="002D1EF1" w:rsidRDefault="00855EC3" w:rsidP="00855EC3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Born on        (data, muaji, viti / Day Month Year)                                                             </w:t>
      </w:r>
    </w:p>
    <w:p w:rsidR="00855EC3" w:rsidRPr="002D1EF1" w:rsidRDefault="00855EC3" w:rsidP="00855EC3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            </w:t>
      </w:r>
    </w:p>
    <w:p w:rsidR="00855EC3" w:rsidRPr="002D1EF1" w:rsidRDefault="00855EC3" w:rsidP="00855EC3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Në     _________________________________       </w:t>
      </w:r>
    </w:p>
    <w:p w:rsidR="00855EC3" w:rsidRPr="002D1EF1" w:rsidRDefault="00855EC3" w:rsidP="00855EC3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In          (vendlindja / Place and country of birth)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>Gjendja civile  ________________________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>(Civil Status)</w:t>
      </w:r>
    </w:p>
    <w:p w:rsidR="00855EC3" w:rsidRPr="002D1EF1" w:rsidRDefault="00855EC3" w:rsidP="00855EC3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Me shtetësi  ___________________________</w:t>
      </w: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Nationality                  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Me  profesion   ________________________</w:t>
      </w: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Skill qualifications</w:t>
      </w: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Lloji i dokumentit dhe numri _____</w:t>
      </w:r>
      <w:r w:rsidRPr="002D1EF1">
        <w:rPr>
          <w:rFonts w:ascii="Garamond" w:eastAsia="Times New Roman" w:hAnsi="Garamond" w:cs="Arial"/>
          <w:b/>
          <w:sz w:val="24"/>
          <w:szCs w:val="24"/>
          <w:lang w:val="sq-AL"/>
        </w:rPr>
        <w:t>_____________</w:t>
      </w:r>
      <w:r w:rsidRPr="002D1EF1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2D1EF1">
        <w:rPr>
          <w:rFonts w:ascii="Garamond" w:eastAsia="Times New Roman" w:hAnsi="Garamond" w:cs="Arial"/>
          <w:color w:val="444444"/>
          <w:sz w:val="24"/>
          <w:szCs w:val="24"/>
          <w:lang w:val="sq-AL"/>
        </w:rPr>
        <w:t>    </w:t>
      </w: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Type of document and number                                                     </w:t>
      </w: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/>
          <w:sz w:val="24"/>
          <w:szCs w:val="24"/>
          <w:lang w:val="sq-AL"/>
        </w:rPr>
        <w:t>I huaji pajiset me leje pune të tipit</w:t>
      </w: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 ___________________________, pasi përfshihet në kategorinë e përcaktuar në nenin ....... të ligjit nr. 108/2013, datë 28.3.2013 “Për të huajt”.</w:t>
      </w:r>
    </w:p>
    <w:p w:rsidR="00855EC3" w:rsidRPr="002D1EF1" w:rsidRDefault="00855EC3" w:rsidP="00855EC3">
      <w:pPr>
        <w:spacing w:after="0" w:line="240" w:lineRule="auto"/>
        <w:ind w:left="4320" w:hanging="4320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Për të ushtruar aktivitetin / veprimtarinë e tij/saj:   </w:t>
      </w: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Name of the employer                                                         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>Statusi i subjektit:              ___________________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 xml:space="preserve">(Subject’s Legal Status)    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 xml:space="preserve">  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>Sektori i aktivitetit:           ____________________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 xml:space="preserve">(Sector of Activity)         </w:t>
      </w: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Me adresë: _________________________________</w:t>
      </w: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>Vlefshmëria e lejes:</w:t>
      </w: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___________________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>(Work Permit Validity)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>Data e lëshimit:</w:t>
      </w: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            ____________________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 xml:space="preserve">(Issuance Date) 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 xml:space="preserve">                                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>Data e skadimit:</w:t>
      </w: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            ____________________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 xml:space="preserve">(Expiration Date)     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 xml:space="preserve">                               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 xml:space="preserve"> Pagesa:</w:t>
      </w: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____________________</w:t>
      </w:r>
    </w:p>
    <w:p w:rsidR="00855EC3" w:rsidRPr="002D1EF1" w:rsidRDefault="00855EC3" w:rsidP="00855EC3">
      <w:pPr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Cs/>
          <w:sz w:val="24"/>
          <w:szCs w:val="24"/>
          <w:lang w:val="sq-AL"/>
        </w:rPr>
        <w:t xml:space="preserve">(Application Fee)  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 w:cs="Tahoma"/>
          <w:b/>
          <w:sz w:val="24"/>
          <w:szCs w:val="24"/>
          <w:lang w:val="sq-AL"/>
        </w:rPr>
      </w:pPr>
    </w:p>
    <w:p w:rsidR="00855EC3" w:rsidRPr="002D1EF1" w:rsidRDefault="00855EC3" w:rsidP="00855EC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sz w:val="24"/>
          <w:szCs w:val="24"/>
          <w:lang w:val="sq-AL"/>
        </w:rPr>
        <w:t>Kjo leje pune është e vlefshme derisa i huaji të vazhdojë të bëjë pjesë në këtë kategori punësimi, bazuar në ligjin nr. 108/2013, datë 28.3.2013 “Për të huajt”.</w:t>
      </w:r>
    </w:p>
    <w:p w:rsidR="00855EC3" w:rsidRPr="002D1EF1" w:rsidRDefault="00855EC3" w:rsidP="00855EC3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855EC3" w:rsidRPr="002D1EF1" w:rsidRDefault="002D1EF1" w:rsidP="00855EC3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/>
          <w:bCs/>
          <w:sz w:val="24"/>
          <w:szCs w:val="24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307.8pt;margin-top:11.55pt;width:99pt;height:0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  <w:r w:rsidR="00855EC3" w:rsidRPr="002D1EF1">
        <w:rPr>
          <w:rFonts w:ascii="Garamond" w:eastAsia="Times New Roman" w:hAnsi="Garamond"/>
          <w:b/>
          <w:bCs/>
          <w:sz w:val="24"/>
          <w:szCs w:val="24"/>
          <w:lang w:val="sq-AL"/>
        </w:rPr>
        <w:t>Institucioni lëshues:        _______________________</w:t>
      </w:r>
    </w:p>
    <w:p w:rsidR="00855EC3" w:rsidRPr="002D1EF1" w:rsidRDefault="00855EC3" w:rsidP="00855EC3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/>
          <w:bCs/>
          <w:sz w:val="24"/>
          <w:szCs w:val="24"/>
          <w:lang w:val="sq-AL"/>
        </w:rPr>
        <w:t>(Issuing Authority)</w:t>
      </w:r>
      <w:r w:rsidRPr="002D1EF1">
        <w:rPr>
          <w:rFonts w:ascii="Garamond" w:eastAsia="Times New Roman" w:hAnsi="Garamond" w:cs="Tahoma"/>
          <w:b/>
          <w:sz w:val="24"/>
          <w:szCs w:val="24"/>
          <w:lang w:val="sq-AL"/>
        </w:rPr>
        <w:t xml:space="preserve"> </w:t>
      </w:r>
    </w:p>
    <w:p w:rsidR="00855EC3" w:rsidRPr="002D1EF1" w:rsidRDefault="00855EC3" w:rsidP="00855EC3">
      <w:pPr>
        <w:spacing w:after="0" w:line="240" w:lineRule="auto"/>
        <w:ind w:left="5040" w:firstLine="72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2D1EF1">
        <w:rPr>
          <w:rFonts w:ascii="Garamond" w:eastAsia="Times New Roman" w:hAnsi="Garamond"/>
          <w:b/>
          <w:bCs/>
          <w:sz w:val="24"/>
          <w:szCs w:val="24"/>
          <w:lang w:val="sq-AL"/>
        </w:rPr>
        <w:t>DREJTOR I PËRGJITHSHËM</w:t>
      </w:r>
    </w:p>
    <w:p w:rsidR="002145EB" w:rsidRPr="002D1EF1" w:rsidRDefault="002145EB">
      <w:pPr>
        <w:rPr>
          <w:rFonts w:ascii="Garamond" w:hAnsi="Garamond"/>
          <w:sz w:val="24"/>
          <w:szCs w:val="24"/>
        </w:rPr>
      </w:pPr>
    </w:p>
    <w:sectPr w:rsidR="002145EB" w:rsidRPr="002D1EF1" w:rsidSect="002D1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5EC3"/>
    <w:rsid w:val="002145EB"/>
    <w:rsid w:val="002D1EF1"/>
    <w:rsid w:val="0085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4:docId w14:val="4B1DF7EA"/>
  <w15:docId w15:val="{580FAAD8-BFD6-41C7-89B2-34797182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5EC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5EC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855EC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855EC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855EC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5EC3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855EC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55EC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855EC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855EC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55EC3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855EC3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55EC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855EC3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855EC3"/>
    <w:pPr>
      <w:ind w:left="720"/>
      <w:contextualSpacing/>
    </w:pPr>
    <w:rPr>
      <w:rFonts w:eastAsia="Times New Roman"/>
    </w:rPr>
  </w:style>
  <w:style w:type="character" w:customStyle="1" w:styleId="AutoritetiEmerChar">
    <w:name w:val="Autoriteti_Emer Char"/>
    <w:link w:val="AutoritetiEmer"/>
    <w:locked/>
    <w:rsid w:val="00855EC3"/>
    <w:rPr>
      <w:rFonts w:ascii="CG Times" w:eastAsia="MS Mincho" w:hAnsi="CG Times" w:cs="Times New Roman"/>
      <w:b/>
      <w:bCs/>
      <w:lang w:val="en-GB"/>
    </w:rPr>
  </w:style>
  <w:style w:type="character" w:customStyle="1" w:styleId="ListParagraphChar">
    <w:name w:val="List Paragraph Char"/>
    <w:link w:val="ListParagraph"/>
    <w:uiPriority w:val="99"/>
    <w:locked/>
    <w:rsid w:val="00855EC3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E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2419</Words>
  <Characters>13792</Characters>
  <Application>Microsoft Office Word</Application>
  <DocSecurity>0</DocSecurity>
  <Lines>114</Lines>
  <Paragraphs>32</Paragraphs>
  <ScaleCrop>false</ScaleCrop>
  <Company>Hewlett-Packard Company</Company>
  <LinksUpToDate>false</LinksUpToDate>
  <CharactersWithSpaces>16179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2014-07-08T12:32:00Z</dcterms:created>
  <dcterms:modified xsi:type="dcterms:W3CDTF">2024-12-26T13:28:00Z</dcterms:modified>
</cp:coreProperties>
</file>