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68E" w:rsidRPr="00E86EC0" w:rsidRDefault="0027468E" w:rsidP="0027468E">
      <w:pPr>
        <w:keepNext/>
        <w:widowControl w:val="0"/>
        <w:spacing w:after="0" w:line="240" w:lineRule="auto"/>
        <w:ind w:firstLine="284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b/>
          <w:bCs/>
          <w:caps/>
          <w:color w:val="000000"/>
          <w:sz w:val="24"/>
          <w:szCs w:val="24"/>
          <w:lang w:val="sq-AL"/>
        </w:rPr>
        <w:t>VENDIM</w:t>
      </w:r>
    </w:p>
    <w:p w:rsidR="0027468E" w:rsidRPr="00E86EC0" w:rsidRDefault="0027468E" w:rsidP="0027468E">
      <w:pPr>
        <w:keepNext/>
        <w:widowControl w:val="0"/>
        <w:spacing w:after="0" w:line="240" w:lineRule="auto"/>
        <w:ind w:firstLine="284"/>
        <w:jc w:val="center"/>
        <w:outlineLvl w:val="0"/>
        <w:rPr>
          <w:rFonts w:ascii="Garamond" w:eastAsia="MS Mincho" w:hAnsi="Garamond" w:cs="CG Times"/>
          <w:b/>
          <w:bCs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b/>
          <w:bCs/>
          <w:sz w:val="24"/>
          <w:szCs w:val="24"/>
          <w:lang w:val="sq-AL"/>
        </w:rPr>
        <w:t>Nr. 122, datë 5.3.2014</w:t>
      </w: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Default="0027468E" w:rsidP="0027468E">
      <w:pPr>
        <w:keepNext/>
        <w:widowControl w:val="0"/>
        <w:spacing w:after="0" w:line="240" w:lineRule="auto"/>
        <w:jc w:val="center"/>
        <w:outlineLvl w:val="1"/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  <w:t>PËR SHPRONËSIMIN PËR INTERES PUBLIK, TË PRONARËVE TË PASURIVE TË PALUAJTSHME, PRONË PRIVATE, QË PREKEN NGA NDËRTIMI I SEGMENTIT RRUGOR UNAZA E MADHE E TIRANËS (KOMUNA E PARISIT-RRUGA E KAVAJËS)</w:t>
      </w:r>
    </w:p>
    <w:p w:rsidR="00E86EC0" w:rsidRPr="00E86EC0" w:rsidRDefault="00E86EC0" w:rsidP="0027468E">
      <w:pPr>
        <w:keepNext/>
        <w:widowControl w:val="0"/>
        <w:spacing w:after="0" w:line="240" w:lineRule="auto"/>
        <w:jc w:val="center"/>
        <w:outlineLvl w:val="1"/>
        <w:rPr>
          <w:rFonts w:ascii="Garamond" w:eastAsia="MS Mincho" w:hAnsi="Garamond" w:cs="CG Times"/>
          <w:bCs/>
          <w:i/>
          <w:caps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bCs/>
          <w:i/>
          <w:caps/>
          <w:sz w:val="24"/>
          <w:szCs w:val="24"/>
          <w:lang w:val="sq-AL"/>
        </w:rPr>
        <w:t>(</w:t>
      </w:r>
      <w:r w:rsidRPr="00E86EC0">
        <w:rPr>
          <w:rFonts w:ascii="Garamond" w:eastAsia="MS Mincho" w:hAnsi="Garamond" w:cs="CG Times"/>
          <w:bCs/>
          <w:i/>
          <w:sz w:val="24"/>
          <w:szCs w:val="24"/>
          <w:lang w:val="sq-AL"/>
        </w:rPr>
        <w:t>Ndryshuar me VKM nr. 13, datë</w:t>
      </w:r>
      <w:r w:rsidRPr="00E86EC0">
        <w:rPr>
          <w:rFonts w:ascii="Garamond" w:eastAsia="MS Mincho" w:hAnsi="Garamond" w:cs="CG Times"/>
          <w:bCs/>
          <w:i/>
          <w:caps/>
          <w:sz w:val="24"/>
          <w:szCs w:val="24"/>
          <w:lang w:val="sq-AL"/>
        </w:rPr>
        <w:t xml:space="preserve"> 18.1.2023)</w:t>
      </w:r>
    </w:p>
    <w:p w:rsidR="00E86EC0" w:rsidRPr="00E86EC0" w:rsidRDefault="00E86EC0" w:rsidP="00E86EC0">
      <w:pPr>
        <w:keepNext/>
        <w:widowControl w:val="0"/>
        <w:spacing w:after="0" w:line="240" w:lineRule="auto"/>
        <w:jc w:val="right"/>
        <w:outlineLvl w:val="1"/>
        <w:rPr>
          <w:rFonts w:ascii="Garamond" w:eastAsia="MS Mincho" w:hAnsi="Garamond" w:cs="CG Times"/>
          <w:bCs/>
          <w:i/>
          <w:caps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bCs/>
          <w:i/>
          <w:caps/>
          <w:sz w:val="24"/>
          <w:szCs w:val="24"/>
          <w:lang w:val="sq-AL"/>
        </w:rPr>
        <w:t>(</w:t>
      </w:r>
      <w:r w:rsidRPr="00E86EC0">
        <w:rPr>
          <w:rFonts w:ascii="Garamond" w:eastAsia="MS Mincho" w:hAnsi="Garamond" w:cs="CG Times"/>
          <w:bCs/>
          <w:i/>
          <w:sz w:val="24"/>
          <w:szCs w:val="24"/>
          <w:lang w:val="sq-AL"/>
        </w:rPr>
        <w:t>i përditësuar</w:t>
      </w:r>
      <w:r w:rsidRPr="00E86EC0">
        <w:rPr>
          <w:rFonts w:ascii="Garamond" w:eastAsia="MS Mincho" w:hAnsi="Garamond" w:cs="CG Times"/>
          <w:bCs/>
          <w:i/>
          <w:caps/>
          <w:sz w:val="24"/>
          <w:szCs w:val="24"/>
          <w:lang w:val="sq-AL"/>
        </w:rPr>
        <w:t>)</w:t>
      </w:r>
    </w:p>
    <w:p w:rsidR="00E86EC0" w:rsidRPr="00E86EC0" w:rsidRDefault="00E86EC0" w:rsidP="0027468E">
      <w:pPr>
        <w:keepNext/>
        <w:widowControl w:val="0"/>
        <w:spacing w:after="0" w:line="240" w:lineRule="auto"/>
        <w:jc w:val="center"/>
        <w:outlineLvl w:val="1"/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</w:pP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sz w:val="24"/>
          <w:szCs w:val="24"/>
          <w:lang w:val="sq-AL"/>
        </w:rPr>
        <w:t>Në mbështetje të nenit 100 të Kushtetutës dhe të neneve 5, pika 1, 20 e 21, të ligjit nr. 8561, datë 22.12.1999, “Për shpronësimet dhe marrjen në përdorim të përkohshëm të pasurisë pronë private, për interes publik”, me propozimin e ministrit të Transportit dhe Infrastrukturës, Këshilli i Ministrave</w:t>
      </w: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sz w:val="24"/>
          <w:szCs w:val="24"/>
          <w:lang w:val="sq-AL"/>
        </w:rPr>
        <w:t> </w:t>
      </w:r>
    </w:p>
    <w:p w:rsidR="0027468E" w:rsidRPr="00E86EC0" w:rsidRDefault="0027468E" w:rsidP="0027468E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sz w:val="24"/>
          <w:szCs w:val="24"/>
          <w:lang w:val="sq-AL"/>
        </w:rPr>
        <w:t>VENDOSI:</w:t>
      </w:r>
    </w:p>
    <w:p w:rsidR="0027468E" w:rsidRPr="00E86EC0" w:rsidRDefault="0027468E" w:rsidP="0027468E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caps/>
          <w:sz w:val="24"/>
          <w:szCs w:val="24"/>
          <w:lang w:val="sq-AL"/>
        </w:rPr>
      </w:pP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sz w:val="24"/>
          <w:szCs w:val="24"/>
          <w:lang w:val="sq-AL"/>
        </w:rPr>
        <w:t>1. Shpronësimin, për interes publik, të pronarëve të pasurive të paluajtshme, pronë private, që preken nga ndërtimi i segmentit rrugor Unaza e Madhe e Tiranës (Komuna e Parisit - Rruga e Kavajës)”.</w:t>
      </w: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sz w:val="24"/>
          <w:szCs w:val="24"/>
          <w:lang w:val="sq-AL"/>
        </w:rPr>
        <w:t>2. Shpronësimi bëhet në favor të Autoritetit Rrugor Shqiptar.</w:t>
      </w: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i/>
          <w:sz w:val="24"/>
          <w:szCs w:val="24"/>
          <w:lang w:val="sq-AL"/>
        </w:rPr>
        <w:t xml:space="preserve">3. </w:t>
      </w:r>
      <w:r w:rsidR="00E86EC0" w:rsidRPr="00E86EC0">
        <w:rPr>
          <w:rFonts w:ascii="Garamond" w:eastAsia="MS Mincho" w:hAnsi="Garamond" w:cs="CG Times"/>
          <w:i/>
          <w:sz w:val="24"/>
          <w:szCs w:val="24"/>
          <w:lang w:val="sq-AL"/>
        </w:rPr>
        <w:t xml:space="preserve">Pronarët e pasurive të paluajtshme, që shpronësohen, kompensohen në vlerë të plotë, sipas masës përkatëse që paraqitet në tabelën bashkëlidhur këtij vendimi, për sipërfaqet “tokë”, me vlerë 464 014 103.6 (katërqind e gjashtëdhjetë e katër milionë e katërmbëdhjetë mijë e njëqind e tre pikë gjashtë) lekë, “objekte”, me vlerë 552 299 823 (pesëqind e pesëdhjetë e dy milionë e dyqind e nëntëdhjetë e nëntë mijë e tetëqind e njëzet e tre) lekë, “kultura bujqësore”, me vlerë 1 561 500 (një milion e pesëqind e gjashtëdhjetë e një mijë e pesëqind) lekë, dhe “truall”, me vlerë 737 208 (shtatëqind e tridhjetë e shtatë mijë e dyqind e </w:t>
      </w:r>
      <w:r w:rsidR="00E86EC0">
        <w:rPr>
          <w:rFonts w:ascii="Garamond" w:eastAsia="MS Mincho" w:hAnsi="Garamond" w:cs="CG Times"/>
          <w:i/>
          <w:sz w:val="24"/>
          <w:szCs w:val="24"/>
          <w:lang w:val="sq-AL"/>
        </w:rPr>
        <w:t>tetë) lekë</w:t>
      </w:r>
      <w:r w:rsidRPr="00E86EC0">
        <w:rPr>
          <w:rFonts w:ascii="Garamond" w:eastAsia="MS Mincho" w:hAnsi="Garamond" w:cs="CG Times"/>
          <w:i/>
          <w:sz w:val="24"/>
          <w:szCs w:val="24"/>
          <w:lang w:val="sq-AL"/>
        </w:rPr>
        <w:t xml:space="preserve">. </w:t>
      </w:r>
    </w:p>
    <w:p w:rsidR="00E86EC0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 xml:space="preserve">4. </w:t>
      </w:r>
      <w:r w:rsidR="00E86EC0" w:rsidRPr="00E86EC0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>Vlera e përgjithshme e shpronësimit për “tokë”, “objekte”, “truall” dhe “kultura bujqësore” është 1 018 612 634.6 (një miliard e tetëmbëdhjetë milionë e gjashtëqind e dymbëdhjetë mijë e gjashtëqind e tridhjetë e katër pikë gjashtë) lekë.</w:t>
      </w: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sz w:val="24"/>
          <w:szCs w:val="24"/>
          <w:lang w:val="sq-AL"/>
        </w:rPr>
        <w:t>5. Shpenzimet procedurale të përballohen nga Autoriteti Rrugor Shqiptar.</w:t>
      </w:r>
    </w:p>
    <w:p w:rsidR="0027468E" w:rsidRDefault="0027468E" w:rsidP="00E86E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sz w:val="24"/>
          <w:szCs w:val="24"/>
          <w:lang w:val="sq-AL"/>
        </w:rPr>
        <w:t>6. Vlera e përgjithshme e shpronësimit për tokë, objekte dhe kultura bujqësore, prej 891 294 437 (tetëqind e nëntëdhjetë e një milionë e dyqind e nëntëdhjetë e katër mijë e katërqind e tridhjetë e shtatë) lekësh, të përballohet nga buxheti i miratuar për vitin 2014, për Autoritetin Rrugor Shqiptar.</w:t>
      </w:r>
    </w:p>
    <w:p w:rsidR="00E86EC0" w:rsidRPr="00E86EC0" w:rsidRDefault="00E86EC0" w:rsidP="00E86EC0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z w:val="24"/>
          <w:szCs w:val="24"/>
          <w:lang w:val="sq-AL"/>
        </w:rPr>
      </w:pPr>
      <w:r w:rsidRPr="00E86EC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6.1 Vlera shtesë e shpronësimit, prej 1 063 927 (një milion e gjashtëdhjetë e tre mijë e nëntëqind e njëzet e shtatë) lekësh, përballohet nga buxheti i Autoritetit Rrugor Shqiptar.</w:t>
      </w: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sz w:val="24"/>
          <w:szCs w:val="24"/>
          <w:lang w:val="sq-AL"/>
        </w:rPr>
        <w:t>7. Shpronësimi të fillojë në datën 10 mars 2014.</w:t>
      </w: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sz w:val="24"/>
          <w:szCs w:val="24"/>
          <w:lang w:val="sq-AL"/>
        </w:rPr>
        <w:t xml:space="preserve">8. Pronarët e pasurive, për të cilat është bërë shënimi “Konfirmuar nga ZVRPP-ja”, të likuidohen, për efekt shpronësimi, në bazë të dokumentacionit të plotë të pronësisë, që do të dorëzojnë pranë Autoritetit Rrugor Shqiptar.  Të gjithë pronarët e pasurive të paluajtshme, pronë private, që janë në listat e shpronësimit, të likuidohen pasi të kenë paraqitur dokumentacionin e plotë të pronësisë nga ZVRPP-ja, Tiranë. </w:t>
      </w: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sz w:val="24"/>
          <w:szCs w:val="24"/>
          <w:lang w:val="sq-AL"/>
        </w:rPr>
        <w:t xml:space="preserve">9. Zyra Qendrore e Regjistrimit të Pasurive të Paluajtshme dhe Zyra Vendore e Regjistrimit të Pasurive të Paluajtshme, Tiranë, në bashkëpunim me Autoritetin Rrugor Shqiptar, brenda 30 (tridhjetë) ditëve nga data e miratimit të këtij vendimi, të fillojnë procedurat për hedhjen e trupit të rrugës në hartat kadastrale, sipas planimetrisë së shpronësimit që do t’u vihet në dispozicion nga Autoriteti Rrugor Shqiptar dhe, me fillimin e procesit të likuidimit, të fillojë dhe procesi i kalimit të pronësisë për pasuritë e shpronësuara në favor të shtetit. </w:t>
      </w: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sz w:val="24"/>
          <w:szCs w:val="24"/>
          <w:lang w:val="sq-AL"/>
        </w:rPr>
        <w:lastRenderedPageBreak/>
        <w:t>10. Zyra Qendrore e Regjistrimit të Pasurive të Paluajtshme dhe Zyra Vendore e Regjistrimit të Pasurive të Paluajtshme, Tiranë, të pezullojnë të gjitha transaksionet me pasuritë e shpronësuara, deri në momentin që do të realizohet procesi i hedhjes së trupit të rrugës në hartat kadastrale, si dhe kalimi i pronësisë për pasuritë e shpronësuara.</w:t>
      </w: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sz w:val="24"/>
          <w:szCs w:val="24"/>
          <w:lang w:val="sq-AL"/>
        </w:rPr>
        <w:t>11. Ngarkohen Ministria e Transportit dhe Infrastrukturës, Ministria e Financave, Autoriteti Rrugor Shqiptar, Zyra Qendrore e Regjistrimit të Pasurive të Paluajtshme dhe Zyra Vendore e Regjistrimit të Pasurive të Paluajtshme Tiranë për zbatimin e këtij vendimi.</w:t>
      </w: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sz w:val="24"/>
          <w:szCs w:val="24"/>
          <w:lang w:val="sq-AL"/>
        </w:rPr>
        <w:t>Ky vendim hyn në fuqi menjëherë dhe botohet në  Fletoren  Zyrtare.</w:t>
      </w:r>
    </w:p>
    <w:p w:rsidR="0027468E" w:rsidRPr="00E86EC0" w:rsidRDefault="0027468E" w:rsidP="0027468E">
      <w:pPr>
        <w:keepNext/>
        <w:widowControl w:val="0"/>
        <w:spacing w:after="0" w:line="240" w:lineRule="auto"/>
        <w:jc w:val="right"/>
        <w:rPr>
          <w:rFonts w:ascii="Garamond" w:eastAsia="MS Mincho" w:hAnsi="Garamond" w:cs="CG Times"/>
          <w:caps/>
          <w:sz w:val="24"/>
          <w:szCs w:val="24"/>
          <w:lang w:val="sq-AL"/>
        </w:rPr>
      </w:pPr>
      <w:r w:rsidRPr="00E86EC0">
        <w:rPr>
          <w:rFonts w:ascii="Garamond" w:eastAsia="MS Mincho" w:hAnsi="Garamond" w:cs="CG Times"/>
          <w:caps/>
          <w:sz w:val="24"/>
          <w:szCs w:val="24"/>
          <w:lang w:val="sq-AL"/>
        </w:rPr>
        <w:t>KRYEMINISTRI</w:t>
      </w:r>
    </w:p>
    <w:p w:rsidR="0027468E" w:rsidRPr="00E86EC0" w:rsidRDefault="0027468E" w:rsidP="0027468E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  <w:r w:rsidRPr="00E86EC0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Edi Rama</w:t>
      </w:r>
    </w:p>
    <w:p w:rsidR="0027468E" w:rsidRPr="00E86EC0" w:rsidRDefault="0027468E" w:rsidP="0027468E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</w:p>
    <w:p w:rsidR="0027468E" w:rsidRPr="00E86EC0" w:rsidRDefault="0027468E" w:rsidP="0027468E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</w:p>
    <w:p w:rsidR="0027468E" w:rsidRPr="00E86EC0" w:rsidRDefault="0027468E" w:rsidP="0027468E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</w:p>
    <w:p w:rsidR="0027468E" w:rsidRPr="00E86EC0" w:rsidRDefault="0027468E" w:rsidP="0027468E">
      <w:pPr>
        <w:widowControl w:val="0"/>
        <w:spacing w:after="0" w:line="240" w:lineRule="auto"/>
        <w:jc w:val="right"/>
        <w:rPr>
          <w:rFonts w:ascii="Garamond" w:eastAsia="Times New Roman" w:hAnsi="Garamond" w:cs="Arial"/>
          <w:bCs/>
          <w:sz w:val="24"/>
          <w:szCs w:val="24"/>
          <w:lang w:val="sq-AL"/>
        </w:rPr>
      </w:pPr>
      <w:r w:rsidRPr="00E86EC0">
        <w:rPr>
          <w:rFonts w:ascii="Garamond" w:eastAsia="Times New Roman" w:hAnsi="Garamond" w:cs="Arial"/>
          <w:bCs/>
          <w:sz w:val="24"/>
          <w:szCs w:val="24"/>
          <w:lang w:val="sq-AL"/>
        </w:rPr>
        <w:t>LISTA E PRONAVE QË SHPRONËSOHEN NGA NDËRTIMI I "UNAZËS SË RE TË TIRANËS" (SEGMENTI KOMUNA E PARISIT-RRUGA E KAVAJËS)</w:t>
      </w:r>
    </w:p>
    <w:p w:rsidR="0027468E" w:rsidRPr="00E86EC0" w:rsidRDefault="0027468E" w:rsidP="0027468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tbl>
      <w:tblPr>
        <w:tblW w:w="4882" w:type="pct"/>
        <w:jc w:val="center"/>
        <w:tblLook w:val="04A0" w:firstRow="1" w:lastRow="0" w:firstColumn="1" w:lastColumn="0" w:noHBand="0" w:noVBand="1"/>
      </w:tblPr>
      <w:tblGrid>
        <w:gridCol w:w="365"/>
        <w:gridCol w:w="1952"/>
        <w:gridCol w:w="670"/>
        <w:gridCol w:w="748"/>
        <w:gridCol w:w="457"/>
        <w:gridCol w:w="766"/>
        <w:gridCol w:w="611"/>
        <w:gridCol w:w="517"/>
        <w:gridCol w:w="815"/>
        <w:gridCol w:w="725"/>
        <w:gridCol w:w="900"/>
        <w:gridCol w:w="1050"/>
      </w:tblGrid>
      <w:tr w:rsidR="0027468E" w:rsidRPr="00E86EC0" w:rsidTr="00792618">
        <w:trPr>
          <w:trHeight w:val="139"/>
          <w:jc w:val="center"/>
        </w:trPr>
        <w:tc>
          <w:tcPr>
            <w:tcW w:w="1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Nr. rendor</w:t>
            </w:r>
          </w:p>
        </w:tc>
        <w:tc>
          <w:tcPr>
            <w:tcW w:w="176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PRONARI</w:t>
            </w:r>
          </w:p>
        </w:tc>
        <w:tc>
          <w:tcPr>
            <w:tcW w:w="2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Z. kadastrale</w:t>
            </w:r>
          </w:p>
        </w:tc>
        <w:tc>
          <w:tcPr>
            <w:tcW w:w="3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Nr. i pasurisë</w:t>
            </w:r>
          </w:p>
        </w:tc>
        <w:tc>
          <w:tcPr>
            <w:tcW w:w="1557" w:type="pct"/>
            <w:gridSpan w:val="4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VLERAT E SHPRONËSIMIT</w:t>
            </w:r>
          </w:p>
        </w:tc>
        <w:tc>
          <w:tcPr>
            <w:tcW w:w="425" w:type="pct"/>
            <w:vMerge w:val="restart"/>
            <w:tcBorders>
              <w:top w:val="single" w:sz="8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VLERA TOTALE (Leke)</w:t>
            </w:r>
          </w:p>
        </w:tc>
        <w:tc>
          <w:tcPr>
            <w:tcW w:w="4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SHËNIME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999" w:type="pct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Emër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Atësi</w:t>
            </w:r>
          </w:p>
        </w:tc>
        <w:tc>
          <w:tcPr>
            <w:tcW w:w="3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Mbiemër</w:t>
            </w:r>
          </w:p>
        </w:tc>
        <w:tc>
          <w:tcPr>
            <w:tcW w:w="2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1071" w:type="pct"/>
            <w:gridSpan w:val="3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Vlera e kulturave buqësore dhe dru-frutorëve (lekë)</w:t>
            </w:r>
          </w:p>
        </w:tc>
        <w:tc>
          <w:tcPr>
            <w:tcW w:w="425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</w:tr>
      <w:tr w:rsidR="0027468E" w:rsidRPr="00E86EC0" w:rsidTr="00792618">
        <w:trPr>
          <w:trHeight w:val="270"/>
          <w:jc w:val="center"/>
        </w:trPr>
        <w:tc>
          <w:tcPr>
            <w:tcW w:w="1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999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15" w:type="pct"/>
            <w:vMerge w:val="restart"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Sip.(m</w:t>
            </w: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vertAlign w:val="superscript"/>
                <w:lang w:val="sq-AL"/>
              </w:rPr>
              <w:t>2</w:t>
            </w: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)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Çmimi (lek/m</w:t>
            </w: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vertAlign w:val="superscript"/>
                <w:lang w:val="sq-AL"/>
              </w:rPr>
              <w:t>2</w:t>
            </w: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)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Vlera (lekë)</w:t>
            </w:r>
          </w:p>
        </w:tc>
        <w:tc>
          <w:tcPr>
            <w:tcW w:w="4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25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</w:tr>
      <w:tr w:rsidR="0027468E" w:rsidRPr="00E86EC0" w:rsidTr="00792618">
        <w:trPr>
          <w:trHeight w:val="1014"/>
          <w:jc w:val="center"/>
        </w:trPr>
        <w:tc>
          <w:tcPr>
            <w:tcW w:w="1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999" w:type="pct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7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25" w:type="pct"/>
            <w:vMerge/>
            <w:tcBorders>
              <w:top w:val="single" w:sz="8" w:space="0" w:color="auto"/>
              <w:left w:val="double" w:sz="6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1.</w:t>
            </w:r>
          </w:p>
        </w:tc>
        <w:tc>
          <w:tcPr>
            <w:tcW w:w="176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Nazmie, Besnik, Suzana, Miriam Bogdani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101/1/3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973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9,907,086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9,907,086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Nazmie,Besnik,Suzana,Miriam Bogdani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101/1/4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2315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23,571,330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23,571,330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Fatmir,Fatime, Lejla,Besnik, Flutura,Hasan Kazazi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107/44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1955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19,905,810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19,905,810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Nazmie  Bogdani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107/6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2,036,400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2,036,400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Kimete,Artan,Bledar Bogdani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107/39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2142.5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21,814,935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21,814,935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Kimete,Artan,Bledar Bogdani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107/38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622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6,333,204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6,333,204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Ahmet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Mucaj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107/29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161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1,639,302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1,639,302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Eqerem,Anila,Genci  Shijaku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108/45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1742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17,737,044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17,737,044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Ahmet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Mucaj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108/49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961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9,784,902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9,784,902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Nexhmije M. Bogdani (Murati)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108/47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3053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31,085,646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31,085,646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Petrit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Hasan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Citozi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110/34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1683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17,136,306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17,136,306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Gezim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Cela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111/6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2,392,770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2,392,770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Edmond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Pinari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310/2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Neim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Sefer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Hida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1,150,566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1,150,566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Shaban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Balla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80/12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1470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14,967,540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14,967,540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Bardhi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A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Shamo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80/11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478,554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478,554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Osman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Dedja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80/18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40,728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40,728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18.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Vladimir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Dedja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80/8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1,018,200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1,018,200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19.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Selman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Balla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80/7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1232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12,544,224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12,544,224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Hysen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Balla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80/19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1208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12,299,856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12,299,856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21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Hysen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Balla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79/13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2965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30,189,630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30,189,630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22.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Skender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Hoxha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79/12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1,140,384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1,140,384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Myzejen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Ymeri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269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2,738,958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56250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2,795,208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24.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Fatmir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J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Ymeri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291/44/1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33250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3,087,850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25.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Besim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1,120,020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151250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1,271,270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Shkelqim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2,382,588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169850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2,552,438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27.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Besnik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J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448,008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59300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507,308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Ali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1,221,840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24850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1,246,690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Vehbi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I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1,792,032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110450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1,902,482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Besim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Kaperi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1,232,022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119650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1,351,672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Esmeralda Dushku;Mimoza Shima;Gentian Draci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270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2,749,140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72900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2,822,040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Rafit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Zeqiri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221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2,250,222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150850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2,401,072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33.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Mustafa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Celkavaja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1,517,118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17650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1,534,768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34.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Priamo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Rapo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41750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3,096,350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35.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Gezim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76400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3,131,000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Zyhdi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216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2,199,312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38200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2,237,512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7.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Islam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Tresa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291/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258/1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3,054,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4595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3,100,5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Konfirm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Gentiana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Sulejman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Osmanaj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291/369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1,120,020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49450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1,169,470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39.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Xhelal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Isak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Hakrama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291/368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1,120,020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51500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1,171,520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40.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Latif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Aga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291/260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834,924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15300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850,224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41.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Shkelqim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Azizi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291/328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99450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3,154,050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42.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Ismail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Rezi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291/262/1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83400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3,138,000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43.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Bardhyl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Spaho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291/263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1,425,480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39850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1,465,330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44.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Fadil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Coku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291/170/1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906,198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906,198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45.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Ziso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Kamberaj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1,415,298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1,415,298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Irfan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Kamberaj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291/395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641,466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641,466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47.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Bujar,Agron,Arben,Ilir,Bedri Muca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291/173/1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251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2,555,682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2,555,682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48.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Bashkim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Gjata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54000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3,108,600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49.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Vitmon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Dhoraj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1,588,392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1,588,392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50.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Jonuz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Nasufi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291/178/1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51.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Myslim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Ceka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291/163/1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1,150,566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1,150,566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52.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Servet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Ruka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28/32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784,014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784,014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53.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Arben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28/33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458,190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458,190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54.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Qazim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28/34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590,556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590,556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55.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Sabri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28/1/1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Agron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Ruri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1/372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1,160,748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1,160,748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57.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Bashkepronesi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color w:val="FFFFFF"/>
                <w:sz w:val="24"/>
                <w:szCs w:val="24"/>
                <w:lang w:val="sq-AL"/>
              </w:rPr>
              <w:t>.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274,914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274,914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58.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Lllagami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color w:val="FFFFFF"/>
                <w:sz w:val="24"/>
                <w:szCs w:val="24"/>
                <w:lang w:val="sq-AL"/>
              </w:rPr>
              <w:t>.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1/36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787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8,013,234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8,013,234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59.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Avdiu ,Kapllani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132,366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132,366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60.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Kocollari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color w:val="FFFFFF"/>
                <w:sz w:val="24"/>
                <w:szCs w:val="24"/>
                <w:lang w:val="sq-AL"/>
              </w:rPr>
              <w:t>.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1/66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2,341,860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2,341,860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61.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Shaban , Natasha  Lame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1/403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1,456,026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1,456,026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62.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Xhafka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color w:val="FFFFFF"/>
                <w:sz w:val="24"/>
                <w:szCs w:val="24"/>
                <w:lang w:val="sq-AL"/>
              </w:rPr>
              <w:t>.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1/70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1,547,664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1,547,664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63.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Bashkepronesi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1/402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1,130,202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1,130,202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64.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Allushi ,Kruja ,Shtini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1/355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544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5,539,008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5,539,008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65.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Kruja , Sallmone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1/278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1024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10,426,368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10,426,368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Medan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Liljan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Marku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1/277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2,036,400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2,036,400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67.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Kruja , Sallmone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color w:val="FFFFFF"/>
                <w:sz w:val="24"/>
                <w:szCs w:val="24"/>
                <w:lang w:val="sq-AL"/>
              </w:rPr>
              <w:t>.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2/35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1081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11,006,742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11,006,742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68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Besnik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2/206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252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2,565,864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2,565,864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Qemal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Xhabafti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8/50</w:t>
            </w:r>
            <w:r w:rsidRPr="00E86EC0">
              <w:rPr>
                <w:rFonts w:ascii="Garamond" w:eastAsia="Times New Roman" w:hAnsi="Garamond" w:cs="Arial"/>
                <w:color w:val="FFFFFF"/>
                <w:sz w:val="24"/>
                <w:szCs w:val="24"/>
                <w:lang w:val="sq-AL"/>
              </w:rPr>
              <w:t>.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722,922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722,922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70.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Abdulla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Luku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7/190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183,276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183,276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71.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Saimir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Borova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7/192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81,456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81,456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72.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Vorbsi ,Drenofci,Myderizi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color w:val="FFFFFF"/>
                <w:sz w:val="24"/>
                <w:szCs w:val="24"/>
                <w:lang w:val="sq-AL"/>
              </w:rPr>
              <w:t>.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8/87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981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9,988,542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9,988,542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73.</w:t>
            </w:r>
          </w:p>
        </w:tc>
        <w:tc>
          <w:tcPr>
            <w:tcW w:w="1766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 B/p Myderizi ,Qosja etj.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7/279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1057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10,762,374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10,762,374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74.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"Bloja" Shpk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8240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2/137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360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3,665,520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3,665,520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75.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"Bloja" Shpk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2/138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345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3,512,790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3,512,790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"Buka" Sha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2/155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572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5,824,104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5,824,104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77.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"Kastrati" Sh a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3/659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185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1,883,670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1,883,670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78.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Bashkepronaret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936,744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936,744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Rikonfirmim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79.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Engjellush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Mejdani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3/253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306.9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3,124,856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3,124,856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Xhevit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3/574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300.3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3,057,655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3,057,655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81.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Hazif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Lekri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315/78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219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2,229,858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2,229,858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Haxhi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Lilaj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315/79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1,242,204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1,242,204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83.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Edmond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Seit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Mema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315/173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229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2,331,678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2,331,678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Bllokuar nga Banka Popullor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e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84.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Kostandin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Thanas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Theodhori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315/176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250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2,545,500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2,545,500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85.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Sabri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Gjana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315/179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2,402,952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2,402,952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Shukri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Gjana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315/178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1,221,840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1,221,840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87.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Avdillari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315/184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47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478,554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478,554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Bllokuar nga shoqeria "INKO"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88.</w:t>
            </w:r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Ethem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Vila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315/181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600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6,109,200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6,109,200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89.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Avdillari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315/188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936,744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936,744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Bllokuar nga shoqeria "INKO"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90.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Estref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Avdillari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315/159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7,127,400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7,127,400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91.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Dhimiter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Ruka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315/91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92.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Isa Dautaj;Abedin Dyrmishi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315/30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814,560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814,560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93.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Fari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Hasa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315/26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3,054,600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Bllokuar nga "Pro Credit Bank"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94.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Petrit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Tresa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315/158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1,435,662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1,435,662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95.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Lutfi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Dokushi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315/155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680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6,923,760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6,923,760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Sekuestro Konservative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7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96.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Qazim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Kokoshi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315/156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1226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12,483,132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12,483,132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Urdher Kufizimi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57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43972.7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447,730,031</w:t>
            </w:r>
          </w:p>
        </w:tc>
        <w:tc>
          <w:tcPr>
            <w:tcW w:w="4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1,561,500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449,291,531.4</w:t>
            </w:r>
          </w:p>
        </w:tc>
        <w:tc>
          <w:tcPr>
            <w:tcW w:w="4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</w:tr>
    </w:tbl>
    <w:p w:rsidR="0027468E" w:rsidRPr="00E86EC0" w:rsidRDefault="0027468E" w:rsidP="0027468E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E86EC0" w:rsidRDefault="0027468E" w:rsidP="0027468E">
      <w:pPr>
        <w:widowControl w:val="0"/>
        <w:spacing w:after="0" w:line="240" w:lineRule="auto"/>
        <w:jc w:val="center"/>
        <w:rPr>
          <w:rFonts w:ascii="Garamond" w:eastAsia="Times New Roman" w:hAnsi="Garamond" w:cs="Arial"/>
          <w:bCs/>
          <w:sz w:val="24"/>
          <w:szCs w:val="24"/>
          <w:lang w:val="sq-AL"/>
        </w:rPr>
      </w:pPr>
      <w:r w:rsidRPr="00E86EC0">
        <w:rPr>
          <w:rFonts w:ascii="Garamond" w:eastAsia="Times New Roman" w:hAnsi="Garamond" w:cs="Arial"/>
          <w:bCs/>
          <w:sz w:val="24"/>
          <w:szCs w:val="24"/>
          <w:lang w:val="sq-AL"/>
        </w:rPr>
        <w:t>LISTA E PRONAVE QË SHPRONËSOHEN NGA NDËRTIMI I "UNAZËS SË RE TË TIRANËS" (SEGMENTI KOMUNA E PARISIT- RRUGA E KAVAJËS)</w:t>
      </w: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3"/>
        <w:gridCol w:w="1212"/>
        <w:gridCol w:w="609"/>
        <w:gridCol w:w="963"/>
        <w:gridCol w:w="145"/>
        <w:gridCol w:w="306"/>
        <w:gridCol w:w="219"/>
        <w:gridCol w:w="138"/>
        <w:gridCol w:w="186"/>
        <w:gridCol w:w="799"/>
        <w:gridCol w:w="1149"/>
        <w:gridCol w:w="541"/>
        <w:gridCol w:w="749"/>
        <w:gridCol w:w="969"/>
        <w:gridCol w:w="1228"/>
      </w:tblGrid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13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PRONARI</w:t>
            </w:r>
          </w:p>
        </w:tc>
        <w:tc>
          <w:tcPr>
            <w:tcW w:w="529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Z. kadastrale</w:t>
            </w:r>
          </w:p>
        </w:tc>
        <w:tc>
          <w:tcPr>
            <w:tcW w:w="453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Nr. i pasurisë</w:t>
            </w:r>
          </w:p>
        </w:tc>
        <w:tc>
          <w:tcPr>
            <w:tcW w:w="5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TË DHËNAT PËR OBJEKTET TË KONFIRMUARA NGA ZVRPP</w:t>
            </w:r>
          </w:p>
        </w:tc>
        <w:tc>
          <w:tcPr>
            <w:tcW w:w="77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VLERËSIMI I OBJEKTEVE</w:t>
            </w:r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Vlera totale (lekë)</w:t>
            </w:r>
          </w:p>
        </w:tc>
        <w:tc>
          <w:tcPr>
            <w:tcW w:w="63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Shënime</w:t>
            </w:r>
          </w:p>
        </w:tc>
      </w:tr>
      <w:tr w:rsidR="0027468E" w:rsidRPr="00E86EC0" w:rsidTr="00792618">
        <w:trPr>
          <w:trHeight w:val="168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Emër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Atësi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Mbiemër</w:t>
            </w:r>
          </w:p>
        </w:tc>
        <w:tc>
          <w:tcPr>
            <w:tcW w:w="529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77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</w:tr>
      <w:tr w:rsidR="0027468E" w:rsidRPr="00E86EC0" w:rsidTr="00792618">
        <w:trPr>
          <w:trHeight w:val="168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529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t>Banesa (m</w:t>
            </w:r>
            <w:r w:rsidRPr="00E86EC0">
              <w:rPr>
                <w:rFonts w:ascii="Garamond" w:eastAsia="Times New Roman" w:hAnsi="Garamond" w:cs="Arial"/>
                <w:b/>
                <w:sz w:val="24"/>
                <w:szCs w:val="24"/>
                <w:vertAlign w:val="superscript"/>
                <w:lang w:val="sq-AL"/>
              </w:rPr>
              <w:t>2</w:t>
            </w:r>
            <w:r w:rsidRPr="00E86EC0">
              <w:rPr>
                <w:rFonts w:ascii="Garamond" w:eastAsia="Times New Roman" w:hAnsi="Garamond" w:cs="Arial"/>
                <w:b/>
                <w:sz w:val="24"/>
                <w:szCs w:val="24"/>
                <w:lang w:val="sq-AL"/>
              </w:rPr>
              <w:t>)</w:t>
            </w:r>
          </w:p>
        </w:tc>
        <w:tc>
          <w:tcPr>
            <w:tcW w:w="37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Çmim  mesatar (l/m</w:t>
            </w: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vertAlign w:val="superscript"/>
                <w:lang w:val="sq-AL"/>
              </w:rPr>
              <w:t>2</w:t>
            </w: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)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Objekte industriale, jobanimi, etj. (Vlera sipas preventivit)(lekë)</w:t>
            </w: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</w:tr>
      <w:tr w:rsidR="0027468E" w:rsidRPr="00E86EC0" w:rsidTr="00792618">
        <w:trPr>
          <w:trHeight w:val="144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529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1.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Myzejen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Ymeri</w:t>
            </w:r>
          </w:p>
        </w:tc>
        <w:tc>
          <w:tcPr>
            <w:tcW w:w="52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291/243</w:t>
            </w:r>
          </w:p>
        </w:tc>
        <w:tc>
          <w:tcPr>
            <w:tcW w:w="5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81</w:t>
            </w:r>
          </w:p>
        </w:tc>
        <w:tc>
          <w:tcPr>
            <w:tcW w:w="3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5,612,085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2.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Fatmir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J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Ymeri</w:t>
            </w:r>
          </w:p>
        </w:tc>
        <w:tc>
          <w:tcPr>
            <w:tcW w:w="52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291/44/1</w:t>
            </w:r>
          </w:p>
        </w:tc>
        <w:tc>
          <w:tcPr>
            <w:tcW w:w="5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88</w:t>
            </w:r>
          </w:p>
        </w:tc>
        <w:tc>
          <w:tcPr>
            <w:tcW w:w="3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6,097,080</w:t>
            </w:r>
          </w:p>
        </w:tc>
        <w:tc>
          <w:tcPr>
            <w:tcW w:w="63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3.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Besim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4,988,520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Shkelqim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2,632,830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Besnik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5,542,800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Ali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6,235,650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Vehbi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291/249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5,265,660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Besim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Kaperi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5,265,660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Ermelinda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Dushku</w:t>
            </w:r>
          </w:p>
        </w:tc>
        <w:tc>
          <w:tcPr>
            <w:tcW w:w="529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291/251</w:t>
            </w:r>
          </w:p>
        </w:tc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88</w:t>
            </w:r>
          </w:p>
        </w:tc>
        <w:tc>
          <w:tcPr>
            <w:tcW w:w="3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6,097,080</w:t>
            </w:r>
          </w:p>
        </w:tc>
        <w:tc>
          <w:tcPr>
            <w:tcW w:w="6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0.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Mimoza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Shima</w:t>
            </w:r>
          </w:p>
        </w:tc>
        <w:tc>
          <w:tcPr>
            <w:tcW w:w="52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Gentian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Draci</w:t>
            </w:r>
          </w:p>
        </w:tc>
        <w:tc>
          <w:tcPr>
            <w:tcW w:w="52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Rafit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Zeqiri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2,424,975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Mustafa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Celkavaja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6,512,790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14.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Priamo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Rapo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5,334,945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Gezim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124.81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8,647,461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16.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Zyhdi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3,117,825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Islam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Tresa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291/258/1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3,394,965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18.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Gentiana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Osmanaj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291/369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31.5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2,182,478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19.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Xhelal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Hakrama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291/368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31.5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2,182,478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Latif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J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Aga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291/260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3,741,390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21.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Shkelqim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Azizi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291/328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11,778,450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22.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Ismail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Rezi 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291/262/1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5,334,945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23.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Bardhyl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Spaho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291/263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2,494,260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24.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Bashkim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Gjata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9,630,615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25.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Bujar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Muca</w:t>
            </w:r>
          </w:p>
        </w:tc>
        <w:tc>
          <w:tcPr>
            <w:tcW w:w="529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291/173/1</w:t>
            </w:r>
          </w:p>
        </w:tc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176</w:t>
            </w:r>
          </w:p>
        </w:tc>
        <w:tc>
          <w:tcPr>
            <w:tcW w:w="3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69285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12,194,160</w:t>
            </w:r>
          </w:p>
        </w:tc>
        <w:tc>
          <w:tcPr>
            <w:tcW w:w="6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both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26.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Agron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Muca </w:t>
            </w:r>
          </w:p>
        </w:tc>
        <w:tc>
          <w:tcPr>
            <w:tcW w:w="52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27.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Arben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Muca</w:t>
            </w:r>
          </w:p>
        </w:tc>
        <w:tc>
          <w:tcPr>
            <w:tcW w:w="52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Ilir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Muca</w:t>
            </w:r>
          </w:p>
        </w:tc>
        <w:tc>
          <w:tcPr>
            <w:tcW w:w="52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Bedri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Muca</w:t>
            </w:r>
          </w:p>
        </w:tc>
        <w:tc>
          <w:tcPr>
            <w:tcW w:w="52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Ziso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Kamberaj 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6,512,790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Irfan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Kamberaj 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291/395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5,542,800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Vitmon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Dhoraj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3,464,250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33.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Jonuz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Nasufi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291/178/1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9,145,620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34.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Edmond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Ali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Pinari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310/2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13,857,000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35.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Neim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Hida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310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6,027,795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36.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Servet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Ruka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28/32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4,157,100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37.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Arben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28/33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1,385,700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Qazim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28/34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2,424,975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39.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Sabri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28/1/1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2,771,400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40.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Servet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Zeqiri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2/189-ND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101.1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7,004,714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41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Demush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Shkreli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2/287-ND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2,494,260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42.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Xhelal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Bardhi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2/288-ND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6,235,650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43.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Ramadan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Veli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Sina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1/422-ND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5,958,510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44.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Medan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Liljan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Marku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1/277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3,810,675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45.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Petrit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Mejdani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1/149-ND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249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17,251,965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46.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Vladimir , Adelina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Xhafka 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1/70+1-1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52.5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3,637,463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47.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Mirela , Vladimir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Agaj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1/70+1-2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52.2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3,616,677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48.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Shaban, Natasha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Lame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1/403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7,136,355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49.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Aleksander,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br/>
              <w:t>Ermira,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br/>
              <w:t>Andon,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br/>
              <w:t>Liljana,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br/>
              <w:t xml:space="preserve">Sara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Kocollari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1/66+1-2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95.5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6,616,718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50.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NILTJADH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KULE (10/27)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1/66+1-1</w:t>
            </w:r>
          </w:p>
        </w:tc>
        <w:tc>
          <w:tcPr>
            <w:tcW w:w="5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103</w:t>
            </w:r>
          </w:p>
        </w:tc>
        <w:tc>
          <w:tcPr>
            <w:tcW w:w="3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7,136,355</w:t>
            </w:r>
          </w:p>
        </w:tc>
        <w:tc>
          <w:tcPr>
            <w:tcW w:w="6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51.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ZHANETA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MICI (1/27)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52.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LINDITA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KULE (7/27)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53.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RAJMONDA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KULE (9/27)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54.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Mevlude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Agolli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1/54+1-1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900,705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55.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Mevlude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Agolli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1/54+1-2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484,995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6.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Krenar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Riz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Ibrahi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mi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1/54+1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-6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1,385,7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Konfirmu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57.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Fredi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Yzeir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Çami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1/54+1-4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1,385,700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58.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Halil, Zyra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Gjati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1/54+1-8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2,078,550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59.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Qazim,Hanife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Ymeri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1/54+1-5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1,385,700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60.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Ferit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Ismail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Pemaj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1/47+1-1/1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1,039,275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61.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Ferit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Ismail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Pemaj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1/47+1-1/2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1,039,275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62.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Kujtim, Fatime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Nuredini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2,078,550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63.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Thanas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Apostol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Naka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12.2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845,277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64.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Thanas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Apostol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Naka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1/47+1-3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2,078,550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65.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Thanas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Apostol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Naka</w:t>
            </w:r>
          </w:p>
        </w:tc>
        <w:tc>
          <w:tcPr>
            <w:tcW w:w="5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1/47+1-5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10.5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727,493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66.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Fuat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Izet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Shaku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20.4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1,413,414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67.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Selami,Liljana 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Kastrioti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4,226,385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68.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Anastas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Jemine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 xml:space="preserve"> Coli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1/47+1-9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3,533,535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Xhevit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Qershori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3/574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97.4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6,748,359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70.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Shqiponja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Peza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3/298-ND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5,196,375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71.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Hamdi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Demiri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3/350-ND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180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12,471,300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72.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Haki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Coku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3/237-ND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257.6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17,847,816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73.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Engjellush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Mejdani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3/253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108.1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7,489,709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74.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Nebi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Mejdani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3/265-ND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9,284,190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75.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Qazim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Sherifi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3/560-ND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100.22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6,943,743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76.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Anastas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Coli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3/231+1-1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3,533,535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77.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B/P Bushaj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3/231+1-2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7,136,355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78.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Shaqo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Feraj B/P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3/231+1-3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4,849,950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79.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Shaqo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Feraj B/P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3/231+1-3/1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3,672,105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80.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Seit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Rami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3/231+1-3/2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1,177,845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81.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Ylli   Caushllari B/P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3/232+1-1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7,136,355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Xhavit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Preci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3/232+1-3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73.5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5,092,448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83.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Fadil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Mejdani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3/280-ND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130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9,007,050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Rikonfirmim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84.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"Ionja- mks" Sh.p.k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3/238-ND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504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34,919,640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85.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Zyber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3/353-ND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101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69,285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6,997,785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86.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Agron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Ruri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1/372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2,191,276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2,191,276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Konfirmuar ZVRPP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87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Lutfi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Dokushi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3866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315/155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12,806,096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12,806,096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Sekuestro Konservat</w:t>
            </w:r>
            <w:r w:rsidRPr="00E86EC0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lastRenderedPageBreak/>
              <w:t>ive</w:t>
            </w:r>
          </w:p>
        </w:tc>
      </w:tr>
      <w:tr w:rsidR="0027468E" w:rsidRPr="00E86EC0" w:rsidTr="00792618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SHUMA</w:t>
            </w:r>
          </w:p>
        </w:tc>
        <w:tc>
          <w:tcPr>
            <w:tcW w:w="529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6163.03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14,997,372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442,002,905.55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E86EC0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</w:tr>
      <w:tr w:rsidR="0027468E" w:rsidRPr="00E86EC0" w:rsidTr="00792618">
        <w:trPr>
          <w:trHeight w:val="255"/>
          <w:jc w:val="center"/>
        </w:trPr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136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1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jc w:val="right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468E" w:rsidRPr="00E86EC0" w:rsidRDefault="0027468E" w:rsidP="0027468E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</w:p>
        </w:tc>
      </w:tr>
    </w:tbl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27468E" w:rsidRPr="00E86EC0" w:rsidRDefault="0027468E" w:rsidP="0027468E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szCs w:val="24"/>
          <w:lang w:val="sq-AL"/>
        </w:rPr>
      </w:pPr>
    </w:p>
    <w:p w:rsidR="00E86EC0" w:rsidRDefault="00E86EC0" w:rsidP="00E86E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0"/>
          <w:szCs w:val="20"/>
          <w:lang w:val="sq-AL"/>
        </w:rPr>
      </w:pPr>
      <w:r w:rsidRPr="00E86EC0">
        <w:rPr>
          <w:rFonts w:ascii="Garamond" w:hAnsi="Garamond"/>
          <w:sz w:val="24"/>
          <w:szCs w:val="24"/>
          <w:lang w:val="sq-AL"/>
        </w:rPr>
        <w:t>LISTA EMËRORE E PRONARËVE TË PASURIVE TË PALUAJTSHME, PRONË PRIVATE, QË PREKEN NGA DISA SHTESA DHE NDRYSHIME NË VKM-në 122, DATË 5.3.2014, “PËR SHPRONËSIMIN, PËR INTERES PUBLIK, TË PRONARËVE TË PASURIVE TË PALUAJTSHME, PRONË PRIVATE, QË PREKEN NGA NDËRTIMI I SEGMENTIT RRUGOR ‘UNAZA E MADHE E TIRANËS (KOMUNA E PARISIT–RRUGA</w:t>
      </w:r>
      <w:r w:rsidRPr="00D85A7F">
        <w:rPr>
          <w:rFonts w:ascii="Garamond" w:hAnsi="Garamond"/>
          <w:sz w:val="20"/>
          <w:szCs w:val="20"/>
          <w:lang w:val="sq-AL"/>
        </w:rPr>
        <w:t xml:space="preserve"> E KAVAJËS</w:t>
      </w:r>
      <w:r>
        <w:rPr>
          <w:rFonts w:ascii="Garamond" w:hAnsi="Garamond"/>
          <w:sz w:val="20"/>
          <w:szCs w:val="20"/>
          <w:lang w:val="sq-AL"/>
        </w:rPr>
        <w:t>)’</w:t>
      </w:r>
      <w:r w:rsidRPr="00D85A7F">
        <w:rPr>
          <w:rFonts w:ascii="Garamond" w:hAnsi="Garamond"/>
          <w:sz w:val="20"/>
          <w:szCs w:val="20"/>
          <w:lang w:val="sq-AL"/>
        </w:rPr>
        <w:t xml:space="preserve">, </w:t>
      </w:r>
      <w:r>
        <w:rPr>
          <w:rFonts w:ascii="Garamond" w:hAnsi="Garamond"/>
          <w:sz w:val="20"/>
          <w:szCs w:val="20"/>
          <w:lang w:val="sq-AL"/>
        </w:rPr>
        <w:t>TË</w:t>
      </w:r>
      <w:r w:rsidRPr="00D85A7F">
        <w:rPr>
          <w:rFonts w:ascii="Garamond" w:hAnsi="Garamond"/>
          <w:sz w:val="20"/>
          <w:szCs w:val="20"/>
          <w:lang w:val="sq-AL"/>
        </w:rPr>
        <w:t xml:space="preserve"> NDRYSHUAR</w:t>
      </w:r>
      <w:r>
        <w:rPr>
          <w:rFonts w:ascii="Garamond" w:hAnsi="Garamond"/>
          <w:sz w:val="20"/>
          <w:szCs w:val="20"/>
          <w:lang w:val="sq-AL"/>
        </w:rPr>
        <w:t>”</w:t>
      </w:r>
      <w:bookmarkStart w:id="0" w:name="_GoBack"/>
      <w:bookmarkEnd w:id="0"/>
    </w:p>
    <w:p w:rsidR="00E86EC0" w:rsidRPr="00E86EC0" w:rsidRDefault="00E86EC0" w:rsidP="00E86E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E86EC0">
        <w:rPr>
          <w:rFonts w:ascii="Garamond" w:hAnsi="Garamond"/>
          <w:i/>
          <w:sz w:val="24"/>
          <w:szCs w:val="24"/>
          <w:lang w:val="sq-AL"/>
        </w:rPr>
        <w:t>(shtuar me VKM nr. 13, datë 18.1.2023)</w:t>
      </w:r>
    </w:p>
    <w:p w:rsidR="00E86EC0" w:rsidRPr="00D85A7F" w:rsidRDefault="00E86EC0" w:rsidP="00E86E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4"/>
        <w:gridCol w:w="567"/>
        <w:gridCol w:w="484"/>
        <w:gridCol w:w="524"/>
        <w:gridCol w:w="471"/>
        <w:gridCol w:w="502"/>
        <w:gridCol w:w="394"/>
        <w:gridCol w:w="501"/>
        <w:gridCol w:w="609"/>
        <w:gridCol w:w="494"/>
        <w:gridCol w:w="448"/>
        <w:gridCol w:w="609"/>
        <w:gridCol w:w="494"/>
        <w:gridCol w:w="384"/>
        <w:gridCol w:w="609"/>
        <w:gridCol w:w="555"/>
        <w:gridCol w:w="498"/>
        <w:gridCol w:w="590"/>
        <w:gridCol w:w="519"/>
      </w:tblGrid>
      <w:tr w:rsidR="00E86EC0" w:rsidRPr="00D85A7F" w:rsidTr="000A2F5E">
        <w:trPr>
          <w:trHeight w:val="135"/>
        </w:trPr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Nr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27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Emri</w:t>
            </w:r>
          </w:p>
        </w:tc>
        <w:tc>
          <w:tcPr>
            <w:tcW w:w="23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2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22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Zona kadastr.</w:t>
            </w:r>
          </w:p>
        </w:tc>
        <w:tc>
          <w:tcPr>
            <w:tcW w:w="22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Numri 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i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19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Sip. totale m</w:t>
            </w:r>
            <w:r w:rsidRPr="003867D9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</w:p>
        </w:tc>
        <w:tc>
          <w:tcPr>
            <w:tcW w:w="24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Lloji 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i 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856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TOKË TRUALL</w:t>
            </w:r>
          </w:p>
        </w:tc>
        <w:tc>
          <w:tcPr>
            <w:tcW w:w="745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TOKE ARË</w:t>
            </w:r>
          </w:p>
        </w:tc>
        <w:tc>
          <w:tcPr>
            <w:tcW w:w="565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Ndërtesë soc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.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, ek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25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Vlera 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totale (lek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51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SHËNIME</w:t>
            </w:r>
          </w:p>
        </w:tc>
        <w:tc>
          <w:tcPr>
            <w:tcW w:w="25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ADRESA</w:t>
            </w:r>
          </w:p>
        </w:tc>
      </w:tr>
      <w:tr w:rsidR="00E86EC0" w:rsidRPr="00D85A7F" w:rsidTr="000A2F5E">
        <w:trPr>
          <w:trHeight w:val="135"/>
        </w:trPr>
        <w:tc>
          <w:tcPr>
            <w:tcW w:w="12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856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745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65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1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E86EC0" w:rsidRPr="00D85A7F" w:rsidTr="000A2F5E">
        <w:trPr>
          <w:trHeight w:val="20"/>
        </w:trPr>
        <w:tc>
          <w:tcPr>
            <w:tcW w:w="12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Sipërfaqja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Çmimi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Vlera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Sipërfaqe e shpronësuar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Çmimi (lek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/m</w:t>
            </w:r>
            <w:r w:rsidRPr="003867D9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 xml:space="preserve">Vlera </w:t>
            </w: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lek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Sipërfaqe e shpronësuar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Vlera sipas preventivit</w:t>
            </w:r>
          </w:p>
        </w:tc>
        <w:tc>
          <w:tcPr>
            <w:tcW w:w="2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1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E86EC0" w:rsidRPr="00D85A7F" w:rsidTr="000A2F5E">
        <w:trPr>
          <w:trHeight w:val="20"/>
        </w:trPr>
        <w:tc>
          <w:tcPr>
            <w:tcW w:w="12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e shpronësuar (m</w:t>
            </w:r>
            <w:r w:rsidRPr="003867D9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(lek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/m</w:t>
            </w:r>
            <w:r w:rsidRPr="003867D9">
              <w:rPr>
                <w:rFonts w:ascii="Garamond" w:eastAsia="Times New Roman" w:hAnsi="Garamond" w:cs="Arial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lekë</w:t>
            </w: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1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E86EC0" w:rsidRPr="00D85A7F" w:rsidTr="000A2F5E">
        <w:trPr>
          <w:trHeight w:val="20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SEID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MERSINI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3292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112/55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250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3,413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20,478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326,719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347,197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Kufizohen veprimet mbi pasurinë në bazë të SHK ZQRPP nr. 6287/3, d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atë</w:t>
            </w: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26.10.2006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,</w:t>
            </w: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deri në një urdhër të dytë. 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Urdh</w:t>
            </w: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r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i</w:t>
            </w: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nr. 1914, d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atë 26.</w:t>
            </w: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9.2011.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Tiranë</w:t>
            </w:r>
          </w:p>
        </w:tc>
      </w:tr>
      <w:tr w:rsidR="00E86EC0" w:rsidRPr="00D85A7F" w:rsidTr="000A2F5E">
        <w:trPr>
          <w:trHeight w:val="20"/>
        </w:trPr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ADELINA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ISA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BANA</w:t>
            </w:r>
          </w:p>
        </w:tc>
        <w:tc>
          <w:tcPr>
            <w:tcW w:w="2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3292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100/40</w:t>
            </w:r>
          </w:p>
        </w:tc>
        <w:tc>
          <w:tcPr>
            <w:tcW w:w="1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210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210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3,413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716,730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716,730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-ja</w:t>
            </w: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 xml:space="preserve"> Tiranë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Tiranë</w:t>
            </w:r>
          </w:p>
        </w:tc>
      </w:tr>
      <w:tr w:rsidR="00E86EC0" w:rsidRPr="00D85A7F" w:rsidTr="000A2F5E">
        <w:trPr>
          <w:trHeight w:val="20"/>
        </w:trPr>
        <w:tc>
          <w:tcPr>
            <w:tcW w:w="12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AVDULLA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DURO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3867D9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</w:pPr>
            <w:r w:rsidRPr="003867D9">
              <w:rPr>
                <w:rFonts w:ascii="Garamond" w:eastAsia="Times New Roman" w:hAnsi="Garamond" w:cs="Arial"/>
                <w:sz w:val="12"/>
                <w:szCs w:val="12"/>
                <w:lang w:val="sq-AL" w:eastAsia="sq-AL"/>
              </w:rPr>
              <w:t>BANA</w:t>
            </w:r>
          </w:p>
        </w:tc>
        <w:tc>
          <w:tcPr>
            <w:tcW w:w="2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E86EC0" w:rsidRPr="00D85A7F" w:rsidTr="000A2F5E">
        <w:trPr>
          <w:trHeight w:val="20"/>
        </w:trPr>
        <w:tc>
          <w:tcPr>
            <w:tcW w:w="12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TOTALI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737,208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326,719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1,063,927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6EC0" w:rsidRPr="00D85A7F" w:rsidRDefault="00E86EC0" w:rsidP="000A2F5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D85A7F">
              <w:rPr>
                <w:rFonts w:ascii="Garamond" w:eastAsia="Times New Roman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</w:tbl>
    <w:p w:rsidR="00E86EC0" w:rsidRPr="00D85A7F" w:rsidRDefault="00E86EC0" w:rsidP="00E86E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:rsidR="007008F4" w:rsidRPr="00E86EC0" w:rsidRDefault="007008F4">
      <w:pPr>
        <w:rPr>
          <w:rFonts w:ascii="Garamond" w:hAnsi="Garamond"/>
          <w:sz w:val="24"/>
          <w:szCs w:val="24"/>
        </w:rPr>
      </w:pPr>
    </w:p>
    <w:sectPr w:rsidR="007008F4" w:rsidRPr="00E86EC0">
      <w:headerReference w:type="even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2CD" w:rsidRDefault="00E922CD">
      <w:pPr>
        <w:spacing w:after="0" w:line="240" w:lineRule="auto"/>
      </w:pPr>
      <w:r>
        <w:separator/>
      </w:r>
    </w:p>
  </w:endnote>
  <w:endnote w:type="continuationSeparator" w:id="0">
    <w:p w:rsidR="00E922CD" w:rsidRDefault="00E92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468E" w:rsidRPr="007508BA" w:rsidRDefault="0027468E" w:rsidP="005430A2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756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468E" w:rsidRPr="007508BA" w:rsidRDefault="0027468E" w:rsidP="005430A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 w:rsidR="00E86EC0">
      <w:rPr>
        <w:rFonts w:ascii="CG Times" w:hAnsi="CG Times"/>
        <w:noProof/>
        <w:sz w:val="21"/>
        <w:szCs w:val="21"/>
      </w:rPr>
      <w:t>1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2CD" w:rsidRDefault="00E922CD">
      <w:pPr>
        <w:spacing w:after="0" w:line="240" w:lineRule="auto"/>
      </w:pPr>
      <w:r>
        <w:separator/>
      </w:r>
    </w:p>
  </w:footnote>
  <w:footnote w:type="continuationSeparator" w:id="0">
    <w:p w:rsidR="00E922CD" w:rsidRDefault="00E92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468E" w:rsidRDefault="0027468E" w:rsidP="00D5217B">
    <w:pPr>
      <w:spacing w:after="0" w:line="240" w:lineRule="auto"/>
      <w:rPr>
        <w:rFonts w:ascii="CG Times" w:hAnsi="CG Times"/>
        <w:sz w:val="20"/>
        <w:szCs w:val="20"/>
      </w:rPr>
    </w:pPr>
    <w:r>
      <w:rPr>
        <w:rFonts w:ascii="CG Times" w:hAnsi="CG Times"/>
        <w:sz w:val="20"/>
        <w:szCs w:val="20"/>
      </w:rPr>
      <w:t xml:space="preserve">Fletore Zyrtare nr.32, datë 19.3.2014 </w:t>
    </w:r>
  </w:p>
  <w:p w:rsidR="0027468E" w:rsidRPr="00045422" w:rsidRDefault="0027468E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1539"/>
    <w:multiLevelType w:val="hybridMultilevel"/>
    <w:tmpl w:val="27044D5C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05FFF"/>
    <w:multiLevelType w:val="hybridMultilevel"/>
    <w:tmpl w:val="741A7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03A96"/>
    <w:multiLevelType w:val="hybridMultilevel"/>
    <w:tmpl w:val="F230BF74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53341"/>
    <w:multiLevelType w:val="hybridMultilevel"/>
    <w:tmpl w:val="DD3E551A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53DB7"/>
    <w:multiLevelType w:val="hybridMultilevel"/>
    <w:tmpl w:val="5F5A622E"/>
    <w:lvl w:ilvl="0" w:tplc="3372FA6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57FCC"/>
    <w:multiLevelType w:val="hybridMultilevel"/>
    <w:tmpl w:val="389633AE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52A36"/>
    <w:multiLevelType w:val="hybridMultilevel"/>
    <w:tmpl w:val="9E86E9BE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86F31"/>
    <w:multiLevelType w:val="hybridMultilevel"/>
    <w:tmpl w:val="B32C4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83D81"/>
    <w:multiLevelType w:val="hybridMultilevel"/>
    <w:tmpl w:val="51E07FE4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6152E"/>
    <w:multiLevelType w:val="hybridMultilevel"/>
    <w:tmpl w:val="00724F3C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726F8"/>
    <w:multiLevelType w:val="hybridMultilevel"/>
    <w:tmpl w:val="2B280DA6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77C73"/>
    <w:multiLevelType w:val="hybridMultilevel"/>
    <w:tmpl w:val="6B1C772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8E632C"/>
    <w:multiLevelType w:val="hybridMultilevel"/>
    <w:tmpl w:val="B1C08940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63E3E"/>
    <w:multiLevelType w:val="hybridMultilevel"/>
    <w:tmpl w:val="A832353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37ACA"/>
    <w:multiLevelType w:val="hybridMultilevel"/>
    <w:tmpl w:val="FC9478C8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A132AA"/>
    <w:multiLevelType w:val="hybridMultilevel"/>
    <w:tmpl w:val="43824AC8"/>
    <w:lvl w:ilvl="0" w:tplc="FFA4BA1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E930B91"/>
    <w:multiLevelType w:val="hybridMultilevel"/>
    <w:tmpl w:val="54F003CE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B8074E"/>
    <w:multiLevelType w:val="hybridMultilevel"/>
    <w:tmpl w:val="80FCB8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086DB0"/>
    <w:multiLevelType w:val="hybridMultilevel"/>
    <w:tmpl w:val="BE88E99C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964F8B"/>
    <w:multiLevelType w:val="hybridMultilevel"/>
    <w:tmpl w:val="16202746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FA14D3"/>
    <w:multiLevelType w:val="hybridMultilevel"/>
    <w:tmpl w:val="DB807D04"/>
    <w:lvl w:ilvl="0" w:tplc="394EC180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B2033"/>
    <w:multiLevelType w:val="hybridMultilevel"/>
    <w:tmpl w:val="C624FA86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E64C76"/>
    <w:multiLevelType w:val="hybridMultilevel"/>
    <w:tmpl w:val="558E8B56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2A6070"/>
    <w:multiLevelType w:val="hybridMultilevel"/>
    <w:tmpl w:val="9AD8E28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3C7171"/>
    <w:multiLevelType w:val="hybridMultilevel"/>
    <w:tmpl w:val="AED49724"/>
    <w:lvl w:ilvl="0" w:tplc="FFA4BA1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CDE2300"/>
    <w:multiLevelType w:val="hybridMultilevel"/>
    <w:tmpl w:val="B3AE8FAC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794FDE"/>
    <w:multiLevelType w:val="hybridMultilevel"/>
    <w:tmpl w:val="31C853D6"/>
    <w:lvl w:ilvl="0" w:tplc="C32ADC4A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441A0D"/>
    <w:multiLevelType w:val="hybridMultilevel"/>
    <w:tmpl w:val="B32C4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8B1B4A"/>
    <w:multiLevelType w:val="hybridMultilevel"/>
    <w:tmpl w:val="0DEA4E06"/>
    <w:lvl w:ilvl="0" w:tplc="B6569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2A47E0A"/>
    <w:multiLevelType w:val="hybridMultilevel"/>
    <w:tmpl w:val="556A5468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4E1E7D"/>
    <w:multiLevelType w:val="hybridMultilevel"/>
    <w:tmpl w:val="B32C4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2" w15:restartNumberingAfterBreak="0">
    <w:nsid w:val="657E578B"/>
    <w:multiLevelType w:val="hybridMultilevel"/>
    <w:tmpl w:val="00BC89F0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D9184D"/>
    <w:multiLevelType w:val="hybridMultilevel"/>
    <w:tmpl w:val="8184310E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052ED4"/>
    <w:multiLevelType w:val="hybridMultilevel"/>
    <w:tmpl w:val="2AC2D02C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204A9E"/>
    <w:multiLevelType w:val="hybridMultilevel"/>
    <w:tmpl w:val="EFB0F99C"/>
    <w:lvl w:ilvl="0" w:tplc="041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5554C6"/>
    <w:multiLevelType w:val="hybridMultilevel"/>
    <w:tmpl w:val="6A6078A8"/>
    <w:lvl w:ilvl="0" w:tplc="8D3CA5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56B6C1C"/>
    <w:multiLevelType w:val="hybridMultilevel"/>
    <w:tmpl w:val="4350E772"/>
    <w:lvl w:ilvl="0" w:tplc="041C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A93575"/>
    <w:multiLevelType w:val="hybridMultilevel"/>
    <w:tmpl w:val="24C26BD8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077BAD"/>
    <w:multiLevelType w:val="hybridMultilevel"/>
    <w:tmpl w:val="B540FEA4"/>
    <w:lvl w:ilvl="0" w:tplc="1A70C464">
      <w:start w:val="5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20" w:hanging="360"/>
      </w:pPr>
    </w:lvl>
    <w:lvl w:ilvl="2" w:tplc="041C001B" w:tentative="1">
      <w:start w:val="1"/>
      <w:numFmt w:val="lowerRoman"/>
      <w:lvlText w:val="%3."/>
      <w:lvlJc w:val="right"/>
      <w:pPr>
        <w:ind w:left="2640" w:hanging="180"/>
      </w:pPr>
    </w:lvl>
    <w:lvl w:ilvl="3" w:tplc="041C000F" w:tentative="1">
      <w:start w:val="1"/>
      <w:numFmt w:val="decimal"/>
      <w:lvlText w:val="%4."/>
      <w:lvlJc w:val="left"/>
      <w:pPr>
        <w:ind w:left="3360" w:hanging="360"/>
      </w:pPr>
    </w:lvl>
    <w:lvl w:ilvl="4" w:tplc="041C0019" w:tentative="1">
      <w:start w:val="1"/>
      <w:numFmt w:val="lowerLetter"/>
      <w:lvlText w:val="%5."/>
      <w:lvlJc w:val="left"/>
      <w:pPr>
        <w:ind w:left="4080" w:hanging="360"/>
      </w:pPr>
    </w:lvl>
    <w:lvl w:ilvl="5" w:tplc="041C001B" w:tentative="1">
      <w:start w:val="1"/>
      <w:numFmt w:val="lowerRoman"/>
      <w:lvlText w:val="%6."/>
      <w:lvlJc w:val="right"/>
      <w:pPr>
        <w:ind w:left="4800" w:hanging="180"/>
      </w:pPr>
    </w:lvl>
    <w:lvl w:ilvl="6" w:tplc="041C000F" w:tentative="1">
      <w:start w:val="1"/>
      <w:numFmt w:val="decimal"/>
      <w:lvlText w:val="%7."/>
      <w:lvlJc w:val="left"/>
      <w:pPr>
        <w:ind w:left="5520" w:hanging="360"/>
      </w:pPr>
    </w:lvl>
    <w:lvl w:ilvl="7" w:tplc="041C0019" w:tentative="1">
      <w:start w:val="1"/>
      <w:numFmt w:val="lowerLetter"/>
      <w:lvlText w:val="%8."/>
      <w:lvlJc w:val="left"/>
      <w:pPr>
        <w:ind w:left="6240" w:hanging="360"/>
      </w:pPr>
    </w:lvl>
    <w:lvl w:ilvl="8" w:tplc="041C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0" w15:restartNumberingAfterBreak="0">
    <w:nsid w:val="79D112A3"/>
    <w:multiLevelType w:val="hybridMultilevel"/>
    <w:tmpl w:val="43023366"/>
    <w:lvl w:ilvl="0" w:tplc="FFA4BA1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0A3D06"/>
    <w:multiLevelType w:val="hybridMultilevel"/>
    <w:tmpl w:val="B080AB70"/>
    <w:lvl w:ilvl="0" w:tplc="FFA4BA12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2"/>
  </w:num>
  <w:num w:numId="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20"/>
  </w:num>
  <w:num w:numId="8">
    <w:abstractNumId w:val="15"/>
  </w:num>
  <w:num w:numId="9">
    <w:abstractNumId w:val="9"/>
  </w:num>
  <w:num w:numId="10">
    <w:abstractNumId w:val="3"/>
  </w:num>
  <w:num w:numId="11">
    <w:abstractNumId w:val="6"/>
  </w:num>
  <w:num w:numId="12">
    <w:abstractNumId w:val="21"/>
  </w:num>
  <w:num w:numId="13">
    <w:abstractNumId w:val="41"/>
  </w:num>
  <w:num w:numId="14">
    <w:abstractNumId w:val="2"/>
  </w:num>
  <w:num w:numId="15">
    <w:abstractNumId w:val="22"/>
  </w:num>
  <w:num w:numId="16">
    <w:abstractNumId w:val="10"/>
  </w:num>
  <w:num w:numId="17">
    <w:abstractNumId w:val="8"/>
  </w:num>
  <w:num w:numId="18">
    <w:abstractNumId w:val="33"/>
  </w:num>
  <w:num w:numId="19">
    <w:abstractNumId w:val="30"/>
  </w:num>
  <w:num w:numId="20">
    <w:abstractNumId w:val="7"/>
  </w:num>
  <w:num w:numId="21">
    <w:abstractNumId w:val="27"/>
  </w:num>
  <w:num w:numId="22">
    <w:abstractNumId w:val="1"/>
  </w:num>
  <w:num w:numId="23">
    <w:abstractNumId w:val="24"/>
  </w:num>
  <w:num w:numId="24">
    <w:abstractNumId w:val="0"/>
  </w:num>
  <w:num w:numId="25">
    <w:abstractNumId w:val="38"/>
  </w:num>
  <w:num w:numId="26">
    <w:abstractNumId w:val="14"/>
  </w:num>
  <w:num w:numId="27">
    <w:abstractNumId w:val="40"/>
  </w:num>
  <w:num w:numId="28">
    <w:abstractNumId w:val="32"/>
  </w:num>
  <w:num w:numId="29">
    <w:abstractNumId w:val="34"/>
  </w:num>
  <w:num w:numId="30">
    <w:abstractNumId w:val="16"/>
  </w:num>
  <w:num w:numId="31">
    <w:abstractNumId w:val="18"/>
  </w:num>
  <w:num w:numId="32">
    <w:abstractNumId w:val="29"/>
  </w:num>
  <w:num w:numId="33">
    <w:abstractNumId w:val="19"/>
  </w:num>
  <w:num w:numId="34">
    <w:abstractNumId w:val="5"/>
  </w:num>
  <w:num w:numId="35">
    <w:abstractNumId w:val="26"/>
  </w:num>
  <w:num w:numId="36">
    <w:abstractNumId w:val="11"/>
  </w:num>
  <w:num w:numId="37">
    <w:abstractNumId w:val="28"/>
  </w:num>
  <w:num w:numId="38">
    <w:abstractNumId w:val="39"/>
  </w:num>
  <w:num w:numId="39">
    <w:abstractNumId w:val="37"/>
  </w:num>
  <w:num w:numId="40">
    <w:abstractNumId w:val="13"/>
  </w:num>
  <w:num w:numId="41">
    <w:abstractNumId w:val="25"/>
  </w:num>
  <w:num w:numId="42">
    <w:abstractNumId w:val="23"/>
  </w:num>
  <w:num w:numId="43">
    <w:abstractNumId w:val="35"/>
  </w:num>
  <w:num w:numId="44">
    <w:abstractNumId w:val="4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68E"/>
    <w:rsid w:val="0027468E"/>
    <w:rsid w:val="007008F4"/>
    <w:rsid w:val="00E86EC0"/>
    <w:rsid w:val="00E9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C25E36-E5EC-4C56-BF8A-819B6CEDB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uiPriority w:val="9"/>
    <w:qFormat/>
    <w:rsid w:val="0027468E"/>
    <w:pPr>
      <w:keepNext/>
      <w:spacing w:before="240" w:after="60" w:line="240" w:lineRule="auto"/>
      <w:ind w:firstLine="284"/>
      <w:jc w:val="both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27468E"/>
    <w:pPr>
      <w:spacing w:before="200" w:after="0" w:line="240" w:lineRule="auto"/>
      <w:ind w:firstLine="284"/>
      <w:jc w:val="both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27468E"/>
    <w:pPr>
      <w:spacing w:before="200" w:after="0" w:line="271" w:lineRule="auto"/>
      <w:ind w:firstLine="284"/>
      <w:jc w:val="both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27468E"/>
    <w:pPr>
      <w:spacing w:before="200" w:after="0" w:line="240" w:lineRule="auto"/>
      <w:ind w:firstLine="284"/>
      <w:jc w:val="both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27468E"/>
    <w:pPr>
      <w:spacing w:before="200" w:after="0" w:line="240" w:lineRule="auto"/>
      <w:ind w:firstLine="284"/>
      <w:jc w:val="both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qFormat/>
    <w:rsid w:val="0027468E"/>
    <w:pPr>
      <w:spacing w:after="0" w:line="271" w:lineRule="auto"/>
      <w:ind w:firstLine="284"/>
      <w:jc w:val="both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qFormat/>
    <w:rsid w:val="0027468E"/>
    <w:pPr>
      <w:spacing w:after="0" w:line="240" w:lineRule="auto"/>
      <w:ind w:firstLine="284"/>
      <w:jc w:val="both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27468E"/>
    <w:pPr>
      <w:spacing w:after="0" w:line="240" w:lineRule="auto"/>
      <w:ind w:firstLine="284"/>
      <w:jc w:val="both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27468E"/>
    <w:pPr>
      <w:spacing w:after="0" w:line="240" w:lineRule="auto"/>
      <w:ind w:firstLine="284"/>
      <w:jc w:val="both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uiPriority w:val="9"/>
    <w:rsid w:val="0027468E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"/>
    <w:rsid w:val="002746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2746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7468E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27468E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27468E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27468E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27468E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7468E"/>
    <w:rPr>
      <w:rFonts w:ascii="Cambria" w:eastAsia="MS Mincho" w:hAnsi="Cambria" w:cs="Cambria"/>
      <w:i/>
      <w:iCs/>
      <w:spacing w:val="5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27468E"/>
  </w:style>
  <w:style w:type="paragraph" w:styleId="Header">
    <w:name w:val="header"/>
    <w:basedOn w:val="Normal"/>
    <w:link w:val="HeaderChar"/>
    <w:uiPriority w:val="99"/>
    <w:unhideWhenUsed/>
    <w:rsid w:val="0027468E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27468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7468E"/>
    <w:pPr>
      <w:tabs>
        <w:tab w:val="center" w:pos="4680"/>
        <w:tab w:val="right" w:pos="9360"/>
      </w:tabs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27468E"/>
    <w:rPr>
      <w:rFonts w:ascii="Calibri" w:eastAsia="Calibri" w:hAnsi="Calibri" w:cs="Times New Roman"/>
    </w:rPr>
  </w:style>
  <w:style w:type="paragraph" w:styleId="ListParagraph">
    <w:name w:val="List Paragraph"/>
    <w:basedOn w:val="Normal"/>
    <w:link w:val="ListParagraphChar"/>
    <w:uiPriority w:val="99"/>
    <w:qFormat/>
    <w:rsid w:val="0027468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ListParagraph"/>
    <w:uiPriority w:val="99"/>
    <w:locked/>
    <w:rsid w:val="0027468E"/>
    <w:rPr>
      <w:rFonts w:ascii="Calibri" w:eastAsia="Times New Roman" w:hAnsi="Calibri" w:cs="Times New Roman"/>
    </w:rPr>
  </w:style>
  <w:style w:type="paragraph" w:customStyle="1" w:styleId="Akti">
    <w:name w:val="Akti"/>
    <w:link w:val="AktiChar"/>
    <w:rsid w:val="0027468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7468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7468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7468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7468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7468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27468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7468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7468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27468E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Style1">
    <w:name w:val="Style1"/>
    <w:basedOn w:val="Akti"/>
    <w:qFormat/>
    <w:rsid w:val="0027468E"/>
    <w:pPr>
      <w:ind w:firstLine="0"/>
    </w:pPr>
  </w:style>
  <w:style w:type="character" w:customStyle="1" w:styleId="AutoritetiChar">
    <w:name w:val="Autoriteti Char"/>
    <w:basedOn w:val="DefaultParagraphFont"/>
    <w:link w:val="Autoriteti"/>
    <w:locked/>
    <w:rsid w:val="0027468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27468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Heading2Char1">
    <w:name w:val="Heading 2 Char1"/>
    <w:basedOn w:val="DefaultParagraphFont"/>
    <w:link w:val="Heading2"/>
    <w:uiPriority w:val="9"/>
    <w:locked/>
    <w:rsid w:val="0027468E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basedOn w:val="DefaultParagraphFont"/>
    <w:link w:val="Heading3"/>
    <w:uiPriority w:val="9"/>
    <w:locked/>
    <w:rsid w:val="0027468E"/>
    <w:rPr>
      <w:rFonts w:ascii="Cambria" w:eastAsia="MS Mincho" w:hAnsi="Cambria" w:cs="Cambria"/>
      <w:b/>
      <w:bCs/>
      <w:sz w:val="24"/>
      <w:szCs w:val="24"/>
    </w:rPr>
  </w:style>
  <w:style w:type="paragraph" w:styleId="NoSpacing">
    <w:name w:val="No Spacing"/>
    <w:uiPriority w:val="1"/>
    <w:qFormat/>
    <w:rsid w:val="00274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ADDRESS">
    <w:name w:val="ADDRESS"/>
    <w:basedOn w:val="Normal"/>
    <w:rsid w:val="0027468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27468E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27468E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27468E"/>
    <w:pPr>
      <w:numPr>
        <w:numId w:val="1"/>
      </w:num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7468E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27468E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27468E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27468E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27468E"/>
  </w:style>
  <w:style w:type="character" w:styleId="Hyperlink">
    <w:name w:val="Hyperlink"/>
    <w:basedOn w:val="DefaultParagraphFont"/>
    <w:uiPriority w:val="99"/>
    <w:unhideWhenUsed/>
    <w:rsid w:val="0027468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468E"/>
    <w:rPr>
      <w:color w:val="800080"/>
      <w:u w:val="single"/>
    </w:rPr>
  </w:style>
  <w:style w:type="paragraph" w:customStyle="1" w:styleId="font5">
    <w:name w:val="font5"/>
    <w:basedOn w:val="Normal"/>
    <w:rsid w:val="0027468E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ont6">
    <w:name w:val="font6"/>
    <w:basedOn w:val="Normal"/>
    <w:rsid w:val="0027468E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FFFFFF"/>
      <w:sz w:val="16"/>
      <w:szCs w:val="16"/>
    </w:rPr>
  </w:style>
  <w:style w:type="paragraph" w:customStyle="1" w:styleId="xl65">
    <w:name w:val="xl65"/>
    <w:basedOn w:val="Normal"/>
    <w:rsid w:val="0027468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274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27468E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8">
    <w:name w:val="xl68"/>
    <w:basedOn w:val="Normal"/>
    <w:rsid w:val="0027468E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igure">
    <w:name w:val="Figure"/>
    <w:next w:val="Normal"/>
    <w:rsid w:val="0027468E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27468E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0">
    <w:name w:val="xl70"/>
    <w:basedOn w:val="Normal"/>
    <w:rsid w:val="002746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1">
    <w:name w:val="xl71"/>
    <w:basedOn w:val="Normal"/>
    <w:rsid w:val="0027468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2">
    <w:name w:val="xl72"/>
    <w:basedOn w:val="Normal"/>
    <w:rsid w:val="002746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3">
    <w:name w:val="xl73"/>
    <w:basedOn w:val="Normal"/>
    <w:rsid w:val="0027468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Institucioni">
    <w:name w:val="Institucioni"/>
    <w:next w:val="Normal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27468E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2746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5">
    <w:name w:val="xl75"/>
    <w:basedOn w:val="Normal"/>
    <w:rsid w:val="0027468E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6">
    <w:name w:val="xl76"/>
    <w:basedOn w:val="Normal"/>
    <w:rsid w:val="002746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7">
    <w:name w:val="xl77"/>
    <w:basedOn w:val="Normal"/>
    <w:rsid w:val="0027468E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8">
    <w:name w:val="xl78"/>
    <w:basedOn w:val="Normal"/>
    <w:rsid w:val="0027468E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9">
    <w:name w:val="xl79"/>
    <w:basedOn w:val="Normal"/>
    <w:rsid w:val="002746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0">
    <w:name w:val="xl80"/>
    <w:basedOn w:val="Normal"/>
    <w:rsid w:val="002746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1">
    <w:name w:val="xl81"/>
    <w:basedOn w:val="Normal"/>
    <w:rsid w:val="0027468E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Ndryshimet">
    <w:name w:val="Ndryshimet"/>
    <w:next w:val="Normal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iNr">
    <w:name w:val="Neni_Nr"/>
    <w:next w:val="Normal"/>
    <w:link w:val="NeniNrChar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paragraph" w:customStyle="1" w:styleId="NeniTitull">
    <w:name w:val="Neni_Titull"/>
    <w:next w:val="Normal"/>
    <w:rsid w:val="0027468E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sz w:val="21"/>
      <w:lang w:val="en-GB"/>
    </w:rPr>
  </w:style>
  <w:style w:type="paragraph" w:customStyle="1" w:styleId="NenkreuNr">
    <w:name w:val="Nenkreu_Nr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27468E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27468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3">
    <w:name w:val="xl83"/>
    <w:basedOn w:val="Normal"/>
    <w:rsid w:val="0027468E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4">
    <w:name w:val="xl84"/>
    <w:basedOn w:val="Normal"/>
    <w:rsid w:val="002746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5">
    <w:name w:val="xl85"/>
    <w:basedOn w:val="Normal"/>
    <w:rsid w:val="0027468E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6">
    <w:name w:val="xl86"/>
    <w:basedOn w:val="Normal"/>
    <w:rsid w:val="0027468E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7">
    <w:name w:val="xl87"/>
    <w:basedOn w:val="Normal"/>
    <w:rsid w:val="002746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8">
    <w:name w:val="xl88"/>
    <w:basedOn w:val="Normal"/>
    <w:rsid w:val="0027468E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9">
    <w:name w:val="xl89"/>
    <w:basedOn w:val="Normal"/>
    <w:rsid w:val="002746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Pika">
    <w:name w:val="Pika"/>
    <w:next w:val="Normal"/>
    <w:autoRedefine/>
    <w:rsid w:val="0027468E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27468E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27468E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1">
    <w:name w:val="xl91"/>
    <w:basedOn w:val="Normal"/>
    <w:rsid w:val="0027468E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Shpallja">
    <w:name w:val="Shpallja"/>
    <w:rsid w:val="0027468E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27468E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3">
    <w:name w:val="xl93"/>
    <w:basedOn w:val="Normal"/>
    <w:rsid w:val="002746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4">
    <w:name w:val="xl94"/>
    <w:basedOn w:val="Normal"/>
    <w:rsid w:val="002746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5">
    <w:name w:val="xl95"/>
    <w:basedOn w:val="Normal"/>
    <w:rsid w:val="002746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6">
    <w:name w:val="xl96"/>
    <w:basedOn w:val="Normal"/>
    <w:rsid w:val="0027468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Tabele">
    <w:name w:val="Tabele"/>
    <w:rsid w:val="0027468E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2746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8">
    <w:name w:val="xl98"/>
    <w:basedOn w:val="Normal"/>
    <w:rsid w:val="0027468E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9">
    <w:name w:val="xl99"/>
    <w:basedOn w:val="Normal"/>
    <w:rsid w:val="002746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27468E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27468E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27468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3">
    <w:name w:val="xl103"/>
    <w:basedOn w:val="Normal"/>
    <w:rsid w:val="0027468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TitulliNr">
    <w:name w:val="Titulli_Nr"/>
    <w:rsid w:val="002746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TitulliTitull">
    <w:name w:val="Titulli_Titull"/>
    <w:link w:val="TitulliTitullChar"/>
    <w:rsid w:val="0027468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27468E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5">
    <w:name w:val="xl105"/>
    <w:basedOn w:val="Normal"/>
    <w:rsid w:val="0027468E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6">
    <w:name w:val="xl106"/>
    <w:basedOn w:val="Normal"/>
    <w:rsid w:val="002746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2746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8">
    <w:name w:val="xl108"/>
    <w:basedOn w:val="Normal"/>
    <w:rsid w:val="002746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9">
    <w:name w:val="xl109"/>
    <w:basedOn w:val="Normal"/>
    <w:rsid w:val="002746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0">
    <w:name w:val="xl110"/>
    <w:basedOn w:val="Normal"/>
    <w:rsid w:val="0027468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1">
    <w:name w:val="xl111"/>
    <w:basedOn w:val="Normal"/>
    <w:rsid w:val="0027468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2">
    <w:name w:val="xl112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3">
    <w:name w:val="xl113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4">
    <w:name w:val="xl114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5">
    <w:name w:val="xl115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6">
    <w:name w:val="xl116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7">
    <w:name w:val="xl117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8">
    <w:name w:val="xl118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9">
    <w:name w:val="xl119"/>
    <w:basedOn w:val="Normal"/>
    <w:rsid w:val="0027468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0">
    <w:name w:val="xl120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1">
    <w:name w:val="xl121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2">
    <w:name w:val="xl122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3">
    <w:name w:val="xl123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4">
    <w:name w:val="xl124"/>
    <w:basedOn w:val="Normal"/>
    <w:rsid w:val="0027468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5">
    <w:name w:val="xl125"/>
    <w:basedOn w:val="Normal"/>
    <w:rsid w:val="00274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6">
    <w:name w:val="xl126"/>
    <w:basedOn w:val="Normal"/>
    <w:rsid w:val="00274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27">
    <w:name w:val="xl127"/>
    <w:basedOn w:val="Normal"/>
    <w:rsid w:val="00274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8">
    <w:name w:val="xl128"/>
    <w:basedOn w:val="Normal"/>
    <w:rsid w:val="002746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9">
    <w:name w:val="xl129"/>
    <w:basedOn w:val="Normal"/>
    <w:rsid w:val="0027468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table" w:styleId="TableGrid">
    <w:name w:val="Table Grid"/>
    <w:basedOn w:val="TableNormal"/>
    <w:uiPriority w:val="59"/>
    <w:rsid w:val="0027468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1">
    <w:name w:val="xl131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G Times" w:eastAsia="Times New Roman" w:hAnsi="CG Times" w:cs="Times New Roman"/>
      <w:sz w:val="16"/>
      <w:szCs w:val="16"/>
    </w:rPr>
  </w:style>
  <w:style w:type="paragraph" w:customStyle="1" w:styleId="xl132">
    <w:name w:val="xl132"/>
    <w:basedOn w:val="Normal"/>
    <w:rsid w:val="002746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33">
    <w:name w:val="xl133"/>
    <w:basedOn w:val="Normal"/>
    <w:rsid w:val="0027468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4">
    <w:name w:val="xl134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5">
    <w:name w:val="xl135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character" w:styleId="Strong">
    <w:name w:val="Strong"/>
    <w:basedOn w:val="DefaultParagraphFont"/>
    <w:uiPriority w:val="22"/>
    <w:qFormat/>
    <w:rsid w:val="0027468E"/>
    <w:rPr>
      <w:b/>
      <w:bCs/>
    </w:rPr>
  </w:style>
  <w:style w:type="paragraph" w:customStyle="1" w:styleId="xl136">
    <w:name w:val="xl136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6"/>
      <w:szCs w:val="16"/>
    </w:rPr>
  </w:style>
  <w:style w:type="paragraph" w:customStyle="1" w:styleId="xl137">
    <w:name w:val="xl137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8">
    <w:name w:val="xl138"/>
    <w:basedOn w:val="Normal"/>
    <w:rsid w:val="0027468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9">
    <w:name w:val="xl139"/>
    <w:basedOn w:val="Normal"/>
    <w:rsid w:val="0027468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0">
    <w:name w:val="xl140"/>
    <w:basedOn w:val="Normal"/>
    <w:rsid w:val="002746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1">
    <w:name w:val="xl141"/>
    <w:basedOn w:val="Normal"/>
    <w:rsid w:val="0027468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2">
    <w:name w:val="xl142"/>
    <w:basedOn w:val="Normal"/>
    <w:rsid w:val="00274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3">
    <w:name w:val="xl143"/>
    <w:basedOn w:val="Normal"/>
    <w:rsid w:val="002746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4">
    <w:name w:val="xl144"/>
    <w:basedOn w:val="Normal"/>
    <w:rsid w:val="002746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274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2746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27468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8">
    <w:name w:val="xl148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49">
    <w:name w:val="xl149"/>
    <w:basedOn w:val="Normal"/>
    <w:rsid w:val="00274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0">
    <w:name w:val="xl150"/>
    <w:basedOn w:val="Normal"/>
    <w:rsid w:val="0027468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1">
    <w:name w:val="xl151"/>
    <w:basedOn w:val="Normal"/>
    <w:rsid w:val="002746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52">
    <w:name w:val="xl152"/>
    <w:basedOn w:val="Normal"/>
    <w:rsid w:val="0027468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3">
    <w:name w:val="xl153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4">
    <w:name w:val="xl154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5">
    <w:name w:val="xl155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7">
    <w:name w:val="xl157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9">
    <w:name w:val="xl159"/>
    <w:basedOn w:val="Normal"/>
    <w:rsid w:val="0027468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68E"/>
    <w:pPr>
      <w:spacing w:after="0" w:line="240" w:lineRule="auto"/>
    </w:pPr>
    <w:rPr>
      <w:rFonts w:ascii="Tahoma" w:eastAsia="Times New Roman" w:hAnsi="Tahoma" w:cs="Tahoma"/>
      <w:sz w:val="16"/>
      <w:szCs w:val="16"/>
      <w:lang w:val="sq-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68E"/>
    <w:rPr>
      <w:rFonts w:ascii="Tahoma" w:eastAsia="Times New Roman" w:hAnsi="Tahoma" w:cs="Tahoma"/>
      <w:sz w:val="16"/>
      <w:szCs w:val="16"/>
      <w:lang w:val="sq-AL"/>
    </w:rPr>
  </w:style>
  <w:style w:type="paragraph" w:customStyle="1" w:styleId="HI00">
    <w:name w:val="HI 00"/>
    <w:basedOn w:val="Normal"/>
    <w:rsid w:val="0027468E"/>
    <w:pPr>
      <w:spacing w:after="0" w:line="240" w:lineRule="auto"/>
      <w:ind w:left="720" w:hanging="720"/>
      <w:jc w:val="both"/>
    </w:pPr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274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746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274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274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27468E"/>
  </w:style>
  <w:style w:type="paragraph" w:styleId="Title">
    <w:name w:val="Title"/>
    <w:basedOn w:val="Heading1"/>
    <w:next w:val="Normal"/>
    <w:link w:val="TitleChar"/>
    <w:uiPriority w:val="10"/>
    <w:qFormat/>
    <w:rsid w:val="0027468E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27468E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274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27468E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27468E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rsid w:val="0027468E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rsid w:val="0027468E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iPriority w:val="39"/>
    <w:unhideWhenUsed/>
    <w:rsid w:val="0027468E"/>
    <w:pPr>
      <w:spacing w:after="100"/>
      <w:ind w:left="660"/>
    </w:pPr>
    <w:rPr>
      <w:rFonts w:ascii="Calibri" w:eastAsia="Times New Roman" w:hAnsi="Calibri" w:cs="Times New Roman"/>
    </w:rPr>
  </w:style>
  <w:style w:type="paragraph" w:styleId="TOC5">
    <w:name w:val="toc 5"/>
    <w:basedOn w:val="Normal"/>
    <w:next w:val="Normal"/>
    <w:autoRedefine/>
    <w:uiPriority w:val="39"/>
    <w:unhideWhenUsed/>
    <w:rsid w:val="0027468E"/>
    <w:pPr>
      <w:spacing w:after="100"/>
      <w:ind w:left="880"/>
    </w:pPr>
    <w:rPr>
      <w:rFonts w:ascii="Calibri" w:eastAsia="Times New Roman" w:hAnsi="Calibri" w:cs="Times New Roman"/>
    </w:rPr>
  </w:style>
  <w:style w:type="paragraph" w:styleId="TOC6">
    <w:name w:val="toc 6"/>
    <w:basedOn w:val="Normal"/>
    <w:next w:val="Normal"/>
    <w:autoRedefine/>
    <w:uiPriority w:val="39"/>
    <w:unhideWhenUsed/>
    <w:rsid w:val="0027468E"/>
    <w:pPr>
      <w:spacing w:after="100"/>
      <w:ind w:left="1100"/>
    </w:pPr>
    <w:rPr>
      <w:rFonts w:ascii="Calibri" w:eastAsia="Times New Roman" w:hAnsi="Calibri" w:cs="Times New Roman"/>
    </w:rPr>
  </w:style>
  <w:style w:type="paragraph" w:styleId="TOC7">
    <w:name w:val="toc 7"/>
    <w:basedOn w:val="Normal"/>
    <w:next w:val="Normal"/>
    <w:autoRedefine/>
    <w:uiPriority w:val="39"/>
    <w:unhideWhenUsed/>
    <w:rsid w:val="0027468E"/>
    <w:pPr>
      <w:spacing w:after="100"/>
      <w:ind w:left="1320"/>
    </w:pPr>
    <w:rPr>
      <w:rFonts w:ascii="Calibri" w:eastAsia="Times New Roman" w:hAnsi="Calibri" w:cs="Times New Roman"/>
    </w:rPr>
  </w:style>
  <w:style w:type="paragraph" w:styleId="TOC8">
    <w:name w:val="toc 8"/>
    <w:basedOn w:val="Normal"/>
    <w:next w:val="Normal"/>
    <w:autoRedefine/>
    <w:uiPriority w:val="39"/>
    <w:unhideWhenUsed/>
    <w:rsid w:val="0027468E"/>
    <w:pPr>
      <w:spacing w:after="100"/>
      <w:ind w:left="1540"/>
    </w:pPr>
    <w:rPr>
      <w:rFonts w:ascii="Calibri" w:eastAsia="Times New Roman" w:hAnsi="Calibri" w:cs="Times New Roman"/>
    </w:rPr>
  </w:style>
  <w:style w:type="paragraph" w:styleId="TOC9">
    <w:name w:val="toc 9"/>
    <w:basedOn w:val="Normal"/>
    <w:next w:val="Normal"/>
    <w:autoRedefine/>
    <w:uiPriority w:val="39"/>
    <w:unhideWhenUsed/>
    <w:rsid w:val="0027468E"/>
    <w:pPr>
      <w:spacing w:after="100"/>
      <w:ind w:left="1760"/>
    </w:pPr>
    <w:rPr>
      <w:rFonts w:ascii="Calibri" w:eastAsia="Times New Roman" w:hAnsi="Calibri" w:cs="Times New Roman"/>
    </w:rPr>
  </w:style>
  <w:style w:type="paragraph" w:styleId="FootnoteText">
    <w:name w:val="footnote text"/>
    <w:basedOn w:val="Normal"/>
    <w:link w:val="FootnoteTextChar"/>
    <w:rsid w:val="0027468E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rsid w:val="0027468E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semiHidden/>
    <w:rsid w:val="0027468E"/>
    <w:rPr>
      <w:vertAlign w:val="superscript"/>
    </w:rPr>
  </w:style>
  <w:style w:type="character" w:customStyle="1" w:styleId="NeniNrChar">
    <w:name w:val="Neni_Nr Char"/>
    <w:basedOn w:val="DefaultParagraphFont"/>
    <w:link w:val="NeniNr"/>
    <w:rsid w:val="0027468E"/>
    <w:rPr>
      <w:rFonts w:ascii="CG Times" w:eastAsia="MS Mincho" w:hAnsi="CG Times" w:cs="CG Times"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27468E"/>
    <w:rPr>
      <w:rFonts w:ascii="CG Times" w:eastAsia="MS Mincho" w:hAnsi="CG Times" w:cs="CG Times"/>
      <w:caps/>
      <w:sz w:val="21"/>
      <w:lang w:val="en-GB"/>
    </w:rPr>
  </w:style>
  <w:style w:type="paragraph" w:customStyle="1" w:styleId="a">
    <w:name w:val="Κείμενο πλαισίου"/>
    <w:basedOn w:val="Normal"/>
    <w:semiHidden/>
    <w:rsid w:val="0027468E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Normal0">
    <w:name w:val="[Normal]"/>
    <w:rsid w:val="0027468E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2746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468E"/>
    <w:pPr>
      <w:ind w:firstLine="284"/>
      <w:jc w:val="both"/>
    </w:pPr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468E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68E"/>
    <w:rPr>
      <w:rFonts w:ascii="Calibri" w:eastAsia="MS Mincho" w:hAnsi="Calibri" w:cs="Times New Roman"/>
      <w:b/>
      <w:bCs/>
      <w:sz w:val="20"/>
      <w:szCs w:val="20"/>
      <w:lang w:val="sq-AL"/>
    </w:rPr>
  </w:style>
  <w:style w:type="numbering" w:customStyle="1" w:styleId="NoList11">
    <w:name w:val="No List11"/>
    <w:next w:val="NoList"/>
    <w:uiPriority w:val="99"/>
    <w:semiHidden/>
    <w:unhideWhenUsed/>
    <w:rsid w:val="0027468E"/>
  </w:style>
  <w:style w:type="paragraph" w:styleId="EndnoteText">
    <w:name w:val="endnote text"/>
    <w:basedOn w:val="Normal"/>
    <w:link w:val="EndnoteTextChar"/>
    <w:uiPriority w:val="99"/>
    <w:semiHidden/>
    <w:unhideWhenUsed/>
    <w:rsid w:val="0027468E"/>
    <w:pPr>
      <w:spacing w:after="0" w:line="240" w:lineRule="auto"/>
      <w:ind w:firstLine="284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7468E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27468E"/>
    <w:rPr>
      <w:vertAlign w:val="superscript"/>
    </w:rPr>
  </w:style>
  <w:style w:type="paragraph" w:styleId="Revision">
    <w:name w:val="Revision"/>
    <w:hidden/>
    <w:uiPriority w:val="99"/>
    <w:semiHidden/>
    <w:rsid w:val="0027468E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AutoritetiEmerChar">
    <w:name w:val="Autoriteti_Emer Char"/>
    <w:link w:val="AutoritetiEmer"/>
    <w:locked/>
    <w:rsid w:val="0027468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2982</Words>
  <Characters>17004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Sara Mborja</cp:lastModifiedBy>
  <cp:revision>2</cp:revision>
  <dcterms:created xsi:type="dcterms:W3CDTF">2023-01-27T09:42:00Z</dcterms:created>
  <dcterms:modified xsi:type="dcterms:W3CDTF">2023-01-27T09:42:00Z</dcterms:modified>
</cp:coreProperties>
</file>