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46C" w:rsidRPr="00C159FF" w:rsidRDefault="009F546C" w:rsidP="009F546C">
      <w:pPr>
        <w:pStyle w:val="Ak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VENDIM</w:t>
      </w:r>
    </w:p>
    <w:p w:rsidR="009F546C" w:rsidRPr="00C159FF" w:rsidRDefault="009F546C" w:rsidP="009F546C">
      <w:pPr>
        <w:pStyle w:val="NumriData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Nr. 140, datë 12.3.2014</w:t>
      </w:r>
    </w:p>
    <w:p w:rsidR="009F546C" w:rsidRPr="00C159FF" w:rsidRDefault="009F546C" w:rsidP="009F546C">
      <w:pPr>
        <w:pStyle w:val="Titulli"/>
        <w:keepNext w:val="0"/>
        <w:rPr>
          <w:spacing w:val="-4"/>
          <w:sz w:val="14"/>
          <w:lang w:val="sq-AL"/>
        </w:rPr>
      </w:pPr>
    </w:p>
    <w:p w:rsidR="009F546C" w:rsidRPr="00C159FF" w:rsidRDefault="009F546C" w:rsidP="009F546C">
      <w:pPr>
        <w:pStyle w:val="Titull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PËR PJESËMARRJEN E SHQIPËRISË NË PANAIRIN NDËRKOMBËTAR “</w:t>
      </w:r>
      <w:proofErr w:type="spellStart"/>
      <w:r w:rsidRPr="00C159FF">
        <w:rPr>
          <w:spacing w:val="-4"/>
          <w:lang w:val="sq-AL"/>
        </w:rPr>
        <w:t>EXPO</w:t>
      </w:r>
      <w:proofErr w:type="spellEnd"/>
      <w:r w:rsidRPr="00C159FF">
        <w:rPr>
          <w:spacing w:val="-4"/>
          <w:lang w:val="sq-AL"/>
        </w:rPr>
        <w:t xml:space="preserve"> MILANO 2015”</w:t>
      </w:r>
    </w:p>
    <w:p w:rsidR="009F546C" w:rsidRPr="00C159FF" w:rsidRDefault="009F546C" w:rsidP="009F546C">
      <w:pPr>
        <w:pStyle w:val="Paragrafi"/>
        <w:rPr>
          <w:spacing w:val="-4"/>
          <w:sz w:val="14"/>
          <w:lang w:val="sq-AL"/>
        </w:rPr>
      </w:pP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Në mbështetje të nenit 100 të Kushtetutës, të ligjit nr. 9936, datë 26.6.2008 “Për menaxhimin e sistemit buxhetor në Republikën e Shqipërisë”, të ndryshuar, dhe të ligjit nr. 185/2013 “Për buxhetin e vitit 2014”, me propozimin e ministrit të Zhvillimit Ekonomik, Tregtisë dhe Sipërmarrjes, Këshilli i Ministrave</w:t>
      </w:r>
    </w:p>
    <w:p w:rsidR="009F546C" w:rsidRPr="00C159FF" w:rsidRDefault="009F546C" w:rsidP="009F546C">
      <w:pPr>
        <w:pStyle w:val="Paragrafi"/>
        <w:rPr>
          <w:spacing w:val="-4"/>
          <w:sz w:val="14"/>
          <w:lang w:val="sq-AL"/>
        </w:rPr>
      </w:pPr>
    </w:p>
    <w:p w:rsidR="009F546C" w:rsidRPr="00C159FF" w:rsidRDefault="009F546C" w:rsidP="009F546C">
      <w:pPr>
        <w:pStyle w:val="VENDOS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VENDOSI:</w:t>
      </w:r>
    </w:p>
    <w:p w:rsidR="009F546C" w:rsidRPr="00C159FF" w:rsidRDefault="009F546C" w:rsidP="009F546C">
      <w:pPr>
        <w:pStyle w:val="Paragrafi"/>
        <w:rPr>
          <w:spacing w:val="-4"/>
          <w:sz w:val="14"/>
          <w:lang w:val="sq-AL"/>
        </w:rPr>
      </w:pP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1. Pjesëmarrjen e Shqipërisë në Panairin Ndërkombëtar “</w:t>
      </w:r>
      <w:proofErr w:type="spellStart"/>
      <w:r w:rsidRPr="00C159FF">
        <w:rPr>
          <w:spacing w:val="-4"/>
          <w:lang w:val="sq-AL"/>
        </w:rPr>
        <w:t>EXPO</w:t>
      </w:r>
      <w:proofErr w:type="spellEnd"/>
      <w:r w:rsidRPr="00C159FF">
        <w:rPr>
          <w:spacing w:val="-4"/>
          <w:lang w:val="sq-AL"/>
        </w:rPr>
        <w:t xml:space="preserve"> Milano 2015”.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2.</w:t>
      </w:r>
      <w:r w:rsidRPr="00C159FF">
        <w:rPr>
          <w:spacing w:val="-4"/>
          <w:sz w:val="10"/>
          <w:lang w:val="sq-AL"/>
        </w:rPr>
        <w:t xml:space="preserve"> </w:t>
      </w:r>
      <w:r w:rsidRPr="00C159FF">
        <w:rPr>
          <w:spacing w:val="-4"/>
          <w:lang w:val="sq-AL"/>
        </w:rPr>
        <w:t xml:space="preserve">Në këtë panair Shqipëria të përfaqësohet nga Komisari i Përgjithshëm i Shqipërisë. 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3.</w:t>
      </w:r>
      <w:r w:rsidRPr="00C159FF">
        <w:rPr>
          <w:spacing w:val="-4"/>
          <w:sz w:val="8"/>
          <w:lang w:val="sq-AL"/>
        </w:rPr>
        <w:t xml:space="preserve"> </w:t>
      </w:r>
      <w:r w:rsidRPr="00C159FF">
        <w:rPr>
          <w:spacing w:val="-4"/>
          <w:lang w:val="sq-AL"/>
        </w:rPr>
        <w:t>Ministri i Zhvillimit Ekonomik, Tregtisë dhe Sipërmarrjes, me urdhër, emëron grupin e punës, të kryesuar nga Komisari i Përgjithshëm i Shqipërisë, i cili ka në përbërje: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- dy përfaqësues nga Ministria e Zhvillimit Ekonomik, Tregtisë dhe Sipërmarrjes;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- një përfaqësues nga Ministria e Bujqësisë, Zhvillimit Rural dhe Administrimit të Ujërave;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- një përfaqësues nga Ministria e Kulturës; 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- një përfaqësues nga Ministria e Zhvillimit Urban dhe Turizmit.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4.</w:t>
      </w:r>
      <w:r w:rsidRPr="00C159FF">
        <w:rPr>
          <w:spacing w:val="-4"/>
          <w:sz w:val="12"/>
          <w:lang w:val="sq-AL"/>
        </w:rPr>
        <w:t xml:space="preserve"> </w:t>
      </w:r>
      <w:r w:rsidRPr="00C159FF">
        <w:rPr>
          <w:spacing w:val="-4"/>
          <w:lang w:val="sq-AL"/>
        </w:rPr>
        <w:t>Autorizohet Agjencia Shqiptare e Zhvillimit të Investimeve (</w:t>
      </w:r>
      <w:proofErr w:type="spellStart"/>
      <w:r w:rsidRPr="00C159FF">
        <w:rPr>
          <w:spacing w:val="-4"/>
          <w:lang w:val="sq-AL"/>
        </w:rPr>
        <w:t>AIDA</w:t>
      </w:r>
      <w:proofErr w:type="spellEnd"/>
      <w:r w:rsidRPr="00C159FF">
        <w:rPr>
          <w:spacing w:val="-4"/>
          <w:lang w:val="sq-AL"/>
        </w:rPr>
        <w:t>) për menaxhimin dhe administrimin e projektit “</w:t>
      </w:r>
      <w:proofErr w:type="spellStart"/>
      <w:r w:rsidRPr="00C159FF">
        <w:rPr>
          <w:spacing w:val="-4"/>
          <w:lang w:val="sq-AL"/>
        </w:rPr>
        <w:t>EXPO</w:t>
      </w:r>
      <w:proofErr w:type="spellEnd"/>
      <w:r w:rsidRPr="00C159FF">
        <w:rPr>
          <w:spacing w:val="-4"/>
          <w:lang w:val="sq-AL"/>
        </w:rPr>
        <w:t xml:space="preserve"> Milano 2015”, si dhe të veprimeve financiare nën mbikëqyrjen e grupit të punës, të kryesuar nga Komisari, i emëruar sipas pikës 3 të këtij vendimi.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5. Autorizohet Komisari i Përgjithshëm i Shqipërisë për nënshkrimin e kontratës së pjesëmarrjes në Panairin Ndërkombëtar “</w:t>
      </w:r>
      <w:proofErr w:type="spellStart"/>
      <w:r w:rsidRPr="00C159FF">
        <w:rPr>
          <w:spacing w:val="-4"/>
          <w:lang w:val="sq-AL"/>
        </w:rPr>
        <w:t>EXPO</w:t>
      </w:r>
      <w:proofErr w:type="spellEnd"/>
      <w:r w:rsidRPr="00C159FF">
        <w:rPr>
          <w:spacing w:val="-4"/>
          <w:lang w:val="sq-AL"/>
        </w:rPr>
        <w:t xml:space="preserve"> Milano 2015”.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6.</w:t>
      </w:r>
      <w:r w:rsidRPr="00C159FF">
        <w:rPr>
          <w:spacing w:val="-4"/>
          <w:sz w:val="10"/>
          <w:lang w:val="sq-AL"/>
        </w:rPr>
        <w:t xml:space="preserve"> </w:t>
      </w:r>
      <w:r w:rsidRPr="00C159FF">
        <w:rPr>
          <w:spacing w:val="-4"/>
          <w:lang w:val="sq-AL"/>
        </w:rPr>
        <w:t>Komisari i Përgjithshëm i Shqipërisë, në nënshkrimin e kontratës, të udhëhiqet nga tematika kryesore e panairit “Ushqejmë planetin, energji për jetën”, sipas çështjeve të mëposhtme: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a) shkenca dhe teknologjia për sigurinë dhe cilësinë e ushqimit;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b) shkenca dhe teknologjia për agrikulturën dhe </w:t>
      </w:r>
      <w:proofErr w:type="spellStart"/>
      <w:r w:rsidRPr="00C159FF">
        <w:rPr>
          <w:spacing w:val="-4"/>
          <w:lang w:val="sq-AL"/>
        </w:rPr>
        <w:t>biodiversitetin</w:t>
      </w:r>
      <w:proofErr w:type="spellEnd"/>
      <w:r w:rsidRPr="00C159FF">
        <w:rPr>
          <w:spacing w:val="-4"/>
          <w:lang w:val="sq-AL"/>
        </w:rPr>
        <w:t>;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c) inovacioni në zinxhirin e shpërndarjes për </w:t>
      </w:r>
      <w:proofErr w:type="spellStart"/>
      <w:r w:rsidRPr="00C159FF">
        <w:rPr>
          <w:spacing w:val="-4"/>
          <w:lang w:val="sq-AL"/>
        </w:rPr>
        <w:t>agroushqimin</w:t>
      </w:r>
      <w:proofErr w:type="spellEnd"/>
      <w:r w:rsidRPr="00C159FF">
        <w:rPr>
          <w:spacing w:val="-4"/>
          <w:lang w:val="sq-AL"/>
        </w:rPr>
        <w:t>.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7. Vlera e qirasë për përdorimin e pavijonit shqiptar në Panairin Ndërkombëtar “</w:t>
      </w:r>
      <w:proofErr w:type="spellStart"/>
      <w:r w:rsidRPr="00C159FF">
        <w:rPr>
          <w:spacing w:val="-4"/>
          <w:lang w:val="sq-AL"/>
        </w:rPr>
        <w:t>EXPO</w:t>
      </w:r>
      <w:proofErr w:type="spellEnd"/>
      <w:r w:rsidRPr="00C159FF">
        <w:rPr>
          <w:spacing w:val="-4"/>
          <w:lang w:val="sq-AL"/>
        </w:rPr>
        <w:t xml:space="preserve"> Milano 2015” është 246 500 (dyqind e dyzet e gjashtë mijë e pesëqind) euro, nga e cila shuma prej 123 250 (njëqind e njëzet e tre mijë e dyqind e pesëdhjetë) eurosh do të përballohet nga buxheti i vitit 2014, miratuar për Ministrinë e Zhvillimit Ekonomik, Tregtisë dhe Sipërmarrjes për këtë aktivitet, ndërsa pjesa tjetër do të përballohet nga buxheti që do të miratohet për vitin 2015 për Ministrinë e Zhvillimit Ekonomik, Tregtisë dhe Sipërmarrjes.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 Kostoja e investimit do të </w:t>
      </w:r>
      <w:proofErr w:type="spellStart"/>
      <w:r w:rsidRPr="00C159FF">
        <w:rPr>
          <w:spacing w:val="-4"/>
          <w:lang w:val="sq-AL"/>
        </w:rPr>
        <w:t>vetëmenaxhohet</w:t>
      </w:r>
      <w:proofErr w:type="spellEnd"/>
      <w:r w:rsidRPr="00C159FF">
        <w:rPr>
          <w:spacing w:val="-4"/>
          <w:lang w:val="sq-AL"/>
        </w:rPr>
        <w:t xml:space="preserve"> nga zbatuesi i projektit, si dhe nëpërmjet donatorëve privatë, shtetërorë, si dhe burimeve të tjera të ligjshme. 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>8.</w:t>
      </w:r>
      <w:r w:rsidRPr="00C159FF">
        <w:rPr>
          <w:spacing w:val="-4"/>
          <w:sz w:val="2"/>
          <w:lang w:val="sq-AL"/>
        </w:rPr>
        <w:t xml:space="preserve">    </w:t>
      </w:r>
      <w:r w:rsidRPr="00C159FF">
        <w:rPr>
          <w:spacing w:val="-4"/>
          <w:lang w:val="sq-AL"/>
        </w:rPr>
        <w:t>Ngarkohen Ministria e Zhvillimit Ekonomik, Tregtisë dhe Sipërmarrjes, Ministria e Financave, Ministria e Bujqësisë, Zhvillimit Rural dhe Administrimit të Ujërave, Ministria e Kulturës, Ministria e Zhvillimit Urban dhe Turizmit, Agjencia Shqiptare e Zhvillimit të Investimeve dhe Komisari i Përgjithshëm i Shqipërisë për zbatimin e këtij vendimi.</w:t>
      </w:r>
    </w:p>
    <w:p w:rsidR="009F546C" w:rsidRPr="00C159FF" w:rsidRDefault="009F546C" w:rsidP="009F546C">
      <w:pPr>
        <w:pStyle w:val="Paragrafi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 Ky vendim hyn në fuqi menjëherë dhe botohet në Fletoren Zyrtare.</w:t>
      </w:r>
    </w:p>
    <w:p w:rsidR="009F546C" w:rsidRPr="00C159FF" w:rsidRDefault="009F546C" w:rsidP="009F546C">
      <w:pPr>
        <w:pStyle w:val="Autoriteti"/>
        <w:keepNext w:val="0"/>
        <w:rPr>
          <w:spacing w:val="-4"/>
          <w:lang w:val="sq-AL"/>
        </w:rPr>
      </w:pPr>
      <w:r w:rsidRPr="00C159FF">
        <w:rPr>
          <w:spacing w:val="-4"/>
          <w:lang w:val="sq-AL"/>
        </w:rPr>
        <w:t>KRYEMINISTRI</w:t>
      </w:r>
    </w:p>
    <w:p w:rsidR="009F546C" w:rsidRPr="00C159FF" w:rsidRDefault="009F546C" w:rsidP="009F546C">
      <w:pPr>
        <w:pStyle w:val="AutoritetiEmer"/>
        <w:rPr>
          <w:spacing w:val="-4"/>
          <w:lang w:val="sq-AL"/>
        </w:rPr>
      </w:pPr>
      <w:r w:rsidRPr="00C159FF">
        <w:rPr>
          <w:spacing w:val="-4"/>
          <w:lang w:val="sq-AL"/>
        </w:rPr>
        <w:t xml:space="preserve">Edi </w:t>
      </w:r>
      <w:proofErr w:type="spellStart"/>
      <w:r w:rsidRPr="00C159FF">
        <w:rPr>
          <w:spacing w:val="-4"/>
          <w:lang w:val="sq-AL"/>
        </w:rPr>
        <w:t>Rama</w:t>
      </w:r>
      <w:proofErr w:type="spellEnd"/>
    </w:p>
    <w:p w:rsidR="009F546C" w:rsidRPr="00C159FF" w:rsidRDefault="009F546C" w:rsidP="009F546C">
      <w:pPr>
        <w:pStyle w:val="Paragrafi"/>
        <w:ind w:firstLine="0"/>
        <w:rPr>
          <w:spacing w:val="-4"/>
          <w:lang w:val="sq-AL"/>
        </w:rPr>
      </w:pPr>
    </w:p>
    <w:p w:rsidR="00000000" w:rsidRDefault="009F546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useFELayout/>
  </w:compat>
  <w:rsids>
    <w:rsidRoot w:val="009F546C"/>
    <w:rsid w:val="009F5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F54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9F546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9F546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9F546C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546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F546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F546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F546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F546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F546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F546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9F546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F546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9F546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2524</Characters>
  <Application>Microsoft Office Word</Application>
  <DocSecurity>0</DocSecurity>
  <Lines>21</Lines>
  <Paragraphs>5</Paragraphs>
  <ScaleCrop>false</ScaleCrop>
  <Company>Grizli777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2014-07-29T08:41:00Z</dcterms:created>
  <dcterms:modified xsi:type="dcterms:W3CDTF">2014-07-29T08:41:00Z</dcterms:modified>
</cp:coreProperties>
</file>