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8C" w:rsidRPr="009D161E" w:rsidRDefault="0079258C" w:rsidP="0079258C">
      <w:pPr>
        <w:pStyle w:val="Akti"/>
        <w:keepNext w:val="0"/>
        <w:rPr>
          <w:lang w:val="sq-AL"/>
        </w:rPr>
      </w:pPr>
      <w:r w:rsidRPr="009D161E">
        <w:rPr>
          <w:lang w:val="sq-AL"/>
        </w:rPr>
        <w:t>Vendim</w:t>
      </w:r>
    </w:p>
    <w:p w:rsidR="0079258C" w:rsidRPr="009D161E" w:rsidRDefault="0079258C" w:rsidP="0079258C">
      <w:pPr>
        <w:pStyle w:val="NumriData"/>
        <w:keepNext w:val="0"/>
        <w:rPr>
          <w:lang w:val="sq-AL"/>
        </w:rPr>
      </w:pPr>
      <w:r w:rsidRPr="009D161E">
        <w:rPr>
          <w:lang w:val="sq-AL"/>
        </w:rPr>
        <w:t>Nr. 156, datë 19.3.2014</w:t>
      </w:r>
    </w:p>
    <w:p w:rsidR="0079258C" w:rsidRPr="009D161E" w:rsidRDefault="0079258C" w:rsidP="0079258C">
      <w:pPr>
        <w:pStyle w:val="Paragrafi"/>
        <w:rPr>
          <w:sz w:val="12"/>
          <w:lang w:val="sq-AL"/>
        </w:rPr>
      </w:pPr>
    </w:p>
    <w:p w:rsidR="0079258C" w:rsidRPr="009D161E" w:rsidRDefault="0079258C" w:rsidP="0079258C">
      <w:pPr>
        <w:pStyle w:val="Titulli"/>
        <w:keepNext w:val="0"/>
        <w:rPr>
          <w:lang w:val="sq-AL"/>
        </w:rPr>
      </w:pPr>
      <w:r w:rsidRPr="009D161E">
        <w:rPr>
          <w:lang w:val="sq-AL"/>
        </w:rPr>
        <w:t>Për një shtesë në vendimin nr. 804, datë 21.11.2007 të këshillit të ministr</w:t>
      </w:r>
      <w:r>
        <w:rPr>
          <w:lang w:val="sq-AL"/>
        </w:rPr>
        <w:t>a</w:t>
      </w:r>
      <w:r w:rsidRPr="009D161E">
        <w:rPr>
          <w:lang w:val="sq-AL"/>
        </w:rPr>
        <w:t xml:space="preserve">ve “Për miratimin e </w:t>
      </w:r>
      <w:proofErr w:type="spellStart"/>
      <w:r w:rsidRPr="009D161E">
        <w:rPr>
          <w:lang w:val="sq-AL"/>
        </w:rPr>
        <w:t>regullores</w:t>
      </w:r>
      <w:proofErr w:type="spellEnd"/>
      <w:r w:rsidRPr="009D161E">
        <w:rPr>
          <w:lang w:val="sq-AL"/>
        </w:rPr>
        <w:t xml:space="preserve"> së personelit të policisë së shtetit”, të ndryshuar</w:t>
      </w:r>
    </w:p>
    <w:p w:rsidR="0079258C" w:rsidRPr="009D161E" w:rsidRDefault="0079258C" w:rsidP="0079258C">
      <w:pPr>
        <w:pStyle w:val="Paragrafi"/>
        <w:rPr>
          <w:sz w:val="10"/>
          <w:lang w:val="sq-AL"/>
        </w:rPr>
      </w:pPr>
    </w:p>
    <w:p w:rsidR="0079258C" w:rsidRPr="009D161E" w:rsidRDefault="0079258C" w:rsidP="0079258C">
      <w:pPr>
        <w:pStyle w:val="Paragrafi"/>
        <w:rPr>
          <w:lang w:val="sq-AL"/>
        </w:rPr>
      </w:pPr>
      <w:r w:rsidRPr="009D161E">
        <w:rPr>
          <w:lang w:val="sq-AL"/>
        </w:rPr>
        <w:t>Në mbështetje të nenit 100 të Kushtetutës dhe të neneve 41, 49, 52, 86 dhe 129, të ligjit nr. 9749, datë 4.6.2007 “Për Policinë e Shtetit” të ndryshuar, me propozimin e ministrit të Punëve të Brendshme, Këshilli i Ministrave</w:t>
      </w:r>
    </w:p>
    <w:p w:rsidR="0079258C" w:rsidRPr="009D161E" w:rsidRDefault="0079258C" w:rsidP="0079258C">
      <w:pPr>
        <w:pStyle w:val="VENDOSI"/>
        <w:keepNext w:val="0"/>
        <w:rPr>
          <w:lang w:val="sq-AL"/>
        </w:rPr>
      </w:pPr>
      <w:r w:rsidRPr="009D161E">
        <w:rPr>
          <w:lang w:val="sq-AL"/>
        </w:rPr>
        <w:t>Vendosi:</w:t>
      </w:r>
    </w:p>
    <w:p w:rsidR="0079258C" w:rsidRPr="009D161E" w:rsidRDefault="0079258C" w:rsidP="0079258C">
      <w:pPr>
        <w:pStyle w:val="Paragrafi"/>
        <w:rPr>
          <w:sz w:val="6"/>
          <w:lang w:val="sq-AL"/>
        </w:rPr>
      </w:pPr>
    </w:p>
    <w:p w:rsidR="0079258C" w:rsidRPr="009D161E" w:rsidRDefault="0079258C" w:rsidP="0079258C">
      <w:pPr>
        <w:pStyle w:val="Paragrafi"/>
        <w:rPr>
          <w:lang w:val="sq-AL"/>
        </w:rPr>
      </w:pPr>
      <w:r w:rsidRPr="009D161E">
        <w:rPr>
          <w:lang w:val="sq-AL"/>
        </w:rPr>
        <w:t>1. Në nenin 26 të rregullores së personelit të Policisë së Shtetit, miratuar me vendimin nr. 804, datë 21.11.2007 të Këshillit të Ministrave, të ndryshuar, pas pikës 5 shtohen pikat 6 dhe 7, me këtë përmbajtje:</w:t>
      </w:r>
    </w:p>
    <w:p w:rsidR="0079258C" w:rsidRPr="009D161E" w:rsidRDefault="0079258C" w:rsidP="0079258C">
      <w:pPr>
        <w:pStyle w:val="Paragrafi"/>
        <w:rPr>
          <w:lang w:val="sq-AL"/>
        </w:rPr>
      </w:pPr>
      <w:r w:rsidRPr="009D161E">
        <w:rPr>
          <w:lang w:val="sq-AL"/>
        </w:rPr>
        <w:t xml:space="preserve">“6. Ministri i Punëve të Brendshme, me propozimin e drejtorit të Përgjithshëm të Policisë së Shtetit, pranon në polici </w:t>
      </w:r>
      <w:proofErr w:type="spellStart"/>
      <w:r w:rsidRPr="009D161E">
        <w:rPr>
          <w:lang w:val="sq-AL"/>
        </w:rPr>
        <w:t>aplikantë</w:t>
      </w:r>
      <w:proofErr w:type="spellEnd"/>
      <w:r w:rsidRPr="009D161E">
        <w:rPr>
          <w:lang w:val="sq-AL"/>
        </w:rPr>
        <w:t xml:space="preserve"> nga radhët e fëmijëve të punonjësve të policisë, të cilët kanë humbur jetën në krye apo për shkak të detyrës.</w:t>
      </w:r>
    </w:p>
    <w:p w:rsidR="0079258C" w:rsidRPr="009D161E" w:rsidRDefault="0079258C" w:rsidP="0079258C">
      <w:pPr>
        <w:pStyle w:val="Paragrafi"/>
        <w:rPr>
          <w:spacing w:val="-4"/>
          <w:lang w:val="sq-AL"/>
        </w:rPr>
      </w:pPr>
      <w:r w:rsidRPr="009D161E">
        <w:rPr>
          <w:spacing w:val="-4"/>
          <w:lang w:val="sq-AL"/>
        </w:rPr>
        <w:t xml:space="preserve">7. </w:t>
      </w:r>
      <w:proofErr w:type="spellStart"/>
      <w:r w:rsidRPr="009D161E">
        <w:rPr>
          <w:spacing w:val="-4"/>
          <w:lang w:val="sq-AL"/>
        </w:rPr>
        <w:t>Aplikanti</w:t>
      </w:r>
      <w:proofErr w:type="spellEnd"/>
      <w:r w:rsidRPr="009D161E">
        <w:rPr>
          <w:spacing w:val="-4"/>
          <w:lang w:val="sq-AL"/>
        </w:rPr>
        <w:t xml:space="preserve"> pranohet në polici pasi të ketë plotësuar kriteret e parashikuara në nenin 6, të ketë paraqitur dokumentacionin e përcaktuar në nenin 7 dhe t’i jetë nënshtruar procedurës së testimit sipas shkronjave “c”, “ç”, “d”, “dh” dhe “e” të nenit 13 të kësaj rregulloreje.</w:t>
      </w:r>
    </w:p>
    <w:p w:rsidR="0079258C" w:rsidRPr="009D161E" w:rsidRDefault="0079258C" w:rsidP="0079258C">
      <w:pPr>
        <w:pStyle w:val="Paragrafi"/>
        <w:rPr>
          <w:spacing w:val="-4"/>
          <w:lang w:val="sq-AL"/>
        </w:rPr>
      </w:pPr>
      <w:r w:rsidRPr="009D161E">
        <w:rPr>
          <w:spacing w:val="-4"/>
          <w:lang w:val="sq-AL"/>
        </w:rPr>
        <w:t>2. Ngarkohet ministri i Punëve të Brendshme për zbatimin e këtij vendimi.</w:t>
      </w:r>
    </w:p>
    <w:p w:rsidR="0079258C" w:rsidRPr="009D161E" w:rsidRDefault="0079258C" w:rsidP="0079258C">
      <w:pPr>
        <w:pStyle w:val="Paragrafi"/>
        <w:rPr>
          <w:spacing w:val="-4"/>
          <w:lang w:val="sq-AL"/>
        </w:rPr>
      </w:pPr>
      <w:r w:rsidRPr="009D161E">
        <w:rPr>
          <w:spacing w:val="-4"/>
          <w:lang w:val="sq-AL"/>
        </w:rPr>
        <w:t>Ky vendim hyn në fuqi pas botimit në Fletoren Zyrtare.</w:t>
      </w:r>
    </w:p>
    <w:p w:rsidR="0079258C" w:rsidRPr="009D161E" w:rsidRDefault="0079258C" w:rsidP="0079258C">
      <w:pPr>
        <w:pStyle w:val="Paragrafi"/>
        <w:rPr>
          <w:spacing w:val="-4"/>
          <w:sz w:val="8"/>
          <w:lang w:val="sq-AL"/>
        </w:rPr>
      </w:pPr>
    </w:p>
    <w:p w:rsidR="0079258C" w:rsidRPr="009D161E" w:rsidRDefault="0079258C" w:rsidP="0079258C">
      <w:pPr>
        <w:pStyle w:val="Autoriteti"/>
        <w:keepNext w:val="0"/>
        <w:rPr>
          <w:lang w:val="sq-AL"/>
        </w:rPr>
      </w:pPr>
      <w:r w:rsidRPr="009D161E">
        <w:rPr>
          <w:lang w:val="sq-AL"/>
        </w:rPr>
        <w:t>Kryeministri</w:t>
      </w:r>
    </w:p>
    <w:p w:rsidR="0079258C" w:rsidRPr="009D161E" w:rsidRDefault="0079258C" w:rsidP="0079258C">
      <w:pPr>
        <w:pStyle w:val="AutoritetiEmer"/>
        <w:rPr>
          <w:lang w:val="sq-AL"/>
        </w:rPr>
      </w:pPr>
      <w:r w:rsidRPr="009D161E">
        <w:rPr>
          <w:lang w:val="sq-AL"/>
        </w:rPr>
        <w:t xml:space="preserve">Edi </w:t>
      </w:r>
      <w:proofErr w:type="spellStart"/>
      <w:r w:rsidRPr="009D161E">
        <w:rPr>
          <w:lang w:val="sq-AL"/>
        </w:rPr>
        <w:t>Rama</w:t>
      </w:r>
      <w:proofErr w:type="spellEnd"/>
    </w:p>
    <w:p w:rsidR="00000000" w:rsidRDefault="0079258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9258C"/>
    <w:rsid w:val="0079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9258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79258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79258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79258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9258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79258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79258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79258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79258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9258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79258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79258C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79258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79258C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>Grizli777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2014-07-31T13:41:00Z</dcterms:created>
  <dcterms:modified xsi:type="dcterms:W3CDTF">2014-07-31T13:42:00Z</dcterms:modified>
</cp:coreProperties>
</file>