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53" w:rsidRPr="00CC42DD" w:rsidRDefault="00C05D53" w:rsidP="00C05D53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VENDIM</w:t>
      </w:r>
    </w:p>
    <w:p w:rsidR="00C05D53" w:rsidRPr="00CC42DD" w:rsidRDefault="00C05D53" w:rsidP="00C05D53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 209, datë 9.4.2014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PËR MIRATIMIN E RREGULLORES “PËR ORGANIZIMIN DHE FUNKSIONIMIN E KOMITETIT TË SIGURISË NË ANIJE DHE PORTET E HAPURA TË REPUBLIKËS SË SHQIPËRISË”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Në mbështetje të nenit 100 të Kushtetutës dhe të pikës 1 të nenit 37 të ligjit nr. 168/2013 “Për sigurinë në anije dhe porte”, me propozimin e ministrit të Transportit dhe Infrastrukturës, Këshilli i Ministrave</w:t>
      </w:r>
    </w:p>
    <w:p w:rsidR="00C05D53" w:rsidRPr="00CC42DD" w:rsidRDefault="00C05D53" w:rsidP="00C05D53">
      <w:pPr>
        <w:pStyle w:val="VENDOSI"/>
        <w:keepNext w:val="0"/>
        <w:rPr>
          <w:sz w:val="14"/>
          <w:lang w:val="sq-AL"/>
        </w:rPr>
      </w:pPr>
    </w:p>
    <w:p w:rsidR="00C05D53" w:rsidRPr="00CC42DD" w:rsidRDefault="00C05D53" w:rsidP="00C05D53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C05D53" w:rsidRPr="00CC42DD" w:rsidRDefault="00C05D53" w:rsidP="00C05D53">
      <w:pPr>
        <w:pStyle w:val="Paragrafi"/>
        <w:rPr>
          <w:sz w:val="12"/>
          <w:lang w:val="sq-AL"/>
        </w:rPr>
      </w:pP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1. Miratimin e rregullores “Për organizimin dhe funksionimin e komitetit të sigurisë në anije dhe portet e hapura të Republikës së Shqipërisë”, sipas tekstit që i bashkëlidhet këtij vendimi.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 xml:space="preserve">2. Ngarkohen Ministria e Transportit dhe Infrastrukturës, Ministria e Financave, Ministria e Punëve të Brendshme, Ministria e Mbrojtjes dhe organet që kryejnë aktivitet në portet detare për kontrollin dhe zbatimin e kësaj rregulloreje. 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Ky vendim hyn në fuqi pas botimit në Fletoren Zyrtare.</w:t>
      </w:r>
    </w:p>
    <w:p w:rsidR="00C05D53" w:rsidRPr="00CC42DD" w:rsidRDefault="00C05D53" w:rsidP="00C05D53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C05D53" w:rsidRPr="00CC42DD" w:rsidRDefault="00C05D53" w:rsidP="00C05D53">
      <w:pPr>
        <w:pStyle w:val="AutoritetiEmer"/>
        <w:rPr>
          <w:lang w:val="sq-AL"/>
        </w:rPr>
      </w:pPr>
      <w:r w:rsidRPr="00CC42DD">
        <w:rPr>
          <w:lang w:val="sq-AL"/>
        </w:rPr>
        <w:t xml:space="preserve">Edi </w:t>
      </w:r>
      <w:proofErr w:type="spellStart"/>
      <w:r w:rsidRPr="00CC42DD">
        <w:rPr>
          <w:lang w:val="sq-AL"/>
        </w:rPr>
        <w:t>Rama</w:t>
      </w:r>
      <w:proofErr w:type="spellEnd"/>
    </w:p>
    <w:p w:rsidR="00C05D53" w:rsidRPr="00CC42DD" w:rsidRDefault="00C05D53" w:rsidP="00C05D53">
      <w:pPr>
        <w:pStyle w:val="Paragrafi"/>
        <w:rPr>
          <w:lang w:val="sq-AL"/>
        </w:rPr>
      </w:pPr>
    </w:p>
    <w:p w:rsidR="00C05D53" w:rsidRPr="00CC42DD" w:rsidRDefault="00C05D53" w:rsidP="00C05D53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RREGULLORE</w:t>
      </w:r>
    </w:p>
    <w:p w:rsidR="00C05D53" w:rsidRPr="00CC42DD" w:rsidRDefault="00C05D53" w:rsidP="00C05D53">
      <w:pPr>
        <w:pStyle w:val="TitulliTitull"/>
        <w:keepNext w:val="0"/>
        <w:rPr>
          <w:lang w:val="sq-AL"/>
        </w:rPr>
      </w:pPr>
      <w:r w:rsidRPr="00CC42DD">
        <w:rPr>
          <w:lang w:val="sq-AL"/>
        </w:rPr>
        <w:t>PËR ORGANIZIMIN DHE FUNKSIONIMIN E KOMITETIT TË SIGURISË NË ANIJE DHE PORTET E HAPURA TË REPUBLIKËS SË SHQIPËRISË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1</w:t>
      </w:r>
    </w:p>
    <w:p w:rsidR="00C05D53" w:rsidRPr="00CC42DD" w:rsidRDefault="00C05D53" w:rsidP="00C05D53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Objekti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Objekti i kësaj rregulloreje është përcaktimi i rregullave për organizimin dhe mënyrën e funksionimit të Komitetit të Sigurisë, në zbatim të nenit 25 të ligjit nr. 168/2013 “Për sigurinë në anije dhe në porte”, si edhe vendosja e normave mbi bazën e të cilave ky organ do të kryejë dhe do të referojë veprimtarinë e tij në zbatim të akteve ligjore e nënligjore në fuqi.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2</w:t>
      </w:r>
    </w:p>
    <w:p w:rsidR="00C05D53" w:rsidRPr="00CC42DD" w:rsidRDefault="00C05D53" w:rsidP="00C05D53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Statusi dhe krijimi i Komitetit Këshillimor</w:t>
      </w:r>
    </w:p>
    <w:p w:rsidR="00C05D53" w:rsidRPr="00CC42DD" w:rsidRDefault="00C05D53" w:rsidP="00C05D53">
      <w:pPr>
        <w:pStyle w:val="NeniTitull"/>
        <w:keepNext w:val="0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1. Komiteti i Sigurisë në anije dhe portet e hapura të Republikës së Shqipërisë (më tej “Komiteti i Sigurisë”) është organ kolegjial dhe këshillimor.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 xml:space="preserve">2. Anëtarët e Komitetit të Sigurisë thirren në mbledhjen e tyre të parë nga drejtori ekzekutiv i Autoritetit </w:t>
      </w:r>
      <w:proofErr w:type="spellStart"/>
      <w:r w:rsidRPr="00CC42DD">
        <w:rPr>
          <w:lang w:val="sq-AL"/>
        </w:rPr>
        <w:t>Portual</w:t>
      </w:r>
      <w:proofErr w:type="spellEnd"/>
      <w:r w:rsidRPr="00CC42DD">
        <w:rPr>
          <w:lang w:val="sq-AL"/>
        </w:rPr>
        <w:t>/drejtori i Portit, i cili është dhe kryetari i këtij organi.</w:t>
      </w:r>
    </w:p>
    <w:p w:rsidR="00C05D53" w:rsidRPr="00CC42DD" w:rsidRDefault="00C05D53" w:rsidP="00C05D53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3</w:t>
      </w:r>
    </w:p>
    <w:p w:rsidR="00C05D53" w:rsidRPr="00CC42DD" w:rsidRDefault="00C05D53" w:rsidP="00C05D53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Mbledhjet e Komitetit të Sigurisë</w:t>
      </w:r>
    </w:p>
    <w:p w:rsidR="00C05D53" w:rsidRPr="00CC42DD" w:rsidRDefault="00C05D53" w:rsidP="00C05D53">
      <w:pPr>
        <w:pStyle w:val="NeniTitull"/>
        <w:keepNext w:val="0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1. Komiteti i Sigurisë mblidhet një herë në 3 muaj, konkretisht të enjten e fundit të çdo tremujori, ose ndonjë ditë tjetër të rënë dakord nga shumica e anëtarëve të Komitetit.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2. Çdo ndryshim në datën dhe kohën e vendosur për mbledhjet i njoftohet çdo anëtari të Komitetit, në mënyrë që ata të njihen me këto ndryshime.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3. Komiteti mund të mblidhet më shpesh apo në raste të jashtëzakonshme (emergjente) me kërkesë me shkrim të: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a) kryetarit; ose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b) çdo anëtari të Komitetit të Sigurisë.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4. Mbledhjet e Komitetit të Sigurisë, si rregull, nuk bëhen të hapura, përveç rasteve kur vetë komiteti vendos ndryshe.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5. Mbledhjet drejtohen nga kryetari dhe, në raste të veçanta, nga zëvendësi i caktuar prej tij.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4</w:t>
      </w:r>
    </w:p>
    <w:p w:rsidR="00C05D53" w:rsidRPr="00CC42DD" w:rsidRDefault="00C05D53" w:rsidP="00C05D53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Vlefshmëria e mbledhjes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1. Mbledhja e Komitetit të Sigurisë është e vlefshme kur janë të pranishëm më shumë se gjysma e anëtarëve të tij.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2. Kur në hapjen e mbledhjes nuk është arritur ky kuorum, kryetari vendos thirrjen e mbledhjes në një ditë tjetër.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3. Anëtarët e Komitetit të Sigurisë do të njihen 5 (pesë) ditë përpara me tematikën dhe materialet e çdo mbledhjeje. 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4. Çdo anëtar, me marrjen e njoftimit, duhet të jetë i pranishëm në mbledhjen e Komitetit. 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5</w:t>
      </w:r>
    </w:p>
    <w:p w:rsidR="00C05D53" w:rsidRPr="00CC42DD" w:rsidRDefault="00C05D53" w:rsidP="00C05D53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Pjesëmarrës në mbledhje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Sipas rastit dhe tematikave që do të trajtohen në një mbledhje, me miratimin e Komitetit, në mbledhje mund të marrin pjesë apo të jenë të ftuar, edhe: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a) Përfaqësues nga pushteti qendror dhe ai vendor;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b) Përfaqësues nga përfaqësitë dhe organizata të huaja ndërkombëtare;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c) Drejtues të Forcës së Sigurisë </w:t>
      </w:r>
      <w:proofErr w:type="spellStart"/>
      <w:r w:rsidRPr="00CC42DD">
        <w:rPr>
          <w:spacing w:val="-4"/>
          <w:lang w:val="sq-AL"/>
        </w:rPr>
        <w:t>Portuale</w:t>
      </w:r>
      <w:proofErr w:type="spellEnd"/>
      <w:r w:rsidRPr="00CC42DD">
        <w:rPr>
          <w:spacing w:val="-4"/>
          <w:lang w:val="sq-AL"/>
        </w:rPr>
        <w:t>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ç) Përfaqësues të punëmarrësve të Autoritetit </w:t>
      </w:r>
      <w:proofErr w:type="spellStart"/>
      <w:r w:rsidRPr="00CC42DD">
        <w:rPr>
          <w:spacing w:val="-4"/>
          <w:lang w:val="sq-AL"/>
        </w:rPr>
        <w:t>Portual</w:t>
      </w:r>
      <w:proofErr w:type="spellEnd"/>
      <w:r w:rsidRPr="00CC42DD">
        <w:rPr>
          <w:spacing w:val="-4"/>
          <w:lang w:val="sq-AL"/>
        </w:rPr>
        <w:t>/portit detar;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d) Përfaqësues të subjekteve operatore në port;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dh) Përfaqësues të firmave tregtare dhe qiramarrëse, shoqatat tregtare;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e) Shërbimet e emergjencave;</w:t>
      </w:r>
    </w:p>
    <w:p w:rsidR="00C05D53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ë) Palë të tjera që kanë lidhje me portin, sigurinë apo që kanë njohuritë teknike të nevojshme për të dhënë mendime në lidhje me çështjet që do të diskutohen.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</w:p>
    <w:p w:rsidR="00C05D53" w:rsidRPr="00CC42DD" w:rsidRDefault="00C05D53" w:rsidP="00C05D53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6</w:t>
      </w:r>
    </w:p>
    <w:p w:rsidR="00C05D53" w:rsidRPr="00CC42DD" w:rsidRDefault="00C05D53" w:rsidP="00C05D53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Veprimtaria e Komitetit të Sigurisë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1. Roli dhe veprimtaria e Komitetit të Sigurisë në fushën e sigurisë ka të bëjë me shkëmbimin e informacioneve, dhënien e mendimeve dhe rekomandimeve, lidhur me: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a) Vlerësimin e sigurisë së portit;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b) Projektplanet e sigurisë, me qëllim bashkërendimin e punës me palët operuese në port për zbatimin e këtyre planeve;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c) Masat e sigurisë dhe procedurat për hyrjen në port sipas zonave, trajtimin e ngarkesave dhe bagazheve të pashoqëruara, furnizimin e anijeve me pajisje që përdoren nga ekuipazhi, mbështetur në Kodin ISPS, pika 16 e vijues. 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2. Ky Komitet: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a) Këshillon organet përkatëse për zbatimin e planit të sigurisë së portit;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b) Ndikon në vlerësimin e sigurisë së portit;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c) Bashkërendon, komunikon dhe lehtëson zbatimin e masave përkatëse të sigurisë, që kërkohen nga plani i sigurisë;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ç) Jep informacion sqarues për zbatimin, ushtrimet, stërvitjet, kontrollet, trajnimet për sigurinë dhe përputhjen periodike të planit të sigurisë së portit.</w:t>
      </w:r>
    </w:p>
    <w:p w:rsidR="00C05D53" w:rsidRPr="00CC42DD" w:rsidRDefault="00C05D53" w:rsidP="00C05D53">
      <w:pPr>
        <w:pStyle w:val="Paragrafi"/>
        <w:ind w:firstLine="0"/>
        <w:rPr>
          <w:sz w:val="14"/>
          <w:lang w:val="sq-AL"/>
        </w:rPr>
      </w:pPr>
    </w:p>
    <w:p w:rsidR="00C05D53" w:rsidRPr="00CC42DD" w:rsidRDefault="00C05D53" w:rsidP="00C05D53">
      <w:pPr>
        <w:pStyle w:val="NeniNr"/>
        <w:keepNext w:val="0"/>
        <w:rPr>
          <w:spacing w:val="-4"/>
          <w:lang w:val="sq-AL"/>
        </w:rPr>
      </w:pPr>
      <w:r w:rsidRPr="00CC42DD">
        <w:rPr>
          <w:spacing w:val="-4"/>
          <w:lang w:val="sq-AL"/>
        </w:rPr>
        <w:t>Neni 7</w:t>
      </w:r>
    </w:p>
    <w:p w:rsidR="00C05D53" w:rsidRPr="00CC42DD" w:rsidRDefault="00C05D53" w:rsidP="00C05D53">
      <w:pPr>
        <w:pStyle w:val="NeniTitull"/>
        <w:keepNext w:val="0"/>
        <w:rPr>
          <w:spacing w:val="-4"/>
          <w:lang w:val="sq-AL"/>
        </w:rPr>
      </w:pPr>
      <w:r w:rsidRPr="00CC42DD">
        <w:rPr>
          <w:spacing w:val="-4"/>
          <w:lang w:val="sq-AL"/>
        </w:rPr>
        <w:t>Të drejtat dhe detyrat e kryetarit të Komitetit</w:t>
      </w:r>
    </w:p>
    <w:p w:rsidR="00C05D53" w:rsidRPr="00CC42DD" w:rsidRDefault="00C05D53" w:rsidP="00C05D53">
      <w:pPr>
        <w:pStyle w:val="Paragrafi"/>
        <w:rPr>
          <w:spacing w:val="-4"/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spacing w:val="-4"/>
          <w:lang w:val="sq-AL"/>
        </w:rPr>
        <w:t>Kryetari i Komitetit të Sigurisë ka këto të drejta dhe</w:t>
      </w:r>
      <w:r w:rsidRPr="00CC42DD">
        <w:rPr>
          <w:lang w:val="sq-AL"/>
        </w:rPr>
        <w:t xml:space="preserve"> detyra: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 xml:space="preserve">1. Me hyrjen në fuqi të kësaj rregulloreje, kryetari kërkon zyrtarisht përcaktimin e emrave të përfaqësuesve të institucioneve pjesëmarrëse në Komitetin e Sigurisë; 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 xml:space="preserve">2. Thërret anëtarët e Komitetit në mbledhjen e tyre të parë dhe, në raste të jashtëzakonshme, thërret me </w:t>
      </w:r>
      <w:r w:rsidRPr="00CC42DD">
        <w:rPr>
          <w:lang w:val="sq-AL"/>
        </w:rPr>
        <w:lastRenderedPageBreak/>
        <w:t>shkrim dhe organizon mbledhje urgjente;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3. Në rastet kur nuk plotësohet numri i nevojshëm i anëtarëve, cakton një datë tjetër për zhvillimin e mbledhjes;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4. Drejton mbledhjet e Komitetit të Sigurisë dhe në pamundësi për të qenë prezent cakton një zëvendës për drejtimin e mbledhjes;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5. Propozon dhe u komunikon anëtarëve për çështje që do të trajtohen gjatë mbledhjes;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6. Në rastet kur një anëtar i Komitetit mungon pa arsye, për një kohë të gjatë në mbledhjet e planifikuara, kërkon zëvendësimin e këtij anëtari duke dhënë motivet e qarta;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7. Organizon punën për zgjedhjen e sekretarit;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8. Merr masa për të siguruar kushtet administrative dhe teknike për zhvillimin e mbledhjes;</w:t>
      </w:r>
    </w:p>
    <w:p w:rsidR="00C05D53" w:rsidRPr="00CC42DD" w:rsidRDefault="00C05D53" w:rsidP="00C05D53">
      <w:pPr>
        <w:pStyle w:val="Paragrafi"/>
        <w:rPr>
          <w:lang w:val="sq-AL"/>
        </w:rPr>
      </w:pP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9. Merr masa për plotësimin dhe depozitimin e protokollit të mbledhjes.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8</w:t>
      </w:r>
    </w:p>
    <w:p w:rsidR="00C05D53" w:rsidRPr="00CC42DD" w:rsidRDefault="00C05D53" w:rsidP="00C05D53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Të drejtat dhe detyrat e anëtarëve të Komitetit të Sigurisë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Anëtari i Komitetit të Sigurisë ka këto të drejta dhe detyra: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1. Të marrë pjesë në mbledhjet periodike dhe ato të jashtëzakonshme të Komitetit;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2. Të bashkëpunojë me kryetarin dhe anëtarët e tjerë të Komitetit për krijimin e një vlerësimi sa më të qartë të situatës së sigurisë në porte;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3. Të propozojë çështje dhe problematika që mendon se duhet të trajtohen në mbledhjen e radhës;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4. Të propozojë dhe të rekomandojë masa për bashkëpunimin dhe koordinimin sa më të mirë të punës për përforcimin e sigurisë në port.</w:t>
      </w:r>
    </w:p>
    <w:p w:rsidR="00C05D53" w:rsidRPr="00CC42DD" w:rsidRDefault="00C05D53" w:rsidP="00C05D53">
      <w:pPr>
        <w:pStyle w:val="Paragrafi"/>
        <w:rPr>
          <w:spacing w:val="-4"/>
          <w:sz w:val="14"/>
          <w:lang w:val="sq-AL"/>
        </w:rPr>
      </w:pPr>
    </w:p>
    <w:p w:rsidR="00C05D53" w:rsidRPr="00CC42DD" w:rsidRDefault="00C05D53" w:rsidP="00C05D53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9</w:t>
      </w:r>
    </w:p>
    <w:p w:rsidR="00C05D53" w:rsidRPr="00CC42DD" w:rsidRDefault="00C05D53" w:rsidP="00C05D53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Të drejtat dhe detyrat e sekretarit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Sekretari i Komitetit të Sigurisë zgjidhet me miratimin e shumicës së anëtarëve të Komitetit gjatë mbledhjes së parë dhe ka këto detyra: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1. Asiston për përgatitjen e materialeve të mbledhjes;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2. Mban procesverbalin gjatë zhvillimit të mbledhjeve;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3. Plotëson protokollin e </w:t>
      </w:r>
      <w:r>
        <w:rPr>
          <w:spacing w:val="-4"/>
          <w:lang w:val="sq-AL"/>
        </w:rPr>
        <w:t>mbledhjes dhe kujdeset për arki</w:t>
      </w:r>
      <w:r w:rsidRPr="00CC42DD">
        <w:rPr>
          <w:spacing w:val="-4"/>
          <w:lang w:val="sq-AL"/>
        </w:rPr>
        <w:t xml:space="preserve">vimin e tij; </w:t>
      </w:r>
    </w:p>
    <w:p w:rsidR="00C05D53" w:rsidRPr="00CC42DD" w:rsidRDefault="00C05D53" w:rsidP="00C05D5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4. Zbardh rekomandimet e Komiteti të Sigurisë. 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10</w:t>
      </w:r>
    </w:p>
    <w:p w:rsidR="00C05D53" w:rsidRPr="00CC42DD" w:rsidRDefault="00C05D53" w:rsidP="00C05D53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Protokolli i mbledhjes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1. Në çdo mbledhje mbahet një protokoll, ku bëhet një përmbledhje e të gjitha diskutimeve që u trajtuan në mbledhje, data dhe vendi i saj, anëtarët që morën pjesë, çështjet që u diskutuan, si dhe vendimet që u morën.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 xml:space="preserve">2. Protokolli mund t’i vihet në dispozicion çdo anëtari të Komitetit për ta lexuar, kur ai dëshiron këtë. 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3. Në fund të çdo mbledhjeje, protokolli nënshkruhet nga sekretari dhe kryetari i Komitetit dhe depozitohet në arkivin e veçantë, të krijuar për këtë qëllim.</w:t>
      </w:r>
    </w:p>
    <w:p w:rsidR="00C05D53" w:rsidRPr="00CC42DD" w:rsidRDefault="00C05D53" w:rsidP="00C05D53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11</w:t>
      </w:r>
    </w:p>
    <w:p w:rsidR="00C05D53" w:rsidRPr="00CC42DD" w:rsidRDefault="00C05D53" w:rsidP="00C05D53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Efektet ligjore</w:t>
      </w:r>
    </w:p>
    <w:p w:rsidR="00C05D53" w:rsidRPr="00CC42DD" w:rsidRDefault="00C05D53" w:rsidP="00C05D53">
      <w:pPr>
        <w:pStyle w:val="Paragrafi"/>
        <w:rPr>
          <w:sz w:val="14"/>
          <w:lang w:val="sq-AL"/>
        </w:rPr>
      </w:pP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>1. Sugjerimet, këshillat, konkluzionet dhe përfundimet e këtij Komiteti u prezantohen organeve përkatëse në formën e rekomandimeve me shkrim.</w:t>
      </w:r>
    </w:p>
    <w:p w:rsidR="00C05D53" w:rsidRPr="00CC42DD" w:rsidRDefault="00C05D53" w:rsidP="00C05D53">
      <w:pPr>
        <w:pStyle w:val="Paragrafi"/>
        <w:rPr>
          <w:lang w:val="sq-AL"/>
        </w:rPr>
      </w:pPr>
      <w:r w:rsidRPr="00CC42DD">
        <w:rPr>
          <w:lang w:val="sq-AL"/>
        </w:rPr>
        <w:t xml:space="preserve">2. Kjo rregullore është e detyrueshme për zbatim nga kryetari dhe të gjithë anëtarët e Komitetit të Sigurisë së Portit. </w:t>
      </w:r>
    </w:p>
    <w:p w:rsidR="00000000" w:rsidRDefault="00C05D53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C05D53"/>
    <w:rsid w:val="00C0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05D5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05D53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05D53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05D5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05D53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05D53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C05D53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05D5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05D5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05D53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C05D53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C05D53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C05D53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C05D5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paragraph" w:customStyle="1" w:styleId="NeniTitull">
    <w:name w:val="Neni_Titull"/>
    <w:next w:val="Normal"/>
    <w:rsid w:val="00C05D53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sz w:val="21"/>
      <w:lang w:val="en-GB"/>
    </w:rPr>
  </w:style>
  <w:style w:type="paragraph" w:customStyle="1" w:styleId="TitulliTitull">
    <w:name w:val="Titulli_Titull"/>
    <w:link w:val="TitulliTitullChar"/>
    <w:rsid w:val="00C05D53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NeniNrChar">
    <w:name w:val="Neni_Nr Char"/>
    <w:basedOn w:val="DefaultParagraphFont"/>
    <w:link w:val="NeniNr"/>
    <w:rsid w:val="00C05D53"/>
    <w:rPr>
      <w:rFonts w:ascii="CG Times" w:eastAsia="MS Mincho" w:hAnsi="CG Times" w:cs="CG Times"/>
      <w:sz w:val="21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C05D53"/>
    <w:rPr>
      <w:rFonts w:ascii="CG Times" w:eastAsia="MS Mincho" w:hAnsi="CG Times" w:cs="CG Times"/>
      <w:caps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05D53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1146</Words>
  <Characters>6537</Characters>
  <Application>Microsoft Office Word</Application>
  <DocSecurity>0</DocSecurity>
  <Lines>54</Lines>
  <Paragraphs>15</Paragraphs>
  <ScaleCrop>false</ScaleCrop>
  <Company>Grizli777</Company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2014-09-23T09:39:00Z</dcterms:created>
  <dcterms:modified xsi:type="dcterms:W3CDTF">2014-09-23T09:39:00Z</dcterms:modified>
</cp:coreProperties>
</file>