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087" w:rsidRPr="00657D60" w:rsidRDefault="00783087" w:rsidP="00783087">
      <w:pPr>
        <w:pStyle w:val="Akti"/>
      </w:pPr>
      <w:r w:rsidRPr="00657D60">
        <w:t>VENDIM</w:t>
      </w:r>
    </w:p>
    <w:p w:rsidR="00783087" w:rsidRPr="00657D60" w:rsidRDefault="00783087" w:rsidP="00783087">
      <w:pPr>
        <w:pStyle w:val="NumriData"/>
        <w:rPr>
          <w:lang w:val="sq-AL"/>
        </w:rPr>
      </w:pPr>
      <w:r w:rsidRPr="00657D60">
        <w:rPr>
          <w:lang w:val="sq-AL"/>
        </w:rPr>
        <w:t>Nr. 261, datë 7.5.2014</w:t>
      </w:r>
    </w:p>
    <w:p w:rsidR="00783087" w:rsidRPr="00422F77" w:rsidRDefault="00783087" w:rsidP="00783087">
      <w:pPr>
        <w:pStyle w:val="Paragrafi"/>
        <w:rPr>
          <w:sz w:val="14"/>
          <w:lang w:val="sq-AL"/>
        </w:rPr>
      </w:pPr>
    </w:p>
    <w:p w:rsidR="00783087" w:rsidRPr="00657D60" w:rsidRDefault="00783087" w:rsidP="00783087">
      <w:pPr>
        <w:pStyle w:val="Titulli"/>
        <w:rPr>
          <w:lang w:val="sq-AL"/>
        </w:rPr>
      </w:pPr>
      <w:r w:rsidRPr="00657D60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657D60">
        <w:rPr>
          <w:lang w:val="sq-AL"/>
        </w:rPr>
        <w:t xml:space="preserve">205, datë 13.4.1999, të Këshillit të Ministrave, “Për dispozitat zbatuese të kodit doganor”, të ndryshuar </w:t>
      </w:r>
    </w:p>
    <w:p w:rsidR="00783087" w:rsidRPr="00422F77" w:rsidRDefault="00783087" w:rsidP="00783087">
      <w:pPr>
        <w:pStyle w:val="Paragrafi"/>
        <w:rPr>
          <w:sz w:val="14"/>
          <w:lang w:val="sq-AL"/>
        </w:rPr>
      </w:pPr>
    </w:p>
    <w:p w:rsidR="00783087" w:rsidRPr="00422F77" w:rsidRDefault="00783087" w:rsidP="00783087">
      <w:pPr>
        <w:pStyle w:val="Paragrafi"/>
        <w:rPr>
          <w:spacing w:val="-4"/>
          <w:lang w:val="sq-AL"/>
        </w:rPr>
      </w:pPr>
      <w:r w:rsidRPr="00422F77">
        <w:rPr>
          <w:spacing w:val="-4"/>
          <w:lang w:val="sq-AL"/>
        </w:rPr>
        <w:t>Në mbështetje të nenit 100 të Kushtetutës dhe të nenit 199, të ligjit nr. 8449, datë 27.1.1999, “Kodi Doganor i Republikës së Shqipërisë”, të ndryshuar, me propozimin e ministrit të Financave, Këshilli i Ministrave</w:t>
      </w:r>
    </w:p>
    <w:p w:rsidR="00783087" w:rsidRPr="00422F77" w:rsidRDefault="00783087" w:rsidP="00783087">
      <w:pPr>
        <w:pStyle w:val="Paragrafi"/>
        <w:rPr>
          <w:sz w:val="14"/>
          <w:lang w:val="sq-AL"/>
        </w:rPr>
      </w:pPr>
    </w:p>
    <w:p w:rsidR="00783087" w:rsidRPr="00657D60" w:rsidRDefault="00783087" w:rsidP="00783087">
      <w:pPr>
        <w:pStyle w:val="VENDOSI"/>
        <w:rPr>
          <w:lang w:val="sq-AL"/>
        </w:rPr>
      </w:pPr>
      <w:r w:rsidRPr="00657D60">
        <w:rPr>
          <w:lang w:val="sq-AL"/>
        </w:rPr>
        <w:t>VENDOSI:</w:t>
      </w:r>
    </w:p>
    <w:p w:rsidR="00783087" w:rsidRPr="00422F77" w:rsidRDefault="00783087" w:rsidP="00783087">
      <w:pPr>
        <w:pStyle w:val="Paragrafi"/>
        <w:rPr>
          <w:sz w:val="14"/>
          <w:lang w:val="sq-AL"/>
        </w:rPr>
      </w:pPr>
    </w:p>
    <w:p w:rsidR="00783087" w:rsidRPr="00422F77" w:rsidRDefault="00783087" w:rsidP="00783087">
      <w:pPr>
        <w:pStyle w:val="Paragrafi"/>
        <w:rPr>
          <w:spacing w:val="-4"/>
          <w:lang w:val="sq-AL"/>
        </w:rPr>
      </w:pPr>
      <w:r w:rsidRPr="00422F77">
        <w:rPr>
          <w:spacing w:val="-4"/>
          <w:lang w:val="sq-AL"/>
        </w:rPr>
        <w:t xml:space="preserve">Pika 2 e nenit 504, të seksionit 5, të kreut 2, të pjesës III, të vendimit nr. 205, datë 13.4.1999, të Këshillit të Ministrave, të ndryshuar, ndryshohet si më poshtë vijon: </w:t>
      </w:r>
    </w:p>
    <w:p w:rsidR="00783087" w:rsidRPr="00657D60" w:rsidRDefault="00783087" w:rsidP="00783087">
      <w:pPr>
        <w:pStyle w:val="Paragrafi"/>
        <w:rPr>
          <w:lang w:val="sq-AL"/>
        </w:rPr>
      </w:pPr>
      <w:r w:rsidRPr="00657D60">
        <w:rPr>
          <w:lang w:val="sq-AL"/>
        </w:rPr>
        <w:t>“2.</w:t>
      </w:r>
      <w:r w:rsidRPr="00657D60">
        <w:rPr>
          <w:lang w:val="sq-AL"/>
        </w:rPr>
        <w:tab/>
        <w:t>“Mallra me vlerë të papërfillshme” do të thotë: mallra, vlera përmbledhëse e të cilave nuk i kalon 20 000 (njëzet mijë) lekë për çdo dërgesë.”.</w:t>
      </w:r>
    </w:p>
    <w:p w:rsidR="00783087" w:rsidRPr="00422F77" w:rsidRDefault="00783087" w:rsidP="00783087">
      <w:pPr>
        <w:pStyle w:val="Paragrafi"/>
        <w:rPr>
          <w:spacing w:val="-4"/>
          <w:lang w:val="sq-AL"/>
        </w:rPr>
      </w:pPr>
      <w:r w:rsidRPr="00422F77">
        <w:rPr>
          <w:spacing w:val="-4"/>
          <w:lang w:val="sq-AL"/>
        </w:rPr>
        <w:t>Ky vendim hyn në fuqi pas botimit në Fletoren Zyrtare.</w:t>
      </w:r>
    </w:p>
    <w:p w:rsidR="00783087" w:rsidRPr="00422F77" w:rsidRDefault="00783087" w:rsidP="00783087">
      <w:pPr>
        <w:pStyle w:val="Autoriteti"/>
        <w:rPr>
          <w:sz w:val="14"/>
          <w:lang w:val="sq-AL"/>
        </w:rPr>
      </w:pPr>
    </w:p>
    <w:p w:rsidR="00783087" w:rsidRPr="00657D60" w:rsidRDefault="00783087" w:rsidP="00783087">
      <w:pPr>
        <w:pStyle w:val="Autoriteti"/>
        <w:rPr>
          <w:lang w:val="sq-AL"/>
        </w:rPr>
      </w:pPr>
      <w:r w:rsidRPr="00657D60">
        <w:rPr>
          <w:lang w:val="sq-AL"/>
        </w:rPr>
        <w:t>KRYEMINISTRI</w:t>
      </w:r>
    </w:p>
    <w:p w:rsidR="00DF25E9" w:rsidRDefault="00B9186D" w:rsidP="00783087">
      <w:r>
        <w:rPr>
          <w:lang w:val="sq-AL"/>
        </w:rPr>
        <w:t xml:space="preserve">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783087" w:rsidRPr="00657D60">
        <w:rPr>
          <w:lang w:val="sq-AL"/>
        </w:rPr>
        <w:t>Edi Rama</w:t>
      </w:r>
    </w:p>
    <w:sectPr w:rsidR="00DF2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087"/>
    <w:rsid w:val="00783087"/>
    <w:rsid w:val="00B9186D"/>
    <w:rsid w:val="00DF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8215"/>
  <w15:docId w15:val="{96E8E5B2-F43C-4D97-8355-136F4B5C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08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308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78308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8308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8308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8308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308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308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8308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8308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8308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83087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>Grizli777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2014-09-23T13:21:00Z</dcterms:created>
  <dcterms:modified xsi:type="dcterms:W3CDTF">2025-01-06T12:11:00Z</dcterms:modified>
</cp:coreProperties>
</file>