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16F" w:rsidRPr="008C75C1" w:rsidRDefault="0028416F" w:rsidP="0028416F">
      <w:pPr>
        <w:pStyle w:val="Akti"/>
        <w:rPr>
          <w:lang w:val="sq-AL"/>
        </w:rPr>
      </w:pPr>
      <w:r w:rsidRPr="008C75C1">
        <w:rPr>
          <w:lang w:val="sq-AL"/>
        </w:rPr>
        <w:t xml:space="preserve">VENDIM </w:t>
      </w:r>
    </w:p>
    <w:p w:rsidR="0028416F" w:rsidRPr="008C75C1" w:rsidRDefault="0028416F" w:rsidP="0028416F">
      <w:pPr>
        <w:pStyle w:val="NumriData"/>
        <w:rPr>
          <w:lang w:val="sq-AL"/>
        </w:rPr>
      </w:pPr>
      <w:r w:rsidRPr="008C75C1">
        <w:rPr>
          <w:lang w:val="sq-AL"/>
        </w:rPr>
        <w:t>Nr. 371, datë 11.6.2014</w:t>
      </w:r>
    </w:p>
    <w:p w:rsidR="0028416F" w:rsidRPr="008C75C1" w:rsidRDefault="0028416F" w:rsidP="0028416F">
      <w:pPr>
        <w:pStyle w:val="Paragrafi"/>
        <w:rPr>
          <w:sz w:val="14"/>
          <w:lang w:val="sq-AL"/>
        </w:rPr>
      </w:pPr>
    </w:p>
    <w:p w:rsidR="0028416F" w:rsidRPr="008C75C1" w:rsidRDefault="0028416F" w:rsidP="0028416F">
      <w:pPr>
        <w:pStyle w:val="Titulli"/>
        <w:rPr>
          <w:lang w:val="sq-AL"/>
        </w:rPr>
      </w:pPr>
      <w:r w:rsidRPr="008C75C1">
        <w:rPr>
          <w:lang w:val="sq-AL"/>
        </w:rPr>
        <w:t>PËR MIRATIMIN E RREGULLAVE PËR DORËZIMIN E MBETJEVE TË RREZIKSHME DHE TË</w:t>
      </w:r>
      <w:r>
        <w:rPr>
          <w:lang w:val="sq-AL"/>
        </w:rPr>
        <w:t xml:space="preserve"> </w:t>
      </w:r>
      <w:r w:rsidRPr="008C75C1">
        <w:rPr>
          <w:lang w:val="sq-AL"/>
        </w:rPr>
        <w:t>DOKUMENTIT TË DORËZIMIT TË TYRE</w:t>
      </w:r>
    </w:p>
    <w:p w:rsidR="0028416F" w:rsidRPr="008C75C1" w:rsidRDefault="0028416F" w:rsidP="0028416F">
      <w:pPr>
        <w:pStyle w:val="Paragrafi"/>
        <w:rPr>
          <w:sz w:val="14"/>
          <w:lang w:val="sq-AL"/>
        </w:rPr>
      </w:pP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Në mbështetje të nenit 10</w:t>
      </w:r>
      <w:r>
        <w:rPr>
          <w:lang w:val="sq-AL"/>
        </w:rPr>
        <w:t>0 të Kushtetutës dhe të pikës 7</w:t>
      </w:r>
      <w:r w:rsidRPr="008C75C1">
        <w:rPr>
          <w:lang w:val="sq-AL"/>
        </w:rPr>
        <w:t xml:space="preserve"> të </w:t>
      </w:r>
      <w:r>
        <w:rPr>
          <w:lang w:val="sq-AL"/>
        </w:rPr>
        <w:t>nenit 26</w:t>
      </w:r>
      <w:r w:rsidRPr="008C75C1">
        <w:rPr>
          <w:lang w:val="sq-AL"/>
        </w:rPr>
        <w:t xml:space="preserve"> të ligjit nr. 10463, datë 22.9.2011, “Për menaxhimin e integruar të mbetjeve”, të ndryshuar, me propozimin e ministrit të Mjedisit, Këshilli i Ministrave </w:t>
      </w:r>
    </w:p>
    <w:p w:rsidR="0028416F" w:rsidRPr="008C75C1" w:rsidRDefault="0028416F" w:rsidP="0028416F">
      <w:pPr>
        <w:pStyle w:val="Paragrafi"/>
        <w:rPr>
          <w:sz w:val="14"/>
          <w:lang w:val="sq-AL"/>
        </w:rPr>
      </w:pPr>
    </w:p>
    <w:p w:rsidR="0028416F" w:rsidRPr="008C75C1" w:rsidRDefault="0028416F" w:rsidP="0028416F">
      <w:pPr>
        <w:pStyle w:val="VENDOSI"/>
        <w:rPr>
          <w:lang w:val="sq-AL"/>
        </w:rPr>
      </w:pPr>
      <w:r w:rsidRPr="008C75C1">
        <w:rPr>
          <w:lang w:val="sq-AL"/>
        </w:rPr>
        <w:t>VENDOSI:</w:t>
      </w:r>
    </w:p>
    <w:p w:rsidR="0028416F" w:rsidRPr="008C75C1" w:rsidRDefault="0028416F" w:rsidP="0028416F">
      <w:pPr>
        <w:pStyle w:val="Paragrafi"/>
        <w:rPr>
          <w:sz w:val="14"/>
          <w:lang w:val="sq-AL"/>
        </w:rPr>
      </w:pP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1. Miratimin e rregullave për dorëzimin e mbetjeve të rrezikshme</w:t>
      </w:r>
      <w:r>
        <w:rPr>
          <w:lang w:val="sq-AL"/>
        </w:rPr>
        <w:t xml:space="preserve"> </w:t>
      </w:r>
      <w:r w:rsidRPr="008C75C1">
        <w:rPr>
          <w:lang w:val="sq-AL"/>
        </w:rPr>
        <w:t>dhe të dokumentit të dorëzimit të tyre, në mënyrë profesionale, nga një person tek një tjetër brenda territorit të Republikës së Shqipërisë.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2. Mbetje të rrezikshme klasifikohen mb</w:t>
      </w:r>
      <w:r>
        <w:rPr>
          <w:lang w:val="sq-AL"/>
        </w:rPr>
        <w:t>etjet e shënuara me shenjën yll</w:t>
      </w:r>
      <w:r w:rsidRPr="008C75C1">
        <w:rPr>
          <w:lang w:val="sq-AL"/>
        </w:rPr>
        <w:t xml:space="preserve"> “*”, të miratuara me vendimin nr. 99, datë 18.2.2005, të Këshillit të Ministrave, “Për miratimin e Katalogut Shqiptar të Mbetjeve”.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3. Termat e përdorur në këtë vendim kanë kuptimin e dhënë në ligjin nr. 10463, datë 22.9.2011, “Për menaxhimin e integruar të mbetjeve”, të ndryshuar, në ligjin nr. 118/2012, “Për transportin e mallrave të rrezikshme”,</w:t>
      </w:r>
      <w:r>
        <w:rPr>
          <w:lang w:val="sq-AL"/>
        </w:rPr>
        <w:t xml:space="preserve"> </w:t>
      </w:r>
      <w:r w:rsidRPr="008C75C1">
        <w:rPr>
          <w:lang w:val="sq-AL"/>
        </w:rPr>
        <w:t>në ligjin nr. 9108, datë 17.7.2003, “Për substancat dhe preparatet kimike”,</w:t>
      </w:r>
      <w:r>
        <w:rPr>
          <w:lang w:val="sq-AL"/>
        </w:rPr>
        <w:t xml:space="preserve"> </w:t>
      </w:r>
      <w:r w:rsidRPr="008C75C1">
        <w:rPr>
          <w:lang w:val="sq-AL"/>
        </w:rPr>
        <w:t>në ligjin nr. 9272,</w:t>
      </w:r>
      <w:r>
        <w:rPr>
          <w:lang w:val="sq-AL"/>
        </w:rPr>
        <w:t xml:space="preserve"> </w:t>
      </w:r>
      <w:r w:rsidRPr="008C75C1">
        <w:rPr>
          <w:lang w:val="sq-AL"/>
        </w:rPr>
        <w:t>datë 16.9.2004,“Për aderimin e Republikës së Shqipërisë në marrëveshjen evropiane “Për transportin ndërkombëtar rrugor të mallrave të rrezikshme (ADR)” dhe protokollin e nënshkrimit”, Gjenevë, më 30 shtator 1957, me pjesët e saj përbërëse, anekset A dhe B,</w:t>
      </w:r>
      <w:r>
        <w:rPr>
          <w:lang w:val="sq-AL"/>
        </w:rPr>
        <w:t xml:space="preserve"> </w:t>
      </w:r>
      <w:r w:rsidRPr="008C75C1">
        <w:rPr>
          <w:lang w:val="sq-AL"/>
        </w:rPr>
        <w:t xml:space="preserve">si dhe në vendimin e Këshillit të Ministrave nr. 99, datë 18.2.2005, “Për miratimin e </w:t>
      </w:r>
      <w:r>
        <w:rPr>
          <w:lang w:val="sq-AL"/>
        </w:rPr>
        <w:t>Katalogut Shqiptar të Mbetjeve”</w:t>
      </w:r>
      <w:r w:rsidRPr="008C75C1">
        <w:rPr>
          <w:lang w:val="sq-AL"/>
        </w:rPr>
        <w:t xml:space="preserve"> (në vijim “Katalogu i Mbetjeve”),</w:t>
      </w:r>
      <w:r>
        <w:rPr>
          <w:lang w:val="sq-AL"/>
        </w:rPr>
        <w:t xml:space="preserve"> </w:t>
      </w:r>
      <w:r w:rsidRPr="008C75C1">
        <w:rPr>
          <w:lang w:val="sq-AL"/>
        </w:rPr>
        <w:t>ndërsa termat e mëposhtëm kanë këto kuptime: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a) “Dorëzues”,</w:t>
      </w:r>
      <w:r>
        <w:rPr>
          <w:lang w:val="sq-AL"/>
        </w:rPr>
        <w:t xml:space="preserve"> </w:t>
      </w:r>
      <w:r w:rsidRPr="008C75C1">
        <w:rPr>
          <w:lang w:val="sq-AL"/>
        </w:rPr>
        <w:t>krijuesi i mbetjeve të rrezikshme, grumbulluesi, agjenti ose tregtari.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b) “Marrësi”, personi pritës i mbetjeve të rrezikshme i cili i merr në dorëzim mbetjet e rrezikshme nga transportuesi.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c) “Transportuesi”, subjekti, i cili transferon mbetjen e rrezikshme nga dorëzuesi tek marrësi në dorëzim.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 xml:space="preserve">4. Dorëzimi i mbetjeve të rrezikshme nga një person tek një person tjetër bëhet pas plotësimit të dokumentit të dorëzimit, sipas shtojcave 1 dhe 2, bashkëlidhur këtij vendimi. 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 xml:space="preserve">5. Dorëzuesi, transportuesi dhe marrësi i mbetjeve të rrezikshme janë persona, fizikë ose juridikë, të pajisur me lejen e mjedisit sipas fushës </w:t>
      </w:r>
      <w:proofErr w:type="spellStart"/>
      <w:r w:rsidRPr="008C75C1">
        <w:rPr>
          <w:lang w:val="sq-AL"/>
        </w:rPr>
        <w:t>III.1</w:t>
      </w:r>
      <w:proofErr w:type="spellEnd"/>
      <w:r w:rsidRPr="008C75C1">
        <w:rPr>
          <w:lang w:val="sq-AL"/>
        </w:rPr>
        <w:t>, të shtojcës së</w:t>
      </w:r>
      <w:r>
        <w:rPr>
          <w:lang w:val="sq-AL"/>
        </w:rPr>
        <w:t xml:space="preserve"> </w:t>
      </w:r>
      <w:r w:rsidRPr="008C75C1">
        <w:rPr>
          <w:lang w:val="sq-AL"/>
        </w:rPr>
        <w:t xml:space="preserve">ligjit nr. 10081, datë 23.2.2009, “Për licencat, autorizimet dhe lejet në Republikën e Shqipërisë”, dhe me </w:t>
      </w:r>
      <w:r>
        <w:rPr>
          <w:lang w:val="sq-AL"/>
        </w:rPr>
        <w:t xml:space="preserve">licencën </w:t>
      </w:r>
      <w:proofErr w:type="spellStart"/>
      <w:r>
        <w:rPr>
          <w:lang w:val="sq-AL"/>
        </w:rPr>
        <w:t>III.2.B</w:t>
      </w:r>
      <w:proofErr w:type="spellEnd"/>
      <w:r>
        <w:rPr>
          <w:lang w:val="sq-AL"/>
        </w:rPr>
        <w:t>, të fushës III</w:t>
      </w:r>
      <w:r w:rsidRPr="008C75C1">
        <w:rPr>
          <w:lang w:val="sq-AL"/>
        </w:rPr>
        <w:t xml:space="preserve"> të vendimit nr. 538, datë 26.5.2009, të Këshillit të Ministrave, “Për licencat dhe lejet që trajtohen nga/apo nëpërmjet Qendrës Kombëtare të Licencimit (QKL) dhe disa rregullime të tjera nënligjore të përbashkëta”.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 xml:space="preserve">6. Kur transporti i mbetjeve të rrezikshme kryhet nga </w:t>
      </w:r>
      <w:r w:rsidRPr="008C75C1">
        <w:rPr>
          <w:lang w:val="sq-AL"/>
        </w:rPr>
        <w:lastRenderedPageBreak/>
        <w:t xml:space="preserve">transportues të licencuar për të tretë ose me qira, ai është i mbështetur mbi kontratën e transportit midis palëve, në të cilën përcaktohet detyrimisht personi përgjegjës për garantimin e mbërritjes në </w:t>
      </w:r>
      <w:proofErr w:type="spellStart"/>
      <w:r w:rsidRPr="008C75C1">
        <w:rPr>
          <w:lang w:val="sq-AL"/>
        </w:rPr>
        <w:t>destinacion</w:t>
      </w:r>
      <w:proofErr w:type="spellEnd"/>
      <w:r w:rsidRPr="008C75C1">
        <w:rPr>
          <w:lang w:val="sq-AL"/>
        </w:rPr>
        <w:t xml:space="preserve"> të mbetjeve të rrezikshme brenda afa</w:t>
      </w:r>
      <w:r>
        <w:rPr>
          <w:lang w:val="sq-AL"/>
        </w:rPr>
        <w:t>teve të përcaktuara në pikën 11</w:t>
      </w:r>
      <w:r w:rsidRPr="008C75C1">
        <w:rPr>
          <w:lang w:val="sq-AL"/>
        </w:rPr>
        <w:t xml:space="preserve"> të këtij vendimi. Kur transporti i mbetjeve të rrezikshme kryhet me mjetet e vetë dorëzuesit apo të marrësit, kontrata mbi transportin nuk është e nevojshme.</w:t>
      </w:r>
    </w:p>
    <w:p w:rsidR="0028416F" w:rsidRPr="008C75C1" w:rsidRDefault="0028416F" w:rsidP="0028416F">
      <w:pPr>
        <w:pStyle w:val="Paragrafi"/>
        <w:rPr>
          <w:lang w:val="sq-AL"/>
        </w:rPr>
      </w:pPr>
      <w:r>
        <w:rPr>
          <w:lang w:val="sq-AL"/>
        </w:rPr>
        <w:t xml:space="preserve">7. </w:t>
      </w:r>
      <w:r w:rsidRPr="008C75C1">
        <w:rPr>
          <w:lang w:val="sq-AL"/>
        </w:rPr>
        <w:t>Përpara largimit të mbetjes/mbetjeve</w:t>
      </w:r>
      <w:r>
        <w:rPr>
          <w:lang w:val="sq-AL"/>
        </w:rPr>
        <w:t xml:space="preserve"> </w:t>
      </w:r>
      <w:r w:rsidRPr="008C75C1">
        <w:rPr>
          <w:lang w:val="sq-AL"/>
        </w:rPr>
        <w:t>të rrezikshme nga vendi ku gjenerohet/gjenerohen, dorëzuesi i saj/tyre plotëson dokumentin e dorëzimit në aq kopje sa janë personat që e nënshkruajnë</w:t>
      </w:r>
      <w:r>
        <w:rPr>
          <w:lang w:val="sq-AL"/>
        </w:rPr>
        <w:t xml:space="preserve"> </w:t>
      </w:r>
      <w:r w:rsidRPr="008C75C1">
        <w:rPr>
          <w:lang w:val="sq-AL"/>
        </w:rPr>
        <w:t>atë.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8. Dokumenti i dorëzimit plotësohet dhe nënshkruhet nga dorëzuesi, transportuesi dhe marrësi i mbetjeve të rrezikshme.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9. Dorëzuesi,</w:t>
      </w:r>
      <w:r>
        <w:rPr>
          <w:lang w:val="sq-AL"/>
        </w:rPr>
        <w:t xml:space="preserve"> </w:t>
      </w:r>
      <w:r w:rsidRPr="008C75C1">
        <w:rPr>
          <w:lang w:val="sq-AL"/>
        </w:rPr>
        <w:t xml:space="preserve">për çdo </w:t>
      </w:r>
      <w:proofErr w:type="spellStart"/>
      <w:r w:rsidRPr="008C75C1">
        <w:rPr>
          <w:lang w:val="sq-AL"/>
        </w:rPr>
        <w:t>transfertë</w:t>
      </w:r>
      <w:proofErr w:type="spellEnd"/>
      <w:r w:rsidRPr="008C75C1">
        <w:rPr>
          <w:lang w:val="sq-AL"/>
        </w:rPr>
        <w:t>, u dërgon nga një kopje të</w:t>
      </w:r>
      <w:r>
        <w:rPr>
          <w:lang w:val="sq-AL"/>
        </w:rPr>
        <w:t xml:space="preserve"> </w:t>
      </w:r>
      <w:r w:rsidRPr="008C75C1">
        <w:rPr>
          <w:lang w:val="sq-AL"/>
        </w:rPr>
        <w:t xml:space="preserve">dokumenteve të dorëzimit, të plotësuar dhe të nënshkruar nga palët, Agjencisë Kombëtare të Mjedisit dhe Inspektoratit Shtetëror të Mjedisit, Pyjeve dhe Ujërave. 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10. Dorëzuesi plotëson të dhënat që kërk</w:t>
      </w:r>
      <w:r>
        <w:rPr>
          <w:lang w:val="sq-AL"/>
        </w:rPr>
        <w:t>ohen në pjesët “A”, “B” dhe “D”</w:t>
      </w:r>
      <w:r w:rsidRPr="008C75C1">
        <w:rPr>
          <w:lang w:val="sq-AL"/>
        </w:rPr>
        <w:t xml:space="preserve"> të dokumentit të dorëzimit; transportuesi plotëson të d</w:t>
      </w:r>
      <w:r>
        <w:rPr>
          <w:lang w:val="sq-AL"/>
        </w:rPr>
        <w:t>hënat që kërkohen në pjesën “C”</w:t>
      </w:r>
      <w:r w:rsidRPr="008C75C1">
        <w:rPr>
          <w:lang w:val="sq-AL"/>
        </w:rPr>
        <w:t xml:space="preserve"> të këtij dokumenti, dhe marrësi plotëson ato që kërkohen në</w:t>
      </w:r>
      <w:r>
        <w:rPr>
          <w:lang w:val="sq-AL"/>
        </w:rPr>
        <w:t xml:space="preserve"> pjesën “E”</w:t>
      </w:r>
      <w:r w:rsidRPr="008C75C1">
        <w:rPr>
          <w:lang w:val="sq-AL"/>
        </w:rPr>
        <w:t xml:space="preserve"> të dokumentit të dorëzimit. 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11. Transportuesi dorëzon mbetjet e rrezikshme tek marrësi brenda 72 orëve nga data e nisjes, sip</w:t>
      </w:r>
      <w:r>
        <w:rPr>
          <w:lang w:val="sq-AL"/>
        </w:rPr>
        <w:t>as përcaktimit në pjesën “C/13”</w:t>
      </w:r>
      <w:r w:rsidRPr="008C75C1">
        <w:rPr>
          <w:lang w:val="sq-AL"/>
        </w:rPr>
        <w:t xml:space="preserve"> të dokumentit të dorëzimit. 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 xml:space="preserve">12. Në rast se transportuesi është në pamundësi të respektimit të këtij afati, për shkaqe teknike të automjetit ose për shkaqe shëndetësore të drejtuesit të mjetit, ai njofton menjëherë dërguesin dhe marrësin e mbetjeve të rrezikshme në numrat e telefonit apo me mënyrat e komunikimit të </w:t>
      </w:r>
      <w:r>
        <w:rPr>
          <w:lang w:val="sq-AL"/>
        </w:rPr>
        <w:t>parashikuara sipas shtojcës 1</w:t>
      </w:r>
      <w:r w:rsidRPr="008C75C1">
        <w:rPr>
          <w:lang w:val="sq-AL"/>
        </w:rPr>
        <w:t xml:space="preserve"> bashkëlidhur, dhe merr masat për sigurimin e një transporti alternativ, në përmbushje të afatit </w:t>
      </w:r>
      <w:r>
        <w:rPr>
          <w:lang w:val="sq-AL"/>
        </w:rPr>
        <w:t>kohor të përcaktuar në pikën 11</w:t>
      </w:r>
      <w:r w:rsidRPr="008C75C1">
        <w:rPr>
          <w:lang w:val="sq-AL"/>
        </w:rPr>
        <w:t xml:space="preserve"> të këtij vendimi.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13. Marrësi në dorëzim,</w:t>
      </w:r>
      <w:r>
        <w:rPr>
          <w:lang w:val="sq-AL"/>
        </w:rPr>
        <w:t xml:space="preserve"> </w:t>
      </w:r>
      <w:r w:rsidRPr="008C75C1">
        <w:rPr>
          <w:lang w:val="sq-AL"/>
        </w:rPr>
        <w:t>brenda 30 (tridhjetë) ditëve nga data e marrjes së mbetjeve të rrezikshme, i dërgon dorëzuesit konfirmimin me shkrim për marrjen e mbetjeve dhe dokumentin e dorëzimit në dy kopje, të plotësuar dhe të nënshkruar nga p</w:t>
      </w:r>
      <w:r>
        <w:rPr>
          <w:lang w:val="sq-AL"/>
        </w:rPr>
        <w:t>ersonat e përcaktuar në pikën 8</w:t>
      </w:r>
      <w:r w:rsidRPr="008C75C1">
        <w:rPr>
          <w:lang w:val="sq-AL"/>
        </w:rPr>
        <w:t xml:space="preserve"> të këtij vendimi.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14. Komunikimi ndërmjet personave që angazhohen në procesin e dorëzimit të mbetjeve të rrezikshme bëhet në formë shkresore ose në formë elektronike. Dokumenti i dorëzimit është i vlefshëm në formë elektronike vetëm nëse është plotësuar dhe nënshkruar nga p</w:t>
      </w:r>
      <w:r>
        <w:rPr>
          <w:lang w:val="sq-AL"/>
        </w:rPr>
        <w:t>ersonat e përcaktuar në pikën 8</w:t>
      </w:r>
      <w:r w:rsidRPr="008C75C1">
        <w:rPr>
          <w:lang w:val="sq-AL"/>
        </w:rPr>
        <w:t xml:space="preserve"> të këtij vendimi.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15. Marrësi, në rastin kur refuzon të marrë në dorëzim, plotësisht apo pjesërisht, ngarkesën me mbetje të rrezikshme, informon me shkrim dërguesin për arsyet e refu</w:t>
      </w:r>
      <w:r>
        <w:rPr>
          <w:lang w:val="sq-AL"/>
        </w:rPr>
        <w:t>zimit dhe plotëson pjesën “E/3”</w:t>
      </w:r>
      <w:r w:rsidRPr="008C75C1">
        <w:rPr>
          <w:lang w:val="sq-AL"/>
        </w:rPr>
        <w:t xml:space="preserve"> të dokumentit të dorëzimit, duke specifikuar llojin e mbetjes së rrezikshme, kodin sipas Katalogut të Mbetjeve, sasinë dhe formën fizike të mbetjes/mbetjeve të rrezikshme që refuzohet, sipas specifikimeve të </w:t>
      </w:r>
      <w:r>
        <w:rPr>
          <w:lang w:val="sq-AL"/>
        </w:rPr>
        <w:t>dhëna në pjesët “B/3” dhe “B/4”</w:t>
      </w:r>
      <w:r w:rsidRPr="008C75C1">
        <w:rPr>
          <w:lang w:val="sq-AL"/>
        </w:rPr>
        <w:t xml:space="preserve"> të dokumentit të dorëzimit.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lastRenderedPageBreak/>
        <w:t>16. Transportuesi, në rastet kur marrësi refuzon plotësisht apo pjesërisht marrjen në dorëzim të ngarkesës, i kthen mbetjet e rrezikshme tek dorëzuesi brenda72 orëve nga dita e refuzimit.</w:t>
      </w:r>
    </w:p>
    <w:p w:rsidR="0028416F" w:rsidRPr="008C75C1" w:rsidRDefault="0028416F" w:rsidP="0028416F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17. Dokumenti i dorëzimit të mbetjeve të rrezikshme shoqëron çdo dorëzim të këtyre mbetjeve deri në </w:t>
      </w:r>
      <w:proofErr w:type="spellStart"/>
      <w:r w:rsidRPr="008C75C1">
        <w:rPr>
          <w:spacing w:val="-4"/>
          <w:lang w:val="sq-AL"/>
        </w:rPr>
        <w:t>destinacionin</w:t>
      </w:r>
      <w:proofErr w:type="spellEnd"/>
      <w:r w:rsidRPr="008C75C1">
        <w:rPr>
          <w:spacing w:val="-4"/>
          <w:lang w:val="sq-AL"/>
        </w:rPr>
        <w:t xml:space="preserve"> përfundimtar dhe të dhënat regjistrohen në Regjistrin e </w:t>
      </w:r>
      <w:proofErr w:type="spellStart"/>
      <w:r w:rsidRPr="008C75C1">
        <w:rPr>
          <w:spacing w:val="-4"/>
          <w:lang w:val="sq-AL"/>
        </w:rPr>
        <w:t>Transfertave</w:t>
      </w:r>
      <w:proofErr w:type="spellEnd"/>
      <w:r w:rsidRPr="008C75C1">
        <w:rPr>
          <w:spacing w:val="-4"/>
          <w:lang w:val="sq-AL"/>
        </w:rPr>
        <w:t xml:space="preserve"> Individuale, që krijohet për këtë qëllim.</w:t>
      </w:r>
    </w:p>
    <w:p w:rsidR="0028416F" w:rsidRPr="008C75C1" w:rsidRDefault="0028416F" w:rsidP="0028416F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18. Agjencia Kombëtare e Mjedisit krijon Regjistrin Kombëtar të </w:t>
      </w:r>
      <w:proofErr w:type="spellStart"/>
      <w:r w:rsidRPr="008C75C1">
        <w:rPr>
          <w:spacing w:val="-4"/>
          <w:lang w:val="sq-AL"/>
        </w:rPr>
        <w:t>Transfertave</w:t>
      </w:r>
      <w:proofErr w:type="spellEnd"/>
      <w:r w:rsidRPr="008C75C1">
        <w:rPr>
          <w:spacing w:val="-4"/>
          <w:lang w:val="sq-AL"/>
        </w:rPr>
        <w:t xml:space="preserve"> të Mbetjeve të Rrezikshme.</w:t>
      </w:r>
    </w:p>
    <w:p w:rsidR="0028416F" w:rsidRPr="008C75C1" w:rsidRDefault="0028416F" w:rsidP="0028416F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 xml:space="preserve">19. Mënyra e administrimit dhe formati i Regjistrit të </w:t>
      </w:r>
      <w:proofErr w:type="spellStart"/>
      <w:r w:rsidRPr="008C75C1">
        <w:rPr>
          <w:spacing w:val="-4"/>
          <w:lang w:val="sq-AL"/>
        </w:rPr>
        <w:t>Transfertave</w:t>
      </w:r>
      <w:proofErr w:type="spellEnd"/>
      <w:r w:rsidRPr="008C75C1">
        <w:rPr>
          <w:spacing w:val="-4"/>
          <w:lang w:val="sq-AL"/>
        </w:rPr>
        <w:t xml:space="preserve"> Individuale dhe ai i Regjistrit Kombëtar të </w:t>
      </w:r>
      <w:proofErr w:type="spellStart"/>
      <w:r w:rsidRPr="008C75C1">
        <w:rPr>
          <w:spacing w:val="-4"/>
          <w:lang w:val="sq-AL"/>
        </w:rPr>
        <w:t>Transfertave</w:t>
      </w:r>
      <w:proofErr w:type="spellEnd"/>
      <w:r w:rsidRPr="008C75C1">
        <w:rPr>
          <w:spacing w:val="-4"/>
          <w:lang w:val="sq-AL"/>
        </w:rPr>
        <w:t xml:space="preserve"> miratohen me urdhër të ministrit.</w:t>
      </w:r>
    </w:p>
    <w:p w:rsidR="0028416F" w:rsidRPr="008C75C1" w:rsidRDefault="0028416F" w:rsidP="0028416F">
      <w:pPr>
        <w:pStyle w:val="Paragrafi"/>
        <w:rPr>
          <w:spacing w:val="-4"/>
          <w:lang w:val="sq-AL"/>
        </w:rPr>
      </w:pPr>
      <w:r w:rsidRPr="008C75C1">
        <w:rPr>
          <w:spacing w:val="-4"/>
          <w:lang w:val="sq-AL"/>
        </w:rPr>
        <w:t>20. Dokumenti i dorëzimit përmban kodin unik, i cili përbëhet nga dy pjesë. Pjesa e parë e kodit unik miratohet nga Agjencia Kombëtare e Mjedisit, pas paraqitjes së kërkesës me shkrim nga dorëzuesi. Kërkesa shoqërohet me kopje të ekstraktit të Qendrës Kombëtare të Regjistrimit.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21. Agjencia Kombëtare e Mjedisit miraton pjesën e parë të kodit unik brenda 10 (dhjetë) ditëve pune nga data e paraqitjes së kërkesës.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lastRenderedPageBreak/>
        <w:t xml:space="preserve">22. Pjesa e parë e kodit unik është individuale dhe e papërsëritshme për çdo subjekt që transferon mbetje të rrezikshme. Pjesa e dytë e kodit unik vendoset nga vetë dorëzuesi dhe ndryshon për çdo </w:t>
      </w:r>
      <w:proofErr w:type="spellStart"/>
      <w:r w:rsidRPr="008C75C1">
        <w:rPr>
          <w:lang w:val="sq-AL"/>
        </w:rPr>
        <w:t>transfertë</w:t>
      </w:r>
      <w:proofErr w:type="spellEnd"/>
      <w:r w:rsidRPr="008C75C1">
        <w:rPr>
          <w:lang w:val="sq-AL"/>
        </w:rPr>
        <w:t xml:space="preserve">. 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23. Përcaktimi i kodit unik bëhet sipas metodologjisë në shtojcën 2, bashkëlidhur këtij vendimi.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 xml:space="preserve">24. Agjencia Kombëtare e Mjedisit krijon një bazë të dhënash për kodet unike, si pjesë të Regjistrit Kombëtar të </w:t>
      </w:r>
      <w:proofErr w:type="spellStart"/>
      <w:r w:rsidRPr="008C75C1">
        <w:rPr>
          <w:lang w:val="sq-AL"/>
        </w:rPr>
        <w:t>Transfertave</w:t>
      </w:r>
      <w:proofErr w:type="spellEnd"/>
      <w:r w:rsidRPr="008C75C1">
        <w:rPr>
          <w:lang w:val="sq-AL"/>
        </w:rPr>
        <w:t xml:space="preserve"> të Mbetjeve të Rrezikshme. 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25. Mospërmbushja e detyrimeve të përcaktuara në këtë vendim përbën kundërvajtje administrative dhe dënohet</w:t>
      </w:r>
      <w:r>
        <w:rPr>
          <w:lang w:val="sq-AL"/>
        </w:rPr>
        <w:t xml:space="preserve"> sipas përcaktimeve të nenit 62</w:t>
      </w:r>
      <w:r w:rsidRPr="008C75C1">
        <w:rPr>
          <w:lang w:val="sq-AL"/>
        </w:rPr>
        <w:t xml:space="preserve"> të ligjit nr. 10463, datë 22.9.2011, “Për menaxhimin e integruar të mbetjeve”, të ndryshuar.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26. Ngarkohen Agjencia Kombëtare e Mjedisit dhe Inspektorati Shtetëror i Mjedisit, Pyjeve dhe Ujërave për zbatimin e këtij vendimi.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Ky vendim hyn në fuqi pas botimit në Fletoren Zyrtare.</w:t>
      </w:r>
    </w:p>
    <w:p w:rsidR="0028416F" w:rsidRPr="008C75C1" w:rsidRDefault="0028416F" w:rsidP="0028416F">
      <w:pPr>
        <w:pStyle w:val="Autoriteti"/>
        <w:rPr>
          <w:lang w:val="sq-AL"/>
        </w:rPr>
      </w:pPr>
      <w:r w:rsidRPr="008C75C1">
        <w:rPr>
          <w:lang w:val="sq-AL"/>
        </w:rPr>
        <w:t>KRYEMINISTRI</w:t>
      </w:r>
    </w:p>
    <w:p w:rsidR="0028416F" w:rsidRPr="008C75C1" w:rsidRDefault="0028416F" w:rsidP="0028416F">
      <w:pPr>
        <w:pStyle w:val="AutoritetiEmer"/>
        <w:rPr>
          <w:lang w:val="sq-AL"/>
        </w:rPr>
      </w:pPr>
      <w:r w:rsidRPr="008C75C1">
        <w:rPr>
          <w:lang w:val="sq-AL"/>
        </w:rPr>
        <w:t xml:space="preserve">Edi </w:t>
      </w:r>
      <w:proofErr w:type="spellStart"/>
      <w:r w:rsidRPr="008C75C1">
        <w:rPr>
          <w:lang w:val="sq-AL"/>
        </w:rPr>
        <w:t>Rama</w:t>
      </w:r>
      <w:proofErr w:type="spellEnd"/>
    </w:p>
    <w:p w:rsidR="0028416F" w:rsidRPr="008C75C1" w:rsidRDefault="0028416F" w:rsidP="0028416F">
      <w:pPr>
        <w:pStyle w:val="TitulliTitull"/>
        <w:jc w:val="both"/>
        <w:rPr>
          <w:lang w:val="sq-AL"/>
        </w:rPr>
        <w:sectPr w:rsidR="0028416F" w:rsidRPr="008C75C1" w:rsidSect="0028416F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28416F" w:rsidRDefault="0028416F" w:rsidP="0028416F">
      <w:pPr>
        <w:pStyle w:val="TitulliTitull"/>
        <w:rPr>
          <w:lang w:val="sq-AL"/>
        </w:rPr>
      </w:pPr>
    </w:p>
    <w:p w:rsidR="004B0C6D" w:rsidRDefault="004B0C6D" w:rsidP="0028416F">
      <w:pPr>
        <w:pStyle w:val="TitulliTitull"/>
        <w:rPr>
          <w:lang w:val="sq-AL"/>
        </w:rPr>
      </w:pPr>
    </w:p>
    <w:p w:rsidR="004B0C6D" w:rsidRDefault="004B0C6D" w:rsidP="0028416F">
      <w:pPr>
        <w:pStyle w:val="TitulliTitull"/>
        <w:rPr>
          <w:lang w:val="sq-AL"/>
        </w:rPr>
      </w:pPr>
    </w:p>
    <w:p w:rsidR="004B0C6D" w:rsidRDefault="004B0C6D" w:rsidP="0028416F">
      <w:pPr>
        <w:pStyle w:val="TitulliTitull"/>
        <w:rPr>
          <w:lang w:val="sq-AL"/>
        </w:rPr>
      </w:pPr>
    </w:p>
    <w:p w:rsidR="004B0C6D" w:rsidRDefault="004B0C6D" w:rsidP="0028416F">
      <w:pPr>
        <w:pStyle w:val="TitulliTitull"/>
        <w:rPr>
          <w:lang w:val="sq-AL"/>
        </w:rPr>
      </w:pPr>
    </w:p>
    <w:p w:rsidR="004B0C6D" w:rsidRDefault="004B0C6D" w:rsidP="0028416F">
      <w:pPr>
        <w:pStyle w:val="TitulliTitull"/>
        <w:rPr>
          <w:lang w:val="sq-AL"/>
        </w:rPr>
      </w:pPr>
    </w:p>
    <w:p w:rsidR="004B0C6D" w:rsidRPr="008C75C1" w:rsidRDefault="004B0C6D" w:rsidP="0028416F">
      <w:pPr>
        <w:pStyle w:val="TitulliTitull"/>
        <w:rPr>
          <w:lang w:val="sq-AL"/>
        </w:rPr>
      </w:pPr>
    </w:p>
    <w:p w:rsidR="0028416F" w:rsidRPr="008C75C1" w:rsidRDefault="0028416F" w:rsidP="0028416F">
      <w:pPr>
        <w:pStyle w:val="TitulliTitull"/>
        <w:rPr>
          <w:lang w:val="sq-AL"/>
        </w:rPr>
      </w:pPr>
      <w:r w:rsidRPr="008C75C1">
        <w:rPr>
          <w:lang w:val="sq-AL"/>
        </w:rPr>
        <w:t>SHTOJCA 1</w:t>
      </w:r>
    </w:p>
    <w:p w:rsidR="0028416F" w:rsidRPr="008C75C1" w:rsidRDefault="0028416F" w:rsidP="0028416F">
      <w:pPr>
        <w:pStyle w:val="TitulliTitull"/>
        <w:rPr>
          <w:lang w:val="sq-AL"/>
        </w:rPr>
      </w:pPr>
      <w:r w:rsidRPr="008C75C1">
        <w:rPr>
          <w:lang w:val="sq-AL"/>
        </w:rPr>
        <w:t>DOKUMENTI I DORËZIMIT PËR MBETJE TË RREZIKSHME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2"/>
        <w:gridCol w:w="244"/>
        <w:gridCol w:w="452"/>
        <w:gridCol w:w="575"/>
        <w:gridCol w:w="90"/>
        <w:gridCol w:w="1032"/>
        <w:gridCol w:w="717"/>
        <w:gridCol w:w="423"/>
        <w:gridCol w:w="306"/>
        <w:gridCol w:w="381"/>
        <w:gridCol w:w="165"/>
        <w:gridCol w:w="119"/>
        <w:gridCol w:w="836"/>
        <w:gridCol w:w="192"/>
        <w:gridCol w:w="398"/>
        <w:gridCol w:w="629"/>
        <w:gridCol w:w="531"/>
        <w:gridCol w:w="252"/>
        <w:gridCol w:w="1282"/>
        <w:gridCol w:w="1125"/>
      </w:tblGrid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4F6BD6" w:rsidRDefault="0028416F" w:rsidP="00E54D06">
            <w:pPr>
              <w:pStyle w:val="Paragrafi"/>
              <w:jc w:val="right"/>
              <w:rPr>
                <w:b/>
                <w:sz w:val="18"/>
                <w:szCs w:val="18"/>
                <w:lang w:val="sq-AL"/>
              </w:rPr>
            </w:pPr>
            <w:r w:rsidRPr="004F6BD6">
              <w:rPr>
                <w:b/>
                <w:sz w:val="18"/>
                <w:szCs w:val="18"/>
                <w:lang w:val="sq-AL"/>
              </w:rPr>
              <w:t>Kopja e dërguesit të ngarkesës</w:t>
            </w:r>
          </w:p>
          <w:p w:rsidR="0028416F" w:rsidRPr="004F6BD6" w:rsidRDefault="0028416F" w:rsidP="00E54D06">
            <w:pPr>
              <w:pStyle w:val="Paragrafi"/>
              <w:jc w:val="right"/>
              <w:rPr>
                <w:b/>
                <w:sz w:val="18"/>
                <w:szCs w:val="18"/>
                <w:lang w:val="sq-AL"/>
              </w:rPr>
            </w:pPr>
            <w:r w:rsidRPr="004F6BD6">
              <w:rPr>
                <w:b/>
                <w:sz w:val="18"/>
                <w:szCs w:val="18"/>
                <w:lang w:val="sq-AL"/>
              </w:rPr>
              <w:t>Kopja e transportuesit</w:t>
            </w:r>
          </w:p>
          <w:p w:rsidR="0028416F" w:rsidRPr="004F6BD6" w:rsidRDefault="0028416F" w:rsidP="00E54D06">
            <w:pPr>
              <w:pStyle w:val="Paragrafi"/>
              <w:jc w:val="right"/>
              <w:rPr>
                <w:b/>
                <w:sz w:val="18"/>
                <w:szCs w:val="18"/>
                <w:lang w:val="sq-AL"/>
              </w:rPr>
            </w:pPr>
            <w:r w:rsidRPr="004F6BD6">
              <w:rPr>
                <w:b/>
                <w:sz w:val="18"/>
                <w:szCs w:val="18"/>
                <w:lang w:val="sq-AL"/>
              </w:rPr>
              <w:t>Kopja e marrësit të ngarkesës</w:t>
            </w:r>
          </w:p>
          <w:p w:rsidR="0028416F" w:rsidRPr="008C75C1" w:rsidRDefault="0028416F" w:rsidP="00E54D06">
            <w:pPr>
              <w:pStyle w:val="Paragrafi"/>
              <w:jc w:val="right"/>
              <w:rPr>
                <w:sz w:val="18"/>
                <w:szCs w:val="18"/>
                <w:lang w:val="sq-AL"/>
              </w:rPr>
            </w:pPr>
            <w:r w:rsidRPr="004F6BD6">
              <w:rPr>
                <w:b/>
                <w:sz w:val="18"/>
                <w:szCs w:val="18"/>
                <w:lang w:val="sq-AL"/>
              </w:rPr>
              <w:t>(Ruani vetëm emërtimin që është i vërtetë dhe fshini atë që është i tepërt.)</w:t>
            </w: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2B7AF4" w:rsidRDefault="0028416F" w:rsidP="00E54D06">
            <w:pPr>
              <w:pStyle w:val="Paragrafi"/>
              <w:rPr>
                <w:b/>
                <w:sz w:val="18"/>
                <w:szCs w:val="18"/>
                <w:lang w:val="sq-AL"/>
              </w:rPr>
            </w:pPr>
            <w:r w:rsidRPr="002B7AF4">
              <w:rPr>
                <w:b/>
                <w:sz w:val="18"/>
                <w:szCs w:val="18"/>
                <w:lang w:val="sq-AL"/>
              </w:rPr>
              <w:t xml:space="preserve">Pjesa A. Detajet e njoftimit  </w:t>
            </w: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Kodi unik i dokumentit të dorëzimit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4678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Mbetjet e rrezikshme të përshkruara në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8C75C1">
              <w:rPr>
                <w:sz w:val="18"/>
                <w:szCs w:val="18"/>
                <w:lang w:val="sq-AL"/>
              </w:rPr>
              <w:t>pjesën B do të largohen nga dorëzuesi (krijuesi):</w:t>
            </w: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a)</w:t>
            </w:r>
            <w:r w:rsidRPr="008C75C1">
              <w:rPr>
                <w:sz w:val="18"/>
                <w:szCs w:val="18"/>
                <w:lang w:val="sq-AL"/>
              </w:rPr>
              <w:t xml:space="preserve"> Emri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b)</w:t>
            </w:r>
            <w:r w:rsidRPr="008C75C1">
              <w:rPr>
                <w:sz w:val="18"/>
                <w:szCs w:val="18"/>
                <w:lang w:val="sq-AL"/>
              </w:rPr>
              <w:t xml:space="preserve"> Adresa 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c)</w:t>
            </w:r>
            <w:r w:rsidRPr="008C75C1">
              <w:rPr>
                <w:sz w:val="18"/>
                <w:szCs w:val="18"/>
                <w:lang w:val="sq-AL"/>
              </w:rPr>
              <w:t xml:space="preserve"> Telefoni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d)</w:t>
            </w:r>
            <w:r w:rsidRPr="008C75C1">
              <w:rPr>
                <w:sz w:val="18"/>
                <w:szCs w:val="18"/>
                <w:lang w:val="sq-AL"/>
              </w:rPr>
              <w:t xml:space="preserve"> E-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maili</w:t>
            </w:r>
            <w:proofErr w:type="spellEnd"/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e)</w:t>
            </w:r>
            <w:r w:rsidRPr="008C75C1">
              <w:rPr>
                <w:sz w:val="18"/>
                <w:szCs w:val="18"/>
                <w:lang w:val="sq-AL"/>
              </w:rPr>
              <w:t xml:space="preserve"> Faksi 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rPr>
          <w:trHeight w:val="269"/>
        </w:trPr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f) </w:t>
            </w:r>
            <w:r w:rsidRPr="008C75C1">
              <w:rPr>
                <w:sz w:val="18"/>
                <w:szCs w:val="18"/>
                <w:lang w:val="sq-AL"/>
              </w:rPr>
              <w:t>Numri i regjistrimit (NIPT)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g) </w:t>
            </w:r>
            <w:r w:rsidRPr="008C75C1">
              <w:rPr>
                <w:sz w:val="18"/>
                <w:szCs w:val="18"/>
                <w:lang w:val="sq-AL"/>
              </w:rPr>
              <w:t xml:space="preserve">Nr.  i lejes së mjedisit 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III.1</w:t>
            </w:r>
            <w:proofErr w:type="spellEnd"/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h) </w:t>
            </w:r>
            <w:r w:rsidRPr="008C75C1">
              <w:rPr>
                <w:sz w:val="18"/>
                <w:szCs w:val="18"/>
                <w:lang w:val="sq-AL"/>
              </w:rPr>
              <w:t xml:space="preserve">Nr.  e licencës të tipit 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III.2</w:t>
            </w:r>
            <w:proofErr w:type="spellEnd"/>
            <w:r w:rsidRPr="008C75C1">
              <w:rPr>
                <w:sz w:val="18"/>
                <w:szCs w:val="18"/>
                <w:lang w:val="sq-AL"/>
              </w:rPr>
              <w:t xml:space="preserve"> B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4678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Mbetjet e rrezikshme do të dërgohen tek:</w:t>
            </w: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a</w:t>
            </w:r>
            <w:r>
              <w:rPr>
                <w:sz w:val="18"/>
                <w:szCs w:val="18"/>
                <w:lang w:val="sq-AL"/>
              </w:rPr>
              <w:t>)</w:t>
            </w:r>
            <w:r w:rsidRPr="008C75C1">
              <w:rPr>
                <w:sz w:val="18"/>
                <w:szCs w:val="18"/>
                <w:lang w:val="sq-AL"/>
              </w:rPr>
              <w:t xml:space="preserve"> Emri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b)</w:t>
            </w:r>
            <w:r w:rsidRPr="008C75C1">
              <w:rPr>
                <w:sz w:val="18"/>
                <w:szCs w:val="18"/>
                <w:lang w:val="sq-AL"/>
              </w:rPr>
              <w:t xml:space="preserve"> Adresa 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c)</w:t>
            </w:r>
            <w:r w:rsidRPr="008C75C1">
              <w:rPr>
                <w:sz w:val="18"/>
                <w:szCs w:val="18"/>
                <w:lang w:val="sq-AL"/>
              </w:rPr>
              <w:t xml:space="preserve"> Telefoni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d)</w:t>
            </w:r>
            <w:r w:rsidRPr="008C75C1">
              <w:rPr>
                <w:sz w:val="18"/>
                <w:szCs w:val="18"/>
                <w:lang w:val="sq-AL"/>
              </w:rPr>
              <w:t xml:space="preserve"> E-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maili</w:t>
            </w:r>
            <w:proofErr w:type="spellEnd"/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f) </w:t>
            </w:r>
            <w:r w:rsidRPr="008C75C1">
              <w:rPr>
                <w:sz w:val="18"/>
                <w:szCs w:val="18"/>
                <w:lang w:val="sq-AL"/>
              </w:rPr>
              <w:t xml:space="preserve">Faksi 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4678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Dorëzuesi i mbetjeve të rrezikshme (nëse është i ndryshëm nga krijuesi) është (grumbulluesi, agjenti ose tregtari) zgjidh cili jeni:</w:t>
            </w: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a</w:t>
            </w:r>
            <w:r>
              <w:rPr>
                <w:sz w:val="18"/>
                <w:szCs w:val="18"/>
                <w:lang w:val="sq-AL"/>
              </w:rPr>
              <w:t>)</w:t>
            </w:r>
            <w:r w:rsidRPr="008C75C1">
              <w:rPr>
                <w:sz w:val="18"/>
                <w:szCs w:val="18"/>
                <w:lang w:val="sq-AL"/>
              </w:rPr>
              <w:t xml:space="preserve"> Emri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b)</w:t>
            </w:r>
            <w:r w:rsidRPr="008C75C1">
              <w:rPr>
                <w:sz w:val="18"/>
                <w:szCs w:val="18"/>
                <w:lang w:val="sq-AL"/>
              </w:rPr>
              <w:t xml:space="preserve"> Adresa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c)</w:t>
            </w:r>
            <w:r w:rsidRPr="008C75C1">
              <w:rPr>
                <w:sz w:val="18"/>
                <w:szCs w:val="18"/>
                <w:lang w:val="sq-AL"/>
              </w:rPr>
              <w:t xml:space="preserve"> Telefoni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d)</w:t>
            </w:r>
            <w:r w:rsidRPr="008C75C1">
              <w:rPr>
                <w:sz w:val="18"/>
                <w:szCs w:val="18"/>
                <w:lang w:val="sq-AL"/>
              </w:rPr>
              <w:t xml:space="preserve"> E-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maili</w:t>
            </w:r>
            <w:proofErr w:type="spellEnd"/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e)</w:t>
            </w:r>
            <w:r w:rsidRPr="008C75C1">
              <w:rPr>
                <w:sz w:val="18"/>
                <w:szCs w:val="18"/>
                <w:lang w:val="sq-AL"/>
              </w:rPr>
              <w:t xml:space="preserve"> Faksi 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f) </w:t>
            </w:r>
            <w:r w:rsidRPr="008C75C1">
              <w:rPr>
                <w:sz w:val="18"/>
                <w:szCs w:val="18"/>
                <w:lang w:val="sq-AL"/>
              </w:rPr>
              <w:t>Numri i regjistrimit (NIPT)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g) </w:t>
            </w:r>
            <w:r w:rsidRPr="008C75C1">
              <w:rPr>
                <w:sz w:val="18"/>
                <w:szCs w:val="18"/>
                <w:lang w:val="sq-AL"/>
              </w:rPr>
              <w:t xml:space="preserve">Nr.  i lejes së mjedisit 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III.1</w:t>
            </w:r>
            <w:proofErr w:type="spellEnd"/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h) </w:t>
            </w:r>
            <w:r w:rsidRPr="008C75C1">
              <w:rPr>
                <w:sz w:val="18"/>
                <w:szCs w:val="18"/>
                <w:lang w:val="sq-AL"/>
              </w:rPr>
              <w:t xml:space="preserve">Nr.  e licencës të tipit 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III.2.B</w:t>
            </w:r>
            <w:proofErr w:type="spellEnd"/>
            <w:r w:rsidRPr="008C75C1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a) </w:t>
            </w:r>
            <w:r w:rsidRPr="008C75C1">
              <w:rPr>
                <w:sz w:val="18"/>
                <w:szCs w:val="18"/>
                <w:lang w:val="sq-AL"/>
              </w:rPr>
              <w:t>Emri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b</w:t>
            </w:r>
            <w:r>
              <w:rPr>
                <w:sz w:val="18"/>
                <w:szCs w:val="18"/>
                <w:lang w:val="sq-AL"/>
              </w:rPr>
              <w:t>)</w:t>
            </w:r>
            <w:r w:rsidRPr="008C75C1">
              <w:rPr>
                <w:sz w:val="18"/>
                <w:szCs w:val="18"/>
                <w:lang w:val="sq-AL"/>
              </w:rPr>
              <w:t xml:space="preserve"> Adresa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c)</w:t>
            </w:r>
            <w:r w:rsidRPr="008C75C1">
              <w:rPr>
                <w:sz w:val="18"/>
                <w:szCs w:val="18"/>
                <w:lang w:val="sq-AL"/>
              </w:rPr>
              <w:t xml:space="preserve"> Telefoni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d)</w:t>
            </w:r>
            <w:r w:rsidRPr="008C75C1">
              <w:rPr>
                <w:sz w:val="18"/>
                <w:szCs w:val="18"/>
                <w:lang w:val="sq-AL"/>
              </w:rPr>
              <w:t xml:space="preserve"> E-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maili</w:t>
            </w:r>
            <w:proofErr w:type="spellEnd"/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e)</w:t>
            </w:r>
            <w:r w:rsidRPr="008C75C1">
              <w:rPr>
                <w:sz w:val="18"/>
                <w:szCs w:val="18"/>
                <w:lang w:val="sq-AL"/>
              </w:rPr>
              <w:t xml:space="preserve"> Faksi 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f) </w:t>
            </w:r>
            <w:r w:rsidRPr="008C75C1">
              <w:rPr>
                <w:sz w:val="18"/>
                <w:szCs w:val="18"/>
                <w:lang w:val="sq-AL"/>
              </w:rPr>
              <w:t>Numri i regjistrimit (NIPT)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g) </w:t>
            </w:r>
            <w:r w:rsidRPr="008C75C1">
              <w:rPr>
                <w:sz w:val="18"/>
                <w:szCs w:val="18"/>
                <w:lang w:val="sq-AL"/>
              </w:rPr>
              <w:t xml:space="preserve">Nr.  i lejes së mjedisit 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III.1</w:t>
            </w:r>
            <w:proofErr w:type="spellEnd"/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h) </w:t>
            </w:r>
            <w:r w:rsidRPr="008C75C1">
              <w:rPr>
                <w:sz w:val="18"/>
                <w:szCs w:val="18"/>
                <w:lang w:val="sq-AL"/>
              </w:rPr>
              <w:t xml:space="preserve">Nr.  e licencës të tipit 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III.2.B</w:t>
            </w:r>
            <w:proofErr w:type="spellEnd"/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2B7AF4" w:rsidRDefault="0028416F" w:rsidP="00E54D06">
            <w:pPr>
              <w:pStyle w:val="Paragrafi"/>
              <w:rPr>
                <w:b/>
                <w:sz w:val="18"/>
                <w:szCs w:val="18"/>
                <w:lang w:val="sq-AL"/>
              </w:rPr>
            </w:pPr>
            <w:r w:rsidRPr="002B7AF4">
              <w:rPr>
                <w:b/>
                <w:sz w:val="18"/>
                <w:szCs w:val="18"/>
                <w:lang w:val="sq-AL"/>
              </w:rPr>
              <w:t xml:space="preserve">Pjesa B. Përshkrimi i mbetjeve të rrezikshme </w:t>
            </w:r>
          </w:p>
        </w:tc>
      </w:tr>
      <w:tr w:rsidR="0028416F" w:rsidRPr="008C75C1" w:rsidTr="00E54D06"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 xml:space="preserve">1 </w:t>
            </w:r>
          </w:p>
        </w:tc>
        <w:tc>
          <w:tcPr>
            <w:tcW w:w="20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 xml:space="preserve">Procesi/veprimtaria që krijoi (gjeneroi) mbetje të rrezikshme ishte: </w:t>
            </w:r>
          </w:p>
        </w:tc>
        <w:tc>
          <w:tcPr>
            <w:tcW w:w="2653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4678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Detaje për mbetjet:</w:t>
            </w:r>
          </w:p>
          <w:p w:rsidR="0028416F" w:rsidRPr="008C75C1" w:rsidRDefault="0028416F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(Kur grumbullohet më shumë se një lloj mbetjeje, gjithë informacioni i mëposhtëm duhet plotësuar për secilën mbetje të identifikuar sipas Katalogut Shqiptar të Mbetjeve)</w:t>
            </w:r>
          </w:p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(Vazhdoni në fletë të re nëse është e nevojshme)</w:t>
            </w: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262EDC" w:rsidRDefault="0028416F" w:rsidP="00E54D06">
            <w:pPr>
              <w:pStyle w:val="Paragrafi"/>
              <w:rPr>
                <w:b/>
                <w:sz w:val="18"/>
                <w:szCs w:val="18"/>
                <w:lang w:val="sq-AL"/>
              </w:rPr>
            </w:pPr>
          </w:p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Përshkrimi i mbetjes</w:t>
            </w:r>
          </w:p>
        </w:tc>
        <w:tc>
          <w:tcPr>
            <w:tcW w:w="53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Kodi</w:t>
            </w:r>
          </w:p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(6-shifror) sipas Katalogut Shqiptar të Mbetjeve</w:t>
            </w:r>
          </w:p>
        </w:tc>
        <w:tc>
          <w:tcPr>
            <w:tcW w:w="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Sasia (kg)</w:t>
            </w:r>
          </w:p>
        </w:tc>
        <w:tc>
          <w:tcPr>
            <w:tcW w:w="1353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Komponentët kimikë/ biologjikë të mbetjeve dhe përqendrimet e tyre janë:</w:t>
            </w:r>
          </w:p>
        </w:tc>
        <w:tc>
          <w:tcPr>
            <w:tcW w:w="678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Forma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fizike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(e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gaztë,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e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lëngët,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e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ngurtë,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pluhur,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llum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apo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e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përzier</w:t>
            </w:r>
          </w:p>
        </w:tc>
        <w:tc>
          <w:tcPr>
            <w:tcW w:w="6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Kodi (kodet) e rrezikut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Lloji</w:t>
            </w:r>
            <w:r w:rsidRPr="00262EDC">
              <w:rPr>
                <w:b/>
                <w:sz w:val="2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 xml:space="preserve">i </w:t>
            </w:r>
            <w:proofErr w:type="spellStart"/>
            <w:r w:rsidRPr="00262EDC">
              <w:rPr>
                <w:b/>
                <w:sz w:val="18"/>
                <w:szCs w:val="18"/>
                <w:lang w:val="sq-AL"/>
              </w:rPr>
              <w:t>kontenierit</w:t>
            </w:r>
            <w:proofErr w:type="spellEnd"/>
            <w:r w:rsidRPr="00262EDC">
              <w:rPr>
                <w:b/>
                <w:sz w:val="18"/>
                <w:szCs w:val="18"/>
                <w:lang w:val="sq-AL"/>
              </w:rPr>
              <w:t>, numri dhe madhësia)</w:t>
            </w: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6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262EDC" w:rsidRDefault="0028416F" w:rsidP="00E54D06">
            <w:pPr>
              <w:pStyle w:val="Paragrafi"/>
              <w:rPr>
                <w:b/>
                <w:sz w:val="18"/>
                <w:szCs w:val="18"/>
                <w:lang w:val="sq-AL"/>
              </w:rPr>
            </w:pPr>
          </w:p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Komponenti</w:t>
            </w:r>
          </w:p>
        </w:tc>
        <w:tc>
          <w:tcPr>
            <w:tcW w:w="6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Përqendrimi</w:t>
            </w:r>
          </w:p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 xml:space="preserve">(% ose </w:t>
            </w:r>
            <w:proofErr w:type="spellStart"/>
            <w:r w:rsidRPr="00262EDC">
              <w:rPr>
                <w:b/>
                <w:sz w:val="18"/>
                <w:szCs w:val="18"/>
                <w:lang w:val="sq-AL"/>
              </w:rPr>
              <w:t>mg</w:t>
            </w:r>
            <w:proofErr w:type="spellEnd"/>
            <w:r w:rsidRPr="00262EDC">
              <w:rPr>
                <w:b/>
                <w:sz w:val="18"/>
                <w:szCs w:val="18"/>
                <w:lang w:val="sq-AL"/>
              </w:rPr>
              <w:t>/kg)</w:t>
            </w:r>
          </w:p>
        </w:tc>
        <w:tc>
          <w:tcPr>
            <w:tcW w:w="678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6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6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6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4678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Mbetjet, të identifikuara sipas Katalogut Shqiptar të Mbetjeve, të plotësohen sipas informacionit të mëposhtëm:</w:t>
            </w: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262EDC" w:rsidRDefault="0028416F" w:rsidP="00E54D06">
            <w:pPr>
              <w:pStyle w:val="Paragrafi"/>
              <w:ind w:firstLine="0"/>
              <w:jc w:val="left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Kodi sipas Katalogut Shqiptar të Mbetjeve</w:t>
            </w:r>
          </w:p>
        </w:tc>
        <w:tc>
          <w:tcPr>
            <w:tcW w:w="123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Lloji</w:t>
            </w:r>
            <w:r w:rsidRPr="00262EDC">
              <w:rPr>
                <w:b/>
                <w:sz w:val="8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i</w:t>
            </w:r>
            <w:r w:rsidRPr="00262EDC">
              <w:rPr>
                <w:b/>
                <w:sz w:val="8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(e)</w:t>
            </w:r>
            <w:r w:rsidRPr="00262EDC">
              <w:rPr>
                <w:b/>
                <w:sz w:val="8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ambalazhit</w:t>
            </w:r>
            <w:r w:rsidRPr="00262EDC">
              <w:rPr>
                <w:b/>
                <w:sz w:val="8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(p.sh.</w:t>
            </w:r>
            <w:r w:rsidRPr="00262EDC">
              <w:rPr>
                <w:b/>
                <w:sz w:val="8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palët,</w:t>
            </w:r>
            <w:r w:rsidRPr="00262EDC">
              <w:rPr>
                <w:b/>
                <w:sz w:val="8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fuçi,</w:t>
            </w:r>
            <w:r w:rsidRPr="00262EDC">
              <w:rPr>
                <w:b/>
                <w:sz w:val="8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kontejner</w:t>
            </w:r>
            <w:r w:rsidRPr="00262EDC">
              <w:rPr>
                <w:b/>
                <w:sz w:val="8"/>
                <w:szCs w:val="18"/>
                <w:lang w:val="sq-AL"/>
              </w:rPr>
              <w:t xml:space="preserve"> </w:t>
            </w:r>
            <w:r w:rsidRPr="00262EDC">
              <w:rPr>
                <w:b/>
                <w:sz w:val="18"/>
                <w:szCs w:val="18"/>
                <w:lang w:val="sq-AL"/>
              </w:rPr>
              <w:t>etj.)</w:t>
            </w:r>
          </w:p>
        </w:tc>
        <w:tc>
          <w:tcPr>
            <w:tcW w:w="8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262EDC" w:rsidRDefault="0028416F" w:rsidP="00E54D06">
            <w:pPr>
              <w:pStyle w:val="Paragrafi"/>
              <w:ind w:firstLine="0"/>
              <w:jc w:val="left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Lloji i transportit të duhur (rrugor ose hekurudhor)</w:t>
            </w:r>
          </w:p>
        </w:tc>
        <w:tc>
          <w:tcPr>
            <w:tcW w:w="7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416F" w:rsidRPr="00262EDC" w:rsidRDefault="0028416F" w:rsidP="00E54D06">
            <w:pPr>
              <w:pStyle w:val="Paragrafi"/>
              <w:ind w:firstLine="0"/>
              <w:jc w:val="left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Kërkesa të veçanta gjatë transportit</w:t>
            </w:r>
          </w:p>
        </w:tc>
        <w:tc>
          <w:tcPr>
            <w:tcW w:w="73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416F" w:rsidRPr="00262EDC" w:rsidRDefault="0028416F" w:rsidP="00E54D06">
            <w:pPr>
              <w:pStyle w:val="Paragrafi"/>
              <w:ind w:firstLine="0"/>
              <w:jc w:val="left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Tipi i automjetit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262EDC" w:rsidRDefault="0028416F" w:rsidP="00E54D06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Numri UN</w:t>
            </w: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23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8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7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73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23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8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7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73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3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6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23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8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7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73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262EDC" w:rsidRDefault="0028416F" w:rsidP="00E54D06">
            <w:pPr>
              <w:pStyle w:val="Paragrafi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>Pjesa C. Vërtetimi i transportuesit</w:t>
            </w: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Vërtetoj se sot mora ngarkesën dhe se detajet në pjesët A2, A3 dhe B2, dhe, sipas rastit</w:t>
            </w:r>
            <w:r>
              <w:rPr>
                <w:sz w:val="18"/>
                <w:szCs w:val="18"/>
                <w:lang w:val="sq-AL"/>
              </w:rPr>
              <w:t>,</w:t>
            </w:r>
            <w:r w:rsidRPr="008C75C1">
              <w:rPr>
                <w:sz w:val="18"/>
                <w:szCs w:val="18"/>
                <w:lang w:val="sq-AL"/>
              </w:rPr>
              <w:t xml:space="preserve"> B3, janë të sakta dhe jam vënë në dijeni për çdo kërkesë specifike për trajtimin e tyre.</w:t>
            </w: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Emri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Në emër të (emri i kompanisë)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Emri i kompanisë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Adresa e kompanisë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Telefoni i kompanisë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E-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maili</w:t>
            </w:r>
            <w:proofErr w:type="spellEnd"/>
            <w:r w:rsidRPr="008C75C1">
              <w:rPr>
                <w:sz w:val="18"/>
                <w:szCs w:val="18"/>
                <w:lang w:val="sq-AL"/>
              </w:rPr>
              <w:t xml:space="preserve"> i kompanisë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Faksi i kompanisë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jc w:val="lef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Numri i r</w:t>
            </w:r>
            <w:r w:rsidRPr="008C75C1">
              <w:rPr>
                <w:sz w:val="18"/>
                <w:szCs w:val="18"/>
                <w:lang w:val="sq-AL"/>
              </w:rPr>
              <w:t xml:space="preserve">egjistrimit të </w:t>
            </w:r>
            <w:r>
              <w:rPr>
                <w:sz w:val="18"/>
                <w:szCs w:val="18"/>
                <w:lang w:val="sq-AL"/>
              </w:rPr>
              <w:t>t</w:t>
            </w:r>
            <w:r w:rsidRPr="008C75C1">
              <w:rPr>
                <w:sz w:val="18"/>
                <w:szCs w:val="18"/>
                <w:lang w:val="sq-AL"/>
              </w:rPr>
              <w:t>ransportuesit (NIPT)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Numri i regjistrimit të automjetit (targa)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Nr.</w:t>
            </w:r>
            <w:r w:rsidRPr="008C75C1">
              <w:rPr>
                <w:sz w:val="18"/>
                <w:szCs w:val="18"/>
                <w:lang w:val="sq-AL"/>
              </w:rPr>
              <w:t xml:space="preserve"> i lejes së mjedisit 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III.1</w:t>
            </w:r>
            <w:proofErr w:type="spellEnd"/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Nr.</w:t>
            </w:r>
            <w:r w:rsidRPr="008C75C1">
              <w:rPr>
                <w:sz w:val="18"/>
                <w:szCs w:val="18"/>
                <w:lang w:val="sq-AL"/>
              </w:rPr>
              <w:t xml:space="preserve"> e licencës të tipit III/2 B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Nr.</w:t>
            </w:r>
            <w:r w:rsidRPr="008C75C1">
              <w:rPr>
                <w:sz w:val="18"/>
                <w:szCs w:val="18"/>
                <w:lang w:val="sq-AL"/>
              </w:rPr>
              <w:t xml:space="preserve"> i certifikatës së miratimit të mjetit sipas ADR ose RID</w:t>
            </w:r>
          </w:p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Data e miratimit dhe e mbarimit të afatit të vlefshmëri</w:t>
            </w:r>
            <w:r>
              <w:rPr>
                <w:sz w:val="18"/>
                <w:szCs w:val="18"/>
                <w:lang w:val="sq-AL"/>
              </w:rPr>
              <w:t>së së certifikatës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Nënshkrimi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Data e nisjes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Ora e nisjes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262EDC" w:rsidRDefault="0028416F" w:rsidP="00E54D06">
            <w:pPr>
              <w:pStyle w:val="Paragrafi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 xml:space="preserve">Pjesa D. Vërtetimi i dorëzuesit të ngarkesës </w:t>
            </w: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 xml:space="preserve">Vërtetoj se informacioni në pjesët A, B dhe C është i saktë. Transportuesi është i regjistruar dhe është vënë në dijeni për të gjitha masat e duhura 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përkujdesëse</w:t>
            </w:r>
            <w:proofErr w:type="spellEnd"/>
            <w:r w:rsidRPr="008C75C1">
              <w:rPr>
                <w:sz w:val="18"/>
                <w:szCs w:val="18"/>
                <w:lang w:val="sq-AL"/>
              </w:rPr>
              <w:t>. Gjithashtu vërtetoj se të gjitha mbetjet e rrezikshme janë ambalazhuar dhe etiketuar siç duhet dhe transportuesi është vënë në dijeni për çdo kërkesë specifike për mënyrën e transportimit të tyre.</w:t>
            </w: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Emri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Në emër të (emri i kompanisë)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Emri i kompanisë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Adresa e kompanisë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Telefoni i kompanisë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E-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maili</w:t>
            </w:r>
            <w:proofErr w:type="spellEnd"/>
            <w:r w:rsidRPr="008C75C1">
              <w:rPr>
                <w:sz w:val="18"/>
                <w:szCs w:val="18"/>
                <w:lang w:val="sq-AL"/>
              </w:rPr>
              <w:t xml:space="preserve"> i kompanisë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Faksi i kompanisë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Nënshkrimi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lastRenderedPageBreak/>
              <w:t>9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Data e dorëzimit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65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50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Ora e dorëzimit</w:t>
            </w:r>
          </w:p>
        </w:tc>
        <w:tc>
          <w:tcPr>
            <w:tcW w:w="283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262EDC" w:rsidRDefault="0028416F" w:rsidP="00E54D06">
            <w:pPr>
              <w:pStyle w:val="Paragrafi"/>
              <w:rPr>
                <w:b/>
                <w:sz w:val="18"/>
                <w:szCs w:val="18"/>
                <w:lang w:val="sq-AL"/>
              </w:rPr>
            </w:pPr>
            <w:r w:rsidRPr="00262EDC">
              <w:rPr>
                <w:b/>
                <w:sz w:val="18"/>
                <w:szCs w:val="18"/>
                <w:lang w:val="sq-AL"/>
              </w:rPr>
              <w:t xml:space="preserve">Pjesa E. Vërtetimi i marrësit të ngarkesës </w:t>
            </w: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Në rastet kur merret më shumë se një lloj mbetjeje, i gjithë informacioni i mëposhtëm duhet plotësuar për çdo mbetje të Katalogut Shqiptar të Mbetjeve.</w:t>
            </w:r>
          </w:p>
        </w:tc>
      </w:tr>
      <w:tr w:rsidR="0028416F" w:rsidRPr="008C75C1" w:rsidTr="00E54D06">
        <w:tc>
          <w:tcPr>
            <w:tcW w:w="97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5E6638" w:rsidRDefault="0028416F" w:rsidP="00E54D0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E6638">
              <w:rPr>
                <w:b/>
                <w:sz w:val="18"/>
                <w:szCs w:val="18"/>
                <w:lang w:val="sq-AL"/>
              </w:rPr>
              <w:t xml:space="preserve">Kodi(et) i (e) </w:t>
            </w:r>
            <w:r>
              <w:rPr>
                <w:b/>
                <w:sz w:val="18"/>
                <w:szCs w:val="18"/>
                <w:lang w:val="sq-AL"/>
              </w:rPr>
              <w:t>m</w:t>
            </w:r>
            <w:r w:rsidRPr="005E6638">
              <w:rPr>
                <w:b/>
                <w:sz w:val="18"/>
                <w:szCs w:val="18"/>
                <w:lang w:val="sq-AL"/>
              </w:rPr>
              <w:t>betjeve të  marra në dorëzim sipas Katalogut Shqiptar të Mbetjeve</w:t>
            </w:r>
          </w:p>
        </w:tc>
        <w:tc>
          <w:tcPr>
            <w:tcW w:w="10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5E6638" w:rsidRDefault="0028416F" w:rsidP="00E54D0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E6638">
              <w:rPr>
                <w:b/>
                <w:sz w:val="18"/>
                <w:szCs w:val="18"/>
                <w:lang w:val="sq-AL"/>
              </w:rPr>
              <w:t>Sasia e marrë në dorëzim (kg) për çdo kod sipas Katalogut Shqiptar të Mbetjeve</w:t>
            </w:r>
          </w:p>
        </w:tc>
        <w:tc>
          <w:tcPr>
            <w:tcW w:w="86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416F" w:rsidRPr="005E6638" w:rsidRDefault="0028416F" w:rsidP="00E54D0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E6638">
              <w:rPr>
                <w:b/>
                <w:sz w:val="18"/>
                <w:szCs w:val="18"/>
                <w:lang w:val="sq-AL"/>
              </w:rPr>
              <w:t>Kodi i mbetjeve të refuzuara sipas Katalogut Shqiptar të Mbetjeve</w:t>
            </w:r>
          </w:p>
        </w:tc>
        <w:tc>
          <w:tcPr>
            <w:tcW w:w="5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8416F" w:rsidRPr="005E6638" w:rsidRDefault="0028416F" w:rsidP="00E54D0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E6638">
              <w:rPr>
                <w:b/>
                <w:sz w:val="18"/>
                <w:szCs w:val="18"/>
                <w:lang w:val="sq-AL"/>
              </w:rPr>
              <w:t>Sasia e mbetjeve të refuzuara</w:t>
            </w:r>
          </w:p>
        </w:tc>
        <w:tc>
          <w:tcPr>
            <w:tcW w:w="15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416F" w:rsidRPr="005E6638" w:rsidRDefault="0028416F" w:rsidP="00E54D0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5E6638">
              <w:rPr>
                <w:b/>
                <w:sz w:val="18"/>
                <w:szCs w:val="18"/>
                <w:lang w:val="sq-AL"/>
              </w:rPr>
              <w:t>Operacioni i menaxhimit të mbetjeve (kodi R ose D)</w:t>
            </w:r>
          </w:p>
        </w:tc>
      </w:tr>
      <w:tr w:rsidR="0028416F" w:rsidRPr="008C75C1" w:rsidTr="00E54D06">
        <w:tc>
          <w:tcPr>
            <w:tcW w:w="97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0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86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5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97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0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86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5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97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0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86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5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97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0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86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5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53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561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Vërtetoj se i kam marrë këto mbetje në adresën e dhënë në pjesën A3 më:</w:t>
            </w: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 xml:space="preserve">Data e marrjes 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 xml:space="preserve">Ora e marrjes 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Numri i regjistrimit të automjetit (</w:t>
            </w:r>
            <w:r>
              <w:rPr>
                <w:sz w:val="18"/>
                <w:szCs w:val="18"/>
                <w:lang w:val="sq-AL"/>
              </w:rPr>
              <w:t>t</w:t>
            </w:r>
            <w:r w:rsidRPr="008C75C1">
              <w:rPr>
                <w:sz w:val="18"/>
                <w:szCs w:val="18"/>
                <w:lang w:val="sq-AL"/>
              </w:rPr>
              <w:t>arga)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4561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Vërtetoj se leja e mjedisit autorizon menaxhimin e mbetjeve të përshkruara në pjesën B në adresën e dhënë në pjesën A3:</w:t>
            </w: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Numri i lejes së mjedisit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 xml:space="preserve">Numri i licencës 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III.2.B</w:t>
            </w:r>
            <w:proofErr w:type="spellEnd"/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Emri i personit të autorizuar për marrjen e mbetjeve të rrezikshme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Në emër të (emri i kompanisë)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Emri i kompanisë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Adresa e kompanisë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Telefoni i kompanisë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E-</w:t>
            </w:r>
            <w:proofErr w:type="spellStart"/>
            <w:r w:rsidRPr="008C75C1">
              <w:rPr>
                <w:sz w:val="18"/>
                <w:szCs w:val="18"/>
                <w:lang w:val="sq-AL"/>
              </w:rPr>
              <w:t>maili</w:t>
            </w:r>
            <w:proofErr w:type="spellEnd"/>
            <w:r w:rsidRPr="008C75C1">
              <w:rPr>
                <w:sz w:val="18"/>
                <w:szCs w:val="18"/>
                <w:lang w:val="sq-AL"/>
              </w:rPr>
              <w:t xml:space="preserve"> i kompanisë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Faksi i kompanisë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Lutemi jepni detaje, për rastet kur mbetjet refuzohen: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Data e refuzimit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Ora e refuzimit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Nënshkrimi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  <w:tr w:rsidR="0028416F" w:rsidRPr="008C75C1" w:rsidTr="00E54D06">
        <w:tc>
          <w:tcPr>
            <w:tcW w:w="4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198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Pikat e kontaktit në rast emergjence gjatë transportit të mbetjeve të rrezikshme:</w:t>
            </w:r>
          </w:p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Dërguesi:</w:t>
            </w:r>
          </w:p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Transportuesi:</w:t>
            </w:r>
          </w:p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  <w:r w:rsidRPr="008C75C1">
              <w:rPr>
                <w:sz w:val="18"/>
                <w:szCs w:val="18"/>
                <w:lang w:val="sq-AL"/>
              </w:rPr>
              <w:t>Marrësi:</w:t>
            </w:r>
          </w:p>
        </w:tc>
        <w:tc>
          <w:tcPr>
            <w:tcW w:w="257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6F" w:rsidRPr="008C75C1" w:rsidRDefault="0028416F" w:rsidP="00E54D06">
            <w:pPr>
              <w:pStyle w:val="Paragrafi"/>
              <w:rPr>
                <w:sz w:val="18"/>
                <w:szCs w:val="18"/>
                <w:lang w:val="sq-AL"/>
              </w:rPr>
            </w:pPr>
          </w:p>
        </w:tc>
      </w:tr>
    </w:tbl>
    <w:p w:rsidR="0028416F" w:rsidRPr="008C75C1" w:rsidRDefault="0028416F" w:rsidP="0028416F">
      <w:pPr>
        <w:pStyle w:val="Paragrafi"/>
        <w:rPr>
          <w:lang w:val="sq-AL"/>
        </w:rPr>
        <w:sectPr w:rsidR="0028416F" w:rsidRPr="008C75C1" w:rsidSect="00113386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28416F" w:rsidRPr="008C75C1" w:rsidRDefault="0028416F" w:rsidP="0028416F">
      <w:pPr>
        <w:pStyle w:val="Paragrafi"/>
        <w:jc w:val="center"/>
        <w:rPr>
          <w:lang w:val="sq-AL"/>
        </w:rPr>
      </w:pPr>
      <w:r w:rsidRPr="008C75C1">
        <w:rPr>
          <w:lang w:val="sq-AL"/>
        </w:rPr>
        <w:lastRenderedPageBreak/>
        <w:t>SHTOJCA 2</w:t>
      </w:r>
    </w:p>
    <w:p w:rsidR="0028416F" w:rsidRPr="005E6638" w:rsidRDefault="0028416F" w:rsidP="0028416F">
      <w:pPr>
        <w:pStyle w:val="TitulliTitull"/>
      </w:pPr>
      <w:r w:rsidRPr="005E6638">
        <w:t>Metodologjia e përcaktimit të kodit unik të dokumentit të dorëzimit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Kodi unik i dokumentit të dorëzimit të mbetjeve të rrezikshme përbëhet nga dy pjesë.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b/>
          <w:lang w:val="sq-AL"/>
        </w:rPr>
        <w:t>A.</w:t>
      </w:r>
      <w:r w:rsidRPr="008C75C1">
        <w:rPr>
          <w:lang w:val="sq-AL"/>
        </w:rPr>
        <w:t xml:space="preserve"> </w:t>
      </w:r>
      <w:r w:rsidRPr="008C75C1">
        <w:rPr>
          <w:b/>
          <w:lang w:val="sq-AL"/>
        </w:rPr>
        <w:t>Pjesa e parë e kodit unik</w:t>
      </w:r>
      <w:r w:rsidRPr="008C75C1">
        <w:rPr>
          <w:lang w:val="sq-AL"/>
        </w:rPr>
        <w:t xml:space="preserve"> përmban 7 karaktere, nga të cilat 3 të parat janë shkronja dhe pjesa tjetër janë numra natyrorë. 3 shkronjat e para janë inicialet e personit fizik ose juridik apo akronimi i emrit të subjektit. 4 numrat fillojnë me 0001 për subjektin që kërkon i pari pajisjen me kodin unik. Më pas vijohet me vendosjen e numrave në rend rritës: 0002; 0003; e në vazhdim.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 xml:space="preserve">Shembuj 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 xml:space="preserve">a) Nëse personi i parë që kërkon pranë AKM-së të pajiset me kodin unik është Elmaz Kujtim </w:t>
      </w:r>
      <w:proofErr w:type="spellStart"/>
      <w:r w:rsidRPr="008C75C1">
        <w:rPr>
          <w:lang w:val="sq-AL"/>
        </w:rPr>
        <w:t>Latifi</w:t>
      </w:r>
      <w:proofErr w:type="spellEnd"/>
      <w:r w:rsidRPr="008C75C1">
        <w:rPr>
          <w:lang w:val="sq-AL"/>
        </w:rPr>
        <w:t xml:space="preserve">, pjesa e parë e kodit unik do të jetë: EKL0001 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 xml:space="preserve">b) Nëse personi i dytë që kërkon pranë AKM-së të pajiset me kodin unik është subjekti </w:t>
      </w:r>
      <w:proofErr w:type="spellStart"/>
      <w:r w:rsidRPr="008C75C1">
        <w:rPr>
          <w:lang w:val="sq-AL"/>
        </w:rPr>
        <w:t>General</w:t>
      </w:r>
      <w:proofErr w:type="spellEnd"/>
      <w:r w:rsidRPr="008C75C1">
        <w:rPr>
          <w:lang w:val="sq-AL"/>
        </w:rPr>
        <w:t xml:space="preserve"> </w:t>
      </w:r>
      <w:proofErr w:type="spellStart"/>
      <w:r w:rsidRPr="008C75C1">
        <w:rPr>
          <w:lang w:val="sq-AL"/>
        </w:rPr>
        <w:t>Equipments</w:t>
      </w:r>
      <w:proofErr w:type="spellEnd"/>
      <w:r w:rsidRPr="008C75C1">
        <w:rPr>
          <w:lang w:val="sq-AL"/>
        </w:rPr>
        <w:t xml:space="preserve"> </w:t>
      </w:r>
      <w:proofErr w:type="spellStart"/>
      <w:r w:rsidRPr="008C75C1">
        <w:rPr>
          <w:lang w:val="sq-AL"/>
        </w:rPr>
        <w:t>Albania</w:t>
      </w:r>
      <w:proofErr w:type="spellEnd"/>
      <w:r w:rsidRPr="008C75C1">
        <w:rPr>
          <w:lang w:val="sq-AL"/>
        </w:rPr>
        <w:t>, pjesa e parë e kodit unik do të jetë: GEA0001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b/>
          <w:lang w:val="sq-AL"/>
        </w:rPr>
        <w:t>B.</w:t>
      </w:r>
      <w:r w:rsidRPr="008C75C1">
        <w:rPr>
          <w:lang w:val="sq-AL"/>
        </w:rPr>
        <w:t xml:space="preserve"> </w:t>
      </w:r>
      <w:r w:rsidRPr="008C75C1">
        <w:rPr>
          <w:b/>
          <w:lang w:val="sq-AL"/>
        </w:rPr>
        <w:t>Pjesa e dytë e kodit unik</w:t>
      </w:r>
      <w:r w:rsidRPr="008C75C1">
        <w:rPr>
          <w:lang w:val="sq-AL"/>
        </w:rPr>
        <w:t xml:space="preserve"> përmban 4 numra, nga të cilët, 2 numrat e parë tregojnë vitin në të cilin kryhet </w:t>
      </w:r>
      <w:proofErr w:type="spellStart"/>
      <w:r w:rsidRPr="008C75C1">
        <w:rPr>
          <w:lang w:val="sq-AL"/>
        </w:rPr>
        <w:t>transferta</w:t>
      </w:r>
      <w:proofErr w:type="spellEnd"/>
      <w:r w:rsidRPr="008C75C1">
        <w:rPr>
          <w:lang w:val="sq-AL"/>
        </w:rPr>
        <w:t xml:space="preserve"> dhe 2 numrat e tjerë tregojnë numrin e </w:t>
      </w:r>
      <w:proofErr w:type="spellStart"/>
      <w:r w:rsidRPr="008C75C1">
        <w:rPr>
          <w:lang w:val="sq-AL"/>
        </w:rPr>
        <w:t>transfertës</w:t>
      </w:r>
      <w:proofErr w:type="spellEnd"/>
      <w:r w:rsidRPr="008C75C1">
        <w:rPr>
          <w:lang w:val="sq-AL"/>
        </w:rPr>
        <w:t xml:space="preserve"> që po kryhet. Pjesa e dytë e kodit unik vendoset nga vetë transferuesi i mbetjeve.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Shembuj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Nëse person</w:t>
      </w:r>
      <w:r>
        <w:rPr>
          <w:lang w:val="sq-AL"/>
        </w:rPr>
        <w:t>i</w:t>
      </w:r>
      <w:r w:rsidRPr="008C75C1">
        <w:rPr>
          <w:lang w:val="sq-AL"/>
        </w:rPr>
        <w:t xml:space="preserve"> i shembullit</w:t>
      </w:r>
      <w:r>
        <w:rPr>
          <w:lang w:val="sq-AL"/>
        </w:rPr>
        <w:t xml:space="preserve"> të përmendur në shkronjën “a”</w:t>
      </w:r>
      <w:r w:rsidRPr="008C75C1">
        <w:rPr>
          <w:lang w:val="sq-AL"/>
        </w:rPr>
        <w:t xml:space="preserve"> transferon mbetjet me datën </w:t>
      </w:r>
      <w:proofErr w:type="spellStart"/>
      <w:r w:rsidRPr="008C75C1">
        <w:rPr>
          <w:lang w:val="sq-AL"/>
        </w:rPr>
        <w:t>xx.xx.2014</w:t>
      </w:r>
      <w:proofErr w:type="spellEnd"/>
      <w:r w:rsidRPr="008C75C1">
        <w:rPr>
          <w:lang w:val="sq-AL"/>
        </w:rPr>
        <w:t xml:space="preserve"> dhe është </w:t>
      </w:r>
      <w:proofErr w:type="spellStart"/>
      <w:r w:rsidRPr="008C75C1">
        <w:rPr>
          <w:lang w:val="sq-AL"/>
        </w:rPr>
        <w:t>transferta</w:t>
      </w:r>
      <w:proofErr w:type="spellEnd"/>
      <w:r w:rsidRPr="008C75C1">
        <w:rPr>
          <w:lang w:val="sq-AL"/>
        </w:rPr>
        <w:t xml:space="preserve"> e parë për vitin kalendarik 2014</w:t>
      </w:r>
      <w:r>
        <w:rPr>
          <w:lang w:val="sq-AL"/>
        </w:rPr>
        <w:t>,</w:t>
      </w:r>
      <w:r w:rsidRPr="008C75C1">
        <w:rPr>
          <w:lang w:val="sq-AL"/>
        </w:rPr>
        <w:t xml:space="preserve"> pjesa e dytë e kodit unik do të jetë: 1401.  Kodi unik në këtë rast do të jetë: EKL00011401.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Nëse person</w:t>
      </w:r>
      <w:r>
        <w:rPr>
          <w:lang w:val="sq-AL"/>
        </w:rPr>
        <w:t>i</w:t>
      </w:r>
      <w:r w:rsidRPr="008C75C1">
        <w:rPr>
          <w:lang w:val="sq-AL"/>
        </w:rPr>
        <w:t xml:space="preserve"> i shembulli</w:t>
      </w:r>
      <w:r>
        <w:rPr>
          <w:lang w:val="sq-AL"/>
        </w:rPr>
        <w:t>t të përmendur në shkronjën “a”</w:t>
      </w:r>
      <w:r w:rsidRPr="008C75C1">
        <w:rPr>
          <w:lang w:val="sq-AL"/>
        </w:rPr>
        <w:t xml:space="preserve">  transferon mbetjet me datën </w:t>
      </w:r>
      <w:proofErr w:type="spellStart"/>
      <w:r w:rsidRPr="008C75C1">
        <w:rPr>
          <w:lang w:val="sq-AL"/>
        </w:rPr>
        <w:t>xx.xx.2014</w:t>
      </w:r>
      <w:proofErr w:type="spellEnd"/>
      <w:r w:rsidRPr="008C75C1">
        <w:rPr>
          <w:lang w:val="sq-AL"/>
        </w:rPr>
        <w:t xml:space="preserve"> dhe është </w:t>
      </w:r>
      <w:proofErr w:type="spellStart"/>
      <w:r w:rsidRPr="008C75C1">
        <w:rPr>
          <w:lang w:val="sq-AL"/>
        </w:rPr>
        <w:t>transferta</w:t>
      </w:r>
      <w:proofErr w:type="spellEnd"/>
      <w:r w:rsidRPr="008C75C1">
        <w:rPr>
          <w:lang w:val="sq-AL"/>
        </w:rPr>
        <w:t xml:space="preserve"> e dytë për vitin kalendarik 2014, pjesa e dytë e kodit unik do të jetë: 1402.  Kodi unik në këtë rast do të jetë: EKL00011402.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Nëse person</w:t>
      </w:r>
      <w:r>
        <w:rPr>
          <w:lang w:val="sq-AL"/>
        </w:rPr>
        <w:t>i</w:t>
      </w:r>
      <w:r w:rsidRPr="008C75C1">
        <w:rPr>
          <w:lang w:val="sq-AL"/>
        </w:rPr>
        <w:t xml:space="preserve"> i shembullit “b” m</w:t>
      </w:r>
      <w:r>
        <w:rPr>
          <w:lang w:val="sq-AL"/>
        </w:rPr>
        <w:t>ë lart</w:t>
      </w:r>
      <w:r w:rsidRPr="008C75C1">
        <w:rPr>
          <w:lang w:val="sq-AL"/>
        </w:rPr>
        <w:t xml:space="preserve"> transferon mbetjet m</w:t>
      </w:r>
      <w:r>
        <w:rPr>
          <w:lang w:val="sq-AL"/>
        </w:rPr>
        <w:t>ë</w:t>
      </w:r>
      <w:r w:rsidRPr="008C75C1">
        <w:rPr>
          <w:lang w:val="sq-AL"/>
        </w:rPr>
        <w:t xml:space="preserve"> datën </w:t>
      </w:r>
      <w:proofErr w:type="spellStart"/>
      <w:r w:rsidRPr="008C75C1">
        <w:rPr>
          <w:lang w:val="sq-AL"/>
        </w:rPr>
        <w:t>xx.xx.2015</w:t>
      </w:r>
      <w:proofErr w:type="spellEnd"/>
      <w:r w:rsidRPr="008C75C1">
        <w:rPr>
          <w:lang w:val="sq-AL"/>
        </w:rPr>
        <w:t xml:space="preserve"> dhe është </w:t>
      </w:r>
      <w:proofErr w:type="spellStart"/>
      <w:r w:rsidRPr="008C75C1">
        <w:rPr>
          <w:lang w:val="sq-AL"/>
        </w:rPr>
        <w:t>transferta</w:t>
      </w:r>
      <w:proofErr w:type="spellEnd"/>
      <w:r w:rsidRPr="008C75C1">
        <w:rPr>
          <w:lang w:val="sq-AL"/>
        </w:rPr>
        <w:t xml:space="preserve"> e parë për vitin kalendarik 2015</w:t>
      </w:r>
      <w:r>
        <w:rPr>
          <w:lang w:val="sq-AL"/>
        </w:rPr>
        <w:t>,</w:t>
      </w:r>
      <w:r w:rsidRPr="008C75C1">
        <w:rPr>
          <w:lang w:val="sq-AL"/>
        </w:rPr>
        <w:t xml:space="preserve"> pjesa e dytë</w:t>
      </w:r>
      <w:r>
        <w:rPr>
          <w:lang w:val="sq-AL"/>
        </w:rPr>
        <w:t xml:space="preserve"> e kodit unik do të jetë: 1501. </w:t>
      </w:r>
      <w:r w:rsidRPr="008C75C1">
        <w:rPr>
          <w:lang w:val="sq-AL"/>
        </w:rPr>
        <w:t xml:space="preserve">Kodi </w:t>
      </w:r>
      <w:r>
        <w:rPr>
          <w:lang w:val="sq-AL"/>
        </w:rPr>
        <w:t>u</w:t>
      </w:r>
      <w:r w:rsidRPr="008C75C1">
        <w:rPr>
          <w:lang w:val="sq-AL"/>
        </w:rPr>
        <w:t>nik në këtë rast do të jetë: GEA00011501</w:t>
      </w:r>
      <w:r>
        <w:rPr>
          <w:lang w:val="sq-AL"/>
        </w:rPr>
        <w:t>.</w:t>
      </w:r>
    </w:p>
    <w:p w:rsidR="0028416F" w:rsidRPr="008C75C1" w:rsidRDefault="0028416F" w:rsidP="0028416F">
      <w:pPr>
        <w:pStyle w:val="Paragrafi"/>
        <w:rPr>
          <w:lang w:val="sq-AL"/>
        </w:rPr>
      </w:pPr>
      <w:r w:rsidRPr="008C75C1">
        <w:rPr>
          <w:lang w:val="sq-AL"/>
        </w:rPr>
        <w:t>Nëse person</w:t>
      </w:r>
      <w:r>
        <w:rPr>
          <w:lang w:val="sq-AL"/>
        </w:rPr>
        <w:t>i</w:t>
      </w:r>
      <w:r w:rsidRPr="008C75C1">
        <w:rPr>
          <w:lang w:val="sq-AL"/>
        </w:rPr>
        <w:t xml:space="preserve"> i shembullit “b” m</w:t>
      </w:r>
      <w:r>
        <w:rPr>
          <w:lang w:val="sq-AL"/>
        </w:rPr>
        <w:t>ë lart</w:t>
      </w:r>
      <w:r w:rsidRPr="008C75C1">
        <w:rPr>
          <w:lang w:val="sq-AL"/>
        </w:rPr>
        <w:t xml:space="preserve">  transferon mbetjet me datën </w:t>
      </w:r>
      <w:proofErr w:type="spellStart"/>
      <w:r w:rsidRPr="008C75C1">
        <w:rPr>
          <w:lang w:val="sq-AL"/>
        </w:rPr>
        <w:t>xx.xx.2015</w:t>
      </w:r>
      <w:proofErr w:type="spellEnd"/>
      <w:r w:rsidRPr="008C75C1">
        <w:rPr>
          <w:lang w:val="sq-AL"/>
        </w:rPr>
        <w:t xml:space="preserve"> dhe është </w:t>
      </w:r>
      <w:proofErr w:type="spellStart"/>
      <w:r w:rsidRPr="008C75C1">
        <w:rPr>
          <w:lang w:val="sq-AL"/>
        </w:rPr>
        <w:t>transferta</w:t>
      </w:r>
      <w:proofErr w:type="spellEnd"/>
      <w:r w:rsidRPr="008C75C1">
        <w:rPr>
          <w:lang w:val="sq-AL"/>
        </w:rPr>
        <w:t xml:space="preserve"> e dytë për vitin kalendarik 2015</w:t>
      </w:r>
      <w:r>
        <w:rPr>
          <w:lang w:val="sq-AL"/>
        </w:rPr>
        <w:t>,</w:t>
      </w:r>
      <w:r w:rsidRPr="008C75C1">
        <w:rPr>
          <w:lang w:val="sq-AL"/>
        </w:rPr>
        <w:t xml:space="preserve"> pjesa e dytë</w:t>
      </w:r>
      <w:r>
        <w:rPr>
          <w:lang w:val="sq-AL"/>
        </w:rPr>
        <w:t xml:space="preserve"> e kodit unik do të jetë: 1502.</w:t>
      </w:r>
      <w:r w:rsidRPr="008C75C1">
        <w:rPr>
          <w:lang w:val="sq-AL"/>
        </w:rPr>
        <w:t xml:space="preserve"> Kodi unik në këtë rast do të jetë: GEA00011502.</w:t>
      </w:r>
    </w:p>
    <w:p w:rsidR="00000000" w:rsidRDefault="004B0C6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28416F"/>
    <w:rsid w:val="0028416F"/>
    <w:rsid w:val="004B0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416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8416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8416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8416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416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8416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8416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8416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8416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8416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8416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8416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8416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28416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28416F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8416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AE2D6-BE82-4981-A00F-C8BF80FBE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2172</Words>
  <Characters>12383</Characters>
  <Application>Microsoft Office Word</Application>
  <DocSecurity>0</DocSecurity>
  <Lines>103</Lines>
  <Paragraphs>29</Paragraphs>
  <ScaleCrop>false</ScaleCrop>
  <Company>Grizli777</Company>
  <LinksUpToDate>false</LinksUpToDate>
  <CharactersWithSpaces>14526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3</cp:revision>
  <dcterms:created xsi:type="dcterms:W3CDTF">2014-09-25T08:26:00Z</dcterms:created>
  <dcterms:modified xsi:type="dcterms:W3CDTF">2014-09-25T08:27:00Z</dcterms:modified>
</cp:coreProperties>
</file>