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99F" w:rsidRPr="00F23FBB" w:rsidRDefault="00B6099F" w:rsidP="00B6099F">
      <w:pPr>
        <w:pStyle w:val="Akti"/>
        <w:rPr>
          <w:lang w:val="sq-AL"/>
        </w:rPr>
      </w:pPr>
      <w:r w:rsidRPr="00F23FBB">
        <w:rPr>
          <w:lang w:val="sq-AL"/>
        </w:rPr>
        <w:t>VENDIM</w:t>
      </w:r>
    </w:p>
    <w:p w:rsidR="00B6099F" w:rsidRPr="00F23FBB" w:rsidRDefault="00B6099F" w:rsidP="00B6099F">
      <w:pPr>
        <w:pStyle w:val="NumriData"/>
        <w:rPr>
          <w:lang w:val="sq-AL"/>
        </w:rPr>
      </w:pPr>
      <w:r w:rsidRPr="00F23FBB">
        <w:rPr>
          <w:lang w:val="sq-AL"/>
        </w:rPr>
        <w:t>Nr. 411, datë 20.6.2014</w:t>
      </w:r>
    </w:p>
    <w:p w:rsidR="00B6099F" w:rsidRPr="00F23FBB" w:rsidRDefault="00B6099F" w:rsidP="00B6099F">
      <w:pPr>
        <w:pStyle w:val="Paragrafi"/>
        <w:rPr>
          <w:sz w:val="14"/>
          <w:lang w:val="sq-AL"/>
        </w:rPr>
      </w:pPr>
    </w:p>
    <w:p w:rsidR="00B6099F" w:rsidRPr="00F23FBB" w:rsidRDefault="00B6099F" w:rsidP="00B6099F">
      <w:pPr>
        <w:pStyle w:val="Titulli"/>
        <w:rPr>
          <w:lang w:val="sq-AL"/>
        </w:rPr>
      </w:pPr>
      <w:r w:rsidRPr="00F23FBB">
        <w:rPr>
          <w:lang w:val="sq-AL"/>
        </w:rPr>
        <w:t>PËR BASHKËFINANCIMIN E PROJEKTIT TË STADIUMIT “RUZHDI BIZHUTA”, ELBASAN, DHE FINANCIMIN E PARKUT OLIMPIK TË TIRANËS</w:t>
      </w:r>
    </w:p>
    <w:p w:rsidR="00B6099F" w:rsidRPr="00F23FBB" w:rsidRDefault="00B6099F" w:rsidP="00B6099F">
      <w:pPr>
        <w:pStyle w:val="Paragrafi"/>
        <w:rPr>
          <w:sz w:val="14"/>
          <w:lang w:val="sq-AL"/>
        </w:rPr>
      </w:pPr>
    </w:p>
    <w:p w:rsidR="00B6099F" w:rsidRPr="00F23FBB" w:rsidRDefault="00B6099F" w:rsidP="00B6099F">
      <w:pPr>
        <w:pStyle w:val="Paragrafi"/>
        <w:rPr>
          <w:lang w:val="sq-AL"/>
        </w:rPr>
      </w:pPr>
      <w:r w:rsidRPr="00F23FBB">
        <w:rPr>
          <w:lang w:val="sq-AL"/>
        </w:rPr>
        <w:t xml:space="preserve">Në mbështetje të nenit 100 të Kushtetutës dhe të nenit 13 të ligjit nr. 185/2013, “Për buxhetin e vitit 2014”, me propozimin e ministrit të Arsimit dhe Sportit, Këshilli i Ministrave </w:t>
      </w:r>
    </w:p>
    <w:p w:rsidR="00B6099F" w:rsidRPr="00F23FBB" w:rsidRDefault="00B6099F" w:rsidP="00B6099F">
      <w:pPr>
        <w:pStyle w:val="Paragrafi"/>
        <w:rPr>
          <w:sz w:val="14"/>
          <w:lang w:val="sq-AL"/>
        </w:rPr>
      </w:pPr>
    </w:p>
    <w:p w:rsidR="00B6099F" w:rsidRPr="00F23FBB" w:rsidRDefault="00B6099F" w:rsidP="00B6099F">
      <w:pPr>
        <w:pStyle w:val="VENDOSI"/>
        <w:rPr>
          <w:lang w:val="sq-AL"/>
        </w:rPr>
      </w:pPr>
      <w:r w:rsidRPr="00F23FBB">
        <w:rPr>
          <w:lang w:val="sq-AL"/>
        </w:rPr>
        <w:t>VENDOSI:</w:t>
      </w:r>
    </w:p>
    <w:p w:rsidR="00B6099F" w:rsidRPr="00F23FBB" w:rsidRDefault="00B6099F" w:rsidP="00B6099F">
      <w:pPr>
        <w:pStyle w:val="Paragrafi"/>
        <w:rPr>
          <w:sz w:val="14"/>
          <w:lang w:val="sq-AL"/>
        </w:rPr>
      </w:pPr>
    </w:p>
    <w:p w:rsidR="00B6099F" w:rsidRPr="00F23FBB" w:rsidRDefault="00B6099F" w:rsidP="00B6099F">
      <w:pPr>
        <w:pStyle w:val="Paragrafi"/>
        <w:rPr>
          <w:lang w:val="sq-AL"/>
        </w:rPr>
      </w:pPr>
      <w:r w:rsidRPr="00F23FBB">
        <w:rPr>
          <w:lang w:val="sq-AL"/>
        </w:rPr>
        <w:t xml:space="preserve">1. Bashkëfinancimin, në masën 444 000 </w:t>
      </w:r>
      <w:proofErr w:type="spellStart"/>
      <w:r w:rsidRPr="00F23FBB">
        <w:rPr>
          <w:lang w:val="sq-AL"/>
        </w:rPr>
        <w:t>000</w:t>
      </w:r>
      <w:proofErr w:type="spellEnd"/>
      <w:r w:rsidRPr="00F23FBB">
        <w:rPr>
          <w:lang w:val="sq-AL"/>
        </w:rPr>
        <w:t xml:space="preserve"> (katërqind e dyzet e katër milionë) lekë, nga buxheti i shtetit, për përfundimin e projektit të rikonstruksionit të stadiumit “Ruzhdi </w:t>
      </w:r>
      <w:proofErr w:type="spellStart"/>
      <w:r w:rsidRPr="00F23FBB">
        <w:rPr>
          <w:lang w:val="sq-AL"/>
        </w:rPr>
        <w:t>Bizhuta</w:t>
      </w:r>
      <w:proofErr w:type="spellEnd"/>
      <w:r w:rsidRPr="00F23FBB">
        <w:rPr>
          <w:lang w:val="sq-AL"/>
        </w:rPr>
        <w:t>”, Elbasan.</w:t>
      </w:r>
    </w:p>
    <w:p w:rsidR="00B6099F" w:rsidRPr="00F23FBB" w:rsidRDefault="00B6099F" w:rsidP="00B6099F">
      <w:pPr>
        <w:pStyle w:val="Paragrafi"/>
        <w:rPr>
          <w:lang w:val="sq-AL"/>
        </w:rPr>
      </w:pPr>
      <w:r w:rsidRPr="00F23FBB">
        <w:rPr>
          <w:lang w:val="sq-AL"/>
        </w:rPr>
        <w:t xml:space="preserve">2. Fondet e destinuara për bashkëfinancimin e projektit të stadiumit “Ruzhdi </w:t>
      </w:r>
      <w:proofErr w:type="spellStart"/>
      <w:r w:rsidRPr="00F23FBB">
        <w:rPr>
          <w:lang w:val="sq-AL"/>
        </w:rPr>
        <w:t>Bizhuta</w:t>
      </w:r>
      <w:proofErr w:type="spellEnd"/>
      <w:r w:rsidRPr="00F23FBB">
        <w:rPr>
          <w:lang w:val="sq-AL"/>
        </w:rPr>
        <w:t xml:space="preserve">”, Elbasan, do të transferohen në formë </w:t>
      </w:r>
      <w:proofErr w:type="spellStart"/>
      <w:r w:rsidRPr="00F23FBB">
        <w:rPr>
          <w:lang w:val="sq-AL"/>
        </w:rPr>
        <w:t>granti</w:t>
      </w:r>
      <w:proofErr w:type="spellEnd"/>
      <w:r w:rsidRPr="00F23FBB">
        <w:rPr>
          <w:lang w:val="sq-AL"/>
        </w:rPr>
        <w:t>, në llogarinë ekonomike 604, programi buxhetor 08140, “Programi për sportin”, në llogarinë bankare, në një bankë të nivelit të dytë, me përfitues Federatën Shqiptare të Futbollit.</w:t>
      </w:r>
    </w:p>
    <w:p w:rsidR="00B6099F" w:rsidRPr="00F23FBB" w:rsidRDefault="00B6099F" w:rsidP="00B6099F">
      <w:pPr>
        <w:pStyle w:val="Paragrafi"/>
        <w:rPr>
          <w:spacing w:val="-4"/>
          <w:lang w:val="sq-AL"/>
        </w:rPr>
      </w:pPr>
      <w:r w:rsidRPr="00F23FBB">
        <w:rPr>
          <w:spacing w:val="-4"/>
          <w:lang w:val="sq-AL"/>
        </w:rPr>
        <w:t xml:space="preserve">3. Financimin, në masën 200 000 </w:t>
      </w:r>
      <w:proofErr w:type="spellStart"/>
      <w:r w:rsidRPr="00F23FBB">
        <w:rPr>
          <w:spacing w:val="-4"/>
          <w:lang w:val="sq-AL"/>
        </w:rPr>
        <w:t>000</w:t>
      </w:r>
      <w:proofErr w:type="spellEnd"/>
      <w:r w:rsidRPr="00F23FBB">
        <w:rPr>
          <w:spacing w:val="-4"/>
          <w:lang w:val="sq-AL"/>
        </w:rPr>
        <w:t xml:space="preserve"> (dyqind milionë) lekë, për vitin 2014, për Ministrinë e Arsimit dhe Sportit, në programin buxhetor 08140 “Programi për sportin”, llogaria ekonomike 231, për financimin e pjesshëm të projektit të ndërtimi</w:t>
      </w:r>
      <w:bookmarkStart w:id="0" w:name="_GoBack"/>
      <w:bookmarkEnd w:id="0"/>
      <w:r w:rsidRPr="00F23FBB">
        <w:rPr>
          <w:spacing w:val="-4"/>
          <w:lang w:val="sq-AL"/>
        </w:rPr>
        <w:t>t të Parkut Olimpik të Tiranës.</w:t>
      </w:r>
    </w:p>
    <w:p w:rsidR="00B6099F" w:rsidRPr="00F23FBB" w:rsidRDefault="00B6099F" w:rsidP="00B6099F">
      <w:pPr>
        <w:pStyle w:val="Paragrafi"/>
        <w:rPr>
          <w:lang w:val="sq-AL"/>
        </w:rPr>
      </w:pPr>
      <w:r w:rsidRPr="00F23FBB">
        <w:rPr>
          <w:lang w:val="sq-AL"/>
        </w:rPr>
        <w:t>4. Efektet financiare për financimin e të dyja projekteve do të mbulohen nga fondi rezervë i Këshillit të Ministrave për vitin 2014.</w:t>
      </w:r>
    </w:p>
    <w:p w:rsidR="00B6099F" w:rsidRPr="00F23FBB" w:rsidRDefault="00B6099F" w:rsidP="00B6099F">
      <w:pPr>
        <w:pStyle w:val="Paragrafi"/>
        <w:rPr>
          <w:lang w:val="sq-AL"/>
        </w:rPr>
      </w:pPr>
      <w:r w:rsidRPr="00F23FBB">
        <w:rPr>
          <w:lang w:val="sq-AL"/>
        </w:rPr>
        <w:t>5. Ngarkohen Ministria e Financave, Ministria e Arsimit dhe Sportit dhe Federata Shqiptare e Futbollit për zbatimin e këtij vendimi.</w:t>
      </w:r>
    </w:p>
    <w:p w:rsidR="00B6099F" w:rsidRPr="00F23FBB" w:rsidRDefault="00B6099F" w:rsidP="00B6099F">
      <w:pPr>
        <w:pStyle w:val="Paragrafi"/>
        <w:rPr>
          <w:lang w:val="sq-AL"/>
        </w:rPr>
      </w:pPr>
      <w:r w:rsidRPr="00F23FBB">
        <w:rPr>
          <w:lang w:val="sq-AL"/>
        </w:rPr>
        <w:t>Ky vendim hyn në fuqi menjëherë dhe botohet në Fletoren Zyrtare.</w:t>
      </w:r>
    </w:p>
    <w:p w:rsidR="00B6099F" w:rsidRPr="00F23FBB" w:rsidRDefault="00B6099F" w:rsidP="00B6099F">
      <w:pPr>
        <w:pStyle w:val="Autoriteti"/>
        <w:rPr>
          <w:lang w:val="sq-AL"/>
        </w:rPr>
      </w:pPr>
      <w:r w:rsidRPr="00F23FBB">
        <w:rPr>
          <w:lang w:val="sq-AL"/>
        </w:rPr>
        <w:t>Kryeministri</w:t>
      </w:r>
    </w:p>
    <w:p w:rsidR="00B6099F" w:rsidRPr="00F23FBB" w:rsidRDefault="00B6099F" w:rsidP="00B6099F">
      <w:pPr>
        <w:pStyle w:val="AutoritetiEmer"/>
        <w:rPr>
          <w:lang w:val="sq-AL"/>
        </w:rPr>
      </w:pPr>
      <w:r w:rsidRPr="00F23FBB">
        <w:rPr>
          <w:lang w:val="sq-AL"/>
        </w:rPr>
        <w:t xml:space="preserve">Edi </w:t>
      </w:r>
      <w:proofErr w:type="spellStart"/>
      <w:r w:rsidRPr="00F23FBB">
        <w:rPr>
          <w:lang w:val="sq-AL"/>
        </w:rPr>
        <w:t>Rama</w:t>
      </w:r>
      <w:proofErr w:type="spellEnd"/>
    </w:p>
    <w:p w:rsidR="00000000" w:rsidRDefault="00B6099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6099F"/>
    <w:rsid w:val="00B60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099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6099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6099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6099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6099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6099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6099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6099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6099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6099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6099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6099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B6099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6099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>Grizli777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2014-09-25T13:43:00Z</dcterms:created>
  <dcterms:modified xsi:type="dcterms:W3CDTF">2014-09-25T13:43:00Z</dcterms:modified>
</cp:coreProperties>
</file>