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0E0C" w:rsidRPr="009D4D79" w:rsidRDefault="004A0E0C" w:rsidP="004A0E0C">
      <w:pPr>
        <w:pStyle w:val="Akti"/>
        <w:rPr>
          <w:rFonts w:ascii="Garamond" w:hAnsi="Garamond"/>
          <w:sz w:val="24"/>
          <w:szCs w:val="24"/>
        </w:rPr>
      </w:pPr>
      <w:r w:rsidRPr="009D4D79">
        <w:rPr>
          <w:rFonts w:ascii="Garamond" w:hAnsi="Garamond"/>
          <w:sz w:val="24"/>
          <w:szCs w:val="24"/>
        </w:rPr>
        <w:t>VENDIM</w:t>
      </w:r>
    </w:p>
    <w:p w:rsidR="004A0E0C" w:rsidRPr="009D4D79" w:rsidRDefault="004A0E0C" w:rsidP="004A0E0C">
      <w:pPr>
        <w:pStyle w:val="NumriData"/>
        <w:rPr>
          <w:rFonts w:ascii="Garamond" w:hAnsi="Garamond"/>
          <w:sz w:val="24"/>
          <w:szCs w:val="24"/>
        </w:rPr>
      </w:pPr>
      <w:r w:rsidRPr="009D4D79">
        <w:rPr>
          <w:rFonts w:ascii="Garamond" w:hAnsi="Garamond"/>
          <w:sz w:val="24"/>
          <w:szCs w:val="24"/>
        </w:rPr>
        <w:t xml:space="preserve">Nr. 508, </w:t>
      </w:r>
      <w:proofErr w:type="spellStart"/>
      <w:r w:rsidRPr="009D4D79">
        <w:rPr>
          <w:rFonts w:ascii="Garamond" w:hAnsi="Garamond"/>
          <w:sz w:val="24"/>
          <w:szCs w:val="24"/>
        </w:rPr>
        <w:t>datë</w:t>
      </w:r>
      <w:proofErr w:type="spellEnd"/>
      <w:r w:rsidRPr="009D4D79">
        <w:rPr>
          <w:rFonts w:ascii="Garamond" w:hAnsi="Garamond"/>
          <w:sz w:val="24"/>
          <w:szCs w:val="24"/>
        </w:rPr>
        <w:t xml:space="preserve"> 30.7.2014</w:t>
      </w:r>
    </w:p>
    <w:p w:rsidR="004A0E0C" w:rsidRPr="009D4D79" w:rsidRDefault="004A0E0C" w:rsidP="004A0E0C">
      <w:pPr>
        <w:pStyle w:val="Paragrafi"/>
        <w:rPr>
          <w:rFonts w:ascii="Garamond" w:hAnsi="Garamond"/>
          <w:sz w:val="24"/>
          <w:szCs w:val="24"/>
        </w:rPr>
      </w:pPr>
    </w:p>
    <w:p w:rsidR="004A0E0C" w:rsidRPr="009D4D79" w:rsidRDefault="004A0E0C" w:rsidP="004A0E0C">
      <w:pPr>
        <w:pStyle w:val="Titulli"/>
        <w:rPr>
          <w:rFonts w:ascii="Garamond" w:hAnsi="Garamond"/>
          <w:sz w:val="24"/>
          <w:szCs w:val="24"/>
        </w:rPr>
      </w:pPr>
      <w:r w:rsidRPr="009D4D79">
        <w:rPr>
          <w:rFonts w:ascii="Garamond" w:hAnsi="Garamond"/>
          <w:sz w:val="24"/>
          <w:szCs w:val="24"/>
        </w:rPr>
        <w:t>PËR KALIMIN NË PËRGJEGJËSI ADMINISTRIMI, NGA MINISTRIA E ARSIMIT DHE SPORTIT (QENDRA E STUDIMEVE ALBANOLOGJIKE) TE MINISTRIA E INTEGRIMIT EVROPIAN, TË OBJEKTIT “PALESTËR SPORTIVE”</w:t>
      </w:r>
    </w:p>
    <w:p w:rsidR="004A0E0C" w:rsidRPr="009D4D79" w:rsidRDefault="004A0E0C" w:rsidP="004A0E0C">
      <w:pPr>
        <w:pStyle w:val="Paragrafi"/>
        <w:rPr>
          <w:rFonts w:ascii="Garamond" w:hAnsi="Garamond"/>
          <w:sz w:val="24"/>
          <w:szCs w:val="24"/>
        </w:rPr>
      </w:pPr>
    </w:p>
    <w:p w:rsidR="004A0E0C" w:rsidRPr="009D4D79" w:rsidRDefault="004A0E0C" w:rsidP="004A0E0C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9D4D79">
        <w:rPr>
          <w:rFonts w:ascii="Garamond" w:hAnsi="Garamond"/>
          <w:sz w:val="24"/>
          <w:szCs w:val="24"/>
        </w:rPr>
        <w:t>Në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mbështetje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të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nenit</w:t>
      </w:r>
      <w:proofErr w:type="spellEnd"/>
      <w:r w:rsidRPr="009D4D79">
        <w:rPr>
          <w:rFonts w:ascii="Garamond" w:hAnsi="Garamond"/>
          <w:sz w:val="24"/>
          <w:szCs w:val="24"/>
        </w:rPr>
        <w:t xml:space="preserve"> 100 </w:t>
      </w:r>
      <w:proofErr w:type="spellStart"/>
      <w:r w:rsidRPr="009D4D79">
        <w:rPr>
          <w:rFonts w:ascii="Garamond" w:hAnsi="Garamond"/>
          <w:sz w:val="24"/>
          <w:szCs w:val="24"/>
        </w:rPr>
        <w:t>të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Kushtetutës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dhe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të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neneve</w:t>
      </w:r>
      <w:proofErr w:type="spellEnd"/>
      <w:r w:rsidRPr="009D4D79">
        <w:rPr>
          <w:rFonts w:ascii="Garamond" w:hAnsi="Garamond"/>
          <w:sz w:val="24"/>
          <w:szCs w:val="24"/>
        </w:rPr>
        <w:t xml:space="preserve"> 8, 10, 13 e 15, </w:t>
      </w:r>
      <w:proofErr w:type="spellStart"/>
      <w:r w:rsidRPr="009D4D79">
        <w:rPr>
          <w:rFonts w:ascii="Garamond" w:hAnsi="Garamond"/>
          <w:sz w:val="24"/>
          <w:szCs w:val="24"/>
        </w:rPr>
        <w:t>të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ligjit</w:t>
      </w:r>
      <w:proofErr w:type="spellEnd"/>
      <w:r w:rsidRPr="009D4D79">
        <w:rPr>
          <w:rFonts w:ascii="Garamond" w:hAnsi="Garamond"/>
          <w:sz w:val="24"/>
          <w:szCs w:val="24"/>
        </w:rPr>
        <w:t xml:space="preserve"> nr.8743, </w:t>
      </w:r>
      <w:proofErr w:type="spellStart"/>
      <w:r w:rsidRPr="009D4D79">
        <w:rPr>
          <w:rFonts w:ascii="Garamond" w:hAnsi="Garamond"/>
          <w:sz w:val="24"/>
          <w:szCs w:val="24"/>
        </w:rPr>
        <w:t>datë</w:t>
      </w:r>
      <w:proofErr w:type="spellEnd"/>
      <w:r w:rsidRPr="009D4D79">
        <w:rPr>
          <w:rFonts w:ascii="Garamond" w:hAnsi="Garamond"/>
          <w:sz w:val="24"/>
          <w:szCs w:val="24"/>
        </w:rPr>
        <w:t xml:space="preserve"> 22.2.2001, “</w:t>
      </w:r>
      <w:proofErr w:type="spellStart"/>
      <w:r w:rsidRPr="009D4D79">
        <w:rPr>
          <w:rFonts w:ascii="Garamond" w:hAnsi="Garamond"/>
          <w:sz w:val="24"/>
          <w:szCs w:val="24"/>
        </w:rPr>
        <w:t>Për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pronat</w:t>
      </w:r>
      <w:proofErr w:type="spellEnd"/>
      <w:r w:rsidRPr="009D4D79">
        <w:rPr>
          <w:rFonts w:ascii="Garamond" w:hAnsi="Garamond"/>
          <w:sz w:val="24"/>
          <w:szCs w:val="24"/>
        </w:rPr>
        <w:t xml:space="preserve"> e </w:t>
      </w:r>
      <w:proofErr w:type="spellStart"/>
      <w:r w:rsidRPr="009D4D79">
        <w:rPr>
          <w:rFonts w:ascii="Garamond" w:hAnsi="Garamond"/>
          <w:sz w:val="24"/>
          <w:szCs w:val="24"/>
        </w:rPr>
        <w:t>paluajtshme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të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shtetit</w:t>
      </w:r>
      <w:proofErr w:type="spellEnd"/>
      <w:r w:rsidRPr="009D4D79">
        <w:rPr>
          <w:rFonts w:ascii="Garamond" w:hAnsi="Garamond"/>
          <w:sz w:val="24"/>
          <w:szCs w:val="24"/>
        </w:rPr>
        <w:t xml:space="preserve">”, </w:t>
      </w:r>
      <w:proofErr w:type="spellStart"/>
      <w:r w:rsidRPr="009D4D79">
        <w:rPr>
          <w:rFonts w:ascii="Garamond" w:hAnsi="Garamond"/>
          <w:sz w:val="24"/>
          <w:szCs w:val="24"/>
        </w:rPr>
        <w:t>të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ndryshuar</w:t>
      </w:r>
      <w:proofErr w:type="spellEnd"/>
      <w:r w:rsidRPr="009D4D79">
        <w:rPr>
          <w:rFonts w:ascii="Garamond" w:hAnsi="Garamond"/>
          <w:sz w:val="24"/>
          <w:szCs w:val="24"/>
        </w:rPr>
        <w:t xml:space="preserve">, me </w:t>
      </w:r>
      <w:proofErr w:type="spellStart"/>
      <w:r w:rsidRPr="009D4D79">
        <w:rPr>
          <w:rFonts w:ascii="Garamond" w:hAnsi="Garamond"/>
          <w:sz w:val="24"/>
          <w:szCs w:val="24"/>
        </w:rPr>
        <w:t>propozimin</w:t>
      </w:r>
      <w:proofErr w:type="spellEnd"/>
      <w:r w:rsidRPr="009D4D79">
        <w:rPr>
          <w:rFonts w:ascii="Garamond" w:hAnsi="Garamond"/>
          <w:sz w:val="24"/>
          <w:szCs w:val="24"/>
        </w:rPr>
        <w:t xml:space="preserve"> e </w:t>
      </w:r>
      <w:proofErr w:type="spellStart"/>
      <w:r w:rsidRPr="009D4D79">
        <w:rPr>
          <w:rFonts w:ascii="Garamond" w:hAnsi="Garamond"/>
          <w:sz w:val="24"/>
          <w:szCs w:val="24"/>
        </w:rPr>
        <w:t>ministrit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të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Arsimit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dhe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Sportit</w:t>
      </w:r>
      <w:proofErr w:type="spellEnd"/>
      <w:r w:rsidRPr="009D4D79">
        <w:rPr>
          <w:rFonts w:ascii="Garamond" w:hAnsi="Garamond"/>
          <w:sz w:val="24"/>
          <w:szCs w:val="24"/>
        </w:rPr>
        <w:t xml:space="preserve">, </w:t>
      </w:r>
      <w:proofErr w:type="spellStart"/>
      <w:r w:rsidRPr="009D4D79">
        <w:rPr>
          <w:rFonts w:ascii="Garamond" w:hAnsi="Garamond"/>
          <w:sz w:val="24"/>
          <w:szCs w:val="24"/>
        </w:rPr>
        <w:t>Këshilli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i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Ministrave</w:t>
      </w:r>
      <w:proofErr w:type="spellEnd"/>
    </w:p>
    <w:p w:rsidR="004A0E0C" w:rsidRPr="009D4D79" w:rsidRDefault="004A0E0C" w:rsidP="004A0E0C">
      <w:pPr>
        <w:pStyle w:val="Paragrafi"/>
        <w:rPr>
          <w:rFonts w:ascii="Garamond" w:hAnsi="Garamond"/>
          <w:sz w:val="24"/>
          <w:szCs w:val="24"/>
        </w:rPr>
      </w:pPr>
    </w:p>
    <w:p w:rsidR="004A0E0C" w:rsidRPr="009D4D79" w:rsidRDefault="004A0E0C" w:rsidP="004A0E0C">
      <w:pPr>
        <w:pStyle w:val="VENDOSI"/>
        <w:rPr>
          <w:rFonts w:ascii="Garamond" w:hAnsi="Garamond"/>
          <w:sz w:val="24"/>
          <w:szCs w:val="24"/>
        </w:rPr>
      </w:pPr>
      <w:r w:rsidRPr="009D4D79">
        <w:rPr>
          <w:rFonts w:ascii="Garamond" w:hAnsi="Garamond"/>
          <w:sz w:val="24"/>
          <w:szCs w:val="24"/>
        </w:rPr>
        <w:t>VENDOSI:</w:t>
      </w:r>
    </w:p>
    <w:p w:rsidR="004A0E0C" w:rsidRPr="009D4D79" w:rsidRDefault="004A0E0C" w:rsidP="004A0E0C">
      <w:pPr>
        <w:pStyle w:val="Paragrafi"/>
        <w:rPr>
          <w:rFonts w:ascii="Garamond" w:hAnsi="Garamond"/>
          <w:sz w:val="24"/>
          <w:szCs w:val="24"/>
        </w:rPr>
      </w:pPr>
    </w:p>
    <w:p w:rsidR="004A0E0C" w:rsidRPr="009D4D79" w:rsidRDefault="004A0E0C" w:rsidP="004A0E0C">
      <w:pPr>
        <w:pStyle w:val="Paragrafi"/>
        <w:rPr>
          <w:rFonts w:ascii="Garamond" w:hAnsi="Garamond"/>
          <w:sz w:val="24"/>
          <w:szCs w:val="24"/>
        </w:rPr>
      </w:pPr>
      <w:r w:rsidRPr="009D4D79">
        <w:rPr>
          <w:rFonts w:ascii="Garamond" w:hAnsi="Garamond"/>
          <w:sz w:val="24"/>
          <w:szCs w:val="24"/>
        </w:rPr>
        <w:t xml:space="preserve">1. </w:t>
      </w:r>
      <w:proofErr w:type="spellStart"/>
      <w:r w:rsidRPr="009D4D79">
        <w:rPr>
          <w:rFonts w:ascii="Garamond" w:hAnsi="Garamond"/>
          <w:sz w:val="24"/>
          <w:szCs w:val="24"/>
        </w:rPr>
        <w:t>Kalimin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në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përgjegjësi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administrimi</w:t>
      </w:r>
      <w:proofErr w:type="spellEnd"/>
      <w:r w:rsidRPr="009D4D79">
        <w:rPr>
          <w:rFonts w:ascii="Garamond" w:hAnsi="Garamond"/>
          <w:sz w:val="24"/>
          <w:szCs w:val="24"/>
        </w:rPr>
        <w:t xml:space="preserve">, </w:t>
      </w:r>
      <w:proofErr w:type="spellStart"/>
      <w:r w:rsidRPr="009D4D79">
        <w:rPr>
          <w:rFonts w:ascii="Garamond" w:hAnsi="Garamond"/>
          <w:sz w:val="24"/>
          <w:szCs w:val="24"/>
        </w:rPr>
        <w:t>nga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Ministria</w:t>
      </w:r>
      <w:proofErr w:type="spellEnd"/>
      <w:r w:rsidRPr="009D4D79">
        <w:rPr>
          <w:rFonts w:ascii="Garamond" w:hAnsi="Garamond"/>
          <w:sz w:val="24"/>
          <w:szCs w:val="24"/>
        </w:rPr>
        <w:t xml:space="preserve"> e </w:t>
      </w:r>
      <w:proofErr w:type="spellStart"/>
      <w:r w:rsidRPr="009D4D79">
        <w:rPr>
          <w:rFonts w:ascii="Garamond" w:hAnsi="Garamond"/>
          <w:sz w:val="24"/>
          <w:szCs w:val="24"/>
        </w:rPr>
        <w:t>Arsimit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dhe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Sportit</w:t>
      </w:r>
      <w:proofErr w:type="spellEnd"/>
      <w:r w:rsidRPr="009D4D79">
        <w:rPr>
          <w:rFonts w:ascii="Garamond" w:hAnsi="Garamond"/>
          <w:sz w:val="24"/>
          <w:szCs w:val="24"/>
        </w:rPr>
        <w:t xml:space="preserve"> (</w:t>
      </w:r>
      <w:proofErr w:type="spellStart"/>
      <w:r w:rsidRPr="009D4D79">
        <w:rPr>
          <w:rFonts w:ascii="Garamond" w:hAnsi="Garamond"/>
          <w:sz w:val="24"/>
          <w:szCs w:val="24"/>
        </w:rPr>
        <w:t>Qendra</w:t>
      </w:r>
      <w:proofErr w:type="spellEnd"/>
      <w:r w:rsidRPr="009D4D79">
        <w:rPr>
          <w:rFonts w:ascii="Garamond" w:hAnsi="Garamond"/>
          <w:sz w:val="24"/>
          <w:szCs w:val="24"/>
        </w:rPr>
        <w:t xml:space="preserve"> e </w:t>
      </w:r>
      <w:proofErr w:type="spellStart"/>
      <w:r w:rsidRPr="009D4D79">
        <w:rPr>
          <w:rFonts w:ascii="Garamond" w:hAnsi="Garamond"/>
          <w:sz w:val="24"/>
          <w:szCs w:val="24"/>
        </w:rPr>
        <w:t>Studimeve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Albanologjike</w:t>
      </w:r>
      <w:proofErr w:type="spellEnd"/>
      <w:r w:rsidRPr="009D4D79">
        <w:rPr>
          <w:rFonts w:ascii="Garamond" w:hAnsi="Garamond"/>
          <w:sz w:val="24"/>
          <w:szCs w:val="24"/>
        </w:rPr>
        <w:t xml:space="preserve">) </w:t>
      </w:r>
      <w:proofErr w:type="spellStart"/>
      <w:r w:rsidRPr="009D4D79">
        <w:rPr>
          <w:rFonts w:ascii="Garamond" w:hAnsi="Garamond"/>
          <w:sz w:val="24"/>
          <w:szCs w:val="24"/>
        </w:rPr>
        <w:t>te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Ministria</w:t>
      </w:r>
      <w:proofErr w:type="spellEnd"/>
      <w:r w:rsidRPr="009D4D79">
        <w:rPr>
          <w:rFonts w:ascii="Garamond" w:hAnsi="Garamond"/>
          <w:sz w:val="24"/>
          <w:szCs w:val="24"/>
        </w:rPr>
        <w:t xml:space="preserve"> e </w:t>
      </w:r>
      <w:proofErr w:type="spellStart"/>
      <w:r w:rsidRPr="009D4D79">
        <w:rPr>
          <w:rFonts w:ascii="Garamond" w:hAnsi="Garamond"/>
          <w:sz w:val="24"/>
          <w:szCs w:val="24"/>
        </w:rPr>
        <w:t>Integrimit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Evropian</w:t>
      </w:r>
      <w:proofErr w:type="spellEnd"/>
      <w:r w:rsidRPr="009D4D79">
        <w:rPr>
          <w:rFonts w:ascii="Garamond" w:hAnsi="Garamond"/>
          <w:sz w:val="24"/>
          <w:szCs w:val="24"/>
        </w:rPr>
        <w:t xml:space="preserve">, </w:t>
      </w:r>
      <w:proofErr w:type="spellStart"/>
      <w:r w:rsidRPr="009D4D79">
        <w:rPr>
          <w:rFonts w:ascii="Garamond" w:hAnsi="Garamond"/>
          <w:sz w:val="24"/>
          <w:szCs w:val="24"/>
        </w:rPr>
        <w:t>të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objektit</w:t>
      </w:r>
      <w:proofErr w:type="spellEnd"/>
      <w:r w:rsidRPr="009D4D79">
        <w:rPr>
          <w:rFonts w:ascii="Garamond" w:hAnsi="Garamond"/>
          <w:sz w:val="24"/>
          <w:szCs w:val="24"/>
        </w:rPr>
        <w:t xml:space="preserve"> “</w:t>
      </w:r>
      <w:proofErr w:type="spellStart"/>
      <w:r w:rsidRPr="009D4D79">
        <w:rPr>
          <w:rFonts w:ascii="Garamond" w:hAnsi="Garamond"/>
          <w:sz w:val="24"/>
          <w:szCs w:val="24"/>
        </w:rPr>
        <w:t>Palestër</w:t>
      </w:r>
      <w:proofErr w:type="spellEnd"/>
      <w:r w:rsidRPr="009D4D79">
        <w:rPr>
          <w:rFonts w:ascii="Garamond" w:hAnsi="Garamond"/>
          <w:sz w:val="24"/>
          <w:szCs w:val="24"/>
        </w:rPr>
        <w:t xml:space="preserve"> sportive”, </w:t>
      </w:r>
      <w:proofErr w:type="spellStart"/>
      <w:r w:rsidRPr="009D4D79">
        <w:rPr>
          <w:rFonts w:ascii="Garamond" w:hAnsi="Garamond"/>
          <w:sz w:val="24"/>
          <w:szCs w:val="24"/>
        </w:rPr>
        <w:t>së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bashku</w:t>
      </w:r>
      <w:proofErr w:type="spellEnd"/>
      <w:r w:rsidRPr="009D4D79">
        <w:rPr>
          <w:rFonts w:ascii="Garamond" w:hAnsi="Garamond"/>
          <w:sz w:val="24"/>
          <w:szCs w:val="24"/>
        </w:rPr>
        <w:t xml:space="preserve"> me </w:t>
      </w:r>
      <w:proofErr w:type="spellStart"/>
      <w:r w:rsidRPr="009D4D79">
        <w:rPr>
          <w:rFonts w:ascii="Garamond" w:hAnsi="Garamond"/>
          <w:sz w:val="24"/>
          <w:szCs w:val="24"/>
        </w:rPr>
        <w:t>mjediset</w:t>
      </w:r>
      <w:proofErr w:type="spellEnd"/>
      <w:r w:rsidRPr="009D4D79">
        <w:rPr>
          <w:rFonts w:ascii="Garamond" w:hAnsi="Garamond"/>
          <w:sz w:val="24"/>
          <w:szCs w:val="24"/>
        </w:rPr>
        <w:t xml:space="preserve"> e </w:t>
      </w:r>
      <w:proofErr w:type="spellStart"/>
      <w:r w:rsidRPr="009D4D79">
        <w:rPr>
          <w:rFonts w:ascii="Garamond" w:hAnsi="Garamond"/>
          <w:sz w:val="24"/>
          <w:szCs w:val="24"/>
        </w:rPr>
        <w:t>tjera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ndihmëse</w:t>
      </w:r>
      <w:proofErr w:type="spellEnd"/>
      <w:r w:rsidRPr="009D4D79">
        <w:rPr>
          <w:rFonts w:ascii="Garamond" w:hAnsi="Garamond"/>
          <w:sz w:val="24"/>
          <w:szCs w:val="24"/>
        </w:rPr>
        <w:t xml:space="preserve">, </w:t>
      </w:r>
      <w:proofErr w:type="spellStart"/>
      <w:r w:rsidRPr="009D4D79">
        <w:rPr>
          <w:rFonts w:ascii="Garamond" w:hAnsi="Garamond"/>
          <w:sz w:val="24"/>
          <w:szCs w:val="24"/>
        </w:rPr>
        <w:t>truallin</w:t>
      </w:r>
      <w:proofErr w:type="spellEnd"/>
      <w:r w:rsidRPr="009D4D79">
        <w:rPr>
          <w:rFonts w:ascii="Garamond" w:hAnsi="Garamond"/>
          <w:sz w:val="24"/>
          <w:szCs w:val="24"/>
        </w:rPr>
        <w:t xml:space="preserve"> e </w:t>
      </w:r>
      <w:proofErr w:type="spellStart"/>
      <w:r w:rsidRPr="009D4D79">
        <w:rPr>
          <w:rFonts w:ascii="Garamond" w:hAnsi="Garamond"/>
          <w:sz w:val="24"/>
          <w:szCs w:val="24"/>
        </w:rPr>
        <w:t>ndërtesës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dhe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oborrin</w:t>
      </w:r>
      <w:proofErr w:type="spellEnd"/>
      <w:r w:rsidRPr="009D4D79">
        <w:rPr>
          <w:rFonts w:ascii="Garamond" w:hAnsi="Garamond"/>
          <w:sz w:val="24"/>
          <w:szCs w:val="24"/>
        </w:rPr>
        <w:t xml:space="preserve"> e </w:t>
      </w:r>
      <w:proofErr w:type="spellStart"/>
      <w:r w:rsidRPr="009D4D79">
        <w:rPr>
          <w:rFonts w:ascii="Garamond" w:hAnsi="Garamond"/>
          <w:sz w:val="24"/>
          <w:szCs w:val="24"/>
        </w:rPr>
        <w:t>rrethuar</w:t>
      </w:r>
      <w:proofErr w:type="spellEnd"/>
      <w:r w:rsidRPr="009D4D79">
        <w:rPr>
          <w:rFonts w:ascii="Garamond" w:hAnsi="Garamond"/>
          <w:sz w:val="24"/>
          <w:szCs w:val="24"/>
        </w:rPr>
        <w:t xml:space="preserve">, </w:t>
      </w:r>
      <w:proofErr w:type="spellStart"/>
      <w:r w:rsidRPr="009D4D79">
        <w:rPr>
          <w:rFonts w:ascii="Garamond" w:hAnsi="Garamond"/>
          <w:sz w:val="24"/>
          <w:szCs w:val="24"/>
        </w:rPr>
        <w:t>për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t’u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përdorur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për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mjedise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pune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për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nevojat</w:t>
      </w:r>
      <w:proofErr w:type="spellEnd"/>
      <w:r w:rsidRPr="009D4D79">
        <w:rPr>
          <w:rFonts w:ascii="Garamond" w:hAnsi="Garamond"/>
          <w:sz w:val="24"/>
          <w:szCs w:val="24"/>
        </w:rPr>
        <w:t xml:space="preserve"> e </w:t>
      </w:r>
      <w:proofErr w:type="spellStart"/>
      <w:r w:rsidRPr="009D4D79">
        <w:rPr>
          <w:rFonts w:ascii="Garamond" w:hAnsi="Garamond"/>
          <w:sz w:val="24"/>
          <w:szCs w:val="24"/>
        </w:rPr>
        <w:t>kësaj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të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fundit</w:t>
      </w:r>
      <w:proofErr w:type="spellEnd"/>
      <w:r w:rsidRPr="009D4D79">
        <w:rPr>
          <w:rFonts w:ascii="Garamond" w:hAnsi="Garamond"/>
          <w:sz w:val="24"/>
          <w:szCs w:val="24"/>
        </w:rPr>
        <w:t xml:space="preserve">, </w:t>
      </w:r>
      <w:proofErr w:type="spellStart"/>
      <w:r w:rsidRPr="009D4D79">
        <w:rPr>
          <w:rFonts w:ascii="Garamond" w:hAnsi="Garamond"/>
          <w:sz w:val="24"/>
          <w:szCs w:val="24"/>
        </w:rPr>
        <w:t>sipas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formularit</w:t>
      </w:r>
      <w:proofErr w:type="spellEnd"/>
      <w:r w:rsidRPr="009D4D79">
        <w:rPr>
          <w:rFonts w:ascii="Garamond" w:hAnsi="Garamond"/>
          <w:sz w:val="24"/>
          <w:szCs w:val="24"/>
        </w:rPr>
        <w:t xml:space="preserve">, </w:t>
      </w:r>
      <w:proofErr w:type="spellStart"/>
      <w:r w:rsidRPr="009D4D79">
        <w:rPr>
          <w:rFonts w:ascii="Garamond" w:hAnsi="Garamond"/>
          <w:sz w:val="24"/>
          <w:szCs w:val="24"/>
        </w:rPr>
        <w:t>genplanit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dhe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planimetrisë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që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i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bashkëlidhen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këtij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vendimi</w:t>
      </w:r>
      <w:proofErr w:type="spellEnd"/>
      <w:r w:rsidRPr="009D4D79">
        <w:rPr>
          <w:rFonts w:ascii="Garamond" w:hAnsi="Garamond"/>
          <w:sz w:val="24"/>
          <w:szCs w:val="24"/>
        </w:rPr>
        <w:t>.</w:t>
      </w:r>
    </w:p>
    <w:p w:rsidR="004A0E0C" w:rsidRPr="009D4D79" w:rsidRDefault="004A0E0C" w:rsidP="004A0E0C">
      <w:pPr>
        <w:pStyle w:val="Paragrafi"/>
        <w:rPr>
          <w:rFonts w:ascii="Garamond" w:hAnsi="Garamond"/>
          <w:sz w:val="24"/>
          <w:szCs w:val="24"/>
        </w:rPr>
      </w:pPr>
      <w:r w:rsidRPr="009D4D79">
        <w:rPr>
          <w:rFonts w:ascii="Garamond" w:hAnsi="Garamond"/>
          <w:sz w:val="24"/>
          <w:szCs w:val="24"/>
        </w:rPr>
        <w:t xml:space="preserve">2. </w:t>
      </w:r>
      <w:proofErr w:type="spellStart"/>
      <w:r w:rsidRPr="009D4D79">
        <w:rPr>
          <w:rFonts w:ascii="Garamond" w:hAnsi="Garamond"/>
          <w:sz w:val="24"/>
          <w:szCs w:val="24"/>
        </w:rPr>
        <w:t>Ministrisë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së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Integrimit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Evropian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i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ndalohet</w:t>
      </w:r>
      <w:proofErr w:type="spellEnd"/>
      <w:r w:rsidRPr="009D4D79">
        <w:rPr>
          <w:rFonts w:ascii="Garamond" w:hAnsi="Garamond"/>
          <w:sz w:val="24"/>
          <w:szCs w:val="24"/>
        </w:rPr>
        <w:t xml:space="preserve"> ta </w:t>
      </w:r>
      <w:proofErr w:type="spellStart"/>
      <w:r w:rsidRPr="009D4D79">
        <w:rPr>
          <w:rFonts w:ascii="Garamond" w:hAnsi="Garamond"/>
          <w:sz w:val="24"/>
          <w:szCs w:val="24"/>
        </w:rPr>
        <w:t>tjetërsojë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pronën</w:t>
      </w:r>
      <w:proofErr w:type="spellEnd"/>
      <w:r w:rsidRPr="009D4D79">
        <w:rPr>
          <w:rFonts w:ascii="Garamond" w:hAnsi="Garamond"/>
          <w:sz w:val="24"/>
          <w:szCs w:val="24"/>
        </w:rPr>
        <w:t xml:space="preserve"> e </w:t>
      </w:r>
      <w:proofErr w:type="spellStart"/>
      <w:r w:rsidRPr="009D4D79">
        <w:rPr>
          <w:rFonts w:ascii="Garamond" w:hAnsi="Garamond"/>
          <w:sz w:val="24"/>
          <w:szCs w:val="24"/>
        </w:rPr>
        <w:t>përcaktuar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në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pikën</w:t>
      </w:r>
      <w:proofErr w:type="spellEnd"/>
      <w:r w:rsidRPr="009D4D79">
        <w:rPr>
          <w:rFonts w:ascii="Garamond" w:hAnsi="Garamond"/>
          <w:sz w:val="24"/>
          <w:szCs w:val="24"/>
        </w:rPr>
        <w:t xml:space="preserve"> 1, </w:t>
      </w:r>
      <w:proofErr w:type="spellStart"/>
      <w:r w:rsidRPr="009D4D79">
        <w:rPr>
          <w:rFonts w:ascii="Garamond" w:hAnsi="Garamond"/>
          <w:sz w:val="24"/>
          <w:szCs w:val="24"/>
        </w:rPr>
        <w:t>të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këtij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vendimi</w:t>
      </w:r>
      <w:proofErr w:type="spellEnd"/>
      <w:r w:rsidRPr="009D4D79">
        <w:rPr>
          <w:rFonts w:ascii="Garamond" w:hAnsi="Garamond"/>
          <w:sz w:val="24"/>
          <w:szCs w:val="24"/>
        </w:rPr>
        <w:t xml:space="preserve"> apo </w:t>
      </w:r>
      <w:proofErr w:type="spellStart"/>
      <w:r w:rsidRPr="009D4D79">
        <w:rPr>
          <w:rFonts w:ascii="Garamond" w:hAnsi="Garamond"/>
          <w:sz w:val="24"/>
          <w:szCs w:val="24"/>
        </w:rPr>
        <w:t>t’ua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japë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në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përdorim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të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tretëve</w:t>
      </w:r>
      <w:proofErr w:type="spellEnd"/>
      <w:r w:rsidRPr="009D4D79">
        <w:rPr>
          <w:rFonts w:ascii="Garamond" w:hAnsi="Garamond"/>
          <w:sz w:val="24"/>
          <w:szCs w:val="24"/>
        </w:rPr>
        <w:t>.</w:t>
      </w:r>
    </w:p>
    <w:p w:rsidR="004A0E0C" w:rsidRPr="009D4D79" w:rsidRDefault="004A0E0C" w:rsidP="004A0E0C">
      <w:pPr>
        <w:pStyle w:val="Paragrafi"/>
        <w:rPr>
          <w:rFonts w:ascii="Garamond" w:hAnsi="Garamond"/>
          <w:sz w:val="24"/>
          <w:szCs w:val="24"/>
        </w:rPr>
      </w:pPr>
      <w:r w:rsidRPr="009D4D79">
        <w:rPr>
          <w:rFonts w:ascii="Garamond" w:hAnsi="Garamond"/>
          <w:sz w:val="24"/>
          <w:szCs w:val="24"/>
        </w:rPr>
        <w:t xml:space="preserve">3. </w:t>
      </w:r>
      <w:proofErr w:type="spellStart"/>
      <w:r w:rsidRPr="009D4D79">
        <w:rPr>
          <w:rFonts w:ascii="Garamond" w:hAnsi="Garamond"/>
          <w:sz w:val="24"/>
          <w:szCs w:val="24"/>
        </w:rPr>
        <w:t>Ngarkohen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ministri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i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Arsimit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dhe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Sportit</w:t>
      </w:r>
      <w:proofErr w:type="spellEnd"/>
      <w:r w:rsidRPr="009D4D79">
        <w:rPr>
          <w:rFonts w:ascii="Garamond" w:hAnsi="Garamond"/>
          <w:sz w:val="24"/>
          <w:szCs w:val="24"/>
        </w:rPr>
        <w:t xml:space="preserve">, </w:t>
      </w:r>
      <w:proofErr w:type="spellStart"/>
      <w:r w:rsidRPr="009D4D79">
        <w:rPr>
          <w:rFonts w:ascii="Garamond" w:hAnsi="Garamond"/>
          <w:sz w:val="24"/>
          <w:szCs w:val="24"/>
        </w:rPr>
        <w:t>ministri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i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Integrimit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Evropian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dhe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kryeregjistruesi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i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Pasurive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të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Paluajtshme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të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Republikës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së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Shqipërisë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për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ndjekjen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dhe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zbatimin</w:t>
      </w:r>
      <w:proofErr w:type="spellEnd"/>
      <w:r w:rsidRPr="009D4D79">
        <w:rPr>
          <w:rFonts w:ascii="Garamond" w:hAnsi="Garamond"/>
          <w:sz w:val="24"/>
          <w:szCs w:val="24"/>
        </w:rPr>
        <w:t xml:space="preserve"> e </w:t>
      </w:r>
      <w:proofErr w:type="spellStart"/>
      <w:r w:rsidRPr="009D4D79">
        <w:rPr>
          <w:rFonts w:ascii="Garamond" w:hAnsi="Garamond"/>
          <w:sz w:val="24"/>
          <w:szCs w:val="24"/>
        </w:rPr>
        <w:t>këtij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vendimi</w:t>
      </w:r>
      <w:proofErr w:type="spellEnd"/>
      <w:r w:rsidRPr="009D4D79">
        <w:rPr>
          <w:rFonts w:ascii="Garamond" w:hAnsi="Garamond"/>
          <w:sz w:val="24"/>
          <w:szCs w:val="24"/>
        </w:rPr>
        <w:t>.</w:t>
      </w:r>
    </w:p>
    <w:p w:rsidR="004A0E0C" w:rsidRPr="009D4D79" w:rsidRDefault="004A0E0C" w:rsidP="004A0E0C">
      <w:pPr>
        <w:pStyle w:val="Paragrafi"/>
        <w:rPr>
          <w:rFonts w:ascii="Garamond" w:hAnsi="Garamond"/>
          <w:sz w:val="24"/>
          <w:szCs w:val="24"/>
        </w:rPr>
      </w:pPr>
      <w:r w:rsidRPr="009D4D79">
        <w:rPr>
          <w:rFonts w:ascii="Garamond" w:hAnsi="Garamond"/>
          <w:sz w:val="24"/>
          <w:szCs w:val="24"/>
        </w:rPr>
        <w:t xml:space="preserve">Ky </w:t>
      </w:r>
      <w:proofErr w:type="spellStart"/>
      <w:r w:rsidRPr="009D4D79">
        <w:rPr>
          <w:rFonts w:ascii="Garamond" w:hAnsi="Garamond"/>
          <w:sz w:val="24"/>
          <w:szCs w:val="24"/>
        </w:rPr>
        <w:t>vendim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hyn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në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fuqi</w:t>
      </w:r>
      <w:proofErr w:type="spellEnd"/>
      <w:r w:rsidRPr="009D4D79">
        <w:rPr>
          <w:rFonts w:ascii="Garamond" w:hAnsi="Garamond"/>
          <w:sz w:val="24"/>
          <w:szCs w:val="24"/>
        </w:rPr>
        <w:t xml:space="preserve"> pas </w:t>
      </w:r>
      <w:proofErr w:type="spellStart"/>
      <w:r w:rsidRPr="009D4D79">
        <w:rPr>
          <w:rFonts w:ascii="Garamond" w:hAnsi="Garamond"/>
          <w:sz w:val="24"/>
          <w:szCs w:val="24"/>
        </w:rPr>
        <w:t>botimit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në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Fletoren</w:t>
      </w:r>
      <w:proofErr w:type="spellEnd"/>
      <w:r w:rsidRPr="009D4D79">
        <w:rPr>
          <w:rFonts w:ascii="Garamond" w:hAnsi="Garamond"/>
          <w:sz w:val="24"/>
          <w:szCs w:val="24"/>
        </w:rPr>
        <w:t xml:space="preserve"> </w:t>
      </w:r>
      <w:proofErr w:type="spellStart"/>
      <w:r w:rsidRPr="009D4D79">
        <w:rPr>
          <w:rFonts w:ascii="Garamond" w:hAnsi="Garamond"/>
          <w:sz w:val="24"/>
          <w:szCs w:val="24"/>
        </w:rPr>
        <w:t>Zyrtare</w:t>
      </w:r>
      <w:proofErr w:type="spellEnd"/>
      <w:r w:rsidRPr="009D4D79">
        <w:rPr>
          <w:rFonts w:ascii="Garamond" w:hAnsi="Garamond"/>
          <w:sz w:val="24"/>
          <w:szCs w:val="24"/>
        </w:rPr>
        <w:t>.</w:t>
      </w:r>
    </w:p>
    <w:p w:rsidR="004A0E0C" w:rsidRPr="009D4D79" w:rsidRDefault="004A0E0C" w:rsidP="004A0E0C">
      <w:pPr>
        <w:pStyle w:val="Autoriteti"/>
        <w:rPr>
          <w:rFonts w:ascii="Garamond" w:hAnsi="Garamond"/>
          <w:sz w:val="24"/>
          <w:szCs w:val="24"/>
        </w:rPr>
      </w:pPr>
      <w:r w:rsidRPr="009D4D79">
        <w:rPr>
          <w:rFonts w:ascii="Garamond" w:hAnsi="Garamond"/>
          <w:sz w:val="24"/>
          <w:szCs w:val="24"/>
        </w:rPr>
        <w:t>KRYEMINISTRI</w:t>
      </w:r>
    </w:p>
    <w:p w:rsidR="004A0E0C" w:rsidRPr="009D4D79" w:rsidRDefault="004A0E0C" w:rsidP="004A0E0C">
      <w:pPr>
        <w:pStyle w:val="AutoritetiEmer"/>
        <w:rPr>
          <w:rFonts w:ascii="Garamond" w:hAnsi="Garamond"/>
          <w:sz w:val="24"/>
          <w:szCs w:val="24"/>
        </w:rPr>
      </w:pPr>
      <w:r w:rsidRPr="009D4D79">
        <w:rPr>
          <w:rFonts w:ascii="Garamond" w:hAnsi="Garamond"/>
          <w:sz w:val="24"/>
          <w:szCs w:val="24"/>
        </w:rPr>
        <w:t>Edi Rama</w:t>
      </w:r>
    </w:p>
    <w:p w:rsidR="004A0E0C" w:rsidRPr="009D4D79" w:rsidRDefault="004A0E0C" w:rsidP="004A0E0C">
      <w:pPr>
        <w:rPr>
          <w:rFonts w:ascii="Garamond" w:hAnsi="Garamond"/>
          <w:sz w:val="24"/>
          <w:szCs w:val="24"/>
          <w:lang w:val="en-GB"/>
        </w:rPr>
      </w:pPr>
    </w:p>
    <w:p w:rsidR="004A0E0C" w:rsidRDefault="004A0E0C" w:rsidP="004A0E0C">
      <w:pPr>
        <w:rPr>
          <w:lang w:val="en-GB"/>
        </w:rPr>
        <w:sectPr w:rsidR="004A0E0C" w:rsidSect="009D4D79">
          <w:pgSz w:w="11907" w:h="16840" w:code="9"/>
          <w:pgMar w:top="1418" w:right="1418" w:bottom="1418" w:left="1418" w:header="1304" w:footer="1134" w:gutter="0"/>
          <w:pgNumType w:start="5760"/>
          <w:cols w:space="454"/>
          <w:docGrid w:linePitch="360"/>
        </w:sectPr>
      </w:pPr>
      <w:bookmarkStart w:id="0" w:name="_GoBack"/>
      <w:bookmarkEnd w:id="0"/>
    </w:p>
    <w:p w:rsidR="004A0E0C" w:rsidRDefault="004A0E0C" w:rsidP="004A0E0C">
      <w:pPr>
        <w:pStyle w:val="Paragrafi"/>
        <w:rPr>
          <w:lang w:val="sq-AL"/>
        </w:rPr>
      </w:pPr>
      <w:r>
        <w:rPr>
          <w:noProof/>
        </w:rPr>
        <w:lastRenderedPageBreak/>
        <w:drawing>
          <wp:inline distT="0" distB="0" distL="0" distR="0">
            <wp:extent cx="6186170" cy="4810760"/>
            <wp:effectExtent l="19050" t="0" r="5080" b="0"/>
            <wp:docPr id="1" name="Picture 1" descr="Untitled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170" cy="481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E0C" w:rsidRDefault="004A0E0C" w:rsidP="004A0E0C">
      <w:pPr>
        <w:pStyle w:val="Akti"/>
        <w:rPr>
          <w:lang w:val="sq-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6098540" cy="8261350"/>
            <wp:effectExtent l="19050" t="0" r="0" b="0"/>
            <wp:docPr id="2" name="Picture 2" descr="Untitled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-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40" cy="826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E0C" w:rsidRDefault="004A0E0C" w:rsidP="004A0E0C">
      <w:pPr>
        <w:pStyle w:val="Akti"/>
        <w:rPr>
          <w:lang w:val="sq-AL"/>
        </w:rPr>
      </w:pPr>
    </w:p>
    <w:p w:rsidR="009F1F7B" w:rsidRDefault="009F1F7B"/>
    <w:sectPr w:rsidR="009F1F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0E0C"/>
    <w:rsid w:val="004A0E0C"/>
    <w:rsid w:val="009D4D79"/>
    <w:rsid w:val="009F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99DBD"/>
  <w15:docId w15:val="{980BC794-6E86-4560-934E-2A2B2A716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A0E0C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4A0E0C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4A0E0C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4A0E0C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4A0E0C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4A0E0C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4A0E0C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4A0E0C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4A0E0C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4A0E0C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4A0E0C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4A0E0C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4A0E0C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4A0E0C"/>
    <w:rPr>
      <w:rFonts w:ascii="CG Times" w:eastAsia="MS Mincho" w:hAnsi="CG Times" w:cs="Times New Roman"/>
      <w:b/>
      <w:bCs/>
      <w:sz w:val="21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0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E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192</Words>
  <Characters>1100</Characters>
  <Application>Microsoft Office Word</Application>
  <DocSecurity>0</DocSecurity>
  <Lines>9</Lines>
  <Paragraphs>2</Paragraphs>
  <ScaleCrop>false</ScaleCrop>
  <Company>Grizli777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Besiana Aleti</cp:lastModifiedBy>
  <cp:revision>3</cp:revision>
  <dcterms:created xsi:type="dcterms:W3CDTF">2014-10-02T12:24:00Z</dcterms:created>
  <dcterms:modified xsi:type="dcterms:W3CDTF">2025-01-07T11:02:00Z</dcterms:modified>
</cp:coreProperties>
</file>