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6DC" w:rsidRPr="004F7CB3" w:rsidRDefault="004046DC" w:rsidP="004046DC">
      <w:pPr>
        <w:pStyle w:val="Akti"/>
        <w:rPr>
          <w:lang w:val="sq-AL"/>
        </w:rPr>
      </w:pPr>
      <w:r w:rsidRPr="004F7CB3">
        <w:rPr>
          <w:lang w:val="sq-AL"/>
        </w:rPr>
        <w:t>VENDIM</w:t>
      </w:r>
    </w:p>
    <w:p w:rsidR="004046DC" w:rsidRPr="004F7CB3" w:rsidRDefault="004046DC" w:rsidP="004046DC">
      <w:pPr>
        <w:pStyle w:val="NumriData"/>
        <w:rPr>
          <w:lang w:val="sq-AL"/>
        </w:rPr>
      </w:pPr>
      <w:r w:rsidRPr="004F7CB3">
        <w:rPr>
          <w:lang w:val="sq-AL"/>
        </w:rPr>
        <w:t>Nr. 515, datë 30.7.2014</w:t>
      </w:r>
    </w:p>
    <w:p w:rsidR="004046DC" w:rsidRPr="004F7CB3" w:rsidRDefault="004046DC" w:rsidP="004046DC">
      <w:pPr>
        <w:pStyle w:val="Paragrafi"/>
        <w:rPr>
          <w:sz w:val="14"/>
          <w:lang w:val="sq-AL"/>
        </w:rPr>
      </w:pPr>
    </w:p>
    <w:p w:rsidR="004046DC" w:rsidRPr="004F7CB3" w:rsidRDefault="004046DC" w:rsidP="004046DC">
      <w:pPr>
        <w:pStyle w:val="Titulli"/>
        <w:rPr>
          <w:lang w:val="sq-AL"/>
        </w:rPr>
      </w:pPr>
      <w:r w:rsidRPr="004F7CB3">
        <w:rPr>
          <w:lang w:val="sq-AL"/>
        </w:rPr>
        <w:t xml:space="preserve">PËR NJË SHTESË FONDI NË BUXHETIN E VITIT 2014, MIRATUAR PËR MINISTRINË E KULTURËS DHE QENDRËN KOMBËTARE TË KINEMATOGRAFISË, PËR MBULIMIN E SHPENZIMEVE QË DO TË KRYHEN NË KUADËR TË ORGANIZIMIT TË PUNËVE NË VIJIM TË ARDHJES SË PAPA FRANÇESKUT </w:t>
      </w:r>
    </w:p>
    <w:p w:rsidR="004046DC" w:rsidRPr="004F7CB3" w:rsidRDefault="004046DC" w:rsidP="004046DC">
      <w:pPr>
        <w:pStyle w:val="Titulli"/>
        <w:rPr>
          <w:lang w:val="sq-AL"/>
        </w:rPr>
      </w:pPr>
      <w:r w:rsidRPr="004F7CB3">
        <w:rPr>
          <w:lang w:val="sq-AL"/>
        </w:rPr>
        <w:t>NË SHQIPËRI</w:t>
      </w:r>
    </w:p>
    <w:p w:rsidR="004046DC" w:rsidRPr="004F7CB3" w:rsidRDefault="004046DC" w:rsidP="004046DC">
      <w:pPr>
        <w:pStyle w:val="Paragrafi"/>
        <w:rPr>
          <w:sz w:val="14"/>
          <w:lang w:val="sq-AL"/>
        </w:rPr>
      </w:pPr>
    </w:p>
    <w:p w:rsidR="004046DC" w:rsidRPr="004F7CB3" w:rsidRDefault="004046DC" w:rsidP="004046DC">
      <w:pPr>
        <w:pStyle w:val="Paragrafi"/>
        <w:rPr>
          <w:spacing w:val="-4"/>
          <w:lang w:val="sq-AL"/>
        </w:rPr>
      </w:pPr>
      <w:r w:rsidRPr="004F7CB3">
        <w:rPr>
          <w:spacing w:val="-4"/>
          <w:lang w:val="sq-AL"/>
        </w:rPr>
        <w:t>Në mbështetje të nenit 100 të Kushtetutës, të neneve 5 e 45, të ligjit nr.</w:t>
      </w:r>
      <w:r>
        <w:rPr>
          <w:spacing w:val="-4"/>
          <w:lang w:val="sq-AL"/>
        </w:rPr>
        <w:t xml:space="preserve"> </w:t>
      </w:r>
      <w:r w:rsidRPr="004F7CB3">
        <w:rPr>
          <w:spacing w:val="-4"/>
          <w:lang w:val="sq-AL"/>
        </w:rPr>
        <w:t>9936, datë 26.6.2008, “Për menaxhimin e sistemit buxhetor në Republikën e Shqipërisë”, të ndryshuar, dhe të nenit 13, të ligjit  nr.</w:t>
      </w:r>
      <w:r>
        <w:rPr>
          <w:spacing w:val="-4"/>
          <w:lang w:val="sq-AL"/>
        </w:rPr>
        <w:t xml:space="preserve"> </w:t>
      </w:r>
      <w:r w:rsidRPr="004F7CB3">
        <w:rPr>
          <w:spacing w:val="-4"/>
          <w:lang w:val="sq-AL"/>
        </w:rPr>
        <w:t>185/2013, “Për buxhetin e vitit 2014”, me propozimin e ministrit të Kulturës, Këshilli i Ministrave</w:t>
      </w:r>
    </w:p>
    <w:p w:rsidR="004046DC" w:rsidRPr="004F7CB3" w:rsidRDefault="004046DC" w:rsidP="004046DC">
      <w:pPr>
        <w:pStyle w:val="Paragrafi"/>
        <w:rPr>
          <w:spacing w:val="-4"/>
          <w:sz w:val="14"/>
          <w:lang w:val="sq-AL"/>
        </w:rPr>
      </w:pPr>
    </w:p>
    <w:p w:rsidR="004046DC" w:rsidRPr="004F7CB3" w:rsidRDefault="004046DC" w:rsidP="004046DC">
      <w:pPr>
        <w:pStyle w:val="VENDOSI"/>
        <w:rPr>
          <w:lang w:val="sq-AL"/>
        </w:rPr>
      </w:pPr>
      <w:r w:rsidRPr="004F7CB3">
        <w:rPr>
          <w:lang w:val="sq-AL"/>
        </w:rPr>
        <w:t>VENDOSI:</w:t>
      </w:r>
    </w:p>
    <w:p w:rsidR="004046DC" w:rsidRPr="004F7CB3" w:rsidRDefault="004046DC" w:rsidP="004046DC">
      <w:pPr>
        <w:pStyle w:val="Paragrafi"/>
        <w:rPr>
          <w:spacing w:val="-4"/>
          <w:sz w:val="14"/>
          <w:lang w:val="sq-AL"/>
        </w:rPr>
      </w:pPr>
    </w:p>
    <w:p w:rsidR="004046DC" w:rsidRPr="004F7CB3" w:rsidRDefault="004046DC" w:rsidP="004046DC">
      <w:pPr>
        <w:pStyle w:val="Paragrafi"/>
        <w:rPr>
          <w:spacing w:val="-4"/>
          <w:lang w:val="sq-AL"/>
        </w:rPr>
      </w:pPr>
      <w:r w:rsidRPr="004F7CB3">
        <w:rPr>
          <w:spacing w:val="-4"/>
          <w:lang w:val="sq-AL"/>
        </w:rPr>
        <w:t xml:space="preserve">1. Ministrisë së Kulturës, në kuadër të organizimit të punëve në vijim të ardhjes në Shqipëri të Papa </w:t>
      </w:r>
      <w:proofErr w:type="spellStart"/>
      <w:r w:rsidRPr="004F7CB3">
        <w:rPr>
          <w:spacing w:val="-4"/>
          <w:lang w:val="sq-AL"/>
        </w:rPr>
        <w:t>Françeskut</w:t>
      </w:r>
      <w:proofErr w:type="spellEnd"/>
      <w:r w:rsidRPr="004F7CB3">
        <w:rPr>
          <w:spacing w:val="-4"/>
          <w:lang w:val="sq-AL"/>
        </w:rPr>
        <w:t>, në buxhetin e miratuar për vitin 2014, t’i shtohen fondet, si më poshtë vijon:</w:t>
      </w:r>
    </w:p>
    <w:p w:rsidR="004046DC" w:rsidRPr="004F7CB3" w:rsidRDefault="004046DC" w:rsidP="004046DC">
      <w:pPr>
        <w:pStyle w:val="Paragrafi"/>
        <w:rPr>
          <w:spacing w:val="-4"/>
          <w:lang w:val="sq-AL"/>
        </w:rPr>
      </w:pPr>
      <w:r w:rsidRPr="004F7CB3">
        <w:rPr>
          <w:spacing w:val="-4"/>
          <w:lang w:val="sq-AL"/>
        </w:rPr>
        <w:t xml:space="preserve">a) Fondi 56 376 734 (pesëdhjetë e gjashtë milionë e treqind e shtatëdhjetë e gjashtë mijë e shtatëqind e tridhjetë e katër) lekësh, me qëllim mbulimin e shpenzimeve që do të kryhen për pastrimin e fasadave të godinave rreth sheshit “Nënë Tereza”, prishjen dhe transportin e mbetjeve të ndërtimit; </w:t>
      </w:r>
    </w:p>
    <w:p w:rsidR="004046DC" w:rsidRPr="004F7CB3" w:rsidRDefault="004046DC" w:rsidP="004046DC">
      <w:pPr>
        <w:pStyle w:val="Paragrafi"/>
        <w:rPr>
          <w:spacing w:val="-4"/>
          <w:lang w:val="sq-AL"/>
        </w:rPr>
      </w:pPr>
      <w:r w:rsidRPr="004F7CB3">
        <w:rPr>
          <w:spacing w:val="-4"/>
          <w:lang w:val="sq-AL"/>
        </w:rPr>
        <w:t xml:space="preserve">b) Fondi prej 44 729 936 (dyzet e katër milionë e shtatëqind e njëzet e nëntë mijë e nëntëqind e tridhjetë e gjashtë) lekësh, me qëllim mbulimin e shpenzimeve që do të kryhen për rikonstruksionin e Muzeut Historik; </w:t>
      </w:r>
    </w:p>
    <w:p w:rsidR="004046DC" w:rsidRPr="004F7CB3" w:rsidRDefault="004046DC" w:rsidP="004046DC">
      <w:pPr>
        <w:pStyle w:val="Paragrafi"/>
        <w:rPr>
          <w:spacing w:val="-4"/>
          <w:lang w:val="sq-AL"/>
        </w:rPr>
      </w:pPr>
      <w:r w:rsidRPr="004F7CB3">
        <w:rPr>
          <w:spacing w:val="-4"/>
          <w:lang w:val="sq-AL"/>
        </w:rPr>
        <w:t xml:space="preserve">c) Fondi prej 32 626 127 (tridhjetë e dy milionë e gjashtëqind e njëzet e gjashtë mijë e njëqind e njëzet e shtatë) lekësh, me qëllim mbulimin e shpenzimeve për punime rehabilituese që do të kryhen në Pallatin e  Kongreseve. </w:t>
      </w:r>
    </w:p>
    <w:p w:rsidR="004046DC" w:rsidRPr="004F7CB3" w:rsidRDefault="004046DC" w:rsidP="004046DC">
      <w:pPr>
        <w:pStyle w:val="Paragrafi"/>
        <w:rPr>
          <w:spacing w:val="-4"/>
          <w:lang w:val="sq-AL"/>
        </w:rPr>
      </w:pPr>
      <w:r w:rsidRPr="004F7CB3">
        <w:rPr>
          <w:spacing w:val="-4"/>
          <w:lang w:val="sq-AL"/>
        </w:rPr>
        <w:t xml:space="preserve">2. Qendrës Kombëtare të Kinematografisë, në buxhetin e miratuar për vitin 2014, t’i shtohet fondi prej 7 383 000 (shtatë milionë e treqind e tetëdhjetë e tre mijë) lekësh, me qëllim mbulimin e shpenzimeve të </w:t>
      </w:r>
      <w:proofErr w:type="spellStart"/>
      <w:r w:rsidRPr="004F7CB3">
        <w:rPr>
          <w:spacing w:val="-4"/>
          <w:lang w:val="sq-AL"/>
        </w:rPr>
        <w:t>produksionit</w:t>
      </w:r>
      <w:proofErr w:type="spellEnd"/>
      <w:r w:rsidRPr="004F7CB3">
        <w:rPr>
          <w:spacing w:val="-4"/>
          <w:lang w:val="sq-AL"/>
        </w:rPr>
        <w:t xml:space="preserve"> të dokumentarit “Pritja” në kuadër të organizimit të punëve në vijim të ardhjes në Shqipëri të Papa </w:t>
      </w:r>
      <w:proofErr w:type="spellStart"/>
      <w:r w:rsidRPr="004F7CB3">
        <w:rPr>
          <w:spacing w:val="-4"/>
          <w:lang w:val="sq-AL"/>
        </w:rPr>
        <w:t>Françeskut</w:t>
      </w:r>
      <w:proofErr w:type="spellEnd"/>
      <w:r w:rsidRPr="004F7CB3">
        <w:rPr>
          <w:spacing w:val="-4"/>
          <w:lang w:val="sq-AL"/>
        </w:rPr>
        <w:t>.</w:t>
      </w:r>
    </w:p>
    <w:p w:rsidR="004046DC" w:rsidRPr="004F7CB3" w:rsidRDefault="004046DC" w:rsidP="004046DC">
      <w:pPr>
        <w:pStyle w:val="Paragrafi"/>
        <w:rPr>
          <w:spacing w:val="-4"/>
          <w:lang w:val="sq-AL"/>
        </w:rPr>
      </w:pPr>
      <w:r w:rsidRPr="004F7CB3">
        <w:rPr>
          <w:spacing w:val="-4"/>
          <w:lang w:val="sq-AL"/>
        </w:rPr>
        <w:t>3. Këto fonde të përballohen nga fondi rezervë i buxhetit të shtetit.</w:t>
      </w:r>
    </w:p>
    <w:p w:rsidR="004046DC" w:rsidRPr="004F7CB3" w:rsidRDefault="004046DC" w:rsidP="004046DC">
      <w:pPr>
        <w:pStyle w:val="Paragrafi"/>
        <w:rPr>
          <w:spacing w:val="-4"/>
          <w:lang w:val="sq-AL"/>
        </w:rPr>
      </w:pPr>
      <w:r w:rsidRPr="004F7CB3">
        <w:rPr>
          <w:spacing w:val="-4"/>
          <w:lang w:val="sq-AL"/>
        </w:rPr>
        <w:t>4. Ngarkohen Ministria e Financave, Ministria e Kulturës dhe Sekretariati Teknik i Komisionit Shtetëror për zbatimin e këtij vendimi.</w:t>
      </w:r>
    </w:p>
    <w:p w:rsidR="004046DC" w:rsidRPr="004F7CB3" w:rsidRDefault="004046DC" w:rsidP="004046DC">
      <w:pPr>
        <w:pStyle w:val="Paragrafi"/>
        <w:rPr>
          <w:spacing w:val="-4"/>
          <w:lang w:val="sq-AL"/>
        </w:rPr>
      </w:pPr>
      <w:r w:rsidRPr="004F7CB3">
        <w:rPr>
          <w:spacing w:val="-4"/>
          <w:lang w:val="sq-AL"/>
        </w:rPr>
        <w:t>Ky vendim hyn në fuqi menjëherë dhe botohet në Fletoren Zyrtare.</w:t>
      </w:r>
    </w:p>
    <w:p w:rsidR="004046DC" w:rsidRPr="004F7CB3" w:rsidRDefault="004046DC" w:rsidP="004046DC">
      <w:pPr>
        <w:pStyle w:val="Autoriteti"/>
        <w:rPr>
          <w:szCs w:val="28"/>
          <w:lang w:val="sq-AL"/>
        </w:rPr>
      </w:pPr>
      <w:r w:rsidRPr="004F7CB3">
        <w:rPr>
          <w:lang w:val="sq-AL"/>
        </w:rPr>
        <w:t>KRYEMINISTR</w:t>
      </w:r>
      <w:r w:rsidRPr="004F7CB3">
        <w:rPr>
          <w:szCs w:val="28"/>
          <w:lang w:val="sq-AL"/>
        </w:rPr>
        <w:t>I</w:t>
      </w:r>
    </w:p>
    <w:p w:rsidR="004046DC" w:rsidRPr="004F7CB3" w:rsidRDefault="004046DC" w:rsidP="004046DC">
      <w:pPr>
        <w:pStyle w:val="AutoritetiEmer"/>
        <w:rPr>
          <w:lang w:val="sq-AL"/>
        </w:rPr>
      </w:pPr>
      <w:r w:rsidRPr="004F7CB3">
        <w:rPr>
          <w:lang w:val="sq-AL"/>
        </w:rPr>
        <w:t xml:space="preserve">Edi </w:t>
      </w:r>
      <w:proofErr w:type="spellStart"/>
      <w:r w:rsidRPr="004F7CB3">
        <w:rPr>
          <w:lang w:val="sq-AL"/>
        </w:rPr>
        <w:t>Rama</w:t>
      </w:r>
      <w:proofErr w:type="spellEnd"/>
    </w:p>
    <w:p w:rsidR="004046DC" w:rsidRPr="004F7CB3" w:rsidRDefault="004046DC" w:rsidP="004046DC">
      <w:pPr>
        <w:pStyle w:val="Akti"/>
        <w:keepNext w:val="0"/>
        <w:rPr>
          <w:lang w:val="sq-AL"/>
        </w:rPr>
      </w:pPr>
    </w:p>
    <w:p w:rsidR="00000000" w:rsidRDefault="004046DC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4046DC"/>
    <w:rsid w:val="00404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046DC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4046DC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4046DC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4046DC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046DC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4046DC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basedOn w:val="DefaultParagraphFont"/>
    <w:link w:val="Paragrafi"/>
    <w:locked/>
    <w:rsid w:val="004046DC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4046DC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4046DC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4046DC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basedOn w:val="DefaultParagraphFont"/>
    <w:link w:val="Titulli"/>
    <w:rsid w:val="004046DC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4046DC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basedOn w:val="DefaultParagraphFont"/>
    <w:link w:val="Akti"/>
    <w:rsid w:val="004046DC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4046DC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1842</Characters>
  <Application>Microsoft Office Word</Application>
  <DocSecurity>0</DocSecurity>
  <Lines>15</Lines>
  <Paragraphs>4</Paragraphs>
  <ScaleCrop>false</ScaleCrop>
  <Company>Grizli777</Company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2014-09-30T12:33:00Z</dcterms:created>
  <dcterms:modified xsi:type="dcterms:W3CDTF">2014-09-30T12:33:00Z</dcterms:modified>
</cp:coreProperties>
</file>