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BBE" w:rsidRDefault="00D05BBE" w:rsidP="00D05BBE">
      <w:pPr>
        <w:pStyle w:val="Paragrafi"/>
        <w:rPr>
          <w:spacing w:val="-4"/>
          <w:szCs w:val="21"/>
        </w:rPr>
      </w:pPr>
      <w:bookmarkStart w:id="0" w:name="_GoBack"/>
      <w:proofErr w:type="spellStart"/>
      <w:r w:rsidRPr="005A7FE1">
        <w:rPr>
          <w:spacing w:val="-4"/>
          <w:szCs w:val="21"/>
        </w:rPr>
        <w:t>Tabelat</w:t>
      </w:r>
      <w:proofErr w:type="spellEnd"/>
      <w:r w:rsidRPr="005A7FE1">
        <w:rPr>
          <w:spacing w:val="-4"/>
          <w:szCs w:val="21"/>
        </w:rPr>
        <w:t xml:space="preserve"> </w:t>
      </w:r>
      <w:proofErr w:type="spellStart"/>
      <w:r w:rsidRPr="005A7FE1">
        <w:rPr>
          <w:spacing w:val="-4"/>
          <w:szCs w:val="21"/>
        </w:rPr>
        <w:t>për</w:t>
      </w:r>
      <w:proofErr w:type="spellEnd"/>
      <w:r w:rsidRPr="005A7FE1">
        <w:rPr>
          <w:spacing w:val="-4"/>
          <w:szCs w:val="21"/>
        </w:rPr>
        <w:t xml:space="preserve"> </w:t>
      </w:r>
      <w:proofErr w:type="spellStart"/>
      <w:r w:rsidRPr="005A7FE1">
        <w:rPr>
          <w:spacing w:val="-4"/>
          <w:szCs w:val="21"/>
        </w:rPr>
        <w:t>qytetin</w:t>
      </w:r>
      <w:proofErr w:type="spellEnd"/>
      <w:r w:rsidRPr="005A7FE1">
        <w:rPr>
          <w:spacing w:val="-4"/>
          <w:szCs w:val="21"/>
        </w:rPr>
        <w:t xml:space="preserve"> e </w:t>
      </w:r>
      <w:proofErr w:type="spellStart"/>
      <w:r w:rsidRPr="005A7FE1">
        <w:rPr>
          <w:spacing w:val="-4"/>
          <w:szCs w:val="21"/>
        </w:rPr>
        <w:t>Tiranës</w:t>
      </w:r>
      <w:proofErr w:type="spellEnd"/>
      <w:r w:rsidRPr="005A7FE1">
        <w:rPr>
          <w:spacing w:val="-4"/>
          <w:szCs w:val="21"/>
        </w:rPr>
        <w:t xml:space="preserve">, </w:t>
      </w:r>
      <w:proofErr w:type="spellStart"/>
      <w:r w:rsidRPr="005A7FE1">
        <w:rPr>
          <w:spacing w:val="-4"/>
          <w:szCs w:val="21"/>
        </w:rPr>
        <w:t>Kurbinit</w:t>
      </w:r>
      <w:proofErr w:type="spellEnd"/>
      <w:r w:rsidRPr="005A7FE1">
        <w:rPr>
          <w:spacing w:val="-4"/>
          <w:szCs w:val="21"/>
        </w:rPr>
        <w:t xml:space="preserve"> </w:t>
      </w:r>
      <w:proofErr w:type="spellStart"/>
      <w:r w:rsidRPr="005A7FE1">
        <w:rPr>
          <w:spacing w:val="-4"/>
          <w:szCs w:val="21"/>
        </w:rPr>
        <w:t>dhe</w:t>
      </w:r>
      <w:proofErr w:type="spellEnd"/>
      <w:r w:rsidRPr="005A7FE1">
        <w:rPr>
          <w:spacing w:val="-4"/>
          <w:szCs w:val="21"/>
        </w:rPr>
        <w:t xml:space="preserve"> </w:t>
      </w:r>
      <w:proofErr w:type="spellStart"/>
      <w:r w:rsidRPr="005A7FE1">
        <w:rPr>
          <w:spacing w:val="-4"/>
          <w:szCs w:val="21"/>
        </w:rPr>
        <w:t>Gramshit</w:t>
      </w:r>
      <w:proofErr w:type="spellEnd"/>
      <w:r w:rsidRPr="005A7FE1">
        <w:rPr>
          <w:spacing w:val="-4"/>
          <w:szCs w:val="21"/>
        </w:rPr>
        <w:t xml:space="preserve">, </w:t>
      </w:r>
      <w:proofErr w:type="spellStart"/>
      <w:r w:rsidRPr="005A7FE1">
        <w:rPr>
          <w:spacing w:val="-4"/>
          <w:szCs w:val="21"/>
        </w:rPr>
        <w:t>pjesë</w:t>
      </w:r>
      <w:proofErr w:type="spellEnd"/>
      <w:r>
        <w:rPr>
          <w:spacing w:val="-4"/>
          <w:szCs w:val="21"/>
        </w:rPr>
        <w:t xml:space="preserve"> e </w:t>
      </w:r>
      <w:proofErr w:type="spellStart"/>
      <w:r>
        <w:rPr>
          <w:spacing w:val="-4"/>
          <w:szCs w:val="21"/>
        </w:rPr>
        <w:t>vendimit</w:t>
      </w:r>
      <w:proofErr w:type="spellEnd"/>
      <w:r>
        <w:rPr>
          <w:spacing w:val="-4"/>
          <w:szCs w:val="21"/>
        </w:rPr>
        <w:t xml:space="preserve"> </w:t>
      </w:r>
      <w:proofErr w:type="spellStart"/>
      <w:r>
        <w:rPr>
          <w:spacing w:val="-4"/>
          <w:szCs w:val="21"/>
        </w:rPr>
        <w:t>të</w:t>
      </w:r>
      <w:proofErr w:type="spellEnd"/>
      <w:r>
        <w:rPr>
          <w:spacing w:val="-4"/>
          <w:szCs w:val="21"/>
        </w:rPr>
        <w:t xml:space="preserve"> </w:t>
      </w:r>
      <w:proofErr w:type="spellStart"/>
      <w:r>
        <w:rPr>
          <w:spacing w:val="-4"/>
          <w:szCs w:val="21"/>
        </w:rPr>
        <w:t>Këshillit</w:t>
      </w:r>
      <w:proofErr w:type="spellEnd"/>
      <w:r>
        <w:rPr>
          <w:spacing w:val="-4"/>
          <w:szCs w:val="21"/>
        </w:rPr>
        <w:t xml:space="preserve"> </w:t>
      </w:r>
      <w:proofErr w:type="spellStart"/>
      <w:r>
        <w:rPr>
          <w:spacing w:val="-4"/>
          <w:szCs w:val="21"/>
        </w:rPr>
        <w:t>të</w:t>
      </w:r>
      <w:proofErr w:type="spellEnd"/>
      <w:r>
        <w:rPr>
          <w:spacing w:val="-4"/>
          <w:szCs w:val="21"/>
        </w:rPr>
        <w:t xml:space="preserve"> </w:t>
      </w:r>
      <w:proofErr w:type="spellStart"/>
      <w:proofErr w:type="gramStart"/>
      <w:r>
        <w:rPr>
          <w:spacing w:val="-4"/>
          <w:szCs w:val="21"/>
        </w:rPr>
        <w:t>Ministrave</w:t>
      </w:r>
      <w:proofErr w:type="spellEnd"/>
      <w:r>
        <w:rPr>
          <w:spacing w:val="-4"/>
          <w:szCs w:val="21"/>
        </w:rPr>
        <w:t xml:space="preserve"> </w:t>
      </w:r>
      <w:r w:rsidRPr="005A7FE1">
        <w:rPr>
          <w:spacing w:val="-4"/>
          <w:szCs w:val="21"/>
        </w:rPr>
        <w:t xml:space="preserve"> nr</w:t>
      </w:r>
      <w:proofErr w:type="gramEnd"/>
      <w:r w:rsidRPr="005A7FE1">
        <w:rPr>
          <w:spacing w:val="-4"/>
          <w:szCs w:val="21"/>
        </w:rPr>
        <w:t xml:space="preserve">. </w:t>
      </w:r>
      <w:proofErr w:type="gramStart"/>
      <w:r w:rsidRPr="005A7FE1">
        <w:rPr>
          <w:spacing w:val="-4"/>
          <w:szCs w:val="21"/>
        </w:rPr>
        <w:t xml:space="preserve">514, </w:t>
      </w:r>
      <w:proofErr w:type="spellStart"/>
      <w:r w:rsidRPr="005A7FE1">
        <w:rPr>
          <w:spacing w:val="-4"/>
          <w:szCs w:val="21"/>
        </w:rPr>
        <w:t>datë</w:t>
      </w:r>
      <w:proofErr w:type="spellEnd"/>
      <w:r w:rsidRPr="005A7FE1">
        <w:rPr>
          <w:spacing w:val="-4"/>
          <w:szCs w:val="21"/>
        </w:rPr>
        <w:t xml:space="preserve"> 30</w:t>
      </w:r>
      <w:r>
        <w:rPr>
          <w:spacing w:val="-4"/>
          <w:szCs w:val="21"/>
        </w:rPr>
        <w:t>.7.2014</w:t>
      </w:r>
      <w:r w:rsidRPr="005A7FE1">
        <w:rPr>
          <w:spacing w:val="-4"/>
          <w:szCs w:val="21"/>
        </w:rPr>
        <w:t xml:space="preserve"> </w:t>
      </w:r>
      <w:proofErr w:type="spellStart"/>
      <w:r w:rsidRPr="005A7FE1">
        <w:rPr>
          <w:spacing w:val="-4"/>
          <w:szCs w:val="21"/>
        </w:rPr>
        <w:t>botuar</w:t>
      </w:r>
      <w:proofErr w:type="spellEnd"/>
      <w:r w:rsidRPr="005A7FE1">
        <w:rPr>
          <w:spacing w:val="-4"/>
          <w:szCs w:val="21"/>
        </w:rPr>
        <w:t xml:space="preserve"> </w:t>
      </w:r>
      <w:proofErr w:type="spellStart"/>
      <w:r w:rsidRPr="005A7FE1">
        <w:rPr>
          <w:spacing w:val="-4"/>
          <w:szCs w:val="21"/>
        </w:rPr>
        <w:t>në</w:t>
      </w:r>
      <w:proofErr w:type="spellEnd"/>
      <w:r w:rsidRPr="005A7FE1">
        <w:rPr>
          <w:spacing w:val="-4"/>
          <w:szCs w:val="21"/>
        </w:rPr>
        <w:t xml:space="preserve"> </w:t>
      </w:r>
      <w:proofErr w:type="spellStart"/>
      <w:r w:rsidRPr="005A7FE1">
        <w:rPr>
          <w:spacing w:val="-4"/>
          <w:szCs w:val="21"/>
        </w:rPr>
        <w:t>Fletoren</w:t>
      </w:r>
      <w:proofErr w:type="spellEnd"/>
      <w:r w:rsidRPr="005A7FE1">
        <w:rPr>
          <w:spacing w:val="-4"/>
          <w:szCs w:val="21"/>
        </w:rPr>
        <w:t xml:space="preserve"> </w:t>
      </w:r>
      <w:proofErr w:type="spellStart"/>
      <w:r w:rsidRPr="005A7FE1">
        <w:rPr>
          <w:spacing w:val="-4"/>
          <w:szCs w:val="21"/>
        </w:rPr>
        <w:t>Zyrtare</w:t>
      </w:r>
      <w:proofErr w:type="spellEnd"/>
      <w:r w:rsidRPr="005A7FE1">
        <w:rPr>
          <w:spacing w:val="-4"/>
          <w:szCs w:val="21"/>
        </w:rPr>
        <w:t xml:space="preserve"> nr.</w:t>
      </w:r>
      <w:proofErr w:type="gramEnd"/>
      <w:r w:rsidRPr="005A7FE1">
        <w:rPr>
          <w:spacing w:val="-4"/>
          <w:szCs w:val="21"/>
        </w:rPr>
        <w:t xml:space="preserve"> 118, </w:t>
      </w:r>
      <w:proofErr w:type="spellStart"/>
      <w:r w:rsidRPr="005A7FE1">
        <w:rPr>
          <w:spacing w:val="-4"/>
          <w:szCs w:val="21"/>
        </w:rPr>
        <w:t>të</w:t>
      </w:r>
      <w:proofErr w:type="spellEnd"/>
      <w:r w:rsidRPr="005A7FE1">
        <w:rPr>
          <w:spacing w:val="-4"/>
          <w:szCs w:val="21"/>
        </w:rPr>
        <w:t xml:space="preserve"> </w:t>
      </w:r>
      <w:proofErr w:type="spellStart"/>
      <w:r w:rsidRPr="005A7FE1">
        <w:rPr>
          <w:spacing w:val="-4"/>
          <w:szCs w:val="21"/>
        </w:rPr>
        <w:t>datës</w:t>
      </w:r>
      <w:proofErr w:type="spellEnd"/>
      <w:r w:rsidRPr="005A7FE1">
        <w:rPr>
          <w:spacing w:val="-4"/>
          <w:szCs w:val="21"/>
        </w:rPr>
        <w:t xml:space="preserve"> 31 </w:t>
      </w:r>
      <w:proofErr w:type="spellStart"/>
      <w:r w:rsidRPr="005A7FE1">
        <w:rPr>
          <w:spacing w:val="-4"/>
          <w:szCs w:val="21"/>
        </w:rPr>
        <w:t>korrik</w:t>
      </w:r>
      <w:proofErr w:type="spellEnd"/>
      <w:r w:rsidRPr="005A7FE1">
        <w:rPr>
          <w:spacing w:val="-4"/>
          <w:szCs w:val="21"/>
        </w:rPr>
        <w:t xml:space="preserve"> 2014</w:t>
      </w:r>
    </w:p>
    <w:bookmarkEnd w:id="0"/>
    <w:p w:rsidR="00D05BBE" w:rsidRPr="005A7FE1" w:rsidRDefault="00D05BBE" w:rsidP="00D05BBE">
      <w:pPr>
        <w:pStyle w:val="Paragrafi"/>
        <w:rPr>
          <w:szCs w:val="21"/>
          <w:lang w:val="sq-AL"/>
        </w:rPr>
      </w:pPr>
    </w:p>
    <w:p w:rsidR="00D05BBE" w:rsidRDefault="00D05BBE" w:rsidP="00D05BBE">
      <w:r>
        <w:rPr>
          <w:noProof/>
        </w:rPr>
        <w:drawing>
          <wp:inline distT="0" distB="0" distL="0" distR="0">
            <wp:extent cx="5943600" cy="7141115"/>
            <wp:effectExtent l="0" t="0" r="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14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5BBE" w:rsidRDefault="00D05BBE" w:rsidP="00D05BBE">
      <w:pPr>
        <w:tabs>
          <w:tab w:val="left" w:pos="2212"/>
        </w:tabs>
        <w:rPr>
          <w:noProof/>
        </w:rPr>
      </w:pPr>
      <w:r>
        <w:tab/>
      </w:r>
    </w:p>
    <w:p w:rsidR="00D05BBE" w:rsidRDefault="00D05BBE" w:rsidP="00D05BBE">
      <w:pPr>
        <w:tabs>
          <w:tab w:val="left" w:pos="2212"/>
        </w:tabs>
      </w:pPr>
      <w:r>
        <w:rPr>
          <w:noProof/>
        </w:rPr>
        <w:lastRenderedPageBreak/>
        <w:drawing>
          <wp:inline distT="0" distB="0" distL="0" distR="0">
            <wp:extent cx="5943600" cy="8077937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077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5BBE" w:rsidRPr="00D05BBE" w:rsidRDefault="00D05BBE" w:rsidP="00D05BBE">
      <w:pPr>
        <w:tabs>
          <w:tab w:val="left" w:pos="2212"/>
        </w:tabs>
      </w:pPr>
      <w:r>
        <w:rPr>
          <w:noProof/>
        </w:rPr>
        <w:lastRenderedPageBreak/>
        <w:drawing>
          <wp:inline distT="0" distB="0" distL="0" distR="0">
            <wp:extent cx="5943600" cy="7932762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32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05BBE" w:rsidRPr="00D05B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BBE"/>
    <w:rsid w:val="00BD3C59"/>
    <w:rsid w:val="00D05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05B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5BBE"/>
    <w:rPr>
      <w:rFonts w:ascii="Tahoma" w:hAnsi="Tahoma" w:cs="Tahoma"/>
      <w:sz w:val="16"/>
      <w:szCs w:val="16"/>
    </w:rPr>
  </w:style>
  <w:style w:type="paragraph" w:customStyle="1" w:styleId="Paragrafi">
    <w:name w:val="Paragrafi"/>
    <w:link w:val="ParagrafiChar"/>
    <w:rsid w:val="00D05BBE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link w:val="Paragrafi"/>
    <w:locked/>
    <w:rsid w:val="00D05BBE"/>
    <w:rPr>
      <w:rFonts w:ascii="CG Times" w:eastAsia="MS Mincho" w:hAnsi="CG Times" w:cs="CG Times"/>
      <w:sz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05B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5BBE"/>
    <w:rPr>
      <w:rFonts w:ascii="Tahoma" w:hAnsi="Tahoma" w:cs="Tahoma"/>
      <w:sz w:val="16"/>
      <w:szCs w:val="16"/>
    </w:rPr>
  </w:style>
  <w:style w:type="paragraph" w:customStyle="1" w:styleId="Paragrafi">
    <w:name w:val="Paragrafi"/>
    <w:link w:val="ParagrafiChar"/>
    <w:rsid w:val="00D05BBE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link w:val="Paragrafi"/>
    <w:locked/>
    <w:rsid w:val="00D05BBE"/>
    <w:rPr>
      <w:rFonts w:ascii="CG Times" w:eastAsia="MS Mincho" w:hAnsi="CG Times" w:cs="CG Times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Malvin Zaimi</dc:creator>
  <cp:lastModifiedBy>Malvin Zaimi</cp:lastModifiedBy>
  <cp:revision>1</cp:revision>
  <dcterms:created xsi:type="dcterms:W3CDTF">2019-02-05T11:58:00Z</dcterms:created>
  <dcterms:modified xsi:type="dcterms:W3CDTF">2019-02-05T12:02:00Z</dcterms:modified>
</cp:coreProperties>
</file>