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35F" w:rsidRPr="003B79F4" w:rsidRDefault="009E635F" w:rsidP="009E635F">
      <w:pPr>
        <w:pStyle w:val="Akti"/>
        <w:keepNext w:val="0"/>
        <w:rPr>
          <w:lang w:val="sq-AL"/>
        </w:rPr>
      </w:pPr>
      <w:r w:rsidRPr="003B79F4">
        <w:rPr>
          <w:lang w:val="sq-AL"/>
        </w:rPr>
        <w:t xml:space="preserve">VENDIM </w:t>
      </w:r>
    </w:p>
    <w:p w:rsidR="009E635F" w:rsidRPr="003B79F4" w:rsidRDefault="009E635F" w:rsidP="009E635F">
      <w:pPr>
        <w:pStyle w:val="NumriData"/>
        <w:keepNext w:val="0"/>
        <w:rPr>
          <w:lang w:val="sq-AL"/>
        </w:rPr>
      </w:pPr>
      <w:r w:rsidRPr="003B79F4">
        <w:rPr>
          <w:lang w:val="sq-AL"/>
        </w:rPr>
        <w:t>Nr. 587, datë 10.9.2014</w:t>
      </w:r>
    </w:p>
    <w:p w:rsidR="009E635F" w:rsidRPr="003B79F4" w:rsidRDefault="009E635F" w:rsidP="009E635F">
      <w:pPr>
        <w:pStyle w:val="NumriData"/>
        <w:keepNext w:val="0"/>
        <w:jc w:val="both"/>
        <w:rPr>
          <w:spacing w:val="-4"/>
          <w:sz w:val="14"/>
          <w:lang w:val="sq-AL"/>
        </w:rPr>
      </w:pPr>
    </w:p>
    <w:p w:rsidR="009E635F" w:rsidRPr="003B79F4" w:rsidRDefault="009E635F" w:rsidP="009E635F">
      <w:pPr>
        <w:pStyle w:val="Titulli"/>
        <w:keepNext w:val="0"/>
        <w:rPr>
          <w:lang w:val="sq-AL"/>
        </w:rPr>
      </w:pPr>
      <w:r w:rsidRPr="003B79F4">
        <w:rPr>
          <w:lang w:val="sq-AL"/>
        </w:rPr>
        <w:t>PËR SHPRONËSIMIN, PËR INTERES PUBLIK, TË PRONARËVE TË PASURIVE TË PALUAJTSHME, PRONË PRIVATE, QË PREKEN NGA NDËRTIMI I SEGMENTIT RRUGOR “BY-PASS, FIER - LEVAN”</w:t>
      </w:r>
    </w:p>
    <w:p w:rsidR="009E635F" w:rsidRPr="003B79F4" w:rsidRDefault="009E635F" w:rsidP="009E635F">
      <w:pPr>
        <w:pStyle w:val="Titulli"/>
        <w:keepNext w:val="0"/>
        <w:rPr>
          <w:sz w:val="14"/>
          <w:lang w:val="sq-AL"/>
        </w:rPr>
      </w:pP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5, pika 1, 20 e 21, të ligjit nr.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>8561, datë 22.12.1999, “Për shpronësimet dhe marrjen në përdorim të përkohshëm të pasurisë, pronë private, për interes publik”, dhe të ligjit nr. 185/2013, “Për buxhetin e vitit 2014”, me propozimin e ministrit të Transportit dhe Infrastrukturës, Këshilli i Ministrave</w:t>
      </w:r>
    </w:p>
    <w:p w:rsidR="009E635F" w:rsidRPr="003B79F4" w:rsidRDefault="009E635F" w:rsidP="009E635F">
      <w:pPr>
        <w:pStyle w:val="VENDOSI1"/>
        <w:rPr>
          <w:sz w:val="14"/>
          <w:lang w:val="sq-AL"/>
        </w:rPr>
      </w:pPr>
    </w:p>
    <w:p w:rsidR="009E635F" w:rsidRPr="003B79F4" w:rsidRDefault="009E635F" w:rsidP="009E635F">
      <w:pPr>
        <w:pStyle w:val="VENDOSI1"/>
        <w:rPr>
          <w:lang w:val="sq-AL"/>
        </w:rPr>
      </w:pPr>
      <w:r w:rsidRPr="003B79F4">
        <w:rPr>
          <w:lang w:val="sq-AL"/>
        </w:rPr>
        <w:t>VENDOSI:</w:t>
      </w:r>
    </w:p>
    <w:p w:rsidR="009E635F" w:rsidRPr="003B79F4" w:rsidRDefault="009E635F" w:rsidP="009E635F">
      <w:pPr>
        <w:pStyle w:val="Paragrafi"/>
        <w:rPr>
          <w:spacing w:val="-4"/>
          <w:sz w:val="14"/>
          <w:lang w:val="sq-AL"/>
        </w:rPr>
      </w:pP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Shpronësimin, për interes publik, të pronarëve të pasurive të paluajtshme, pronë private, që preken nga ndërtimi i segmentit rrugor “By-pass, Fier-Levan”.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Shpronësimi bëhet në favor të Autoritetit Rrugor Shqiptar.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3. Pronarët e pasurive të paluajtshme, që shpronësohen, të kompensohen në vlerë të plotë, sipas masës përkatëse që paraqitet në tabelën bashkëlidhur këtij vendimi, për: tokë arë dhe truall, me një vlerë të përgjithshme shpronësimi prej 90 346 779 (nëntëdhjetë milionë e treqind e dyzet e gjashtë mijë e shtatëqind e shtatëdhjetë e nëntë) lekësh.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4. Vlera e përgjithshme e shpronësimit prej 90 346 779 (nëntëdhjetë milionë e treqind e dyzet e gjashtë mijë e shtatëqind e shtatëdhjetë e nëntë) lekësh të përballohet nga buxheti i vitit 2014, zëri “Shpronësimet”, planifikuar për Autoritetin Rrugor Shqiptar.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5. Shpenzimet procedurale, në vlerën 50 000 (pesëdhjetë mijë) lekë, të përballohen nga Autoriteti Rrugor Shqiptar.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6. Likuidimi i pronarëve të fillojë pas çeljes së fondit të përcaktuar në pikën 4, të këtij vendimi.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7. Pronarët e pasurive, për të cilët është bërë shënimi “Konfirmuar nga ZVRPP-ja”, të likuidohen, për efekt shpronësimi, në bazë të dokumentacionit të plotë të pronësisë që do të dorëzojnë pranë Autoritetit Rrugor Shqiptar.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8. Autoriteti Rrugor Shqiptar të kryejë likuidimet, për efekt shpronësimi, në bazë të pikave 3, 4, 6 dhe 7, të këtij vendimi.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9. Brenda 30 (tridhjetë) ditëve nga data e miratimit të këtij vendimi, Zyra Qendrore e Regjistrimit të Pasurive të Paluajtshme dhe Zyra Vendore e Regjistrimit të Pasurive të Paluajtshme, Tiranë, në bashkëpunim me Autoritetin Rrugor Shqiptar të fillojnë procedurat për hedhjen e trupit të rrugës në hartat kadastrale, sipas planimetrisë së shpronësimit, që do t’u vihet në dispozicion nga Autoriteti Rrugor Shqiptar, dhe  me fillimin e procesit të likuidimit të fillojë dhe procesi i kalimit të pronësisë për pasuritë e shpronësuara në favor të shtetit.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10. Zyra Qendrore e Regjistrimit të Pasurive të Paluajtshme dhe Zyra Vendore e Regjistrimit të Pasurive të Paluajtshme, Tiranë,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Paluajtshme, Tiranë, për zbatimin e këtij  vendimi.</w:t>
      </w:r>
    </w:p>
    <w:p w:rsidR="009E635F" w:rsidRPr="003B79F4" w:rsidRDefault="009E635F" w:rsidP="009E635F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Ky vendim hyn në fuqi menjëherë dhe botohet në Fletoren Zyrtare.  </w:t>
      </w:r>
    </w:p>
    <w:p w:rsidR="009E635F" w:rsidRPr="003B79F4" w:rsidRDefault="009E635F" w:rsidP="009E635F">
      <w:pPr>
        <w:pStyle w:val="Autoriteti"/>
        <w:keepNext w:val="0"/>
        <w:rPr>
          <w:lang w:val="sq-AL"/>
        </w:rPr>
      </w:pPr>
      <w:r w:rsidRPr="003B79F4">
        <w:rPr>
          <w:lang w:val="sq-AL"/>
        </w:rPr>
        <w:t>KRYEMINISTRI</w:t>
      </w:r>
    </w:p>
    <w:p w:rsidR="009E635F" w:rsidRPr="003B79F4" w:rsidRDefault="009E635F" w:rsidP="009E635F">
      <w:pPr>
        <w:pStyle w:val="AutoritetiEmer"/>
        <w:rPr>
          <w:lang w:val="sq-AL"/>
        </w:rPr>
      </w:pPr>
      <w:r w:rsidRPr="003B79F4">
        <w:rPr>
          <w:lang w:val="sq-AL"/>
        </w:rPr>
        <w:t>Edi Rama</w:t>
      </w:r>
    </w:p>
    <w:p w:rsidR="009E635F" w:rsidRPr="003B79F4" w:rsidRDefault="009E635F" w:rsidP="005778FA">
      <w:pPr>
        <w:pStyle w:val="Paragrafi"/>
        <w:ind w:firstLine="0"/>
        <w:rPr>
          <w:sz w:val="20"/>
          <w:szCs w:val="20"/>
          <w:lang w:val="sq-AL"/>
        </w:rPr>
        <w:sectPr w:rsidR="009E635F" w:rsidRPr="003B79F4" w:rsidSect="005778FA">
          <w:pgSz w:w="11907" w:h="16840" w:code="9"/>
          <w:pgMar w:top="1418" w:right="1418" w:bottom="1418" w:left="1418" w:header="1304" w:footer="1134" w:gutter="0"/>
          <w:cols w:space="284"/>
          <w:docGrid w:linePitch="360"/>
        </w:sectPr>
      </w:pPr>
      <w:bookmarkStart w:id="0" w:name="_GoBack"/>
      <w:bookmarkEnd w:id="0"/>
    </w:p>
    <w:p w:rsidR="009E635F" w:rsidRPr="003B79F4" w:rsidRDefault="009E635F" w:rsidP="009E635F">
      <w:pPr>
        <w:pStyle w:val="Paragrafi"/>
        <w:rPr>
          <w:sz w:val="20"/>
          <w:szCs w:val="20"/>
          <w:lang w:val="sq-AL"/>
        </w:rPr>
      </w:pPr>
    </w:p>
    <w:p w:rsidR="009E635F" w:rsidRPr="003B79F4" w:rsidRDefault="009E635F" w:rsidP="009E635F">
      <w:pPr>
        <w:pStyle w:val="Paragrafi"/>
        <w:rPr>
          <w:sz w:val="20"/>
          <w:szCs w:val="20"/>
          <w:lang w:val="sq-AL"/>
        </w:rPr>
      </w:pPr>
      <w:r w:rsidRPr="003B79F4">
        <w:rPr>
          <w:sz w:val="20"/>
          <w:szCs w:val="20"/>
          <w:lang w:val="sq-AL"/>
        </w:rPr>
        <w:t>REPUBLIKA E SHQIPËRISË</w:t>
      </w:r>
    </w:p>
    <w:p w:rsidR="009E635F" w:rsidRPr="003B79F4" w:rsidRDefault="009E635F" w:rsidP="009E635F">
      <w:pPr>
        <w:pStyle w:val="Paragrafi"/>
        <w:rPr>
          <w:sz w:val="20"/>
          <w:szCs w:val="20"/>
          <w:lang w:val="sq-AL"/>
        </w:rPr>
      </w:pPr>
      <w:r w:rsidRPr="003B79F4">
        <w:rPr>
          <w:sz w:val="20"/>
          <w:szCs w:val="20"/>
          <w:lang w:val="sq-AL"/>
        </w:rPr>
        <w:t>MINISTRIA E TRANSPORTIT DHE INFRASTRUKTURËS</w:t>
      </w:r>
    </w:p>
    <w:p w:rsidR="009E635F" w:rsidRPr="003B79F4" w:rsidRDefault="009E635F" w:rsidP="009E635F">
      <w:pPr>
        <w:pStyle w:val="Paragrafi"/>
        <w:rPr>
          <w:sz w:val="20"/>
          <w:szCs w:val="20"/>
          <w:lang w:val="sq-AL"/>
        </w:rPr>
      </w:pPr>
      <w:r w:rsidRPr="003B79F4">
        <w:rPr>
          <w:sz w:val="20"/>
          <w:szCs w:val="20"/>
          <w:lang w:val="sq-AL"/>
        </w:rPr>
        <w:t>AUTORITETI RRUGOR SHQIPTAR</w:t>
      </w:r>
    </w:p>
    <w:p w:rsidR="009E635F" w:rsidRPr="003B79F4" w:rsidRDefault="009E635F" w:rsidP="009E635F">
      <w:pPr>
        <w:pStyle w:val="Paragrafi"/>
        <w:rPr>
          <w:sz w:val="20"/>
          <w:szCs w:val="20"/>
          <w:lang w:val="sq-AL"/>
        </w:rPr>
      </w:pPr>
      <w:r w:rsidRPr="003B79F4">
        <w:rPr>
          <w:sz w:val="20"/>
          <w:szCs w:val="20"/>
          <w:lang w:val="sq-AL"/>
        </w:rPr>
        <w:t>SEKTORI I SHPRONËSIMEVE</w:t>
      </w:r>
    </w:p>
    <w:p w:rsidR="009E635F" w:rsidRPr="003B79F4" w:rsidRDefault="009E635F" w:rsidP="009E635F">
      <w:pPr>
        <w:pStyle w:val="Paragrafi"/>
        <w:rPr>
          <w:lang w:val="sq-AL"/>
        </w:rPr>
      </w:pPr>
    </w:p>
    <w:p w:rsidR="009E635F" w:rsidRPr="003B79F4" w:rsidRDefault="009E635F" w:rsidP="009E635F">
      <w:pPr>
        <w:pStyle w:val="Titull-Titull"/>
        <w:rPr>
          <w:lang w:val="sq-AL"/>
        </w:rPr>
      </w:pPr>
      <w:r w:rsidRPr="003B79F4">
        <w:rPr>
          <w:lang w:val="sq-AL"/>
        </w:rPr>
        <w:lastRenderedPageBreak/>
        <w:t>Lista e pronarëve, pasuritë e të cilëve shpronësohen për efekt të ndërtimit të segmentit rrugor “By-Pass Fier”</w:t>
      </w:r>
    </w:p>
    <w:p w:rsidR="009E635F" w:rsidRPr="003B79F4" w:rsidRDefault="009E635F" w:rsidP="009E635F">
      <w:pPr>
        <w:pStyle w:val="Paragrafi"/>
        <w:rPr>
          <w:lang w:val="sq-AL"/>
        </w:rPr>
      </w:pPr>
      <w:r w:rsidRPr="003B79F4">
        <w:rPr>
          <w:lang w:val="sq-AL"/>
        </w:rPr>
        <w:t>Qarku</w:t>
      </w:r>
      <w:r>
        <w:rPr>
          <w:lang w:val="sq-AL"/>
        </w:rPr>
        <w:t>:</w:t>
      </w:r>
      <w:r w:rsidRPr="003B79F4">
        <w:rPr>
          <w:lang w:val="sq-AL"/>
        </w:rPr>
        <w:t xml:space="preserve"> Fier</w:t>
      </w:r>
    </w:p>
    <w:p w:rsidR="009E635F" w:rsidRPr="003B79F4" w:rsidRDefault="009E635F" w:rsidP="009E635F">
      <w:pPr>
        <w:pStyle w:val="Paragrafi"/>
        <w:rPr>
          <w:lang w:val="sq-AL"/>
        </w:rPr>
      </w:pPr>
      <w:r w:rsidRPr="003B79F4">
        <w:rPr>
          <w:lang w:val="sq-AL"/>
        </w:rPr>
        <w:t>Komunat: Mbrostar, Ura, Qendër, Dërmenas, Levan</w:t>
      </w:r>
    </w:p>
    <w:p w:rsidR="009E635F" w:rsidRPr="003B79F4" w:rsidRDefault="009E635F" w:rsidP="009E635F">
      <w:pPr>
        <w:pStyle w:val="Paragrafi"/>
        <w:rPr>
          <w:lang w:val="sq-AL"/>
        </w:rPr>
      </w:pPr>
    </w:p>
    <w:tbl>
      <w:tblPr>
        <w:tblW w:w="5223" w:type="pct"/>
        <w:jc w:val="center"/>
        <w:tblLook w:val="04A0" w:firstRow="1" w:lastRow="0" w:firstColumn="1" w:lastColumn="0" w:noHBand="0" w:noVBand="1"/>
      </w:tblPr>
      <w:tblGrid>
        <w:gridCol w:w="390"/>
        <w:gridCol w:w="965"/>
        <w:gridCol w:w="1093"/>
        <w:gridCol w:w="815"/>
        <w:gridCol w:w="780"/>
        <w:gridCol w:w="665"/>
        <w:gridCol w:w="665"/>
        <w:gridCol w:w="766"/>
        <w:gridCol w:w="1050"/>
        <w:gridCol w:w="713"/>
        <w:gridCol w:w="832"/>
        <w:gridCol w:w="1561"/>
      </w:tblGrid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Zona kadastrale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Nr.</w:t>
            </w:r>
          </w:p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  pasurisë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Lloji i</w:t>
            </w:r>
          </w:p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pStyle w:val="Paragrafi"/>
              <w:ind w:firstLine="0"/>
              <w:jc w:val="center"/>
              <w:rPr>
                <w:b/>
                <w:sz w:val="12"/>
                <w:szCs w:val="12"/>
                <w:lang w:val="sq-AL"/>
              </w:rPr>
            </w:pPr>
            <w:r w:rsidRPr="003B79F4">
              <w:rPr>
                <w:b/>
                <w:sz w:val="12"/>
                <w:szCs w:val="12"/>
                <w:lang w:val="sq-AL"/>
              </w:rPr>
              <w:t>Sip. totale</w:t>
            </w:r>
          </w:p>
          <w:p w:rsidR="009E635F" w:rsidRPr="003B79F4" w:rsidRDefault="009E635F" w:rsidP="00680053">
            <w:pPr>
              <w:pStyle w:val="Paragrafi"/>
              <w:ind w:firstLine="0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b/>
                <w:sz w:val="12"/>
                <w:szCs w:val="12"/>
                <w:lang w:val="sq-AL"/>
              </w:rPr>
              <w:t>(m</w:t>
            </w:r>
            <w:r w:rsidRPr="003B79F4">
              <w:rPr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3B79F4">
              <w:rPr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Sipërfaqe</w:t>
            </w:r>
          </w:p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që shpronësohet</w:t>
            </w:r>
          </w:p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b/>
                <w:sz w:val="12"/>
                <w:szCs w:val="12"/>
                <w:lang w:val="sq-AL"/>
              </w:rPr>
              <w:t>m</w:t>
            </w:r>
            <w:r w:rsidRPr="003B79F4">
              <w:rPr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3B79F4">
              <w:rPr>
                <w:rFonts w:ascii="Garamond" w:eastAsia="Times New Roman" w:hAnsi="Garamond"/>
                <w:b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</w:p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njësi </w:t>
            </w:r>
          </w:p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(leke/</w:t>
            </w:r>
            <w:r w:rsidRPr="003B79F4">
              <w:rPr>
                <w:b/>
                <w:sz w:val="12"/>
                <w:szCs w:val="12"/>
                <w:lang w:val="sq-AL"/>
              </w:rPr>
              <w:t>m</w:t>
            </w:r>
            <w:r w:rsidRPr="003B79F4">
              <w:rPr>
                <w:b/>
                <w:sz w:val="12"/>
                <w:szCs w:val="12"/>
                <w:vertAlign w:val="superscript"/>
                <w:lang w:val="sq-AL"/>
              </w:rPr>
              <w:t>2</w:t>
            </w: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Vlera</w:t>
            </w:r>
          </w:p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(në lekë)</w:t>
            </w:r>
          </w:p>
        </w:tc>
        <w:tc>
          <w:tcPr>
            <w:tcW w:w="758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79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10" w:type="pct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9E635F" w:rsidRPr="003B79F4" w:rsidTr="00680053">
        <w:trPr>
          <w:trHeight w:val="70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10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Malasi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101/37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17000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1384.4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604,983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Aleks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Qerim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Adushaj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101/29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1047.8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457,889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Qamil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Veliu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101/28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6816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1198.2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523,613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Pasho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Veliu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100/2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3765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1227.7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536,505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Indrit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Teki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Çela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7277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2373.6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1,037,263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Indrit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Teki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Çela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100/19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938.2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409,993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Veliu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100/20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8949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806.2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352,309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Misir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Veliu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100/7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4644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1350.9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590,343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Iljaz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Isa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Fisheku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124/4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62.2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27,181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Faik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Gremi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124/8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500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121.6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93510.4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Gazmend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Serjanaj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124/12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500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73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56137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Vito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Azbi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Serjanaj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124/14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2060"/>
                <w:sz w:val="12"/>
                <w:szCs w:val="12"/>
                <w:lang w:val="sq-AL"/>
              </w:rP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2060"/>
                <w:sz w:val="12"/>
                <w:szCs w:val="12"/>
                <w:lang w:val="sq-AL"/>
              </w:rPr>
              <w:t>175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134575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Luan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Ahmet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Gjoleka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128/4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1000.0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437,000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Veli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Hysni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Kaja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130/7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1987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1342.5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367,845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Agim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Hysni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Kaja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130/8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1382.8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378,887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Aleks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Kaja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130/11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1732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976.9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267,671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Ismet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Gani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Crraga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129/41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476.1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130,451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Haris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Mete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129/65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1500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206.2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56,499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Qemal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Sefer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Metaj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129/86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1012.8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277,507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Isuf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Isa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Metaj(BP)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2944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129/68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448.8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122,971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Marku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1453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173/26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584.5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292,835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Zini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File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Xhafa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1453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21/4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6400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2623.2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1,314,223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Kadri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Dauti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19/6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10043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7229.3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4,944,841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Andon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Cuko(BP.)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16/27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2740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805.2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550,757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Kozma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Cuko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16/25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3575.9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2,445,916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Florand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Peço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16/21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1800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772.2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528,185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Elez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Qelia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5,/50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12996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Novruz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Demir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Merko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5/54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1800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1800.0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1,231,200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Qazim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Merko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9310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5952.0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4,071,168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Fani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Byzyka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3980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3/43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5400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2526.8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1,728,331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Themi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Toska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1091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111/6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7792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3272.6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742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2,428,269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Mahmuti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1/81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1500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958.6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587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562,698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Zano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Lik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Kanaj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1/55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2290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267.8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587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157,183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Ahmet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Mernica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2500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407.3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284,703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Ahmet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Ram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Mernica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2001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464.4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324,616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Aqif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Mernica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11/22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816.4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570,664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Aqif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Ram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Mernica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11/19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950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317.0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221,583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Ali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Xhem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Kajusha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1231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375.7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262,614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Xhem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Kajusha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11/6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3540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1274.7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891,015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Cimili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40/8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13649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5057.3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3,535,053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Cimili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40/14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4543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1757.0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1,228,143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Muharem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Prenika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48/116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190.0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132,810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Vllaznim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Berisha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48/37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1898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1492.0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1,042,908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Sinan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Prenika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43/1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2033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2626.4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1,835,854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Feride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Halim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Berisha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43/41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3800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860.8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601,699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Emin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Bejdullah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Morina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1941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91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4160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4561.1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427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1,947,590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Thoma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Tushe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84/39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6160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4587.7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1,958,948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Rrapush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Pali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Lico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83/27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9246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1023.2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436,906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Tajar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Vrenozi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83/39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6160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40.3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248248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Koli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Gjeci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1941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83/31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17.0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7,259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Agron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Naci+BP.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14273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1302.6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1,131,959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Qerim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Trakalaci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5/3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14100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6877.6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5,976,634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Todi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Spiro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Prevazi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57/11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5294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1745.0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1,516,405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Harilla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Naci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14000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6595.0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5,731,055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Llambro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Sheqi+BP.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57/13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3347.7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2,909,151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Anesti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Sheqi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826.4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718,142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Halit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Zeq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Vehapi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57/16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28000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10688.4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9,288,220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Agim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Limaj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57/20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4115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1288.5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1,119,707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Lilndrea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30/3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31000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6307.6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1,885,972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Ndue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16856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3677.0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1,099,423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Froku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30/5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16856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3679.5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1,100,171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Mark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Voci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30/6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13132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2531.5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756,919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Zef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Ndue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Pepa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30/7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1265.8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378,474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Genci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Koci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113/5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1565.0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209,710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Koci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113/6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1551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207834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Koci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113/7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1523.3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204122.2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Koci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7000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1514.3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202916.2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Koci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Nilo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3038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113/9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1097.4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147051.6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Barrë hipotekore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Zef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Ndue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Pepa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25/1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13700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13690.3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4,093,400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Jonuz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Malaj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24/2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22000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395.9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118,374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Halil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Jonuz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Malaj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24/1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10000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6149.6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1,838,730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Malaj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15/2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330.2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98,730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Stefan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Leksi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Ndini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15/4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1584.5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473,766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Jani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Sander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Mihali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18/12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5940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5217.8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1,560,122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Prend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Kovacaj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22120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2555.0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763,945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Medi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Seit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Mucka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,250/8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2640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7575.6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2,265,104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Paskal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Andon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Bello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56/9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5210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1093.6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326,986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Agron 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Zeqaj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86/5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4212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2726.5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815,224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KonfIirmuar nga  ZVRPP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     Ipa 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     Identifikuar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3436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14(1-11)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2495.6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sz w:val="12"/>
                <w:szCs w:val="12"/>
                <w:lang w:val="sq-AL"/>
              </w:rPr>
              <w:t>299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746,184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Proces regjistrimi</w:t>
            </w:r>
          </w:p>
        </w:tc>
      </w:tr>
      <w:tr w:rsidR="009E635F" w:rsidRPr="003B79F4" w:rsidTr="00680053">
        <w:trPr>
          <w:trHeight w:val="139"/>
          <w:jc w:val="center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Vlerat  totale e shpronësimit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175058.5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90,346,779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E635F" w:rsidRPr="003B79F4" w:rsidRDefault="009E635F" w:rsidP="00680053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3B79F4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:rsidR="009E635F" w:rsidRPr="003B79F4" w:rsidRDefault="009E635F" w:rsidP="009E635F">
      <w:pPr>
        <w:pStyle w:val="Akti"/>
        <w:keepNext w:val="0"/>
        <w:rPr>
          <w:lang w:val="sq-AL"/>
        </w:rPr>
        <w:sectPr w:rsidR="009E635F" w:rsidRPr="003B79F4" w:rsidSect="00880281">
          <w:type w:val="continuous"/>
          <w:pgSz w:w="11907" w:h="16840" w:code="9"/>
          <w:pgMar w:top="720" w:right="1134" w:bottom="720" w:left="1134" w:header="851" w:footer="851" w:gutter="0"/>
          <w:cols w:space="284"/>
          <w:docGrid w:linePitch="360"/>
        </w:sectPr>
      </w:pPr>
    </w:p>
    <w:p w:rsidR="009E635F" w:rsidRPr="003B79F4" w:rsidRDefault="009E635F" w:rsidP="009E635F">
      <w:pPr>
        <w:pStyle w:val="Akti"/>
        <w:keepNext w:val="0"/>
        <w:rPr>
          <w:lang w:val="sq-AL"/>
        </w:rPr>
      </w:pPr>
    </w:p>
    <w:p w:rsidR="009E635F" w:rsidRPr="003B79F4" w:rsidRDefault="009E635F" w:rsidP="009E635F">
      <w:pPr>
        <w:pStyle w:val="Akti"/>
        <w:keepNext w:val="0"/>
        <w:rPr>
          <w:lang w:val="sq-AL"/>
        </w:rPr>
        <w:sectPr w:rsidR="009E635F" w:rsidRPr="003B79F4" w:rsidSect="00880281">
          <w:type w:val="continuous"/>
          <w:pgSz w:w="11907" w:h="16840" w:code="9"/>
          <w:pgMar w:top="720" w:right="1134" w:bottom="720" w:left="1134" w:header="851" w:footer="851" w:gutter="0"/>
          <w:cols w:space="284"/>
          <w:docGrid w:linePitch="360"/>
        </w:sectPr>
      </w:pPr>
    </w:p>
    <w:p w:rsidR="00EC313B" w:rsidRDefault="00EC313B"/>
    <w:sectPr w:rsidR="00EC3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93351F"/>
    <w:multiLevelType w:val="hybridMultilevel"/>
    <w:tmpl w:val="33080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6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35F"/>
    <w:rsid w:val="005778FA"/>
    <w:rsid w:val="009E635F"/>
    <w:rsid w:val="00EC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54435"/>
  <w15:docId w15:val="{BD9B9708-DFC7-4E61-BE3D-1A26FCC3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9E635F"/>
    <w:pPr>
      <w:keepNext/>
      <w:tabs>
        <w:tab w:val="num" w:pos="360"/>
      </w:tabs>
      <w:spacing w:before="240" w:after="60" w:line="240" w:lineRule="auto"/>
      <w:ind w:left="360" w:hanging="360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E635F"/>
    <w:pPr>
      <w:tabs>
        <w:tab w:val="num" w:pos="720"/>
      </w:tabs>
      <w:spacing w:before="200" w:after="0" w:line="240" w:lineRule="auto"/>
      <w:ind w:left="720" w:hanging="360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E635F"/>
    <w:pPr>
      <w:tabs>
        <w:tab w:val="num" w:pos="1080"/>
      </w:tabs>
      <w:spacing w:before="200" w:after="0" w:line="271" w:lineRule="auto"/>
      <w:ind w:left="1080" w:hanging="360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635F"/>
    <w:pPr>
      <w:tabs>
        <w:tab w:val="num" w:pos="1440"/>
      </w:tabs>
      <w:spacing w:before="200" w:after="0" w:line="240" w:lineRule="auto"/>
      <w:ind w:left="1440" w:hanging="360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E635F"/>
    <w:pPr>
      <w:tabs>
        <w:tab w:val="num" w:pos="1800"/>
      </w:tabs>
      <w:spacing w:before="200" w:after="0" w:line="240" w:lineRule="auto"/>
      <w:ind w:left="1800" w:hanging="360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9E635F"/>
    <w:pPr>
      <w:tabs>
        <w:tab w:val="num" w:pos="2160"/>
      </w:tabs>
      <w:spacing w:after="0" w:line="271" w:lineRule="auto"/>
      <w:ind w:left="2160" w:hanging="360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E635F"/>
    <w:pPr>
      <w:tabs>
        <w:tab w:val="num" w:pos="2520"/>
      </w:tabs>
      <w:spacing w:after="0" w:line="240" w:lineRule="auto"/>
      <w:ind w:left="2520" w:hanging="360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E635F"/>
    <w:pPr>
      <w:tabs>
        <w:tab w:val="num" w:pos="2880"/>
      </w:tabs>
      <w:spacing w:after="0" w:line="240" w:lineRule="auto"/>
      <w:ind w:left="2880" w:hanging="360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9E635F"/>
    <w:pPr>
      <w:tabs>
        <w:tab w:val="num" w:pos="3240"/>
      </w:tabs>
      <w:spacing w:after="0" w:line="240" w:lineRule="auto"/>
      <w:ind w:left="3240" w:hanging="360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9E635F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9E63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E63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9E635F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9E635F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9E635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E635F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9E635F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9E635F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9E6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9E635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E635F"/>
    <w:pPr>
      <w:spacing w:after="0" w:line="240" w:lineRule="auto"/>
      <w:ind w:firstLine="284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35F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E635F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9E635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635F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E635F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E63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63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9E635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63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9E635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635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9E635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9E63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E63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E63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9E635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E635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635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635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635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635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E635F"/>
  </w:style>
  <w:style w:type="paragraph" w:customStyle="1" w:styleId="Hapesira7">
    <w:name w:val="Hapesira 7"/>
    <w:basedOn w:val="Paragrafi"/>
    <w:qFormat/>
    <w:rsid w:val="009E635F"/>
    <w:rPr>
      <w:sz w:val="14"/>
      <w:szCs w:val="24"/>
    </w:rPr>
  </w:style>
  <w:style w:type="paragraph" w:customStyle="1" w:styleId="ListParagraph1">
    <w:name w:val="List Paragraph1"/>
    <w:aliases w:val="List Paragraph2"/>
    <w:basedOn w:val="Normal"/>
    <w:link w:val="ListParagraphChar"/>
    <w:uiPriority w:val="99"/>
    <w:qFormat/>
    <w:rsid w:val="009E635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"/>
    <w:link w:val="ListParagraph1"/>
    <w:uiPriority w:val="99"/>
    <w:locked/>
    <w:rsid w:val="009E635F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9E635F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9E635F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E635F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9E635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E635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E635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9E635F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E635F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E635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E635F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E635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E635F"/>
  </w:style>
  <w:style w:type="character" w:styleId="Hyperlink">
    <w:name w:val="Hyperlink"/>
    <w:uiPriority w:val="99"/>
    <w:unhideWhenUsed/>
    <w:rsid w:val="009E635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E635F"/>
    <w:rPr>
      <w:color w:val="800080"/>
      <w:u w:val="single"/>
    </w:rPr>
  </w:style>
  <w:style w:type="paragraph" w:customStyle="1" w:styleId="font5">
    <w:name w:val="font5"/>
    <w:basedOn w:val="Normal"/>
    <w:rsid w:val="009E635F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9E635F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9E635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E635F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9E635F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9E635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E635F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9E635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9E635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9E635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E635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E635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9E635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9E635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9E635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9E635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9E635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9E635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E635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E635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9E635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9E635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9E635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9E635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9E635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9E635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9E63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9E635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E635F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E635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9E635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9E635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E635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9E63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9E635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9E635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9E635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9E635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E63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9E635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9E63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9E635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9E635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9E63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9E635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E635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9E635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9E635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9E63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9E635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9E63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9E63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9E63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9E63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9E635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rsid w:val="009E63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9E63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uiPriority w:val="99"/>
    <w:qFormat/>
    <w:rsid w:val="009E635F"/>
    <w:rPr>
      <w:b/>
      <w:bCs/>
    </w:rPr>
  </w:style>
  <w:style w:type="paragraph" w:customStyle="1" w:styleId="xl136">
    <w:name w:val="xl136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9E635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9E635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9E635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9E63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9E63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9E635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9E63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9E63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9E635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9E63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9E63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9E63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9E635F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E63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E635F"/>
  </w:style>
  <w:style w:type="paragraph" w:styleId="Title">
    <w:name w:val="Title"/>
    <w:basedOn w:val="Heading1"/>
    <w:next w:val="Normal"/>
    <w:link w:val="TitleChar"/>
    <w:uiPriority w:val="99"/>
    <w:qFormat/>
    <w:rsid w:val="009E635F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9E635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E635F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9E635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9E635F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9E635F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E635F"/>
    <w:pPr>
      <w:spacing w:after="100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nhideWhenUsed/>
    <w:rsid w:val="009E635F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9E635F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9E635F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9E635F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9E635F"/>
    <w:pPr>
      <w:spacing w:after="100"/>
      <w:ind w:left="1760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nhideWhenUsed/>
    <w:rsid w:val="009E635F"/>
    <w:pPr>
      <w:spacing w:after="120"/>
      <w:ind w:left="360" w:firstLine="284"/>
      <w:jc w:val="both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9E635F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9E63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E635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E635F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9E635F"/>
  </w:style>
  <w:style w:type="paragraph" w:customStyle="1" w:styleId="s30eec3f8">
    <w:name w:val="s30eec3f8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9E635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E635F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E635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E635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E635F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E635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E635F"/>
    <w:rPr>
      <w:vertAlign w:val="superscript"/>
    </w:rPr>
  </w:style>
  <w:style w:type="paragraph" w:customStyle="1" w:styleId="ju-005fpara">
    <w:name w:val="ju-005fpara"/>
    <w:basedOn w:val="Normal"/>
    <w:rsid w:val="009E635F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E635F"/>
  </w:style>
  <w:style w:type="character" w:customStyle="1" w:styleId="s7d2086b4">
    <w:name w:val="s7d2086b4"/>
    <w:basedOn w:val="DefaultParagraphFont"/>
    <w:uiPriority w:val="99"/>
    <w:rsid w:val="009E635F"/>
  </w:style>
  <w:style w:type="character" w:customStyle="1" w:styleId="hps">
    <w:name w:val="hps"/>
    <w:basedOn w:val="DefaultParagraphFont"/>
    <w:rsid w:val="009E635F"/>
  </w:style>
  <w:style w:type="paragraph" w:customStyle="1" w:styleId="paragrafi0">
    <w:name w:val="paragrafi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grame">
    <w:name w:val="grame"/>
    <w:rsid w:val="009E635F"/>
    <w:rPr>
      <w:rFonts w:cs="Times New Roman"/>
    </w:rPr>
  </w:style>
  <w:style w:type="paragraph" w:customStyle="1" w:styleId="titulli0">
    <w:name w:val="titulli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n">
    <w:name w:val="atn"/>
    <w:basedOn w:val="DefaultParagraphFont"/>
    <w:rsid w:val="009E635F"/>
  </w:style>
  <w:style w:type="paragraph" w:customStyle="1" w:styleId="akti0">
    <w:name w:val="akti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0">
    <w:name w:val="autoriteti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9E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uiPriority w:val="99"/>
    <w:rsid w:val="009E635F"/>
  </w:style>
  <w:style w:type="paragraph" w:customStyle="1" w:styleId="CM49">
    <w:name w:val="CM49"/>
    <w:basedOn w:val="Normal"/>
    <w:next w:val="Normal"/>
    <w:rsid w:val="009E635F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E635F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E635F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E635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E635F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E635F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E635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E6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9E635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E635F"/>
  </w:style>
  <w:style w:type="character" w:customStyle="1" w:styleId="StyleHeading6BoldChar">
    <w:name w:val="Style Heading 6 + Bold Char"/>
    <w:link w:val="StyleHeading6Bold"/>
    <w:rsid w:val="009E635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E635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E635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E635F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E635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9E635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9E635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E635F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rsid w:val="009E635F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9E635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9E635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9E635F"/>
  </w:style>
  <w:style w:type="numbering" w:customStyle="1" w:styleId="NoList4">
    <w:name w:val="No List4"/>
    <w:next w:val="NoList"/>
    <w:semiHidden/>
    <w:rsid w:val="009E635F"/>
  </w:style>
  <w:style w:type="paragraph" w:customStyle="1" w:styleId="Point1">
    <w:name w:val="Point 1"/>
    <w:basedOn w:val="Normal"/>
    <w:link w:val="Point1Char"/>
    <w:rsid w:val="009E635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E635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E635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E635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E635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E635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E635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E635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E635F"/>
  </w:style>
  <w:style w:type="character" w:customStyle="1" w:styleId="SectionTitleCharCharChar">
    <w:name w:val="SectionTitle Char Char Char"/>
    <w:link w:val="SectionTitleCharChar"/>
    <w:rsid w:val="009E635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E635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E635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E635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E635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E635F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E635F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E635F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E635F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E63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E635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E635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E635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E635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E635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E635F"/>
  </w:style>
  <w:style w:type="paragraph" w:styleId="TableofFigures">
    <w:name w:val="table of figures"/>
    <w:basedOn w:val="Normal"/>
    <w:next w:val="Normal"/>
    <w:semiHidden/>
    <w:rsid w:val="009E635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9E635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9E635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9E635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9E635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9E635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Caption">
    <w:name w:val="caption"/>
    <w:basedOn w:val="Normal"/>
    <w:next w:val="Normal"/>
    <w:qFormat/>
    <w:rsid w:val="009E635F"/>
    <w:pPr>
      <w:keepNext/>
      <w:keepLines/>
      <w:spacing w:after="0" w:line="360" w:lineRule="auto"/>
    </w:pPr>
    <w:rPr>
      <w:rFonts w:ascii="Tahoma" w:eastAsia="Times New Roman" w:hAnsi="Tahoma" w:cs="Times New Roman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E635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E635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">
    <w:name w:val="List"/>
    <w:basedOn w:val="Normal"/>
    <w:rsid w:val="009E635F"/>
    <w:pPr>
      <w:spacing w:after="0" w:line="360" w:lineRule="auto"/>
      <w:ind w:left="454" w:hanging="454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9E635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9E635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9E635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9E635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9E635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9E635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9E635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9E635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9E635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9E635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9E635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9E635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styleId="CommentReference">
    <w:name w:val="annotation reference"/>
    <w:unhideWhenUsed/>
    <w:rsid w:val="009E635F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E635F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E635F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6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635F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E635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9E635F"/>
    <w:pPr>
      <w:numPr>
        <w:numId w:val="1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numbering" w:customStyle="1" w:styleId="NoList1">
    <w:name w:val="No List1"/>
    <w:next w:val="NoList"/>
    <w:semiHidden/>
    <w:unhideWhenUsed/>
    <w:rsid w:val="009E635F"/>
  </w:style>
  <w:style w:type="paragraph" w:styleId="MacroText">
    <w:name w:val="macro"/>
    <w:link w:val="MacroTextChar"/>
    <w:semiHidden/>
    <w:rsid w:val="009E63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E635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E635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9E635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9E635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9E635F"/>
    <w:rPr>
      <w:rFonts w:ascii="Tahoma" w:hAnsi="Tahoma"/>
      <w:sz w:val="22"/>
    </w:rPr>
  </w:style>
  <w:style w:type="paragraph" w:styleId="BlockText">
    <w:name w:val="Block Text"/>
    <w:basedOn w:val="Normal"/>
    <w:rsid w:val="009E635F"/>
    <w:pPr>
      <w:spacing w:after="120" w:line="360" w:lineRule="auto"/>
      <w:ind w:left="1440" w:right="1440"/>
    </w:pPr>
    <w:rPr>
      <w:rFonts w:ascii="Tahoma" w:eastAsia="Times New Roman" w:hAnsi="Tahoma" w:cs="Times New Roman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E635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E635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E635F"/>
  </w:style>
  <w:style w:type="paragraph" w:styleId="NoteHeading">
    <w:name w:val="Note Heading"/>
    <w:basedOn w:val="Normal"/>
    <w:next w:val="Normal"/>
    <w:link w:val="NoteHeadingChar"/>
    <w:rsid w:val="009E635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E635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E63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E635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E635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9E635F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9E635F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9E635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E635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635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E635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E635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E635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E635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E635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E635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E635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E635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E635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9E635F"/>
    <w:rPr>
      <w:i/>
      <w:iCs/>
    </w:rPr>
  </w:style>
  <w:style w:type="paragraph" w:styleId="HTMLAddress">
    <w:name w:val="HTML Address"/>
    <w:basedOn w:val="Normal"/>
    <w:link w:val="HTMLAddressChar"/>
    <w:semiHidden/>
    <w:rsid w:val="009E635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E635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E635F"/>
  </w:style>
  <w:style w:type="character" w:styleId="HTMLSample">
    <w:name w:val="HTML Sample"/>
    <w:semiHidden/>
    <w:rsid w:val="009E635F"/>
    <w:rPr>
      <w:rFonts w:ascii="Courier New" w:hAnsi="Courier New" w:cs="Courier New"/>
    </w:rPr>
  </w:style>
  <w:style w:type="character" w:styleId="HTMLCode">
    <w:name w:val="HTML Code"/>
    <w:semiHidden/>
    <w:rsid w:val="009E635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E635F"/>
    <w:rPr>
      <w:i/>
      <w:iCs/>
    </w:rPr>
  </w:style>
  <w:style w:type="character" w:styleId="HTMLTypewriter">
    <w:name w:val="HTML Typewriter"/>
    <w:semiHidden/>
    <w:rsid w:val="009E635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E635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E635F"/>
    <w:rPr>
      <w:i/>
      <w:iCs/>
    </w:rPr>
  </w:style>
  <w:style w:type="paragraph" w:styleId="HTMLPreformatted">
    <w:name w:val="HTML Preformatted"/>
    <w:basedOn w:val="Normal"/>
    <w:link w:val="HTMLPreformattedChar"/>
    <w:rsid w:val="009E635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9E635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E635F"/>
    <w:rPr>
      <w:i/>
      <w:iCs/>
    </w:rPr>
  </w:style>
  <w:style w:type="table" w:styleId="Table3Deffects1">
    <w:name w:val="Table 3D effects 1"/>
    <w:basedOn w:val="TableNormal"/>
    <w:semiHidden/>
    <w:rsid w:val="009E635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E635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E635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9E635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9E635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E635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E635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E635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E635F"/>
    <w:pPr>
      <w:spacing w:after="120" w:line="48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E635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9E635F"/>
    <w:pPr>
      <w:spacing w:after="120" w:line="480" w:lineRule="auto"/>
      <w:ind w:left="283"/>
    </w:pPr>
    <w:rPr>
      <w:rFonts w:ascii="Tahoma" w:eastAsia="Times New Roman" w:hAnsi="Tahoma" w:cs="Times New Roman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E635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9E635F"/>
    <w:pPr>
      <w:spacing w:after="120" w:line="360" w:lineRule="auto"/>
      <w:ind w:left="283"/>
    </w:pPr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E635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E635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E635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E635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E635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E635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E635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E635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E635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E635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E635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E635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E635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E635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E635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E635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E635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E635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E635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E635F"/>
  </w:style>
  <w:style w:type="character" w:customStyle="1" w:styleId="CharChar14">
    <w:name w:val="Char Char14"/>
    <w:semiHidden/>
    <w:locked/>
    <w:rsid w:val="009E635F"/>
  </w:style>
  <w:style w:type="character" w:customStyle="1" w:styleId="CharChar17">
    <w:name w:val="Char Char17"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E635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E635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E635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E635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E635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E635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E635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E635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E635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E635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E635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E635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E635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E635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E635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E635F"/>
    <w:rPr>
      <w:color w:val="0000FF"/>
      <w:spacing w:val="0"/>
      <w:u w:val="double"/>
    </w:rPr>
  </w:style>
  <w:style w:type="paragraph" w:customStyle="1" w:styleId="dia">
    <w:name w:val="di(a)"/>
    <w:basedOn w:val="Normal"/>
    <w:rsid w:val="009E635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E635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E635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E635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9E635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9E635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E635F"/>
    <w:rPr>
      <w:rFonts w:cs="Times New Roman"/>
      <w:color w:val="808080"/>
    </w:rPr>
  </w:style>
  <w:style w:type="character" w:customStyle="1" w:styleId="az12">
    <w:name w:val="az12"/>
    <w:uiPriority w:val="99"/>
    <w:rsid w:val="009E635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1"/>
    <w:uiPriority w:val="99"/>
    <w:rsid w:val="009E635F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Numri">
    <w:name w:val="Numri"/>
    <w:aliases w:val="data"/>
    <w:basedOn w:val="Paragrafi"/>
    <w:qFormat/>
    <w:rsid w:val="009E635F"/>
    <w:pPr>
      <w:ind w:firstLine="0"/>
      <w:jc w:val="center"/>
    </w:pPr>
    <w:rPr>
      <w:rFonts w:cs="Times New Roman"/>
      <w:b/>
      <w:szCs w:val="20"/>
    </w:rPr>
  </w:style>
  <w:style w:type="paragraph" w:customStyle="1" w:styleId="TITULL">
    <w:name w:val="TITULL"/>
    <w:basedOn w:val="Normal"/>
    <w:qFormat/>
    <w:rsid w:val="009E635F"/>
    <w:pPr>
      <w:widowControl w:val="0"/>
      <w:spacing w:after="0" w:line="240" w:lineRule="auto"/>
      <w:jc w:val="center"/>
    </w:pPr>
    <w:rPr>
      <w:rFonts w:ascii="Garamond" w:eastAsia="MS Mincho" w:hAnsi="Garamond" w:cs="Times New Roman"/>
      <w:b/>
      <w:caps/>
      <w:spacing w:val="-4"/>
      <w:sz w:val="24"/>
      <w:szCs w:val="20"/>
    </w:rPr>
  </w:style>
  <w:style w:type="paragraph" w:customStyle="1" w:styleId="AKTI1">
    <w:name w:val="AKTI"/>
    <w:basedOn w:val="Paragrafi"/>
    <w:qFormat/>
    <w:rsid w:val="009E635F"/>
    <w:pPr>
      <w:ind w:firstLine="0"/>
      <w:jc w:val="center"/>
    </w:pPr>
    <w:rPr>
      <w:rFonts w:cs="Times New Roman"/>
      <w:b/>
      <w:szCs w:val="20"/>
    </w:rPr>
  </w:style>
  <w:style w:type="paragraph" w:customStyle="1" w:styleId="VENDOSI1">
    <w:name w:val="VENDOSI"/>
    <w:basedOn w:val="Paragrafi"/>
    <w:qFormat/>
    <w:rsid w:val="009E635F"/>
    <w:pPr>
      <w:ind w:firstLine="0"/>
      <w:jc w:val="center"/>
    </w:pPr>
    <w:rPr>
      <w:rFonts w:cs="Times New Roman"/>
      <w:caps/>
      <w:szCs w:val="20"/>
    </w:rPr>
  </w:style>
  <w:style w:type="paragraph" w:customStyle="1" w:styleId="AUTORITETI1">
    <w:name w:val="AUTORITETI"/>
    <w:basedOn w:val="Paragrafi"/>
    <w:qFormat/>
    <w:rsid w:val="009E635F"/>
    <w:pPr>
      <w:ind w:firstLine="0"/>
      <w:jc w:val="right"/>
    </w:pPr>
    <w:rPr>
      <w:rFonts w:cs="Times New Roman"/>
      <w:caps/>
      <w:szCs w:val="20"/>
    </w:rPr>
  </w:style>
  <w:style w:type="paragraph" w:customStyle="1" w:styleId="AutoritetiEmr">
    <w:name w:val="Autoriteti Emër"/>
    <w:basedOn w:val="Paragrafi"/>
    <w:qFormat/>
    <w:rsid w:val="009E635F"/>
    <w:pPr>
      <w:ind w:firstLine="0"/>
      <w:jc w:val="right"/>
    </w:pPr>
    <w:rPr>
      <w:rFonts w:cs="Times New Roman"/>
      <w:b/>
      <w:caps/>
      <w:szCs w:val="20"/>
    </w:rPr>
  </w:style>
  <w:style w:type="paragraph" w:styleId="ListParagraph">
    <w:name w:val="List Paragraph"/>
    <w:basedOn w:val="Normal"/>
    <w:uiPriority w:val="34"/>
    <w:qFormat/>
    <w:rsid w:val="009E635F"/>
    <w:pPr>
      <w:ind w:left="720" w:firstLine="284"/>
      <w:contextualSpacing/>
      <w:jc w:val="both"/>
    </w:pPr>
    <w:rPr>
      <w:rFonts w:ascii="Calibri" w:eastAsia="Calibri" w:hAnsi="Calibri" w:cs="Times New Roman"/>
    </w:rPr>
  </w:style>
  <w:style w:type="character" w:customStyle="1" w:styleId="spelle">
    <w:name w:val="spelle"/>
    <w:rsid w:val="009E635F"/>
    <w:rPr>
      <w:rFonts w:cs="Times New Roman"/>
    </w:rPr>
  </w:style>
  <w:style w:type="character" w:customStyle="1" w:styleId="HTMLTypewriter3">
    <w:name w:val="HTML Typewriter3"/>
    <w:rsid w:val="009E635F"/>
    <w:rPr>
      <w:rFonts w:ascii="Courier New" w:eastAsia="Times New Roman" w:hAnsi="Courier New" w:cs="Courier New"/>
      <w:sz w:val="20"/>
      <w:szCs w:val="20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9E635F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1">
    <w:name w:val="1"/>
    <w:basedOn w:val="Normal"/>
    <w:rsid w:val="009E635F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table" w:customStyle="1" w:styleId="TableStyle1">
    <w:name w:val="Table Style1"/>
    <w:basedOn w:val="TableGrid10"/>
    <w:rsid w:val="009E635F"/>
    <w:pPr>
      <w:spacing w:line="240" w:lineRule="auto"/>
    </w:p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bottom w:val="nil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CharCharCharCharChar">
    <w:name w:val="Char Char Char Char Char Char"/>
    <w:basedOn w:val="Normal"/>
    <w:rsid w:val="009E635F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CharCharCharCharCharCharCharChar">
    <w:name w:val="Char Char Char Char Char Char Char Char Char"/>
    <w:basedOn w:val="Normal"/>
    <w:rsid w:val="009E635F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Style2">
    <w:name w:val="Style2"/>
    <w:basedOn w:val="Paragrafi"/>
    <w:qFormat/>
    <w:rsid w:val="009E635F"/>
  </w:style>
  <w:style w:type="paragraph" w:customStyle="1" w:styleId="Paragraf02">
    <w:name w:val="Paragraf 0.2"/>
    <w:basedOn w:val="Paragrafi"/>
    <w:qFormat/>
    <w:rsid w:val="009E635F"/>
    <w:rPr>
      <w:spacing w:val="-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1557</Words>
  <Characters>8876</Characters>
  <Application>Microsoft Office Word</Application>
  <DocSecurity>0</DocSecurity>
  <Lines>73</Lines>
  <Paragraphs>20</Paragraphs>
  <ScaleCrop>false</ScaleCrop>
  <Company>Grizli777</Company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2014-09-26T10:48:00Z</dcterms:created>
  <dcterms:modified xsi:type="dcterms:W3CDTF">2025-01-08T12:33:00Z</dcterms:modified>
</cp:coreProperties>
</file>