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11B" w:rsidRPr="00B96273" w:rsidRDefault="007C211B" w:rsidP="007C211B">
      <w:pPr>
        <w:pStyle w:val="Akti"/>
        <w:rPr>
          <w:lang w:val="sq-AL"/>
        </w:rPr>
      </w:pPr>
      <w:r w:rsidRPr="00B96273">
        <w:rPr>
          <w:lang w:val="sq-AL"/>
        </w:rPr>
        <w:t>VENDIM</w:t>
      </w:r>
    </w:p>
    <w:p w:rsidR="007C211B" w:rsidRPr="00B96273" w:rsidRDefault="007C211B" w:rsidP="007C211B">
      <w:pPr>
        <w:pStyle w:val="NumriData"/>
        <w:rPr>
          <w:lang w:val="sq-AL"/>
        </w:rPr>
      </w:pPr>
      <w:r w:rsidRPr="00B96273">
        <w:rPr>
          <w:lang w:val="sq-AL"/>
        </w:rPr>
        <w:t>Nr. 618, datë 19.9.2014</w:t>
      </w:r>
    </w:p>
    <w:p w:rsidR="007C211B" w:rsidRPr="00B96273" w:rsidRDefault="007C211B" w:rsidP="007C211B">
      <w:pPr>
        <w:pStyle w:val="Hapesira7"/>
        <w:rPr>
          <w:sz w:val="10"/>
          <w:lang w:val="sq-AL"/>
        </w:rPr>
      </w:pPr>
    </w:p>
    <w:p w:rsidR="007C211B" w:rsidRPr="00B96273" w:rsidRDefault="007C211B" w:rsidP="007C211B">
      <w:pPr>
        <w:pStyle w:val="Titulli"/>
        <w:rPr>
          <w:spacing w:val="-4"/>
          <w:lang w:val="sq-AL"/>
        </w:rPr>
      </w:pPr>
      <w:r w:rsidRPr="00B96273">
        <w:rPr>
          <w:spacing w:val="-4"/>
          <w:lang w:val="sq-AL"/>
        </w:rPr>
        <w:t xml:space="preserve">PËR DISA NDRYSHIME DHE SHTESA NË VENDIMIN </w:t>
      </w:r>
      <w:proofErr w:type="spellStart"/>
      <w:r w:rsidRPr="00B96273">
        <w:rPr>
          <w:spacing w:val="-4"/>
          <w:lang w:val="sq-AL"/>
        </w:rPr>
        <w:t>NR.597</w:t>
      </w:r>
      <w:proofErr w:type="spellEnd"/>
      <w:r w:rsidRPr="00B96273">
        <w:rPr>
          <w:spacing w:val="-4"/>
          <w:lang w:val="sq-AL"/>
        </w:rPr>
        <w:t>, DATË 10.9.2014, TË KËSHILLIT TË MINISTRAVE, “PËR RISHPËRNDARJE FONDESH NË BUXHETIN E VITIT 2014, NDËRMJET MINISTRISË SË KULTURËS DHE DREJTORISË SË SHËRBIMEVE QEVERITARE, PËR MBULIMIN E SHPENZIMEVE PËR SHTESË PUNIMESH NË ZBATIM TË PROJEKTEVE “PËR RIKONSTRUKSIONIN E PALLATIT TË KONGRESEVE” DHE “PËR REALIZIMINE QENDRËS MEDIATIKE NË PALLATIN E KONGRESEVE”</w:t>
      </w:r>
    </w:p>
    <w:p w:rsidR="007C211B" w:rsidRPr="00B96273" w:rsidRDefault="007C211B" w:rsidP="007C211B">
      <w:pPr>
        <w:pStyle w:val="Hapesira7"/>
        <w:rPr>
          <w:sz w:val="10"/>
          <w:lang w:val="sq-AL"/>
        </w:rPr>
      </w:pP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 xml:space="preserve">Në mbështetje të nenit 100 të Kushtetutës, të neneve 5 e 45, të ligjit </w:t>
      </w:r>
      <w:proofErr w:type="spellStart"/>
      <w:r w:rsidRPr="00B96273">
        <w:rPr>
          <w:lang w:val="sq-AL"/>
        </w:rPr>
        <w:t>nr.9936</w:t>
      </w:r>
      <w:proofErr w:type="spellEnd"/>
      <w:r w:rsidRPr="00B96273">
        <w:rPr>
          <w:lang w:val="sq-AL"/>
        </w:rPr>
        <w:t xml:space="preserve">, datë 26.6.2008, “Për menaxhimin e sistemit buxhetor në Republikën e Shqipërisë”, të ndryshuar, dhe të nenit 13, të ligjit </w:t>
      </w:r>
      <w:proofErr w:type="spellStart"/>
      <w:r w:rsidRPr="00B96273">
        <w:rPr>
          <w:lang w:val="sq-AL"/>
        </w:rPr>
        <w:t>nr.185/2013</w:t>
      </w:r>
      <w:proofErr w:type="spellEnd"/>
      <w:r w:rsidRPr="00B96273">
        <w:rPr>
          <w:lang w:val="sq-AL"/>
        </w:rPr>
        <w:t>, “Për buxhetin e vitit 2014”, me propozimin e ministrit të Kulturës, Këshilli i Ministrave</w:t>
      </w:r>
    </w:p>
    <w:p w:rsidR="007C211B" w:rsidRPr="00B96273" w:rsidRDefault="007C211B" w:rsidP="007C211B">
      <w:pPr>
        <w:pStyle w:val="Vendosi"/>
        <w:rPr>
          <w:lang w:val="sq-AL"/>
        </w:rPr>
      </w:pPr>
      <w:r w:rsidRPr="00B96273">
        <w:rPr>
          <w:lang w:val="sq-AL"/>
        </w:rPr>
        <w:t>VENDOSI:</w:t>
      </w:r>
    </w:p>
    <w:p w:rsidR="007C211B" w:rsidRPr="00B96273" w:rsidRDefault="007C211B" w:rsidP="007C211B">
      <w:pPr>
        <w:pStyle w:val="Hapesira7"/>
        <w:rPr>
          <w:sz w:val="10"/>
          <w:lang w:val="sq-AL"/>
        </w:rPr>
      </w:pP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 xml:space="preserve">Në vendimin </w:t>
      </w:r>
      <w:proofErr w:type="spellStart"/>
      <w:r w:rsidRPr="00B96273">
        <w:rPr>
          <w:lang w:val="sq-AL"/>
        </w:rPr>
        <w:t>nr.597</w:t>
      </w:r>
      <w:proofErr w:type="spellEnd"/>
      <w:r w:rsidRPr="00B96273">
        <w:rPr>
          <w:lang w:val="sq-AL"/>
        </w:rPr>
        <w:t>, datë 10.9.2014, të Këshillit të Ministrave, bëhen këto ndryshime dhe shtesa: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>1. Titulli i vendimit ndryshohet, si më poshtë vijon: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 xml:space="preserve">“Për rishpërndarje fondesh, ndërmjet Ministrisë së Kulturës dhe Drejtorisë së Shërbimeve Qeveritare dhe një shtesë fondi në buxhetin e vitit 2014, miratuar për Ministrinë e Kulturës, për mbulimin e shpenzimeve për shtesë punimesh në zbatim të projekteve “Për rikonstruksionin e Pallatit të Kongreseve” dhe “Për realizimin e Qendrës </w:t>
      </w:r>
      <w:proofErr w:type="spellStart"/>
      <w:r w:rsidRPr="00B96273">
        <w:rPr>
          <w:lang w:val="sq-AL"/>
        </w:rPr>
        <w:t>Mediatike</w:t>
      </w:r>
      <w:proofErr w:type="spellEnd"/>
      <w:r w:rsidRPr="00B96273">
        <w:rPr>
          <w:lang w:val="sq-AL"/>
        </w:rPr>
        <w:t xml:space="preserve"> në Pallatin e Kongreseve”.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 xml:space="preserve">2. Pika 1 ndryshohet, si më poshtë vijon: 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 xml:space="preserve"> “1. Në buxhetin e miratuar për vitin 2014 të bëhet rishpërndarja e fondeve, ndërmjet Ministrisë  së Kulturës dhe Drejtorisë së Shërbimeve Qeveritare, si më poshtë vijon: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 xml:space="preserve">a) Ministrisë së Kulturës t’i shtohet fondi prej 2 800 000 (dy milionë e tetëqind mijë) lekësh, për shpenzime kapitale, në programin “Trashëgimia kulturore dhe muzetë”, për mbulimin e </w:t>
      </w:r>
      <w:proofErr w:type="spellStart"/>
      <w:r w:rsidRPr="00B96273">
        <w:rPr>
          <w:lang w:val="sq-AL"/>
        </w:rPr>
        <w:t>shpenzi</w:t>
      </w:r>
      <w:proofErr w:type="spellEnd"/>
      <w:r w:rsidRPr="00B96273">
        <w:rPr>
          <w:lang w:val="sq-AL"/>
        </w:rPr>
        <w:t>-</w:t>
      </w:r>
      <w:proofErr w:type="spellStart"/>
      <w:r w:rsidRPr="00B96273">
        <w:rPr>
          <w:lang w:val="sq-AL"/>
        </w:rPr>
        <w:t>meve</w:t>
      </w:r>
      <w:proofErr w:type="spellEnd"/>
      <w:r w:rsidRPr="00B96273">
        <w:rPr>
          <w:lang w:val="sq-AL"/>
        </w:rPr>
        <w:t xml:space="preserve"> të kontratës shtesë të punimeve në zbatim të projektit “Për rikonstruksionin e Pallatit të Kongreseve”. 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 xml:space="preserve">b) Drejtorisë së Shërbimeve Qeveritare t’i pakësohet fondi prej 2 800 000 (dy milionë e tetëqind mijë) lekësh, në shpenzimet kapitale. 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>3. Pas pikës 1 shtohet pika 1/1, me këtë përmbajtje: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>“1/1. Ministrisë së Kulturës, në buxhetin e miratuar për vitin 2014, t’i  shtohet fondi prej 21 507 334 (njëzet e një milionë e pesëqind e shtatë mijë e treqind e tridhjetë e katër) lekësh, ndarë, si më poshtë vijon: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>a) 3 531 173 (tre milionë e pesëqind e tridhjetë e një mijë e njëqind e shtatëdhjetë e tre) lekë, për shpenzime kapitale, për mbulimin e shpenzimeve të kontratës shtesë të punimeve në zbatim të projektit “Për rikonstruksionin e Pallatit të Kongreseve”.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 xml:space="preserve">b) 8 900 000 (tetë milionë e nëntëqind mijë) lekë, për shpenzime </w:t>
      </w:r>
      <w:proofErr w:type="spellStart"/>
      <w:r w:rsidRPr="00B96273">
        <w:rPr>
          <w:lang w:val="sq-AL"/>
        </w:rPr>
        <w:t>korrente</w:t>
      </w:r>
      <w:proofErr w:type="spellEnd"/>
      <w:r w:rsidRPr="00B96273">
        <w:rPr>
          <w:lang w:val="sq-AL"/>
        </w:rPr>
        <w:t xml:space="preserve">, për mbulimin e shpenzimeve për projektin “Për realizimin e Qendrës </w:t>
      </w:r>
      <w:proofErr w:type="spellStart"/>
      <w:r w:rsidRPr="00B96273">
        <w:rPr>
          <w:lang w:val="sq-AL"/>
        </w:rPr>
        <w:t>Mediatike</w:t>
      </w:r>
      <w:proofErr w:type="spellEnd"/>
      <w:r w:rsidRPr="00B96273">
        <w:rPr>
          <w:lang w:val="sq-AL"/>
        </w:rPr>
        <w:t xml:space="preserve"> në Pallatin e Kongreseve”.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 xml:space="preserve">c)  9 076 161 (nëntë milionë e shtatëdhjetë e gjashtë mijë e njëqind e gjashtëdhjetë e një) lekësh, për shpenzime </w:t>
      </w:r>
      <w:proofErr w:type="spellStart"/>
      <w:r w:rsidRPr="00B96273">
        <w:rPr>
          <w:lang w:val="sq-AL"/>
        </w:rPr>
        <w:t>korrente</w:t>
      </w:r>
      <w:proofErr w:type="spellEnd"/>
      <w:r w:rsidRPr="00B96273">
        <w:rPr>
          <w:lang w:val="sq-AL"/>
        </w:rPr>
        <w:t xml:space="preserve">,  për mbulimin e shpenzimeve “Për realizimin e pjesëve të dekorit të Altarit”. 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 xml:space="preserve">Fondi prej 21 507 334 (njëzet e një milionë e pesëqind e shtatë mijë </w:t>
      </w:r>
      <w:proofErr w:type="spellStart"/>
      <w:r w:rsidRPr="00B96273">
        <w:rPr>
          <w:lang w:val="sq-AL"/>
        </w:rPr>
        <w:t>etreqind</w:t>
      </w:r>
      <w:proofErr w:type="spellEnd"/>
      <w:r w:rsidRPr="00B96273">
        <w:rPr>
          <w:lang w:val="sq-AL"/>
        </w:rPr>
        <w:t xml:space="preserve"> e tridhjetë e katër) lekësh, të përballohet nga fondi i </w:t>
      </w:r>
      <w:proofErr w:type="spellStart"/>
      <w:r w:rsidRPr="00B96273">
        <w:rPr>
          <w:lang w:val="sq-AL"/>
        </w:rPr>
        <w:t>kontingjencës</w:t>
      </w:r>
      <w:proofErr w:type="spellEnd"/>
      <w:r w:rsidRPr="00B96273">
        <w:rPr>
          <w:lang w:val="sq-AL"/>
        </w:rPr>
        <w:t>, i miratuar në buxhetin e vitit 2014.”.</w:t>
      </w:r>
    </w:p>
    <w:p w:rsidR="007C211B" w:rsidRPr="00B96273" w:rsidRDefault="007C211B" w:rsidP="007C211B">
      <w:pPr>
        <w:pStyle w:val="Paragraf02"/>
        <w:rPr>
          <w:lang w:val="sq-AL"/>
        </w:rPr>
      </w:pPr>
      <w:r w:rsidRPr="00B96273">
        <w:rPr>
          <w:lang w:val="sq-AL"/>
        </w:rPr>
        <w:t>Ky vendim hyn në fuqi menjëherë dhe botohet në Fletoren Zyrtare.</w:t>
      </w:r>
    </w:p>
    <w:p w:rsidR="007C211B" w:rsidRPr="00B96273" w:rsidRDefault="007C211B" w:rsidP="007C211B">
      <w:pPr>
        <w:pStyle w:val="Hapesira7"/>
        <w:rPr>
          <w:sz w:val="6"/>
          <w:lang w:val="sq-AL"/>
        </w:rPr>
      </w:pPr>
    </w:p>
    <w:p w:rsidR="007C211B" w:rsidRPr="00B96273" w:rsidRDefault="007C211B" w:rsidP="007C211B">
      <w:pPr>
        <w:pStyle w:val="Autoriteti"/>
        <w:rPr>
          <w:lang w:val="sq-AL"/>
        </w:rPr>
      </w:pPr>
      <w:r w:rsidRPr="00B96273">
        <w:rPr>
          <w:lang w:val="sq-AL"/>
        </w:rPr>
        <w:t>KRYEMINISTRI</w:t>
      </w:r>
    </w:p>
    <w:p w:rsidR="00FD57DC" w:rsidRDefault="007C211B" w:rsidP="007C211B">
      <w:r w:rsidRPr="00B96273">
        <w:rPr>
          <w:lang w:val="sq-AL"/>
        </w:rPr>
        <w:t xml:space="preserve">Edi </w:t>
      </w:r>
      <w:proofErr w:type="spellStart"/>
      <w:r w:rsidRPr="00B96273">
        <w:rPr>
          <w:lang w:val="sq-AL"/>
        </w:rPr>
        <w:t>Rama</w:t>
      </w:r>
      <w:proofErr w:type="spellEnd"/>
    </w:p>
    <w:sectPr w:rsidR="00FD57DC" w:rsidSect="00826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7C211B"/>
    <w:rsid w:val="002E7553"/>
    <w:rsid w:val="007C211B"/>
    <w:rsid w:val="00826545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11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C211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C211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C211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7C211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C211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C211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C211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7C211B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7C211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7C211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7C211B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2642</Characters>
  <Application>Microsoft Office Word</Application>
  <DocSecurity>0</DocSecurity>
  <Lines>22</Lines>
  <Paragraphs>6</Paragraphs>
  <ScaleCrop>false</ScaleCrop>
  <Company>Grizli777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2014-11-17T11:19:00Z</dcterms:created>
  <dcterms:modified xsi:type="dcterms:W3CDTF">2014-11-17T11:20:00Z</dcterms:modified>
</cp:coreProperties>
</file>