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7E" w:rsidRPr="008A032A" w:rsidRDefault="00F05C7E" w:rsidP="00F05C7E">
      <w:pPr>
        <w:pStyle w:val="Akti"/>
        <w:keepNext w:val="0"/>
        <w:rPr>
          <w:lang w:val="sq-AL"/>
        </w:rPr>
      </w:pPr>
      <w:r w:rsidRPr="008A032A">
        <w:rPr>
          <w:lang w:val="sq-AL"/>
        </w:rPr>
        <w:t>VENDIM</w:t>
      </w:r>
    </w:p>
    <w:p w:rsidR="00F05C7E" w:rsidRPr="008A032A" w:rsidRDefault="00F05C7E" w:rsidP="00F05C7E">
      <w:pPr>
        <w:pStyle w:val="NumriData"/>
        <w:keepNext w:val="0"/>
        <w:rPr>
          <w:lang w:val="sq-AL"/>
        </w:rPr>
      </w:pPr>
      <w:r w:rsidRPr="008A032A">
        <w:rPr>
          <w:lang w:val="sq-AL"/>
        </w:rPr>
        <w:t>Nr. 716,  datë  29.10.2014</w:t>
      </w:r>
    </w:p>
    <w:p w:rsidR="00F05C7E" w:rsidRPr="00907A1D" w:rsidRDefault="00F05C7E" w:rsidP="00F05C7E">
      <w:pPr>
        <w:pStyle w:val="Paragrafi"/>
        <w:rPr>
          <w:sz w:val="14"/>
          <w:lang w:val="sq-AL"/>
        </w:rPr>
      </w:pPr>
    </w:p>
    <w:p w:rsidR="00F05C7E" w:rsidRPr="008A032A" w:rsidRDefault="00F05C7E" w:rsidP="00F05C7E">
      <w:pPr>
        <w:pStyle w:val="Titulli"/>
        <w:keepNext w:val="0"/>
        <w:rPr>
          <w:lang w:val="sq-AL"/>
        </w:rPr>
      </w:pPr>
      <w:r w:rsidRPr="008A032A">
        <w:rPr>
          <w:lang w:val="sq-AL"/>
        </w:rPr>
        <w:t>PËR KUOTAT E TRANSFERIMIT TË STUDIMEVE DHE TARIFAT  E SHKOLLIMIT PËR STUDENTËT, QË TRANSFEROJNË STUDIMET NGA INSTITUCIONET PRIVATE TË ARSIMIT TË LARTË, TË CILAVE  U ËSHTË HEQUR LICENCA, NË INSTITUCIONET PUBLIKE TË ARSIMIT TË LARTË, NË VITIN AKADEMIK 2014 - 2015</w:t>
      </w:r>
    </w:p>
    <w:p w:rsidR="00F05C7E" w:rsidRPr="00907A1D" w:rsidRDefault="00F05C7E" w:rsidP="00F05C7E">
      <w:pPr>
        <w:pStyle w:val="Paragrafi"/>
        <w:rPr>
          <w:sz w:val="14"/>
          <w:lang w:val="sq-AL"/>
        </w:rPr>
      </w:pPr>
    </w:p>
    <w:p w:rsidR="00F05C7E" w:rsidRPr="008A032A" w:rsidRDefault="00F05C7E" w:rsidP="00F05C7E">
      <w:pPr>
        <w:pStyle w:val="Paragrafi"/>
        <w:rPr>
          <w:lang w:val="sq-AL"/>
        </w:rPr>
      </w:pPr>
      <w:r w:rsidRPr="008A032A">
        <w:rPr>
          <w:lang w:val="sq-AL"/>
        </w:rPr>
        <w:t xml:space="preserve">Në mbështetje të nenit 100 të Kushtetutës dhe të neneve 24, 26, 34, 35 e 75, të ligjit </w:t>
      </w:r>
      <w:proofErr w:type="spellStart"/>
      <w:r w:rsidRPr="008A032A">
        <w:rPr>
          <w:lang w:val="sq-AL"/>
        </w:rPr>
        <w:t>nr.9741</w:t>
      </w:r>
      <w:proofErr w:type="spellEnd"/>
      <w:r w:rsidRPr="008A032A">
        <w:rPr>
          <w:lang w:val="sq-AL"/>
        </w:rPr>
        <w:t>, datë 21.5.2007, “Për arsimin e lartë në Republikën e Shqipërisë”, të ndryshuar, me propozimin e ministrit të Arsimit dhe Sportit, Këshilli i Ministrave</w:t>
      </w:r>
    </w:p>
    <w:p w:rsidR="00F05C7E" w:rsidRPr="00907A1D" w:rsidRDefault="00F05C7E" w:rsidP="00F05C7E">
      <w:pPr>
        <w:pStyle w:val="Paragrafi"/>
        <w:rPr>
          <w:sz w:val="14"/>
          <w:lang w:val="sq-AL"/>
        </w:rPr>
      </w:pPr>
    </w:p>
    <w:p w:rsidR="00F05C7E" w:rsidRPr="008A032A" w:rsidRDefault="00F05C7E" w:rsidP="00F05C7E">
      <w:pPr>
        <w:pStyle w:val="Titull-Titull"/>
        <w:rPr>
          <w:lang w:val="sq-AL"/>
        </w:rPr>
      </w:pPr>
      <w:r w:rsidRPr="008A032A">
        <w:rPr>
          <w:lang w:val="sq-AL"/>
        </w:rPr>
        <w:t>VENDOSI:</w:t>
      </w:r>
    </w:p>
    <w:p w:rsidR="00F05C7E" w:rsidRPr="00907A1D" w:rsidRDefault="00F05C7E" w:rsidP="00F05C7E">
      <w:pPr>
        <w:pStyle w:val="Paragrafi"/>
        <w:rPr>
          <w:sz w:val="14"/>
          <w:lang w:val="sq-AL"/>
        </w:rPr>
      </w:pP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8A032A">
        <w:rPr>
          <w:lang w:val="sq-AL"/>
        </w:rPr>
        <w:t>Studentët, që ndiqnin studimet në institucionet private të arsimit të lartë, të cilave u është hequr licenca, mund të transferojnë studimet e tyre në institucionet publike të arsimit të lartë në një program studimi të njëjtë apo të ngjashëm me atë që ndiqnin në institucionet nga ku transferohen.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8A032A">
        <w:rPr>
          <w:lang w:val="sq-AL"/>
        </w:rPr>
        <w:t>Kuotat e pranimit në institucionet publike të arsimit të lartë, në vitin akademik 2014 - 2015, për transferimin e studimeve nga institucionet private të arsimit të lartë, të cilave u është hequr licenca, janë të ndara, si më poshtë vijon: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8A032A">
        <w:rPr>
          <w:lang w:val="sq-AL"/>
        </w:rPr>
        <w:t>Kuota për transferim në programet e studimit të ciklit të parë dhe programet e integruara të ciklit të dytë</w:t>
      </w:r>
      <w:r w:rsidRPr="008A032A">
        <w:rPr>
          <w:lang w:val="sq-AL"/>
        </w:rPr>
        <w:tab/>
      </w:r>
      <w:r w:rsidRPr="008A032A">
        <w:rPr>
          <w:lang w:val="sq-AL"/>
        </w:rPr>
        <w:tab/>
        <w:t>2 800;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8A032A">
        <w:rPr>
          <w:lang w:val="sq-AL"/>
        </w:rPr>
        <w:t>Kuota për transferim në programet e studimit të ciklit të dytë “</w:t>
      </w:r>
      <w:proofErr w:type="spellStart"/>
      <w:r w:rsidRPr="008A032A">
        <w:rPr>
          <w:lang w:val="sq-AL"/>
        </w:rPr>
        <w:t>Master</w:t>
      </w:r>
      <w:proofErr w:type="spellEnd"/>
      <w:r w:rsidRPr="008A032A">
        <w:rPr>
          <w:lang w:val="sq-AL"/>
        </w:rPr>
        <w:t xml:space="preserve"> i Shkencave” apo “</w:t>
      </w:r>
      <w:proofErr w:type="spellStart"/>
      <w:r w:rsidRPr="008A032A">
        <w:rPr>
          <w:lang w:val="sq-AL"/>
        </w:rPr>
        <w:t>Master</w:t>
      </w:r>
      <w:proofErr w:type="spellEnd"/>
      <w:r w:rsidRPr="008A032A">
        <w:rPr>
          <w:lang w:val="sq-AL"/>
        </w:rPr>
        <w:t xml:space="preserve"> i Arteve të Bukura”</w:t>
      </w:r>
      <w:r>
        <w:rPr>
          <w:lang w:val="sq-AL"/>
        </w:rPr>
        <w:tab/>
      </w:r>
      <w:r w:rsidRPr="008A032A">
        <w:rPr>
          <w:lang w:val="sq-AL"/>
        </w:rPr>
        <w:t>281;</w:t>
      </w:r>
    </w:p>
    <w:p w:rsidR="00F05C7E" w:rsidRPr="00907A1D" w:rsidRDefault="00F05C7E" w:rsidP="00F05C7E">
      <w:pPr>
        <w:pStyle w:val="Paragrafi"/>
        <w:rPr>
          <w:spacing w:val="-4"/>
          <w:lang w:val="sq-AL"/>
        </w:rPr>
      </w:pPr>
      <w:r w:rsidRPr="00907A1D">
        <w:rPr>
          <w:spacing w:val="-4"/>
          <w:lang w:val="sq-AL"/>
        </w:rPr>
        <w:t>c)Kuota për transferim në programet e studimit të ciklit të dytë “</w:t>
      </w:r>
      <w:proofErr w:type="spellStart"/>
      <w:r w:rsidRPr="00907A1D">
        <w:rPr>
          <w:spacing w:val="-4"/>
          <w:lang w:val="sq-AL"/>
        </w:rPr>
        <w:t>Master</w:t>
      </w:r>
      <w:proofErr w:type="spellEnd"/>
      <w:r w:rsidRPr="00907A1D">
        <w:rPr>
          <w:spacing w:val="-4"/>
          <w:lang w:val="sq-AL"/>
        </w:rPr>
        <w:t xml:space="preserve"> Profesional”</w:t>
      </w:r>
      <w:r w:rsidRPr="00907A1D">
        <w:rPr>
          <w:spacing w:val="-4"/>
          <w:lang w:val="sq-AL"/>
        </w:rPr>
        <w:tab/>
        <w:t>162;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8A032A">
        <w:rPr>
          <w:lang w:val="sq-AL"/>
        </w:rPr>
        <w:t xml:space="preserve">Kuotat e përcaktuara në pikën 2, të këtij vendimi, shpërndahen sipas tabelave </w:t>
      </w:r>
      <w:proofErr w:type="spellStart"/>
      <w:r w:rsidRPr="008A032A">
        <w:rPr>
          <w:lang w:val="sq-AL"/>
        </w:rPr>
        <w:t>nr.1</w:t>
      </w:r>
      <w:proofErr w:type="spellEnd"/>
      <w:r w:rsidRPr="008A032A">
        <w:rPr>
          <w:lang w:val="sq-AL"/>
        </w:rPr>
        <w:t xml:space="preserve">, </w:t>
      </w:r>
      <w:proofErr w:type="spellStart"/>
      <w:r w:rsidRPr="008A032A">
        <w:rPr>
          <w:lang w:val="sq-AL"/>
        </w:rPr>
        <w:t>nr.2</w:t>
      </w:r>
      <w:proofErr w:type="spellEnd"/>
      <w:r w:rsidRPr="008A032A">
        <w:rPr>
          <w:lang w:val="sq-AL"/>
        </w:rPr>
        <w:t xml:space="preserve"> dhe </w:t>
      </w:r>
      <w:proofErr w:type="spellStart"/>
      <w:r w:rsidRPr="008A032A">
        <w:rPr>
          <w:lang w:val="sq-AL"/>
        </w:rPr>
        <w:t>nr.3</w:t>
      </w:r>
      <w:proofErr w:type="spellEnd"/>
      <w:r w:rsidRPr="008A032A">
        <w:rPr>
          <w:lang w:val="sq-AL"/>
        </w:rPr>
        <w:t>, përkatësisht, për programet e studimeve të ciklit të parë, programet e integruara të studimeve të ciklit të dytë dhe programet e studimeve të ciklit të dytë, me kohë të plotë, bashkëlidhur këtij vendimi.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8A032A">
        <w:rPr>
          <w:lang w:val="sq-AL"/>
        </w:rPr>
        <w:t xml:space="preserve">Tarifa vjetore e shkollimit përcaktohet në tabelat </w:t>
      </w:r>
      <w:proofErr w:type="spellStart"/>
      <w:r w:rsidRPr="008A032A">
        <w:rPr>
          <w:lang w:val="sq-AL"/>
        </w:rPr>
        <w:t>nr.1</w:t>
      </w:r>
      <w:proofErr w:type="spellEnd"/>
      <w:r w:rsidRPr="008A032A">
        <w:rPr>
          <w:lang w:val="sq-AL"/>
        </w:rPr>
        <w:t xml:space="preserve">, </w:t>
      </w:r>
      <w:proofErr w:type="spellStart"/>
      <w:r w:rsidRPr="008A032A">
        <w:rPr>
          <w:lang w:val="sq-AL"/>
        </w:rPr>
        <w:t>nr.2</w:t>
      </w:r>
      <w:proofErr w:type="spellEnd"/>
      <w:r w:rsidRPr="008A032A">
        <w:rPr>
          <w:lang w:val="sq-AL"/>
        </w:rPr>
        <w:t xml:space="preserve"> dhe </w:t>
      </w:r>
      <w:proofErr w:type="spellStart"/>
      <w:r w:rsidRPr="008A032A">
        <w:rPr>
          <w:lang w:val="sq-AL"/>
        </w:rPr>
        <w:t>nr.3</w:t>
      </w:r>
      <w:proofErr w:type="spellEnd"/>
      <w:r w:rsidRPr="008A032A">
        <w:rPr>
          <w:lang w:val="sq-AL"/>
        </w:rPr>
        <w:t>, bashkëlidhur këtij vendimi.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5. </w:t>
      </w:r>
      <w:r w:rsidRPr="008A032A">
        <w:rPr>
          <w:lang w:val="sq-AL"/>
        </w:rPr>
        <w:t>Pagesa e tarifës për të gjitha programet e studimit bëhet me këste të përcaktuara nga institucioni publik i arsimit të lartë. Kësti i parë parashikon pagesën në masën 30% të tarifës totale dhe paguhet menjëherë me regjistrimin e studentit në programin përkatës të studimit.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>6. S</w:t>
      </w:r>
      <w:r w:rsidRPr="008A032A">
        <w:rPr>
          <w:lang w:val="sq-AL"/>
        </w:rPr>
        <w:t>tudentët e huaj transferojnë studimet pas plotësimit të kushteve dhe kritereve ligjore për ndjekjen e studimeve në Republikën e Shqipërisë, të cilat bëhen publike pranë institucionit të arsimit të lartë ku kërkojnë të transferojnë studimet.</w:t>
      </w:r>
    </w:p>
    <w:p w:rsidR="00F05C7E" w:rsidRPr="008A032A" w:rsidRDefault="00F05C7E" w:rsidP="00F05C7E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Pr="008A032A">
        <w:rPr>
          <w:lang w:val="sq-AL"/>
        </w:rPr>
        <w:t xml:space="preserve">Ngarkohen Ministria e Arsimit dhe Sportit, Agjencia Kombëtare e Provimeve dhe </w:t>
      </w:r>
      <w:proofErr w:type="spellStart"/>
      <w:r w:rsidRPr="008A032A">
        <w:rPr>
          <w:lang w:val="sq-AL"/>
        </w:rPr>
        <w:t>institu</w:t>
      </w:r>
      <w:proofErr w:type="spellEnd"/>
      <w:r>
        <w:rPr>
          <w:lang w:val="sq-AL"/>
        </w:rPr>
        <w:t>-</w:t>
      </w:r>
      <w:proofErr w:type="spellStart"/>
      <w:r w:rsidRPr="008A032A">
        <w:rPr>
          <w:lang w:val="sq-AL"/>
        </w:rPr>
        <w:t>cionet</w:t>
      </w:r>
      <w:proofErr w:type="spellEnd"/>
      <w:r w:rsidRPr="008A032A">
        <w:rPr>
          <w:lang w:val="sq-AL"/>
        </w:rPr>
        <w:t xml:space="preserve"> publike të arsimit të lartë për zbatimin e këtij vendimi.</w:t>
      </w:r>
    </w:p>
    <w:p w:rsidR="00F05C7E" w:rsidRPr="008A032A" w:rsidRDefault="00F05C7E" w:rsidP="00F05C7E">
      <w:pPr>
        <w:pStyle w:val="Paragrafi"/>
        <w:rPr>
          <w:lang w:val="sq-AL"/>
        </w:rPr>
      </w:pPr>
      <w:r w:rsidRPr="008A032A">
        <w:rPr>
          <w:lang w:val="sq-AL"/>
        </w:rPr>
        <w:t>Ky vendim hyn në fuqi menjëherë dhe botohet në Fletoren Zyrtare.</w:t>
      </w:r>
    </w:p>
    <w:p w:rsidR="00F05C7E" w:rsidRPr="00907A1D" w:rsidRDefault="00F05C7E" w:rsidP="00F05C7E">
      <w:pPr>
        <w:pStyle w:val="Autoriteti"/>
        <w:keepNext w:val="0"/>
        <w:rPr>
          <w:sz w:val="14"/>
          <w:lang w:val="sq-AL"/>
        </w:rPr>
      </w:pPr>
    </w:p>
    <w:p w:rsidR="00F05C7E" w:rsidRPr="008A032A" w:rsidRDefault="00F05C7E" w:rsidP="00F05C7E">
      <w:pPr>
        <w:pStyle w:val="Autoriteti"/>
        <w:keepNext w:val="0"/>
        <w:rPr>
          <w:lang w:val="sq-AL"/>
        </w:rPr>
      </w:pPr>
      <w:r w:rsidRPr="008A032A">
        <w:rPr>
          <w:lang w:val="sq-AL"/>
        </w:rPr>
        <w:t>Kryeministri</w:t>
      </w:r>
    </w:p>
    <w:p w:rsidR="00F05C7E" w:rsidRPr="008A032A" w:rsidRDefault="00F05C7E" w:rsidP="00F05C7E">
      <w:pPr>
        <w:pStyle w:val="AutoritetiEmer"/>
        <w:rPr>
          <w:lang w:val="sq-AL"/>
        </w:rPr>
      </w:pPr>
      <w:r w:rsidRPr="008A032A">
        <w:rPr>
          <w:lang w:val="sq-AL"/>
        </w:rPr>
        <w:t xml:space="preserve">Edi </w:t>
      </w:r>
      <w:proofErr w:type="spellStart"/>
      <w:r w:rsidRPr="008A032A">
        <w:rPr>
          <w:lang w:val="sq-AL"/>
        </w:rPr>
        <w:t>Rama</w:t>
      </w:r>
      <w:proofErr w:type="spellEnd"/>
    </w:p>
    <w:p w:rsidR="00F05C7E" w:rsidRDefault="00F05C7E" w:rsidP="00F05C7E">
      <w:pPr>
        <w:pStyle w:val="Paragrafi"/>
        <w:rPr>
          <w:lang w:val="sq-AL"/>
        </w:rPr>
        <w:sectPr w:rsidR="00F05C7E" w:rsidSect="00907A1D">
          <w:headerReference w:type="even" r:id="rId5"/>
          <w:headerReference w:type="default" r:id="rId6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05C7E" w:rsidRPr="008A032A" w:rsidRDefault="00F05C7E" w:rsidP="00F05C7E">
      <w:pPr>
        <w:pStyle w:val="Paragrafi"/>
        <w:rPr>
          <w:lang w:val="sq-AL"/>
        </w:rPr>
      </w:pPr>
    </w:p>
    <w:tbl>
      <w:tblPr>
        <w:tblW w:w="5000" w:type="pct"/>
        <w:jc w:val="center"/>
        <w:tblLook w:val="04A0"/>
      </w:tblPr>
      <w:tblGrid>
        <w:gridCol w:w="3100"/>
        <w:gridCol w:w="1017"/>
        <w:gridCol w:w="2609"/>
        <w:gridCol w:w="1913"/>
        <w:gridCol w:w="937"/>
      </w:tblGrid>
      <w:tr w:rsidR="00F05C7E" w:rsidRPr="008A032A" w:rsidTr="009A58CA">
        <w:trPr>
          <w:trHeight w:val="13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5C7E" w:rsidRPr="00531B59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</w:pPr>
            <w:r w:rsidRPr="00531B59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>TABELA Nr. 1</w:t>
            </w:r>
          </w:p>
          <w:p w:rsidR="00F05C7E" w:rsidRPr="00531B59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</w:pPr>
          </w:p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531B59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 xml:space="preserve">PROPOZIMET PËR KUOTAT E PRANIMIT DHE TARIFAT E SHKOLLIMIT, PËR STUDENTËT QË TRANSFEROJNË STUDIMET NGA IAL QË </w:t>
            </w:r>
            <w:proofErr w:type="spellStart"/>
            <w:r w:rsidRPr="00531B59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>I'U</w:t>
            </w:r>
            <w:proofErr w:type="spellEnd"/>
            <w:r w:rsidRPr="00531B59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 xml:space="preserve"> ËSHTË HEQUR LICENCA, NË PROGRAMET E STUDIMIT TË CIKLIT TË PARË DHE PROGRAMET E INTEGRUARA TË STUDIMEVE TË CIKLIT TË DYTË NË INSTITUCIONET PUBLIKE TË ARSIMIT TË LARTË, PËR VITINAKADEMIK 2014 - 2015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Emërtimi i universitetit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ID e programit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Emërtimi i programit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Kuota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Tarifa vjetore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Gjuhë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etërsi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Informatikë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Teknologji informacioni dhe komunikimi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19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Psikologji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59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Shkenca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olitike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40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Administrim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iznes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28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Financë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32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009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Informatikë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konomike 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010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210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011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Mjekësi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135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012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Farmaci 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227 </w:t>
            </w:r>
          </w:p>
        </w:tc>
        <w:tc>
          <w:tcPr>
            <w:tcW w:w="48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Stomatologji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190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Shëndet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ublik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218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Teknik i lartë laboratori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70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Fizioterapi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60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Logopedi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019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Imazheri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020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Menaxhim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grobiznesi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13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Financë –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Menaxhim i turizmit rural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Informatikë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iznesi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dërtimi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Arkitekturë (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rkitekt)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Arkitekturë (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rbanist)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elektrike (automatizim i industrisë)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elektrike (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energjitikë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)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22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029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ekatronike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030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ekanike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g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jeologjike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lektronike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nformatike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t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elekomunikacioni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Financë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Teknologjitë e informacionit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31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039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11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040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parashkollor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Psikologji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8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Edukim fizik dhe sporte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Infermieri e përgjithshme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Kontabilitet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inancë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11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Administrim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ublik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Informatikë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8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82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049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050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parashkollor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Psikologji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Edukim fizik dhe sporte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Financë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lastRenderedPageBreak/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Administrim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iznes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12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Turizëm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112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Shkenca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ompjuterike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059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Informatikë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060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ekanike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lektrike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Administrim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iznesi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13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Financë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18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9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70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 Pedagogji e specializuar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069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Administrim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iznesi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35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070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Financë -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Bankë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inancë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Menaxhim hotel restorant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66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Shkenca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olitike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Administrim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ublik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81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Fizioterapi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9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078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Asistencë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tomatologji (2- vjeçar) 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079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9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080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97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081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Mësuesi për arsimin parashkollor 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48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Psikologji-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ociologji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28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Teknologji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nformacioni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084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Muzikologji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085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Kompozim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086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Piano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087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Violinë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088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Flaut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089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Klarinetë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090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Trombë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091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Kanto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092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Fizarmonikë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lasike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Sporteve të Tiranës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093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Fushat e veprimtarisë fizike, të shëndetit dhe të rekreacionit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F05C7E" w:rsidRPr="005748CA" w:rsidTr="009A58CA">
        <w:trPr>
          <w:trHeight w:val="139"/>
          <w:jc w:val="center"/>
        </w:trPr>
        <w:tc>
          <w:tcPr>
            <w:tcW w:w="1619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  <w:t xml:space="preserve"> Totali </w:t>
            </w:r>
          </w:p>
        </w:tc>
        <w:tc>
          <w:tcPr>
            <w:tcW w:w="9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  <w:t xml:space="preserve">                                 2,800 </w:t>
            </w:r>
          </w:p>
        </w:tc>
        <w:tc>
          <w:tcPr>
            <w:tcW w:w="488" w:type="pc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</w:tr>
    </w:tbl>
    <w:p w:rsidR="00F05C7E" w:rsidRPr="005748CA" w:rsidRDefault="00F05C7E" w:rsidP="00F05C7E">
      <w:pPr>
        <w:widowControl w:val="0"/>
        <w:ind w:firstLine="0"/>
        <w:rPr>
          <w:sz w:val="14"/>
          <w:lang w:val="sq-AL"/>
        </w:rPr>
      </w:pPr>
    </w:p>
    <w:tbl>
      <w:tblPr>
        <w:tblW w:w="9700" w:type="dxa"/>
        <w:jc w:val="center"/>
        <w:tblInd w:w="103" w:type="dxa"/>
        <w:tblLook w:val="04A0"/>
      </w:tblPr>
      <w:tblGrid>
        <w:gridCol w:w="2972"/>
        <w:gridCol w:w="1018"/>
        <w:gridCol w:w="3943"/>
        <w:gridCol w:w="848"/>
        <w:gridCol w:w="919"/>
      </w:tblGrid>
      <w:tr w:rsidR="00F05C7E" w:rsidRPr="008A032A" w:rsidTr="009A58CA">
        <w:trPr>
          <w:trHeight w:val="184"/>
          <w:jc w:val="center"/>
        </w:trPr>
        <w:tc>
          <w:tcPr>
            <w:tcW w:w="97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5C7E" w:rsidRPr="005D32FD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</w:pPr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>TABELA Nr. 2</w:t>
            </w:r>
          </w:p>
          <w:p w:rsidR="00F05C7E" w:rsidRPr="005D32FD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</w:pPr>
          </w:p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 xml:space="preserve"> PROPOZIMET PËR KUOTAT E PRANIMIT DHE TARIFAT E SHKOLLIMIT, PËR STUDENTËT QË TRANSFEROJNË STUDIMET NGA IAL QË </w:t>
            </w:r>
            <w:proofErr w:type="spellStart"/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>I'U</w:t>
            </w:r>
            <w:proofErr w:type="spellEnd"/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 xml:space="preserve"> ËSHTË HEQUR LICENCA, NË PROGRAMET E STUDIMIT TË CIKLIT TË DYTË "MASTER PROFESIONAL", NË INSTITUCIONET PUBLIKE TË ARSIMIT TË LARTË, PËR VITIN AKADEMIK 2014 - 2015</w:t>
            </w:r>
          </w:p>
        </w:tc>
      </w:tr>
      <w:tr w:rsidR="00F05C7E" w:rsidRPr="008A032A" w:rsidTr="009A58CA">
        <w:trPr>
          <w:trHeight w:val="184"/>
          <w:jc w:val="center"/>
        </w:trPr>
        <w:tc>
          <w:tcPr>
            <w:tcW w:w="97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Emërtimi i universitetit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ID e programit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Emërtimi i programit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Kuota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Tarifa për kredit</w:t>
            </w: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br/>
              <w:t>(ne leke)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  <w:r w:rsidRPr="008A032A">
              <w:rPr>
                <w:rFonts w:ascii="Arial" w:eastAsia="Times New Roman" w:hAnsi="Arial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001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Drejtim dhe administrim arsimi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6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  <w:r w:rsidRPr="008A032A">
              <w:rPr>
                <w:rFonts w:ascii="Arial" w:eastAsia="Times New Roman" w:hAnsi="Arial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002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Financë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7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003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Shëndet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ublik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22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004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Menaxhim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nfermieror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20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005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Teknologji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nformacioni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6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006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Infermieristikë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6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 Durr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  <w:r w:rsidRPr="008A032A">
              <w:rPr>
                <w:rFonts w:ascii="Arial" w:eastAsia="Times New Roman" w:hAnsi="Arial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007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Ekonomi - biznes, me profil financë - bankë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6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 Durr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  <w:r w:rsidRPr="008A032A">
              <w:rPr>
                <w:rFonts w:ascii="Arial" w:eastAsia="Times New Roman" w:hAnsi="Arial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008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Didaktikë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27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 Durr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  <w:r w:rsidRPr="008A032A">
              <w:rPr>
                <w:rFonts w:ascii="Arial" w:eastAsia="Times New Roman" w:hAnsi="Arial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009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Infermieri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irurgjikale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6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010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Mësuesi për ciklin e lartë të arsimit bazë në gjuhë angleze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6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1,670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011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Mësuesi për ciklin e ulët me profil minor "Parashkollor"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50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1,670 </w:t>
            </w:r>
          </w:p>
        </w:tc>
      </w:tr>
      <w:tr w:rsidR="00F05C7E" w:rsidRPr="005748CA" w:rsidTr="009A58CA">
        <w:trPr>
          <w:trHeight w:val="193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lastRenderedPageBreak/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39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  <w:t xml:space="preserve">162 </w:t>
            </w:r>
          </w:p>
        </w:tc>
        <w:tc>
          <w:tcPr>
            <w:tcW w:w="91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</w:tr>
    </w:tbl>
    <w:p w:rsidR="00F05C7E" w:rsidRPr="008A032A" w:rsidRDefault="00F05C7E" w:rsidP="00F05C7E">
      <w:pPr>
        <w:pStyle w:val="Paragrafi"/>
        <w:rPr>
          <w:rFonts w:eastAsia="Times New Roman" w:cs="Calibri"/>
          <w:lang w:val="sq-AL"/>
        </w:rPr>
      </w:pPr>
      <w:bookmarkStart w:id="0" w:name="_GoBack"/>
      <w:bookmarkEnd w:id="0"/>
    </w:p>
    <w:p w:rsidR="00F05C7E" w:rsidRPr="005748CA" w:rsidRDefault="00F05C7E" w:rsidP="00F05C7E">
      <w:pPr>
        <w:pStyle w:val="Paragrafi"/>
        <w:rPr>
          <w:rFonts w:eastAsia="Times New Roman" w:cs="Calibri"/>
          <w:sz w:val="16"/>
          <w:lang w:val="sq-AL"/>
        </w:rPr>
      </w:pPr>
    </w:p>
    <w:tbl>
      <w:tblPr>
        <w:tblW w:w="10060" w:type="dxa"/>
        <w:jc w:val="center"/>
        <w:tblInd w:w="93" w:type="dxa"/>
        <w:tblLook w:val="04A0"/>
      </w:tblPr>
      <w:tblGrid>
        <w:gridCol w:w="3056"/>
        <w:gridCol w:w="1018"/>
        <w:gridCol w:w="3294"/>
        <w:gridCol w:w="1436"/>
        <w:gridCol w:w="1256"/>
      </w:tblGrid>
      <w:tr w:rsidR="00F05C7E" w:rsidRPr="008A032A" w:rsidTr="009A58CA">
        <w:trPr>
          <w:trHeight w:val="184"/>
          <w:jc w:val="center"/>
        </w:trPr>
        <w:tc>
          <w:tcPr>
            <w:tcW w:w="100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5C7E" w:rsidRPr="005D32FD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</w:pPr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>TABELA Nr. 3</w:t>
            </w:r>
          </w:p>
          <w:p w:rsidR="00F05C7E" w:rsidRPr="005D32FD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</w:pPr>
          </w:p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 xml:space="preserve">PROPOZIMET PËR KUOTAT E PRANIMIT DHE TARIFAT E SHKOLLIMIT, PËR STUDENTËT QË TRANSFEROJNË STUDIMET NGA IAL QË </w:t>
            </w:r>
            <w:proofErr w:type="spellStart"/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>I'U</w:t>
            </w:r>
            <w:proofErr w:type="spellEnd"/>
            <w:r w:rsidRPr="005D32FD">
              <w:rPr>
                <w:rFonts w:ascii="Times New Roman" w:eastAsia="Times New Roman" w:hAnsi="Times New Roman"/>
                <w:bCs/>
                <w:sz w:val="16"/>
                <w:szCs w:val="16"/>
                <w:lang w:val="sq-AL"/>
              </w:rPr>
              <w:t xml:space="preserve"> ËSHTË HEQUR LICENCA, NË PROGRAMET E STUDIMIT TË CIKLIT TË DYTË "MASTER I SHKENCAVE"/"MASTER I ARTEVE TË BUKURA", NË INSTITUCIONET PUBLIKE TË ARSIMIT TË LARTË, PËR VITIN AKADEMIK 2014 - 2015</w:t>
            </w:r>
          </w:p>
        </w:tc>
      </w:tr>
      <w:tr w:rsidR="00F05C7E" w:rsidRPr="008A032A" w:rsidTr="009A58CA">
        <w:trPr>
          <w:trHeight w:val="184"/>
          <w:jc w:val="center"/>
        </w:trPr>
        <w:tc>
          <w:tcPr>
            <w:tcW w:w="100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Emërtimi i universitetit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ID e programit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Emërtimi i programit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Kuota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t>Tarifa për kredit</w:t>
            </w:r>
            <w:r w:rsidRPr="008A032A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sq-AL"/>
              </w:rPr>
              <w:br/>
              <w:t>(ne leke)</w:t>
            </w:r>
          </w:p>
        </w:tc>
      </w:tr>
      <w:tr w:rsidR="00F05C7E" w:rsidRPr="008A032A" w:rsidTr="009A58CA">
        <w:trPr>
          <w:trHeight w:val="264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001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Informatikë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002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Mësuesi AM në  gjuhë angleze 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10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003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Administrim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iznesi (2 profile)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004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Administrimit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ublik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005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Financë (3 profile)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006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Drejtësi, me profil "E drejtë civile"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20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2,170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007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Drejtësi, me profil  "E drejtë penale"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25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2,170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008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Drejtësi, me profil "E drejtë publike"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20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2,170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009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Teknikë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aboratori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010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Mësuesi për arsimin fillor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011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Financë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10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Ismail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Qemali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Vlorë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012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Marrëdhënie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dërkombëtare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15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2,170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013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Arkitekturë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014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Urbanistikë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015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nformatike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016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Inxhinieri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lektronike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8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017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Menaxhim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grobiznesi, me profil "Administrim i ndërmarrjeve"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                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018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Financë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ontabilitet (2 profile)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 "Luigj Gurakuqi" Shkod</w:t>
            </w:r>
            <w:r w:rsidRPr="008A032A"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  <w:r w:rsidRPr="008A032A">
              <w:rPr>
                <w:rFonts w:ascii="Arial" w:eastAsia="Times New Roman" w:hAnsi="Arial" w:cs="Arial"/>
                <w:sz w:val="16"/>
                <w:szCs w:val="16"/>
                <w:lang w:val="sq-AL"/>
              </w:rPr>
              <w:t>r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019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 drejtë kushtetuese dhe administrative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12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Universiteti "Aleksandër  Xhuvani" Elbasan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020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Mësuesi për arsimin fillor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8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Menaxhim, me profil "Menaxhim biznesi"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022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Ekonomi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biznes, me profil "Financë - b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ankë"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Menaxhim dhe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supervizim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institucioneve arsimore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15 </w:t>
            </w:r>
          </w:p>
        </w:tc>
        <w:tc>
          <w:tcPr>
            <w:tcW w:w="125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024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Edukim në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v</w:t>
            </w: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azhdim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19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025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Mësimdhënie në psikologji sociologji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Chars="200" w:firstLine="32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2,670 </w:t>
            </w:r>
          </w:p>
        </w:tc>
      </w:tr>
      <w:tr w:rsidR="00F05C7E" w:rsidRPr="008A032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Universiteti "Aleksandër </w:t>
            </w:r>
            <w:proofErr w:type="spellStart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Moisiu</w:t>
            </w:r>
            <w:proofErr w:type="spellEnd"/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" Durrës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026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 drejtë private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8A032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8A03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         2,170 </w:t>
            </w:r>
          </w:p>
        </w:tc>
      </w:tr>
      <w:tr w:rsidR="00F05C7E" w:rsidRPr="005748CA" w:rsidTr="009A58CA">
        <w:trPr>
          <w:trHeight w:val="139"/>
          <w:jc w:val="center"/>
        </w:trPr>
        <w:tc>
          <w:tcPr>
            <w:tcW w:w="305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4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b/>
                <w:sz w:val="16"/>
                <w:szCs w:val="16"/>
                <w:lang w:val="sq-AL"/>
              </w:rPr>
              <w:t>281</w:t>
            </w:r>
          </w:p>
        </w:tc>
        <w:tc>
          <w:tcPr>
            <w:tcW w:w="125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C7E" w:rsidRPr="005748CA" w:rsidRDefault="00F05C7E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5748C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</w:tr>
    </w:tbl>
    <w:p w:rsidR="00F05C7E" w:rsidRPr="009508DB" w:rsidRDefault="00F05C7E" w:rsidP="00F05C7E">
      <w:pPr>
        <w:pStyle w:val="Paragrafi"/>
        <w:rPr>
          <w:rFonts w:eastAsia="Times New Roman" w:cs="Calibri"/>
          <w:sz w:val="8"/>
          <w:lang w:val="sq-AL"/>
        </w:rPr>
      </w:pPr>
    </w:p>
    <w:p w:rsidR="00FD57DC" w:rsidRDefault="00F05C7E" w:rsidP="00F05C7E">
      <w:r>
        <w:rPr>
          <w:rFonts w:eastAsia="Times New Roman" w:cs="Calibri"/>
          <w:lang w:val="sq-AL"/>
        </w:rPr>
        <w:tab/>
      </w:r>
    </w:p>
    <w:sectPr w:rsidR="00FD57DC" w:rsidSect="003E0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02980" w:rsidRPr="00EB260B" w:rsidTr="00C042C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02980" w:rsidRPr="00EB260B" w:rsidRDefault="00F05C7E" w:rsidP="00A34AF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02980" w:rsidRPr="00EB260B" w:rsidRDefault="00F05C7E" w:rsidP="00A34AF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3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02980" w:rsidRPr="00EB260B" w:rsidRDefault="00F05C7E" w:rsidP="00A34AF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168</w:t>
          </w:r>
        </w:p>
      </w:tc>
    </w:tr>
  </w:tbl>
  <w:p w:rsidR="00102980" w:rsidRPr="00385E2C" w:rsidRDefault="00F05C7E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02980" w:rsidRPr="00EB260B" w:rsidTr="004C09C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02980" w:rsidRPr="00EB260B" w:rsidRDefault="00F05C7E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02980" w:rsidRPr="00EB260B" w:rsidRDefault="00F05C7E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8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02980" w:rsidRPr="00EB260B" w:rsidRDefault="00F05C7E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168</w:t>
          </w:r>
        </w:p>
      </w:tc>
    </w:tr>
  </w:tbl>
  <w:p w:rsidR="00102980" w:rsidRDefault="00F05C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26A26CB"/>
    <w:multiLevelType w:val="hybridMultilevel"/>
    <w:tmpl w:val="90E4084A"/>
    <w:lvl w:ilvl="0" w:tplc="ECBA63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99614CA"/>
    <w:multiLevelType w:val="hybridMultilevel"/>
    <w:tmpl w:val="041CFE64"/>
    <w:lvl w:ilvl="0" w:tplc="DA6272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D463330"/>
    <w:multiLevelType w:val="hybridMultilevel"/>
    <w:tmpl w:val="D9AE6F86"/>
    <w:lvl w:ilvl="0" w:tplc="104A44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6C8B7120"/>
    <w:multiLevelType w:val="hybridMultilevel"/>
    <w:tmpl w:val="0A0E3798"/>
    <w:lvl w:ilvl="0" w:tplc="18AAACF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5620E8E"/>
    <w:multiLevelType w:val="hybridMultilevel"/>
    <w:tmpl w:val="80BAE604"/>
    <w:lvl w:ilvl="0" w:tplc="1FA69610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D8703E4"/>
    <w:multiLevelType w:val="hybridMultilevel"/>
    <w:tmpl w:val="E3E6A8D8"/>
    <w:lvl w:ilvl="0" w:tplc="CF9067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0"/>
  </w:num>
  <w:num w:numId="16">
    <w:abstractNumId w:val="18"/>
  </w:num>
  <w:num w:numId="17">
    <w:abstractNumId w:val="17"/>
  </w:num>
  <w:num w:numId="18">
    <w:abstractNumId w:val="15"/>
  </w:num>
  <w:num w:numId="19">
    <w:abstractNumId w:val="21"/>
  </w:num>
  <w:num w:numId="20">
    <w:abstractNumId w:val="11"/>
  </w:num>
  <w:num w:numId="21">
    <w:abstractNumId w:val="13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5C7E"/>
    <w:rsid w:val="002E7553"/>
    <w:rsid w:val="003E0C97"/>
    <w:rsid w:val="00A3508F"/>
    <w:rsid w:val="00F0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05C7E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qFormat/>
    <w:rsid w:val="00F05C7E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F05C7E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F05C7E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05C7E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05C7E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F05C7E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F05C7E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F05C7E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05C7E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rsid w:val="00F05C7E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link w:val="Heading2"/>
    <w:rsid w:val="00F05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link w:val="Heading3"/>
    <w:rsid w:val="00F05C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F05C7E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05C7E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F05C7E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F05C7E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F05C7E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F05C7E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99"/>
    <w:qFormat/>
    <w:rsid w:val="00F0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05C7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F0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5C7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5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C7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05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C7E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F05C7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5C7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5C7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5C7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5C7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5C7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5C7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5C7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05C7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5C7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5C7E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F05C7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05C7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05C7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05C7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05C7E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F05C7E"/>
  </w:style>
  <w:style w:type="paragraph" w:customStyle="1" w:styleId="Hapesira7">
    <w:name w:val="Hapesira 7"/>
    <w:basedOn w:val="Paragrafi"/>
    <w:qFormat/>
    <w:rsid w:val="00F05C7E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F05C7E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F05C7E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F05C7E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F05C7E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F05C7E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F05C7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F05C7E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F05C7E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F05C7E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05C7E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F05C7E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F05C7E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F05C7E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F05C7E"/>
  </w:style>
  <w:style w:type="character" w:styleId="Hyperlink">
    <w:name w:val="Hyperlink"/>
    <w:uiPriority w:val="99"/>
    <w:unhideWhenUsed/>
    <w:rsid w:val="00F05C7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05C7E"/>
    <w:rPr>
      <w:color w:val="800080"/>
      <w:u w:val="single"/>
    </w:rPr>
  </w:style>
  <w:style w:type="paragraph" w:customStyle="1" w:styleId="font5">
    <w:name w:val="font5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F05C7E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F05C7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F05C7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F05C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F05C7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F05C7E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F05C7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F05C7E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F05C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F05C7E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F05C7E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F05C7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F05C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F05C7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F05C7E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F05C7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F05C7E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F05C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F05C7E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F05C7E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F05C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F05C7E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F05C7E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F05C7E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F05C7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F05C7E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F05C7E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F05C7E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F05C7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F05C7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F05C7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F05C7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F05C7E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F05C7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F05C7E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F05C7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F05C7E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F05C7E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F05C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F05C7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F05C7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F05C7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F05C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F05C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F05C7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F05C7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F05C7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F05C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F05C7E"/>
    <w:rPr>
      <w:b/>
      <w:bCs/>
    </w:rPr>
  </w:style>
  <w:style w:type="paragraph" w:customStyle="1" w:styleId="xl136">
    <w:name w:val="xl136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F05C7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F05C7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F05C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F05C7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F05C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F05C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F05C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F05C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F05C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F05C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F05C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F05C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F05C7E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05C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05C7E"/>
  </w:style>
  <w:style w:type="paragraph" w:styleId="Title">
    <w:name w:val="Title"/>
    <w:basedOn w:val="Heading1"/>
    <w:next w:val="Normal"/>
    <w:link w:val="TitleChar"/>
    <w:uiPriority w:val="99"/>
    <w:qFormat/>
    <w:rsid w:val="00F05C7E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F05C7E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F05C7E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F05C7E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F05C7E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F05C7E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F05C7E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F05C7E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F05C7E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F05C7E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F05C7E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F05C7E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F05C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05C7E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F05C7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F05C7E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05C7E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F05C7E"/>
  </w:style>
  <w:style w:type="paragraph" w:customStyle="1" w:styleId="s30eec3f8">
    <w:name w:val="s30eec3f8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F05C7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F05C7E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F05C7E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F05C7E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F05C7E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F05C7E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F05C7E"/>
    <w:rPr>
      <w:vertAlign w:val="superscript"/>
    </w:rPr>
  </w:style>
  <w:style w:type="paragraph" w:customStyle="1" w:styleId="ju-005fpara">
    <w:name w:val="ju-005fpara"/>
    <w:basedOn w:val="Normal"/>
    <w:rsid w:val="00F05C7E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F05C7E"/>
  </w:style>
  <w:style w:type="character" w:customStyle="1" w:styleId="s7d2086b4">
    <w:name w:val="s7d2086b4"/>
    <w:basedOn w:val="DefaultParagraphFont"/>
    <w:uiPriority w:val="99"/>
    <w:rsid w:val="00F05C7E"/>
  </w:style>
  <w:style w:type="character" w:customStyle="1" w:styleId="hps">
    <w:name w:val="hps"/>
    <w:basedOn w:val="DefaultParagraphFont"/>
    <w:uiPriority w:val="99"/>
    <w:rsid w:val="00F05C7E"/>
  </w:style>
  <w:style w:type="paragraph" w:customStyle="1" w:styleId="paragrafi0">
    <w:name w:val="paragrafi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F05C7E"/>
    <w:rPr>
      <w:rFonts w:cs="Times New Roman"/>
    </w:rPr>
  </w:style>
  <w:style w:type="paragraph" w:customStyle="1" w:styleId="titulli0">
    <w:name w:val="titulli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F05C7E"/>
  </w:style>
  <w:style w:type="paragraph" w:customStyle="1" w:styleId="akti0">
    <w:name w:val="akti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F05C7E"/>
  </w:style>
  <w:style w:type="paragraph" w:customStyle="1" w:styleId="CM49">
    <w:name w:val="CM49"/>
    <w:basedOn w:val="Normal"/>
    <w:next w:val="Normal"/>
    <w:rsid w:val="00F05C7E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F05C7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F05C7E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05C7E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F05C7E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05C7E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F05C7E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F05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F05C7E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F05C7E"/>
  </w:style>
  <w:style w:type="character" w:customStyle="1" w:styleId="StyleHeading6BoldChar">
    <w:name w:val="Style Heading 6 + Bold Char"/>
    <w:link w:val="StyleHeading6Bold"/>
    <w:rsid w:val="00F05C7E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F05C7E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F05C7E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05C7E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F05C7E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F05C7E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F05C7E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F05C7E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F05C7E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F05C7E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F05C7E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F05C7E"/>
  </w:style>
  <w:style w:type="numbering" w:customStyle="1" w:styleId="NoList4">
    <w:name w:val="No List4"/>
    <w:next w:val="NoList"/>
    <w:semiHidden/>
    <w:rsid w:val="00F05C7E"/>
  </w:style>
  <w:style w:type="paragraph" w:customStyle="1" w:styleId="Point1">
    <w:name w:val="Point 1"/>
    <w:basedOn w:val="Normal"/>
    <w:link w:val="Point1Char"/>
    <w:rsid w:val="00F05C7E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F05C7E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uiPriority w:val="99"/>
    <w:rsid w:val="00F05C7E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F05C7E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F05C7E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F05C7E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F05C7E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F05C7E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F05C7E"/>
  </w:style>
  <w:style w:type="character" w:customStyle="1" w:styleId="SectionTitleCharCharChar">
    <w:name w:val="SectionTitle Char Char Char"/>
    <w:link w:val="SectionTitleCharChar"/>
    <w:rsid w:val="00F05C7E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F05C7E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F05C7E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F05C7E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F05C7E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F05C7E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F05C7E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F05C7E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F05C7E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F05C7E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F05C7E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F05C7E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F05C7E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F05C7E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F05C7E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F05C7E"/>
  </w:style>
  <w:style w:type="paragraph" w:styleId="TableofFigures">
    <w:name w:val="table of figures"/>
    <w:basedOn w:val="Normal"/>
    <w:next w:val="Normal"/>
    <w:semiHidden/>
    <w:rsid w:val="00F05C7E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F05C7E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F05C7E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F05C7E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F05C7E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F05C7E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F05C7E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F05C7E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F05C7E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F05C7E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F05C7E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F05C7E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F05C7E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F05C7E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F05C7E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F05C7E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F05C7E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F05C7E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F05C7E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F05C7E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F05C7E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F05C7E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F05C7E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F05C7E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F05C7E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05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05C7E"/>
    <w:rPr>
      <w:b/>
      <w:bCs/>
    </w:rPr>
  </w:style>
  <w:style w:type="paragraph" w:styleId="ListNumber4">
    <w:name w:val="List Number 4"/>
    <w:basedOn w:val="Normal"/>
    <w:rsid w:val="00F05C7E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F05C7E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F05C7E"/>
  </w:style>
  <w:style w:type="paragraph" w:styleId="MacroText">
    <w:name w:val="macro"/>
    <w:link w:val="MacroTextChar"/>
    <w:semiHidden/>
    <w:rsid w:val="00F05C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F05C7E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F05C7E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F05C7E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F05C7E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F05C7E"/>
    <w:rPr>
      <w:rFonts w:ascii="Tahoma" w:hAnsi="Tahoma"/>
      <w:sz w:val="22"/>
    </w:rPr>
  </w:style>
  <w:style w:type="paragraph" w:styleId="BlockText">
    <w:name w:val="Block Text"/>
    <w:basedOn w:val="Normal"/>
    <w:rsid w:val="00F05C7E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F05C7E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F05C7E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F05C7E"/>
  </w:style>
  <w:style w:type="paragraph" w:styleId="NoteHeading">
    <w:name w:val="Note Heading"/>
    <w:basedOn w:val="Normal"/>
    <w:next w:val="Normal"/>
    <w:link w:val="NoteHeadingChar"/>
    <w:rsid w:val="00F05C7E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F05C7E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F05C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F05C7E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F05C7E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F05C7E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F05C7E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F05C7E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F05C7E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05C7E"/>
    <w:rPr>
      <w:rFonts w:ascii="Tahoma" w:eastAsia="Times New Roman" w:hAnsi="Tahoma"/>
      <w:lang w:val="de-AT" w:eastAsia="de-DE"/>
    </w:rPr>
  </w:style>
  <w:style w:type="numbering" w:styleId="111111">
    <w:name w:val="Outline List 2"/>
    <w:basedOn w:val="NoList"/>
    <w:semiHidden/>
    <w:rsid w:val="00F05C7E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F05C7E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F05C7E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F05C7E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F05C7E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F05C7E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F05C7E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F05C7E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F05C7E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F05C7E"/>
    <w:rPr>
      <w:i/>
      <w:iCs/>
    </w:rPr>
  </w:style>
  <w:style w:type="paragraph" w:styleId="HTMLAddress">
    <w:name w:val="HTML Address"/>
    <w:basedOn w:val="Normal"/>
    <w:link w:val="HTMLAddressChar"/>
    <w:semiHidden/>
    <w:rsid w:val="00F05C7E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F05C7E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F05C7E"/>
  </w:style>
  <w:style w:type="character" w:styleId="HTMLSample">
    <w:name w:val="HTML Sample"/>
    <w:semiHidden/>
    <w:rsid w:val="00F05C7E"/>
    <w:rPr>
      <w:rFonts w:ascii="Courier New" w:hAnsi="Courier New" w:cs="Courier New"/>
    </w:rPr>
  </w:style>
  <w:style w:type="character" w:styleId="HTMLCode">
    <w:name w:val="HTML Code"/>
    <w:semiHidden/>
    <w:rsid w:val="00F05C7E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05C7E"/>
    <w:rPr>
      <w:i/>
      <w:iCs/>
    </w:rPr>
  </w:style>
  <w:style w:type="character" w:styleId="HTMLTypewriter">
    <w:name w:val="HTML Typewriter"/>
    <w:semiHidden/>
    <w:rsid w:val="00F05C7E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F05C7E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F05C7E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F05C7E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05C7E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F05C7E"/>
    <w:rPr>
      <w:i/>
      <w:iCs/>
    </w:rPr>
  </w:style>
  <w:style w:type="table" w:styleId="Table3Deffects1">
    <w:name w:val="Table 3D effects 1"/>
    <w:basedOn w:val="TableNormal"/>
    <w:semiHidden/>
    <w:rsid w:val="00F05C7E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05C7E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F05C7E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F05C7E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F05C7E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F05C7E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F05C7E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F05C7E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F05C7E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F05C7E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F05C7E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F05C7E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05C7E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F05C7E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05C7E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F05C7E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05C7E"/>
    <w:rPr>
      <w:rFonts w:ascii="Tahoma" w:hAnsi="Tahoma" w:cs="Times New Roman"/>
      <w:lang w:val="de-AT" w:eastAsia="de-DE"/>
    </w:rPr>
  </w:style>
  <w:style w:type="paragraph" w:customStyle="1" w:styleId="StandardWeb8">
    <w:name w:val="Standard (Web)8"/>
    <w:basedOn w:val="Normal"/>
    <w:rsid w:val="00F05C7E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F05C7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F05C7E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F05C7E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F05C7E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F05C7E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F05C7E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F05C7E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F05C7E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F05C7E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F05C7E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F05C7E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F05C7E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F05C7E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F05C7E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F05C7E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F05C7E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F05C7E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F05C7E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F05C7E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F05C7E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F05C7E"/>
  </w:style>
  <w:style w:type="character" w:customStyle="1" w:styleId="CharChar14">
    <w:name w:val="Char Char14"/>
    <w:semiHidden/>
    <w:locked/>
    <w:rsid w:val="00F05C7E"/>
  </w:style>
  <w:style w:type="character" w:customStyle="1" w:styleId="CharChar17">
    <w:name w:val="Char Char17"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F05C7E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F05C7E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F05C7E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F05C7E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F05C7E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F05C7E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F05C7E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F05C7E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F05C7E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F05C7E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F05C7E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F05C7E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F05C7E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F05C7E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F05C7E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F05C7E"/>
    <w:rPr>
      <w:color w:val="0000FF"/>
      <w:spacing w:val="0"/>
      <w:u w:val="double"/>
    </w:rPr>
  </w:style>
  <w:style w:type="paragraph" w:customStyle="1" w:styleId="dia">
    <w:name w:val="di(a)"/>
    <w:basedOn w:val="Normal"/>
    <w:rsid w:val="00F05C7E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F05C7E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F05C7E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F05C7E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F05C7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F05C7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F05C7E"/>
    <w:rPr>
      <w:rFonts w:cs="Times New Roman"/>
      <w:color w:val="808080"/>
    </w:rPr>
  </w:style>
  <w:style w:type="character" w:customStyle="1" w:styleId="az12">
    <w:name w:val="az12"/>
    <w:uiPriority w:val="99"/>
    <w:rsid w:val="00F05C7E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F05C7E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F05C7E"/>
  </w:style>
  <w:style w:type="paragraph" w:customStyle="1" w:styleId="Paragraf02">
    <w:name w:val="Paragraf 0.2"/>
    <w:basedOn w:val="Paragrafi"/>
    <w:qFormat/>
    <w:rsid w:val="00F05C7E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F0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Normal"/>
    <w:rsid w:val="00F05C7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F05C7E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F05C7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F05C7E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F05C7E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F05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shorttext">
    <w:name w:val="short_text"/>
    <w:rsid w:val="00F05C7E"/>
    <w:rPr>
      <w:rFonts w:cs="Times New Roman"/>
    </w:rPr>
  </w:style>
  <w:style w:type="paragraph" w:customStyle="1" w:styleId="yiv4240073680msonormal">
    <w:name w:val="yiv4240073680msonormal"/>
    <w:basedOn w:val="Normal"/>
    <w:rsid w:val="00F05C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160">
    <w:name w:val="xl160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1">
    <w:name w:val="xl161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3">
    <w:name w:val="xl163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4">
    <w:name w:val="xl164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5">
    <w:name w:val="xl165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6">
    <w:name w:val="xl166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7">
    <w:name w:val="xl167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8">
    <w:name w:val="xl168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9">
    <w:name w:val="xl169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0">
    <w:name w:val="xl170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1">
    <w:name w:val="xl171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2">
    <w:name w:val="xl172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3">
    <w:name w:val="xl173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4">
    <w:name w:val="xl174"/>
    <w:basedOn w:val="Normal"/>
    <w:rsid w:val="00F05C7E"/>
    <w:pPr>
      <w:pBdr>
        <w:left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5">
    <w:name w:val="xl175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6">
    <w:name w:val="xl176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9">
    <w:name w:val="xl179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0">
    <w:name w:val="xl180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F05C7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2">
    <w:name w:val="xl182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5">
    <w:name w:val="xl185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7">
    <w:name w:val="xl187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9">
    <w:name w:val="xl189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90">
    <w:name w:val="xl190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91">
    <w:name w:val="xl191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5">
    <w:name w:val="xl205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6">
    <w:name w:val="xl206"/>
    <w:basedOn w:val="Normal"/>
    <w:rsid w:val="00F05C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7">
    <w:name w:val="xl207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8">
    <w:name w:val="xl208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9">
    <w:name w:val="xl209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F05C7E"/>
    <w:pPr>
      <w:pBdr>
        <w:left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F05C7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F05C7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1">
    <w:name w:val="xl221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2">
    <w:name w:val="xl222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3">
    <w:name w:val="xl223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5">
    <w:name w:val="xl225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6">
    <w:name w:val="xl226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7">
    <w:name w:val="xl227"/>
    <w:basedOn w:val="Normal"/>
    <w:rsid w:val="00F05C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29">
    <w:name w:val="xl229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0">
    <w:name w:val="xl230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1">
    <w:name w:val="xl231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2">
    <w:name w:val="xl232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4">
    <w:name w:val="xl234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5">
    <w:name w:val="xl235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6">
    <w:name w:val="xl236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F05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9">
    <w:name w:val="xl239"/>
    <w:basedOn w:val="Normal"/>
    <w:rsid w:val="00F05C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1">
    <w:name w:val="xl241"/>
    <w:basedOn w:val="Normal"/>
    <w:rsid w:val="00F05C7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2">
    <w:name w:val="xl242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3">
    <w:name w:val="xl243"/>
    <w:basedOn w:val="Normal"/>
    <w:rsid w:val="00F05C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2685</Words>
  <Characters>15308</Characters>
  <Application>Microsoft Office Word</Application>
  <DocSecurity>0</DocSecurity>
  <Lines>127</Lines>
  <Paragraphs>35</Paragraphs>
  <ScaleCrop>false</ScaleCrop>
  <Company>Grizli777</Company>
  <LinksUpToDate>false</LinksUpToDate>
  <CharactersWithSpaces>17958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2014-11-19T10:29:00Z</dcterms:created>
  <dcterms:modified xsi:type="dcterms:W3CDTF">2014-11-19T10:30:00Z</dcterms:modified>
</cp:coreProperties>
</file>