
<file path=[Content_Types].xml><?xml version="1.0" encoding="utf-8"?>
<Types xmlns="http://schemas.openxmlformats.org/package/2006/content-types">
  <Default Extension="wmf" ContentType="image/x-w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40A20" w:rsidRPr="00AE35ED" w:rsidRDefault="00540A20" w:rsidP="00540A20">
      <w:pPr>
        <w:pStyle w:val="Akti"/>
        <w:keepNext w:val="0"/>
        <w:rPr>
          <w:i/>
          <w:spacing w:val="-4"/>
          <w:lang w:val="sq-AL"/>
        </w:rPr>
      </w:pPr>
      <w:r w:rsidRPr="00AE35ED">
        <w:rPr>
          <w:spacing w:val="-4"/>
          <w:lang w:val="sq-AL"/>
        </w:rPr>
        <w:t>VENDIM</w:t>
      </w:r>
      <w:r w:rsidRPr="00AE35ED">
        <w:rPr>
          <w:i/>
          <w:spacing w:val="-4"/>
          <w:lang w:val="sq-AL"/>
        </w:rPr>
        <w:t xml:space="preserve"> </w:t>
      </w:r>
    </w:p>
    <w:p w:rsidR="00540A20" w:rsidRPr="00AE35ED" w:rsidRDefault="00540A20" w:rsidP="00540A20">
      <w:pPr>
        <w:pStyle w:val="NumriData"/>
        <w:keepNext w:val="0"/>
        <w:rPr>
          <w:spacing w:val="-4"/>
          <w:lang w:val="sq-AL"/>
        </w:rPr>
      </w:pPr>
      <w:r w:rsidRPr="00AE35ED">
        <w:rPr>
          <w:spacing w:val="-4"/>
          <w:lang w:val="sq-AL"/>
        </w:rPr>
        <w:t>Nr. 759, datë 12.11.2014</w:t>
      </w:r>
    </w:p>
    <w:p w:rsidR="00540A20" w:rsidRPr="00AE35ED" w:rsidRDefault="00540A20" w:rsidP="00540A20">
      <w:pPr>
        <w:pStyle w:val="Hapesira7"/>
        <w:rPr>
          <w:spacing w:val="-4"/>
          <w:lang w:val="sq-AL"/>
        </w:rPr>
      </w:pPr>
    </w:p>
    <w:p w:rsidR="00540A20" w:rsidRPr="00AE35ED" w:rsidRDefault="00540A20" w:rsidP="00540A20">
      <w:pPr>
        <w:pStyle w:val="Titulli"/>
        <w:keepNext w:val="0"/>
        <w:rPr>
          <w:spacing w:val="-4"/>
          <w:lang w:val="sq-AL"/>
        </w:rPr>
      </w:pPr>
      <w:r w:rsidRPr="00AE35ED">
        <w:rPr>
          <w:spacing w:val="-4"/>
          <w:lang w:val="sq-AL"/>
        </w:rPr>
        <w:t xml:space="preserve">PËR  LICENCIMIN PROFESIONAL TË INDIVIDËVE DHE SUBJEKTEVE JURIDIKE QË DO TË USHTROJNË VEPRIMTARI NË FUSHËN E STUDIMIT E TË PROJEKTIMIT NË NDËRTIM  DHE MBIKËQYRJES E KOLAUDIMIT TË PUNIMEVE TË ZBATIMIT </w:t>
      </w:r>
    </w:p>
    <w:p w:rsidR="00540A20" w:rsidRPr="00AE35ED" w:rsidRDefault="00540A20" w:rsidP="00540A20">
      <w:pPr>
        <w:pStyle w:val="Titulli"/>
        <w:keepNext w:val="0"/>
        <w:rPr>
          <w:spacing w:val="-4"/>
          <w:lang w:val="sq-AL"/>
        </w:rPr>
      </w:pPr>
      <w:r w:rsidRPr="00AE35ED">
        <w:rPr>
          <w:spacing w:val="-4"/>
          <w:lang w:val="sq-AL"/>
        </w:rPr>
        <w:t>NË NDËRTIM</w:t>
      </w:r>
    </w:p>
    <w:p w:rsidR="00540A20" w:rsidRPr="00AE35ED" w:rsidRDefault="00540A20" w:rsidP="00540A20">
      <w:pPr>
        <w:pStyle w:val="Hapesira7"/>
        <w:rPr>
          <w:spacing w:val="-4"/>
          <w:lang w:val="sq-AL"/>
        </w:rPr>
      </w:pPr>
    </w:p>
    <w:p w:rsidR="00540A20" w:rsidRPr="00AE35ED" w:rsidRDefault="00540A20" w:rsidP="00540A20">
      <w:pPr>
        <w:pStyle w:val="Paragrafi"/>
        <w:rPr>
          <w:spacing w:val="-4"/>
          <w:lang w:val="sq-AL"/>
        </w:rPr>
      </w:pPr>
      <w:r w:rsidRPr="00AE35ED">
        <w:rPr>
          <w:spacing w:val="-4"/>
          <w:lang w:val="sq-AL"/>
        </w:rPr>
        <w:t>Në mbështetje të nenit 100 të Kushtetutës, të neneve 4, shkronja ”a”, e 5, pika 3, të ligjit nr. 10081, datë 23.2.2009, “Për licencat, autorizimet dhe lejet në Republikën e Shqipërisë”, të ndryshuar, dhe të neneve 5, 7 e 18, të  ligjit nr. 8402, datë 10.9.1998, “Për kontrollin dhe disiplinimin e punimeve të ndërtimit”, të ndryshuar, me propozimin e ministrit të Zhvillimit Urban dhe Turizmit, Këshilli i Ministrave</w:t>
      </w:r>
    </w:p>
    <w:p w:rsidR="00540A20" w:rsidRPr="00AE35ED" w:rsidRDefault="00540A20" w:rsidP="00540A20">
      <w:pPr>
        <w:pStyle w:val="Titull-Titull"/>
        <w:rPr>
          <w:spacing w:val="-4"/>
          <w:sz w:val="14"/>
          <w:lang w:val="sq-AL"/>
        </w:rPr>
      </w:pPr>
    </w:p>
    <w:p w:rsidR="00540A20" w:rsidRPr="00AE35ED" w:rsidRDefault="00540A20" w:rsidP="00540A20">
      <w:pPr>
        <w:pStyle w:val="Titull-Titull"/>
        <w:rPr>
          <w:spacing w:val="-4"/>
          <w:lang w:val="sq-AL"/>
        </w:rPr>
      </w:pPr>
      <w:r w:rsidRPr="00AE35ED">
        <w:rPr>
          <w:spacing w:val="-4"/>
          <w:lang w:val="sq-AL"/>
        </w:rPr>
        <w:t>VENDOSI:</w:t>
      </w:r>
    </w:p>
    <w:p w:rsidR="00540A20" w:rsidRPr="00AE35ED" w:rsidRDefault="00540A20" w:rsidP="00540A20">
      <w:pPr>
        <w:pStyle w:val="Hapesira7"/>
        <w:rPr>
          <w:spacing w:val="-4"/>
          <w:lang w:val="sq-AL"/>
        </w:rPr>
      </w:pPr>
    </w:p>
    <w:p w:rsidR="00540A20" w:rsidRPr="00AE35ED" w:rsidRDefault="00540A20" w:rsidP="00540A20">
      <w:pPr>
        <w:pStyle w:val="Paragrafi"/>
        <w:rPr>
          <w:spacing w:val="-4"/>
          <w:lang w:val="sq-AL"/>
        </w:rPr>
      </w:pPr>
      <w:r w:rsidRPr="00AE35ED">
        <w:rPr>
          <w:spacing w:val="-4"/>
          <w:lang w:val="sq-AL"/>
        </w:rPr>
        <w:t>1. Çdo individ apo subjekt juridik, që kërkon të ushtrojë veprimtari në fushën e studimit e të projektimit në ndërtim dhe mbikëqyrjes e kolaudimit të punimeve të zbatimit në ndërtim, duhet të pajiset me licencën profesionale përkatëse sipas përcaktimeve të rregullores për kriteret dhe procedurat e dhënies së licencave profesionale, bashkëlidhur këtij vendimi.</w:t>
      </w:r>
    </w:p>
    <w:p w:rsidR="00540A20" w:rsidRDefault="00540A20" w:rsidP="00540A20">
      <w:pPr>
        <w:pStyle w:val="Paragrafi"/>
        <w:rPr>
          <w:spacing w:val="-4"/>
          <w:lang w:val="sq-AL"/>
        </w:rPr>
      </w:pPr>
      <w:r w:rsidRPr="00AE35ED">
        <w:rPr>
          <w:spacing w:val="-4"/>
          <w:lang w:val="sq-AL"/>
        </w:rPr>
        <w:t>2. Krijimin e komisionit, si strukturë e posaçme administrative, që ka autoritetin e vetëm për dhënien, ndryshimin apo revokimin e licencave profesionale të individëve apo subjekteve juridike, si dhe vendosjen e penaliteteve për veprimtari në kundërshtim me aktet ligjore dhe nënligjore në fuqi, i cili të ketë në përbërje:</w:t>
      </w:r>
    </w:p>
    <w:p w:rsidR="00540A20" w:rsidRPr="00AE35ED" w:rsidRDefault="00540A20" w:rsidP="00540A20">
      <w:pPr>
        <w:pStyle w:val="Paragrafi"/>
        <w:rPr>
          <w:spacing w:val="-4"/>
          <w:lang w:val="sq-AL"/>
        </w:rPr>
      </w:pPr>
    </w:p>
    <w:p w:rsidR="00540A20" w:rsidRPr="00AE35ED" w:rsidRDefault="00540A20" w:rsidP="00540A20">
      <w:pPr>
        <w:pStyle w:val="Paragrafi"/>
        <w:rPr>
          <w:spacing w:val="-4"/>
          <w:lang w:val="sq-AL"/>
        </w:rPr>
      </w:pPr>
      <w:r w:rsidRPr="00AE35ED">
        <w:rPr>
          <w:spacing w:val="-4"/>
          <w:lang w:val="sq-AL"/>
        </w:rPr>
        <w:t>- një përfaqësues nga Kryeministria, i cili të jetë kryetar;</w:t>
      </w:r>
    </w:p>
    <w:p w:rsidR="00540A20" w:rsidRPr="00AE35ED" w:rsidRDefault="00540A20" w:rsidP="00540A20">
      <w:pPr>
        <w:pStyle w:val="Paragrafi"/>
        <w:rPr>
          <w:spacing w:val="-4"/>
          <w:lang w:val="sq-AL"/>
        </w:rPr>
      </w:pPr>
      <w:r w:rsidRPr="00AE35ED">
        <w:rPr>
          <w:spacing w:val="-4"/>
          <w:lang w:val="sq-AL"/>
        </w:rPr>
        <w:t>- dy përfaqësues nga Ministria e Zhvillimit Urban dhe Turizmit;</w:t>
      </w:r>
    </w:p>
    <w:p w:rsidR="00540A20" w:rsidRPr="00AE35ED" w:rsidRDefault="00540A20" w:rsidP="00540A20">
      <w:pPr>
        <w:pStyle w:val="Paragrafi"/>
        <w:rPr>
          <w:spacing w:val="-4"/>
          <w:lang w:val="sq-AL"/>
        </w:rPr>
      </w:pPr>
      <w:r w:rsidRPr="00AE35ED">
        <w:rPr>
          <w:spacing w:val="-4"/>
          <w:lang w:val="sq-AL"/>
        </w:rPr>
        <w:t>- një përfaqësues nga Ministria e Transportit dhe Infrastrukturës;</w:t>
      </w:r>
    </w:p>
    <w:p w:rsidR="00540A20" w:rsidRPr="00AE35ED" w:rsidRDefault="00540A20" w:rsidP="00540A20">
      <w:pPr>
        <w:pStyle w:val="Paragrafi"/>
        <w:rPr>
          <w:spacing w:val="-4"/>
          <w:lang w:val="sq-AL"/>
        </w:rPr>
      </w:pPr>
      <w:r w:rsidRPr="00AE35ED">
        <w:rPr>
          <w:spacing w:val="-4"/>
          <w:lang w:val="sq-AL"/>
        </w:rPr>
        <w:t>- një përfaqësues nga Ministria e Energjisë dhe Industrisë;</w:t>
      </w:r>
    </w:p>
    <w:p w:rsidR="00540A20" w:rsidRPr="00AE35ED" w:rsidRDefault="00540A20" w:rsidP="00540A20">
      <w:pPr>
        <w:pStyle w:val="Paragrafi"/>
        <w:rPr>
          <w:spacing w:val="-4"/>
          <w:lang w:val="sq-AL"/>
        </w:rPr>
      </w:pPr>
      <w:r w:rsidRPr="00AE35ED">
        <w:rPr>
          <w:spacing w:val="-4"/>
          <w:lang w:val="sq-AL"/>
        </w:rPr>
        <w:t>- një përfaqësues nga Fakulteti i Inxhinierisë së Ndërtimit, të  Universitetit Politeknik të Tiranës;</w:t>
      </w:r>
    </w:p>
    <w:p w:rsidR="00540A20" w:rsidRPr="00AE35ED" w:rsidRDefault="00540A20" w:rsidP="00540A20">
      <w:pPr>
        <w:pStyle w:val="Paragrafi"/>
        <w:rPr>
          <w:spacing w:val="-4"/>
          <w:lang w:val="sq-AL"/>
        </w:rPr>
      </w:pPr>
      <w:r w:rsidRPr="00AE35ED">
        <w:rPr>
          <w:spacing w:val="-4"/>
          <w:lang w:val="sq-AL"/>
        </w:rPr>
        <w:t xml:space="preserve">- një përfaqësues nga Fakulteti i Arkitekturës dhe Urbanistikës, i Universitetit Politeknik të </w:t>
      </w:r>
      <w:r w:rsidRPr="00AE35ED">
        <w:rPr>
          <w:spacing w:val="-4"/>
          <w:lang w:val="sq-AL"/>
        </w:rPr>
        <w:lastRenderedPageBreak/>
        <w:t>Tiranës.</w:t>
      </w:r>
    </w:p>
    <w:p w:rsidR="00540A20" w:rsidRPr="00AE35ED" w:rsidRDefault="00540A20" w:rsidP="00540A20">
      <w:pPr>
        <w:pStyle w:val="Paragrafi"/>
        <w:rPr>
          <w:spacing w:val="-4"/>
          <w:lang w:val="sq-AL"/>
        </w:rPr>
      </w:pPr>
      <w:r w:rsidRPr="00AE35ED">
        <w:rPr>
          <w:spacing w:val="-4"/>
          <w:lang w:val="sq-AL"/>
        </w:rPr>
        <w:t xml:space="preserve">Detyrën e sekretariatit teknik të komisionit e ushtron struktura përkatëse për licencimin pranë Ministrisë së Zhvillimit Urban dhe Turizmit. </w:t>
      </w:r>
    </w:p>
    <w:p w:rsidR="00540A20" w:rsidRPr="00AE35ED" w:rsidRDefault="00540A20" w:rsidP="00540A20">
      <w:pPr>
        <w:pStyle w:val="Paragrafi"/>
        <w:rPr>
          <w:spacing w:val="-4"/>
          <w:lang w:val="sq-AL"/>
        </w:rPr>
      </w:pPr>
      <w:r w:rsidRPr="00AE35ED">
        <w:rPr>
          <w:spacing w:val="-4"/>
          <w:lang w:val="sq-AL"/>
        </w:rPr>
        <w:t>3. Vendimet e Këshillit të Ministrave nr. 412, datë 15.9.1992, “Për krijimin e komisionit të posaçëm për dhënien e licencave profesionale”, e nr. 613, datë 13.12.1993, “Për ushtrimin e veprimtarisë në ndërtim dhe projektim të shoqërive”, si dhe çdo akt nënligjor që bie ndesh me këtë vendim shfuqizohen.</w:t>
      </w:r>
    </w:p>
    <w:p w:rsidR="00540A20" w:rsidRPr="00AE35ED" w:rsidRDefault="00540A20" w:rsidP="00540A20">
      <w:pPr>
        <w:pStyle w:val="Paragrafi"/>
        <w:rPr>
          <w:spacing w:val="-4"/>
          <w:lang w:val="sq-AL"/>
        </w:rPr>
      </w:pPr>
      <w:r w:rsidRPr="00AE35ED">
        <w:rPr>
          <w:spacing w:val="-4"/>
          <w:lang w:val="sq-AL"/>
        </w:rPr>
        <w:t>4. Ngarkohen Kryeministria, Ministria e Zhvillimit Urban dhe Turizmit, Ministria e Transportit dhe Infrastrukturës, Ministria e Energjisë dhe Industrisë, Universiteti Politeknik i Tiranës dhe komisioni i posaçëm për dhënien e licencave profesionale për zbatimin e këtij vendimi.</w:t>
      </w:r>
    </w:p>
    <w:p w:rsidR="00540A20" w:rsidRPr="00AE35ED" w:rsidRDefault="00540A20" w:rsidP="00540A20">
      <w:pPr>
        <w:pStyle w:val="Paragrafi"/>
        <w:rPr>
          <w:spacing w:val="-4"/>
          <w:lang w:val="sq-AL"/>
        </w:rPr>
      </w:pPr>
      <w:r w:rsidRPr="00AE35ED">
        <w:rPr>
          <w:spacing w:val="-4"/>
          <w:lang w:val="sq-AL"/>
        </w:rPr>
        <w:t xml:space="preserve">Ky vendim hyn në fuqi pas botimit në Fletoren Zyrtare.  </w:t>
      </w:r>
    </w:p>
    <w:p w:rsidR="00540A20" w:rsidRPr="00AE35ED" w:rsidRDefault="00540A20" w:rsidP="00540A20">
      <w:pPr>
        <w:pStyle w:val="Autoriteti"/>
        <w:keepNext w:val="0"/>
        <w:rPr>
          <w:spacing w:val="-4"/>
          <w:lang w:val="sq-AL"/>
        </w:rPr>
      </w:pPr>
      <w:r w:rsidRPr="00AE35ED">
        <w:rPr>
          <w:spacing w:val="-4"/>
          <w:lang w:val="sq-AL"/>
        </w:rPr>
        <w:t>KRYEMINISTRI</w:t>
      </w:r>
    </w:p>
    <w:p w:rsidR="00540A20" w:rsidRPr="00AE35ED" w:rsidRDefault="00540A20" w:rsidP="00540A20">
      <w:pPr>
        <w:pStyle w:val="AutoritetiEmer"/>
        <w:rPr>
          <w:spacing w:val="-4"/>
          <w:lang w:val="sq-AL"/>
        </w:rPr>
      </w:pPr>
      <w:r w:rsidRPr="00AE35ED">
        <w:rPr>
          <w:spacing w:val="-4"/>
          <w:lang w:val="sq-AL"/>
        </w:rPr>
        <w:t xml:space="preserve">Edi Rama </w:t>
      </w:r>
    </w:p>
    <w:p w:rsidR="00540A20" w:rsidRPr="00AE35ED" w:rsidRDefault="00540A20" w:rsidP="00540A20">
      <w:pPr>
        <w:pStyle w:val="Hapesira7"/>
        <w:rPr>
          <w:spacing w:val="-4"/>
          <w:lang w:val="sq-AL"/>
        </w:rPr>
      </w:pPr>
    </w:p>
    <w:p w:rsidR="00540A20" w:rsidRPr="00AE35ED" w:rsidRDefault="00540A20" w:rsidP="00540A20">
      <w:pPr>
        <w:pStyle w:val="Titulli"/>
        <w:keepNext w:val="0"/>
        <w:rPr>
          <w:spacing w:val="-4"/>
          <w:lang w:val="sq-AL"/>
        </w:rPr>
      </w:pPr>
      <w:r w:rsidRPr="00AE35ED">
        <w:rPr>
          <w:spacing w:val="-4"/>
          <w:lang w:val="sq-AL"/>
        </w:rPr>
        <w:t>RREGULLORE</w:t>
      </w:r>
    </w:p>
    <w:p w:rsidR="00540A20" w:rsidRPr="00AE35ED" w:rsidRDefault="00540A20" w:rsidP="00540A20">
      <w:pPr>
        <w:pStyle w:val="Titull-Titull"/>
        <w:rPr>
          <w:spacing w:val="-4"/>
          <w:lang w:val="sq-AL"/>
        </w:rPr>
      </w:pPr>
      <w:r w:rsidRPr="00AE35ED">
        <w:rPr>
          <w:spacing w:val="-4"/>
          <w:lang w:val="sq-AL"/>
        </w:rPr>
        <w:t>PËR KRITERET DHE PROCEDURAT E DHËNIES SË LICENCAVE PROFESIONALE PËR INDIVIDË DHE SUBJEKTE JURIDIKE QË DO TË USHTROJNË VEPRIMTARI NË FUSHËN E STUDIMIT E TË PROJEKTIMIT NË NDËRTIM DHE MBIKËQYRJES E KOLAUDIMIT TË PUNIMEVE TË ZBATIMIT NË NDËRTIM</w:t>
      </w:r>
    </w:p>
    <w:p w:rsidR="00540A20" w:rsidRPr="00AE35ED" w:rsidRDefault="00540A20" w:rsidP="00540A20">
      <w:pPr>
        <w:pStyle w:val="Hapesira7"/>
        <w:rPr>
          <w:spacing w:val="-4"/>
          <w:lang w:val="sq-AL"/>
        </w:rPr>
      </w:pPr>
    </w:p>
    <w:p w:rsidR="00540A20" w:rsidRPr="00AE35ED" w:rsidRDefault="00540A20" w:rsidP="00540A20">
      <w:pPr>
        <w:pStyle w:val="Titull-Titull"/>
        <w:rPr>
          <w:spacing w:val="-4"/>
          <w:lang w:val="sq-AL"/>
        </w:rPr>
      </w:pPr>
      <w:r w:rsidRPr="00AE35ED">
        <w:rPr>
          <w:spacing w:val="-4"/>
          <w:lang w:val="sq-AL"/>
        </w:rPr>
        <w:t xml:space="preserve">KREU  I </w:t>
      </w:r>
    </w:p>
    <w:p w:rsidR="00540A20" w:rsidRPr="00AE35ED" w:rsidRDefault="00540A20" w:rsidP="00540A20">
      <w:pPr>
        <w:pStyle w:val="Titull-Titull"/>
        <w:rPr>
          <w:spacing w:val="-4"/>
          <w:lang w:val="sq-AL"/>
        </w:rPr>
      </w:pPr>
      <w:r w:rsidRPr="00AE35ED">
        <w:rPr>
          <w:spacing w:val="-4"/>
          <w:lang w:val="sq-AL"/>
        </w:rPr>
        <w:t>DISPOZITA TË PËRGJITHSHME</w:t>
      </w:r>
    </w:p>
    <w:p w:rsidR="00540A20" w:rsidRPr="00AE35ED" w:rsidRDefault="00540A20" w:rsidP="00540A20">
      <w:pPr>
        <w:pStyle w:val="Hapesira7"/>
        <w:rPr>
          <w:spacing w:val="-4"/>
          <w:lang w:val="sq-AL"/>
        </w:rPr>
      </w:pPr>
    </w:p>
    <w:p w:rsidR="00540A20" w:rsidRPr="00AE35ED" w:rsidRDefault="00540A20" w:rsidP="00540A20">
      <w:pPr>
        <w:pStyle w:val="NeniNr"/>
        <w:keepNext w:val="0"/>
        <w:rPr>
          <w:spacing w:val="-4"/>
          <w:lang w:val="sq-AL"/>
        </w:rPr>
      </w:pPr>
      <w:r w:rsidRPr="00AE35ED">
        <w:rPr>
          <w:spacing w:val="-4"/>
          <w:lang w:val="sq-AL"/>
        </w:rPr>
        <w:t>Neni 1</w:t>
      </w:r>
    </w:p>
    <w:p w:rsidR="00540A20" w:rsidRPr="00AE35ED" w:rsidRDefault="00540A20" w:rsidP="00540A20">
      <w:pPr>
        <w:pStyle w:val="NeniTitull"/>
        <w:keepNext w:val="0"/>
        <w:rPr>
          <w:spacing w:val="-4"/>
          <w:lang w:val="sq-AL"/>
        </w:rPr>
      </w:pPr>
      <w:r w:rsidRPr="00AE35ED">
        <w:rPr>
          <w:spacing w:val="-4"/>
          <w:lang w:val="sq-AL"/>
        </w:rPr>
        <w:t>Objekti i rregullores dhe fusha e veprimit</w:t>
      </w:r>
    </w:p>
    <w:p w:rsidR="00540A20" w:rsidRPr="00AE35ED" w:rsidRDefault="00540A20" w:rsidP="00540A20">
      <w:pPr>
        <w:pStyle w:val="Hapesira7"/>
        <w:rPr>
          <w:spacing w:val="-4"/>
          <w:lang w:val="sq-AL"/>
        </w:rPr>
      </w:pPr>
    </w:p>
    <w:p w:rsidR="00540A20" w:rsidRPr="00AE35ED" w:rsidRDefault="00540A20" w:rsidP="00540A20">
      <w:pPr>
        <w:pStyle w:val="Paragrafi"/>
        <w:rPr>
          <w:spacing w:val="-4"/>
          <w:lang w:val="sq-AL"/>
        </w:rPr>
      </w:pPr>
      <w:r w:rsidRPr="00AE35ED">
        <w:rPr>
          <w:spacing w:val="-4"/>
          <w:lang w:val="sq-AL"/>
        </w:rPr>
        <w:t>Kjo rregullore përcakton dhe shtrin fushën e veprimit në:</w:t>
      </w:r>
    </w:p>
    <w:p w:rsidR="00540A20" w:rsidRPr="00AE35ED" w:rsidRDefault="00540A20" w:rsidP="00540A20">
      <w:pPr>
        <w:pStyle w:val="Paragrafi"/>
        <w:rPr>
          <w:spacing w:val="-4"/>
          <w:lang w:val="sq-AL"/>
        </w:rPr>
      </w:pPr>
      <w:r w:rsidRPr="00AE35ED">
        <w:rPr>
          <w:spacing w:val="-4"/>
          <w:lang w:val="sq-AL"/>
        </w:rPr>
        <w:t xml:space="preserve">1. Organizimin dhe funksionimin </w:t>
      </w:r>
      <w:r>
        <w:rPr>
          <w:spacing w:val="-4"/>
          <w:lang w:val="sq-AL"/>
        </w:rPr>
        <w:t>e struktu</w:t>
      </w:r>
      <w:r w:rsidRPr="00AE35ED">
        <w:rPr>
          <w:spacing w:val="-4"/>
          <w:lang w:val="sq-AL"/>
        </w:rPr>
        <w:t>rave që kryejnë dhe mbështesin procesin  e licencimit profesional të subjekteve në fushën e studimit e projektimit dhe mbikëqyrjes e kolaudimit.</w:t>
      </w:r>
    </w:p>
    <w:p w:rsidR="00540A20" w:rsidRPr="00AE35ED" w:rsidRDefault="00540A20" w:rsidP="00540A20">
      <w:pPr>
        <w:pStyle w:val="Paragrafi"/>
        <w:rPr>
          <w:spacing w:val="-4"/>
          <w:lang w:val="sq-AL"/>
        </w:rPr>
      </w:pPr>
      <w:r w:rsidRPr="00AE35ED">
        <w:rPr>
          <w:spacing w:val="-4"/>
          <w:lang w:val="sq-AL"/>
        </w:rPr>
        <w:t>2. Kategoritë e punimeve të studimit e projektimit dhe mbikëqyrjes e kolaudimit, kushtet dhe kriteret paraprake, dokumentare dhe specifike që duhen plotësuar për t’u pajisur me licencë profesionale.</w:t>
      </w:r>
    </w:p>
    <w:p w:rsidR="00540A20" w:rsidRPr="00AE35ED" w:rsidRDefault="00540A20" w:rsidP="00540A20">
      <w:pPr>
        <w:pStyle w:val="Paragrafi"/>
        <w:rPr>
          <w:spacing w:val="-4"/>
          <w:lang w:val="sq-AL"/>
        </w:rPr>
      </w:pPr>
      <w:r w:rsidRPr="00AE35ED">
        <w:rPr>
          <w:spacing w:val="-4"/>
          <w:lang w:val="sq-AL"/>
        </w:rPr>
        <w:t xml:space="preserve">3. Të drejtat që kanë subjektet për t’u pajisur me licencë në fushën e studimit e projektimit dhe mbikëqyrjes e kolaudimit, ndryshimet që u bëhen </w:t>
      </w:r>
      <w:r w:rsidRPr="00AE35ED">
        <w:rPr>
          <w:spacing w:val="-4"/>
          <w:lang w:val="sq-AL"/>
        </w:rPr>
        <w:lastRenderedPageBreak/>
        <w:t>atyre dhe masat administrative për rastet e veprimeve në kundërshtim me dispozitat në fuqi, gjatë ushtrimit të aktivitetit.</w:t>
      </w:r>
    </w:p>
    <w:p w:rsidR="00540A20" w:rsidRPr="00AE35ED" w:rsidRDefault="00540A20" w:rsidP="00540A20">
      <w:pPr>
        <w:pStyle w:val="Hapesira7"/>
        <w:rPr>
          <w:spacing w:val="-4"/>
          <w:sz w:val="8"/>
          <w:lang w:val="sq-AL"/>
        </w:rPr>
      </w:pPr>
    </w:p>
    <w:p w:rsidR="00540A20" w:rsidRPr="00AE35ED" w:rsidRDefault="00540A20" w:rsidP="00540A20">
      <w:pPr>
        <w:pStyle w:val="NeniNr"/>
        <w:keepNext w:val="0"/>
        <w:rPr>
          <w:lang w:val="sq-AL"/>
        </w:rPr>
      </w:pPr>
      <w:r w:rsidRPr="00AE35ED">
        <w:rPr>
          <w:lang w:val="sq-AL"/>
        </w:rPr>
        <w:t>Neni 2</w:t>
      </w:r>
    </w:p>
    <w:p w:rsidR="00540A20" w:rsidRPr="00AE35ED" w:rsidRDefault="00540A20" w:rsidP="00540A20">
      <w:pPr>
        <w:pStyle w:val="NeniTitull"/>
        <w:keepNext w:val="0"/>
        <w:rPr>
          <w:lang w:val="sq-AL"/>
        </w:rPr>
      </w:pPr>
      <w:r w:rsidRPr="00AE35ED">
        <w:rPr>
          <w:lang w:val="sq-AL"/>
        </w:rPr>
        <w:t>Përkufizimi i termave</w:t>
      </w:r>
    </w:p>
    <w:p w:rsidR="00540A20" w:rsidRPr="00AE35ED" w:rsidRDefault="00540A20" w:rsidP="00540A20">
      <w:pPr>
        <w:pStyle w:val="Hapesira7"/>
        <w:rPr>
          <w:sz w:val="6"/>
          <w:lang w:val="sq-AL"/>
        </w:rPr>
      </w:pPr>
    </w:p>
    <w:p w:rsidR="00540A20" w:rsidRPr="00AE6772" w:rsidRDefault="00540A20" w:rsidP="00540A20">
      <w:pPr>
        <w:pStyle w:val="Paragrafi"/>
        <w:rPr>
          <w:spacing w:val="-4"/>
          <w:lang w:val="sq-AL"/>
        </w:rPr>
      </w:pPr>
      <w:r w:rsidRPr="00AE35ED">
        <w:rPr>
          <w:lang w:val="sq-AL"/>
        </w:rPr>
        <w:t xml:space="preserve">1. “Komision” - është struktura e posaçme administrative, për licencimin në Ministrinë e Zhvillimit Urban dhe Turizmit, që ka autoritetin e vetëm për dhënien apo heqjen e licencave, për subjekte që </w:t>
      </w:r>
      <w:r w:rsidRPr="00AE6772">
        <w:rPr>
          <w:spacing w:val="-4"/>
          <w:lang w:val="sq-AL"/>
        </w:rPr>
        <w:t xml:space="preserve">ushtrojnë veprimtarinë, në fushën e studimit e projektimit dhe mbikëqyrje e kolaudimit të punimeve të ndërtimit. </w:t>
      </w:r>
    </w:p>
    <w:p w:rsidR="00540A20" w:rsidRPr="00AE6772" w:rsidRDefault="00540A20" w:rsidP="00540A20">
      <w:pPr>
        <w:pStyle w:val="Paragrafi"/>
        <w:rPr>
          <w:spacing w:val="-4"/>
          <w:lang w:val="sq-AL"/>
        </w:rPr>
      </w:pPr>
      <w:r w:rsidRPr="00AE6772">
        <w:rPr>
          <w:spacing w:val="-4"/>
          <w:lang w:val="sq-AL"/>
        </w:rPr>
        <w:t xml:space="preserve">2. “Licencë profesionale” - </w:t>
      </w:r>
      <w:r w:rsidRPr="00AE6772">
        <w:rPr>
          <w:spacing w:val="-4"/>
          <w:lang w:val="sq-AL"/>
        </w:rPr>
        <w:tab/>
        <w:t>dokument me të cilin pajiset çdo individ ose subjekt juridik vendas ose i huaj që dëshiron të ushtrojë profesionalisht studimin dhe/ose projektimin dhe mbikëqyrjen dhe/ose kolaudimin në fushën e ndërtimit.</w:t>
      </w:r>
    </w:p>
    <w:p w:rsidR="00540A20" w:rsidRPr="00AE6772" w:rsidRDefault="00540A20" w:rsidP="00540A20">
      <w:pPr>
        <w:pStyle w:val="Paragrafi"/>
        <w:rPr>
          <w:spacing w:val="-4"/>
          <w:lang w:val="sq-AL"/>
        </w:rPr>
      </w:pPr>
      <w:r w:rsidRPr="00AE6772">
        <w:rPr>
          <w:spacing w:val="-4"/>
          <w:lang w:val="sq-AL"/>
        </w:rPr>
        <w:t xml:space="preserve">3. “Vite eksperiencë” - </w:t>
      </w:r>
      <w:r w:rsidRPr="00AE6772">
        <w:rPr>
          <w:spacing w:val="-4"/>
          <w:lang w:val="sq-AL"/>
        </w:rPr>
        <w:tab/>
        <w:t>vite pune gjithsej dokumentuar me librezë pune dhe/ose çdo dokument tjetër të barasvlershëm me të, nga momenti i diplomimit.</w:t>
      </w:r>
    </w:p>
    <w:p w:rsidR="00540A20" w:rsidRPr="00AE6772" w:rsidRDefault="00540A20" w:rsidP="00540A20">
      <w:pPr>
        <w:pStyle w:val="Paragrafi"/>
        <w:rPr>
          <w:spacing w:val="-4"/>
          <w:lang w:val="sq-AL"/>
        </w:rPr>
      </w:pPr>
      <w:r w:rsidRPr="00AE6772">
        <w:rPr>
          <w:spacing w:val="-4"/>
          <w:lang w:val="sq-AL"/>
        </w:rPr>
        <w:t xml:space="preserve">4. “Eksperiencë profesionale” - </w:t>
      </w:r>
      <w:r w:rsidRPr="00AE6772">
        <w:rPr>
          <w:spacing w:val="-4"/>
          <w:lang w:val="sq-AL"/>
        </w:rPr>
        <w:tab/>
        <w:t>veprimtari profesionale në fushat respektive e dokumentuar nga ente publike apo private.</w:t>
      </w:r>
    </w:p>
    <w:p w:rsidR="00540A20" w:rsidRPr="00AE6772" w:rsidRDefault="00540A20" w:rsidP="00540A20">
      <w:pPr>
        <w:pStyle w:val="Paragrafi"/>
        <w:rPr>
          <w:spacing w:val="-4"/>
          <w:lang w:val="sq-AL"/>
        </w:rPr>
      </w:pPr>
      <w:r w:rsidRPr="00AE6772">
        <w:rPr>
          <w:spacing w:val="-4"/>
          <w:lang w:val="sq-AL"/>
        </w:rPr>
        <w:t xml:space="preserve">5. “Arsimi i lartë përkatës” - </w:t>
      </w:r>
      <w:r w:rsidRPr="00AE6772">
        <w:rPr>
          <w:spacing w:val="-4"/>
          <w:lang w:val="sq-AL"/>
        </w:rPr>
        <w:tab/>
        <w:t>diplomimi master shkencor apo profesional në degën përkatëse.</w:t>
      </w:r>
    </w:p>
    <w:p w:rsidR="00540A20" w:rsidRPr="00AE6772" w:rsidRDefault="00540A20" w:rsidP="00540A20">
      <w:pPr>
        <w:pStyle w:val="Paragrafi"/>
        <w:rPr>
          <w:spacing w:val="-4"/>
          <w:lang w:val="sq-AL"/>
        </w:rPr>
      </w:pPr>
      <w:r w:rsidRPr="00AE6772">
        <w:rPr>
          <w:spacing w:val="-4"/>
          <w:lang w:val="sq-AL"/>
        </w:rPr>
        <w:t xml:space="preserve">6. “Diplomë” - </w:t>
      </w:r>
      <w:r w:rsidRPr="00AE6772">
        <w:rPr>
          <w:spacing w:val="-4"/>
          <w:lang w:val="sq-AL"/>
        </w:rPr>
        <w:tab/>
        <w:t>dokumenti zyrtar i lëshuar nga institucionet e arsimit të lartë, të licencuar sipas dispozitave në fuqi.</w:t>
      </w:r>
    </w:p>
    <w:p w:rsidR="00540A20" w:rsidRPr="00AE6772" w:rsidRDefault="00540A20" w:rsidP="00540A20">
      <w:pPr>
        <w:pStyle w:val="Paragrafi"/>
        <w:rPr>
          <w:spacing w:val="-4"/>
          <w:lang w:val="sq-AL"/>
        </w:rPr>
      </w:pPr>
      <w:r w:rsidRPr="00AE6772">
        <w:rPr>
          <w:spacing w:val="-4"/>
          <w:lang w:val="sq-AL"/>
        </w:rPr>
        <w:t xml:space="preserve">7. “KTP” - </w:t>
      </w:r>
      <w:r w:rsidRPr="00AE6772">
        <w:rPr>
          <w:spacing w:val="-4"/>
          <w:lang w:val="sq-AL"/>
        </w:rPr>
        <w:tab/>
        <w:t>kushte teknike të projektimit.</w:t>
      </w:r>
    </w:p>
    <w:p w:rsidR="00540A20" w:rsidRPr="00AE6772" w:rsidRDefault="00540A20" w:rsidP="00540A20">
      <w:pPr>
        <w:pStyle w:val="Paragrafi"/>
        <w:rPr>
          <w:spacing w:val="-4"/>
          <w:lang w:val="sq-AL"/>
        </w:rPr>
      </w:pPr>
      <w:r w:rsidRPr="00AE6772">
        <w:rPr>
          <w:spacing w:val="-4"/>
          <w:lang w:val="sq-AL"/>
        </w:rPr>
        <w:t>8. “Kategori” – specifikimi i llojit apo nënllojit të veprimtarisë në fushën e studimit, projektimit, mbikëqyrjes e kolaudimit.</w:t>
      </w:r>
    </w:p>
    <w:p w:rsidR="00540A20" w:rsidRPr="00AE35ED" w:rsidRDefault="00540A20" w:rsidP="00540A20">
      <w:pPr>
        <w:pStyle w:val="Paragrafi"/>
        <w:rPr>
          <w:lang w:val="sq-AL"/>
        </w:rPr>
      </w:pPr>
      <w:r w:rsidRPr="00AE6772">
        <w:rPr>
          <w:spacing w:val="-4"/>
          <w:lang w:val="sq-AL"/>
        </w:rPr>
        <w:t>9. “Subjekt” – në kuptim të kësaj rregulloreje është çdo individ apo shoqëri që ushtron veprimtari në fushën e studimit</w:t>
      </w:r>
      <w:r w:rsidRPr="00AE35ED">
        <w:rPr>
          <w:lang w:val="sq-AL"/>
        </w:rPr>
        <w:t>, projektimit, mbikëqyrjes e kolaudimit.</w:t>
      </w:r>
    </w:p>
    <w:p w:rsidR="00540A20" w:rsidRPr="00AE35ED" w:rsidRDefault="00540A20" w:rsidP="00540A20">
      <w:pPr>
        <w:pStyle w:val="Paragrafi"/>
        <w:rPr>
          <w:lang w:val="sq-AL"/>
        </w:rPr>
      </w:pPr>
      <w:r w:rsidRPr="00AE35ED">
        <w:rPr>
          <w:lang w:val="sq-AL"/>
        </w:rPr>
        <w:t>10. “Shoqëri”- subjekt juridik i regjistruar sipas legjislacionit në fuqi për ushtrimin e veprimtarisë profesionale, studimin dhe/ose projektimin dhe mbikëqyrjen dhe/ose kolaudimin në fushën e ndërtimit.</w:t>
      </w:r>
    </w:p>
    <w:p w:rsidR="00540A20" w:rsidRPr="00AE35ED" w:rsidRDefault="00540A20" w:rsidP="00540A20">
      <w:pPr>
        <w:pStyle w:val="Paragrafi"/>
        <w:rPr>
          <w:lang w:val="sq-AL"/>
        </w:rPr>
      </w:pPr>
      <w:r w:rsidRPr="00AE35ED">
        <w:rPr>
          <w:lang w:val="sq-AL"/>
        </w:rPr>
        <w:t>11. “Ekspert” - specialist i licencuar i fushës përkatëse me eksperiencë të njohur e të vlerësuar.</w:t>
      </w:r>
    </w:p>
    <w:p w:rsidR="00540A20" w:rsidRPr="00AE35ED" w:rsidRDefault="00540A20" w:rsidP="00540A20">
      <w:pPr>
        <w:pStyle w:val="Paragrafi"/>
        <w:rPr>
          <w:lang w:val="sq-AL"/>
        </w:rPr>
      </w:pPr>
      <w:r w:rsidRPr="00AE35ED">
        <w:rPr>
          <w:lang w:val="sq-AL"/>
        </w:rPr>
        <w:t xml:space="preserve">12. “Sekretariati teknik i Komisionit” - është struktura përkatëse pranë Ministrisë së Zhvillimit Urban dhe Turizmit që kryen procedurat administrative të trajtimit, vlerësimit, relatimit  </w:t>
      </w:r>
      <w:r w:rsidRPr="00AE35ED">
        <w:rPr>
          <w:lang w:val="sq-AL"/>
        </w:rPr>
        <w:lastRenderedPageBreak/>
        <w:t xml:space="preserve">dhe regjistrimit të individëve dhe subjekteve juridike që ushtrojnë veprimtarinë e studimit dhe/ose projektimit dhe mbikëqyrjes dhe/ose kolaudimit. </w:t>
      </w:r>
    </w:p>
    <w:p w:rsidR="00540A20" w:rsidRPr="007B33AA" w:rsidRDefault="00540A20" w:rsidP="00540A20">
      <w:pPr>
        <w:pStyle w:val="Hapesira7"/>
        <w:rPr>
          <w:sz w:val="6"/>
          <w:lang w:val="sq-AL"/>
        </w:rPr>
      </w:pPr>
    </w:p>
    <w:p w:rsidR="00540A20" w:rsidRPr="00AE35ED" w:rsidRDefault="00540A20" w:rsidP="00540A20">
      <w:pPr>
        <w:pStyle w:val="Titull-Titull"/>
        <w:rPr>
          <w:lang w:val="sq-AL"/>
        </w:rPr>
      </w:pPr>
      <w:r w:rsidRPr="00AE35ED">
        <w:rPr>
          <w:lang w:val="sq-AL"/>
        </w:rPr>
        <w:t>KREU II</w:t>
      </w:r>
    </w:p>
    <w:p w:rsidR="00540A20" w:rsidRPr="00AE35ED" w:rsidRDefault="00540A20" w:rsidP="00540A20">
      <w:pPr>
        <w:pStyle w:val="Titull-Titull"/>
        <w:rPr>
          <w:lang w:val="sq-AL"/>
        </w:rPr>
      </w:pPr>
      <w:r w:rsidRPr="00AE35ED">
        <w:rPr>
          <w:lang w:val="sq-AL"/>
        </w:rPr>
        <w:t>FUNKSIONIMI I STRUKTURAVE PËR DHËNIEN E LICENCAVE PROFESIONALE KOMISIONI I POSAÇËM PËR DHËNIEN E LICENCAVE PROFESIONALE</w:t>
      </w:r>
    </w:p>
    <w:p w:rsidR="00540A20" w:rsidRPr="00AE35ED" w:rsidRDefault="00540A20" w:rsidP="00540A20">
      <w:pPr>
        <w:pStyle w:val="Hapesira7"/>
        <w:rPr>
          <w:lang w:val="sq-AL"/>
        </w:rPr>
      </w:pPr>
    </w:p>
    <w:p w:rsidR="00540A20" w:rsidRPr="00AE35ED" w:rsidRDefault="00540A20" w:rsidP="00540A20">
      <w:pPr>
        <w:pStyle w:val="NeniNr"/>
        <w:keepNext w:val="0"/>
        <w:rPr>
          <w:lang w:val="sq-AL"/>
        </w:rPr>
      </w:pPr>
      <w:r w:rsidRPr="00AE35ED">
        <w:rPr>
          <w:lang w:val="sq-AL"/>
        </w:rPr>
        <w:t>Neni 3</w:t>
      </w:r>
    </w:p>
    <w:p w:rsidR="00540A20" w:rsidRPr="00AE35ED" w:rsidRDefault="00540A20" w:rsidP="00540A20">
      <w:pPr>
        <w:pStyle w:val="NeniTitull"/>
        <w:keepNext w:val="0"/>
        <w:rPr>
          <w:lang w:val="sq-AL"/>
        </w:rPr>
      </w:pPr>
      <w:r w:rsidRPr="00AE35ED">
        <w:rPr>
          <w:lang w:val="sq-AL"/>
        </w:rPr>
        <w:t xml:space="preserve">Krijimi – përbërja </w:t>
      </w:r>
    </w:p>
    <w:p w:rsidR="00540A20" w:rsidRPr="007B33AA" w:rsidRDefault="00540A20" w:rsidP="00540A20">
      <w:pPr>
        <w:pStyle w:val="Hapesira7"/>
        <w:rPr>
          <w:sz w:val="10"/>
          <w:lang w:val="sq-AL"/>
        </w:rPr>
      </w:pPr>
    </w:p>
    <w:p w:rsidR="00540A20" w:rsidRPr="00AE35ED" w:rsidRDefault="00540A20" w:rsidP="00540A20">
      <w:pPr>
        <w:pStyle w:val="Paragrafi"/>
        <w:rPr>
          <w:lang w:val="sq-AL"/>
        </w:rPr>
      </w:pPr>
      <w:r w:rsidRPr="00AE35ED">
        <w:rPr>
          <w:lang w:val="sq-AL"/>
        </w:rPr>
        <w:t>1. Komisioni ushtron veprimtari në përputhje me këtë rregullore dhe aktet ligjore e nënligjore në fuqi, që përcaktojnë kritere në këtë fushë.</w:t>
      </w:r>
    </w:p>
    <w:p w:rsidR="00540A20" w:rsidRPr="00AE35ED" w:rsidRDefault="00540A20" w:rsidP="00540A20">
      <w:pPr>
        <w:pStyle w:val="Paragrafi"/>
        <w:rPr>
          <w:lang w:val="sq-AL"/>
        </w:rPr>
      </w:pPr>
      <w:r w:rsidRPr="00AE35ED">
        <w:rPr>
          <w:lang w:val="sq-AL"/>
        </w:rPr>
        <w:t>2. Komisioni merr vendime për dhënie licence profesionale individuale dhe për shoqëri, shtesa dhe rinovime në licencat profesionale, ndryshime të drejtuesve të shoqërisë,  kryesisht në kushtet e përcaktuara në këtë rregullore.</w:t>
      </w:r>
    </w:p>
    <w:p w:rsidR="00540A20" w:rsidRPr="007B33AA" w:rsidRDefault="00540A20" w:rsidP="00540A20">
      <w:pPr>
        <w:pStyle w:val="Hapesira7"/>
        <w:rPr>
          <w:spacing w:val="-4"/>
          <w:sz w:val="10"/>
          <w:lang w:val="sq-AL"/>
        </w:rPr>
      </w:pPr>
    </w:p>
    <w:p w:rsidR="00540A20" w:rsidRPr="00AE35ED" w:rsidRDefault="00540A20" w:rsidP="00540A20">
      <w:pPr>
        <w:pStyle w:val="NeniNr"/>
        <w:keepNext w:val="0"/>
        <w:rPr>
          <w:spacing w:val="-4"/>
          <w:lang w:val="sq-AL"/>
        </w:rPr>
      </w:pPr>
      <w:r w:rsidRPr="00AE35ED">
        <w:rPr>
          <w:spacing w:val="-4"/>
          <w:lang w:val="sq-AL"/>
        </w:rPr>
        <w:t>Neni 4</w:t>
      </w:r>
    </w:p>
    <w:p w:rsidR="00540A20" w:rsidRPr="00AE35ED" w:rsidRDefault="00540A20" w:rsidP="00540A20">
      <w:pPr>
        <w:pStyle w:val="NeniTitull"/>
        <w:keepNext w:val="0"/>
        <w:rPr>
          <w:spacing w:val="-4"/>
          <w:lang w:val="sq-AL"/>
        </w:rPr>
      </w:pPr>
      <w:r w:rsidRPr="00AE35ED">
        <w:rPr>
          <w:spacing w:val="-4"/>
          <w:lang w:val="sq-AL"/>
        </w:rPr>
        <w:t xml:space="preserve">Komisioni i licencimit </w:t>
      </w:r>
    </w:p>
    <w:p w:rsidR="00540A20" w:rsidRPr="007B33AA" w:rsidRDefault="00540A20" w:rsidP="00540A20">
      <w:pPr>
        <w:pStyle w:val="Hapesira7"/>
        <w:rPr>
          <w:spacing w:val="-4"/>
          <w:sz w:val="10"/>
          <w:lang w:val="sq-AL"/>
        </w:rPr>
      </w:pPr>
    </w:p>
    <w:p w:rsidR="00540A20" w:rsidRPr="00AE35ED" w:rsidRDefault="00540A20" w:rsidP="00540A20">
      <w:pPr>
        <w:pStyle w:val="Paragrafi"/>
        <w:rPr>
          <w:spacing w:val="-4"/>
          <w:lang w:val="sq-AL"/>
        </w:rPr>
      </w:pPr>
      <w:r w:rsidRPr="00AE35ED">
        <w:rPr>
          <w:spacing w:val="-4"/>
          <w:lang w:val="sq-AL"/>
        </w:rPr>
        <w:t xml:space="preserve">1. Komisioni thirret në mbledhje nga Kryetari i tij. </w:t>
      </w:r>
    </w:p>
    <w:p w:rsidR="00540A20" w:rsidRPr="00AE35ED" w:rsidRDefault="00540A20" w:rsidP="00540A20">
      <w:pPr>
        <w:pStyle w:val="Paragrafi"/>
        <w:rPr>
          <w:spacing w:val="-4"/>
          <w:lang w:val="sq-AL"/>
        </w:rPr>
      </w:pPr>
      <w:r w:rsidRPr="00AE35ED">
        <w:rPr>
          <w:spacing w:val="-4"/>
          <w:lang w:val="sq-AL"/>
        </w:rPr>
        <w:t>- Si rregull ai mblidhet çdo muaj, ndërmjet datave 25 – 30.</w:t>
      </w:r>
    </w:p>
    <w:p w:rsidR="00540A20" w:rsidRPr="00AE35ED" w:rsidRDefault="00540A20" w:rsidP="00540A20">
      <w:pPr>
        <w:pStyle w:val="Paragrafi"/>
        <w:rPr>
          <w:spacing w:val="-4"/>
          <w:lang w:val="sq-AL"/>
        </w:rPr>
      </w:pPr>
      <w:r w:rsidRPr="00AE35ED">
        <w:rPr>
          <w:spacing w:val="-4"/>
          <w:lang w:val="sq-AL"/>
        </w:rPr>
        <w:t xml:space="preserve">- Me kërkesë të </w:t>
      </w:r>
      <w:r>
        <w:rPr>
          <w:spacing w:val="-4"/>
          <w:lang w:val="sq-AL"/>
        </w:rPr>
        <w:t>k</w:t>
      </w:r>
      <w:r w:rsidRPr="00AE35ED">
        <w:rPr>
          <w:spacing w:val="-4"/>
          <w:lang w:val="sq-AL"/>
        </w:rPr>
        <w:t>ryetarit të Komisionit mblidhet dhe jashtë radhe.</w:t>
      </w:r>
    </w:p>
    <w:p w:rsidR="00540A20" w:rsidRPr="00AE35ED" w:rsidRDefault="00540A20" w:rsidP="00540A20">
      <w:pPr>
        <w:pStyle w:val="Paragrafi"/>
        <w:rPr>
          <w:spacing w:val="-4"/>
          <w:lang w:val="sq-AL"/>
        </w:rPr>
      </w:pPr>
      <w:r w:rsidRPr="00AE35ED">
        <w:rPr>
          <w:spacing w:val="-4"/>
          <w:lang w:val="sq-AL"/>
        </w:rPr>
        <w:t xml:space="preserve">2. Në mbledhjen e tij të parë, Komisioni zgjedh </w:t>
      </w:r>
      <w:r>
        <w:rPr>
          <w:spacing w:val="-4"/>
          <w:lang w:val="sq-AL"/>
        </w:rPr>
        <w:t>n</w:t>
      </w:r>
      <w:r w:rsidRPr="00AE35ED">
        <w:rPr>
          <w:spacing w:val="-4"/>
          <w:lang w:val="sq-AL"/>
        </w:rPr>
        <w:t>ënkryetarin e tij.</w:t>
      </w:r>
    </w:p>
    <w:p w:rsidR="00540A20" w:rsidRPr="00AE35ED" w:rsidRDefault="00540A20" w:rsidP="00540A20">
      <w:pPr>
        <w:pStyle w:val="Paragrafi"/>
        <w:rPr>
          <w:spacing w:val="-4"/>
          <w:lang w:val="sq-AL"/>
        </w:rPr>
      </w:pPr>
      <w:r w:rsidRPr="00AE35ED">
        <w:rPr>
          <w:spacing w:val="-4"/>
          <w:lang w:val="sq-AL"/>
        </w:rPr>
        <w:t>3. Mbledhjet e Komisionit janë të vlefshme kur marrin pjesë jo më pak se tr</w:t>
      </w:r>
      <w:r>
        <w:rPr>
          <w:spacing w:val="-4"/>
          <w:lang w:val="sq-AL"/>
        </w:rPr>
        <w:t>i</w:t>
      </w:r>
      <w:r w:rsidRPr="00AE35ED">
        <w:rPr>
          <w:spacing w:val="-4"/>
          <w:lang w:val="sq-AL"/>
        </w:rPr>
        <w:t xml:space="preserve"> të katërtat e anëtarëve të Komisionit.</w:t>
      </w:r>
    </w:p>
    <w:p w:rsidR="00540A20" w:rsidRPr="00AE35ED" w:rsidRDefault="00540A20" w:rsidP="00540A20">
      <w:pPr>
        <w:pStyle w:val="Paragrafi"/>
        <w:rPr>
          <w:spacing w:val="-4"/>
          <w:lang w:val="sq-AL"/>
        </w:rPr>
      </w:pPr>
      <w:r w:rsidRPr="00AE35ED">
        <w:rPr>
          <w:spacing w:val="-4"/>
          <w:lang w:val="sq-AL"/>
        </w:rPr>
        <w:t xml:space="preserve">Në mungesë të </w:t>
      </w:r>
      <w:r>
        <w:rPr>
          <w:spacing w:val="-4"/>
          <w:lang w:val="sq-AL"/>
        </w:rPr>
        <w:t>k</w:t>
      </w:r>
      <w:r w:rsidRPr="00AE35ED">
        <w:rPr>
          <w:spacing w:val="-4"/>
          <w:lang w:val="sq-AL"/>
        </w:rPr>
        <w:t xml:space="preserve">ryetarit dhe me autorizim të tij mbledhjet mund të drejtohen nga </w:t>
      </w:r>
      <w:r>
        <w:rPr>
          <w:spacing w:val="-4"/>
          <w:lang w:val="sq-AL"/>
        </w:rPr>
        <w:t>n</w:t>
      </w:r>
      <w:r w:rsidRPr="00AE35ED">
        <w:rPr>
          <w:spacing w:val="-4"/>
          <w:lang w:val="sq-AL"/>
        </w:rPr>
        <w:t>ënkryetari i Komisionit.</w:t>
      </w:r>
    </w:p>
    <w:p w:rsidR="00540A20" w:rsidRPr="00AE35ED" w:rsidRDefault="00540A20" w:rsidP="00540A20">
      <w:pPr>
        <w:pStyle w:val="Paragrafi"/>
        <w:rPr>
          <w:spacing w:val="-4"/>
          <w:lang w:val="sq-AL"/>
        </w:rPr>
      </w:pPr>
      <w:r w:rsidRPr="00AE35ED">
        <w:rPr>
          <w:spacing w:val="-4"/>
          <w:lang w:val="sq-AL"/>
        </w:rPr>
        <w:t>4. Në mbledhje, Komisioni shqyrton dhe vendos për kërkesat, ankesat, informacionet e paraqitura nga Sekretariati teknik, të cilat janë depozituar të paktën 4 ditë para datës së mbledhjes.</w:t>
      </w:r>
    </w:p>
    <w:p w:rsidR="00540A20" w:rsidRPr="00AE35ED" w:rsidRDefault="00540A20" w:rsidP="00540A20">
      <w:pPr>
        <w:pStyle w:val="Paragrafi"/>
        <w:rPr>
          <w:spacing w:val="-4"/>
          <w:lang w:val="sq-AL"/>
        </w:rPr>
      </w:pPr>
      <w:r w:rsidRPr="00AE35ED">
        <w:rPr>
          <w:spacing w:val="-4"/>
          <w:lang w:val="sq-AL"/>
        </w:rPr>
        <w:t>5. Mbledhjet e Komisionit janë të mbyllura dhe në to mbahet protokoll. Protokolli mbahet nga një përfaqësues i Sekretariatit teknik të Komisionit ose përfaqësues i Drejtorisë për Licencimin. Protokolli përmban të dhëna, të paktën për pjesëmarrjen, diskutimet, votimin dhe nënshkrimet e pjesëmarrësve.</w:t>
      </w:r>
    </w:p>
    <w:p w:rsidR="00540A20" w:rsidRPr="00AE35ED" w:rsidRDefault="00540A20" w:rsidP="00540A20">
      <w:pPr>
        <w:pStyle w:val="Paragrafi"/>
        <w:rPr>
          <w:spacing w:val="-4"/>
          <w:lang w:val="sq-AL"/>
        </w:rPr>
      </w:pPr>
      <w:r w:rsidRPr="00AE35ED">
        <w:rPr>
          <w:spacing w:val="-4"/>
          <w:lang w:val="sq-AL"/>
        </w:rPr>
        <w:t xml:space="preserve"> 6. Kryetari i Komisionit vendos për praktikat e </w:t>
      </w:r>
      <w:r w:rsidRPr="00AE35ED">
        <w:rPr>
          <w:spacing w:val="-4"/>
          <w:lang w:val="sq-AL"/>
        </w:rPr>
        <w:lastRenderedPageBreak/>
        <w:t>përgatitura nga Sekretariati Teknik që lidhen me kërkesa të subjekteve të karakterit formal, si vijon:</w:t>
      </w:r>
    </w:p>
    <w:p w:rsidR="00540A20" w:rsidRPr="00AE35ED" w:rsidRDefault="00540A20" w:rsidP="00540A20">
      <w:pPr>
        <w:pStyle w:val="Paragrafi"/>
        <w:rPr>
          <w:spacing w:val="-4"/>
          <w:lang w:val="sq-AL"/>
        </w:rPr>
      </w:pPr>
      <w:r w:rsidRPr="00AE35ED">
        <w:rPr>
          <w:spacing w:val="-4"/>
          <w:lang w:val="sq-AL"/>
        </w:rPr>
        <w:t>- Ndryshim dhe shtesë në drejtuesit ligjor të Shoqërisë;</w:t>
      </w:r>
    </w:p>
    <w:p w:rsidR="00540A20" w:rsidRPr="00AE35ED" w:rsidRDefault="00540A20" w:rsidP="00540A20">
      <w:pPr>
        <w:pStyle w:val="Paragrafi"/>
        <w:rPr>
          <w:spacing w:val="-4"/>
          <w:lang w:val="sq-AL"/>
        </w:rPr>
      </w:pPr>
      <w:r w:rsidRPr="00AE35ED">
        <w:rPr>
          <w:spacing w:val="-4"/>
          <w:lang w:val="sq-AL"/>
        </w:rPr>
        <w:t>- Ndryshim emërtim shoqërie;</w:t>
      </w:r>
    </w:p>
    <w:p w:rsidR="00540A20" w:rsidRPr="00AE35ED" w:rsidRDefault="00540A20" w:rsidP="00540A20">
      <w:pPr>
        <w:pStyle w:val="Paragrafi"/>
        <w:rPr>
          <w:spacing w:val="-4"/>
          <w:lang w:val="sq-AL"/>
        </w:rPr>
      </w:pPr>
      <w:r w:rsidRPr="00AE35ED">
        <w:rPr>
          <w:spacing w:val="-4"/>
          <w:lang w:val="sq-AL"/>
        </w:rPr>
        <w:t>- Ndryshim i selisë së shoqërisë;</w:t>
      </w:r>
    </w:p>
    <w:p w:rsidR="00540A20" w:rsidRPr="00AE35ED" w:rsidRDefault="00540A20" w:rsidP="00540A20">
      <w:pPr>
        <w:pStyle w:val="Paragrafi"/>
        <w:rPr>
          <w:spacing w:val="-4"/>
          <w:lang w:val="sq-AL"/>
        </w:rPr>
      </w:pPr>
      <w:r w:rsidRPr="00AE35ED">
        <w:rPr>
          <w:spacing w:val="-4"/>
          <w:lang w:val="sq-AL"/>
        </w:rPr>
        <w:t>- Lëshim i dublikatës.</w:t>
      </w:r>
    </w:p>
    <w:p w:rsidR="00540A20" w:rsidRPr="00AE35ED" w:rsidRDefault="00540A20" w:rsidP="00540A20">
      <w:pPr>
        <w:pStyle w:val="Paragrafi"/>
        <w:rPr>
          <w:spacing w:val="-4"/>
          <w:lang w:val="sq-AL"/>
        </w:rPr>
      </w:pPr>
      <w:r w:rsidRPr="00AE35ED">
        <w:rPr>
          <w:spacing w:val="-4"/>
          <w:lang w:val="sq-AL"/>
        </w:rPr>
        <w:t>Mbyllja e aktivitetit të shoqërisë, çregjistrim i tyre.</w:t>
      </w:r>
    </w:p>
    <w:p w:rsidR="00540A20" w:rsidRPr="00AE35ED" w:rsidRDefault="00540A20" w:rsidP="00540A20">
      <w:pPr>
        <w:pStyle w:val="NeniNr"/>
        <w:keepNext w:val="0"/>
        <w:rPr>
          <w:spacing w:val="-4"/>
          <w:lang w:val="sq-AL"/>
        </w:rPr>
      </w:pPr>
      <w:r w:rsidRPr="00AE35ED">
        <w:rPr>
          <w:spacing w:val="-4"/>
          <w:lang w:val="sq-AL"/>
        </w:rPr>
        <w:t>Neni 5</w:t>
      </w:r>
    </w:p>
    <w:p w:rsidR="00540A20" w:rsidRPr="00AE35ED" w:rsidRDefault="00540A20" w:rsidP="00540A20">
      <w:pPr>
        <w:pStyle w:val="NeniTitull"/>
        <w:keepNext w:val="0"/>
        <w:rPr>
          <w:spacing w:val="-4"/>
          <w:lang w:val="sq-AL"/>
        </w:rPr>
      </w:pPr>
      <w:r w:rsidRPr="00AE35ED">
        <w:rPr>
          <w:spacing w:val="-4"/>
          <w:lang w:val="sq-AL"/>
        </w:rPr>
        <w:t>Përgatitja e materialeve për Komision</w:t>
      </w:r>
    </w:p>
    <w:p w:rsidR="00540A20" w:rsidRPr="007B33AA" w:rsidRDefault="00540A20" w:rsidP="00540A20">
      <w:pPr>
        <w:pStyle w:val="Paragrafi"/>
        <w:rPr>
          <w:spacing w:val="-4"/>
          <w:sz w:val="10"/>
          <w:lang w:val="sq-AL"/>
        </w:rPr>
      </w:pPr>
    </w:p>
    <w:p w:rsidR="00540A20" w:rsidRPr="00AE35ED" w:rsidRDefault="00540A20" w:rsidP="00540A20">
      <w:pPr>
        <w:pStyle w:val="Paragrafi"/>
        <w:rPr>
          <w:spacing w:val="-4"/>
          <w:lang w:val="sq-AL"/>
        </w:rPr>
      </w:pPr>
      <w:r w:rsidRPr="00AE35ED">
        <w:rPr>
          <w:spacing w:val="-4"/>
          <w:lang w:val="sq-AL"/>
        </w:rPr>
        <w:t xml:space="preserve">1. Rendi i ditës për mbledhjen e radhës të Komisionit hartohet nga Sekretariati teknik dhe miratohet nga </w:t>
      </w:r>
      <w:r>
        <w:rPr>
          <w:spacing w:val="-4"/>
          <w:lang w:val="sq-AL"/>
        </w:rPr>
        <w:t>k</w:t>
      </w:r>
      <w:r w:rsidRPr="00AE35ED">
        <w:rPr>
          <w:spacing w:val="-4"/>
          <w:lang w:val="sq-AL"/>
        </w:rPr>
        <w:t>ryetari i Komisionit.</w:t>
      </w:r>
    </w:p>
    <w:p w:rsidR="00540A20" w:rsidRPr="00AE35ED" w:rsidRDefault="00540A20" w:rsidP="00540A20">
      <w:pPr>
        <w:pStyle w:val="Paragrafi"/>
        <w:rPr>
          <w:spacing w:val="-4"/>
          <w:lang w:val="sq-AL"/>
        </w:rPr>
      </w:pPr>
      <w:r w:rsidRPr="00AE35ED">
        <w:rPr>
          <w:spacing w:val="-4"/>
          <w:lang w:val="sq-AL"/>
        </w:rPr>
        <w:t xml:space="preserve">2. Komisioni shqyrton materiale që kanë të bëjnë me </w:t>
      </w:r>
      <w:r>
        <w:rPr>
          <w:spacing w:val="-4"/>
          <w:lang w:val="sq-AL"/>
        </w:rPr>
        <w:t>l</w:t>
      </w:r>
      <w:r w:rsidRPr="00AE35ED">
        <w:rPr>
          <w:spacing w:val="-4"/>
          <w:lang w:val="sq-AL"/>
        </w:rPr>
        <w:t>icencimin e individëve apo shoqërive, ankesa të tyre për vendimet pararendëse, informacione e kërkesa të enteve publike apo private, përfundime dhe raporte nga kontrollet e kryera.</w:t>
      </w:r>
    </w:p>
    <w:p w:rsidR="00540A20" w:rsidRPr="00AE35ED" w:rsidRDefault="00540A20" w:rsidP="00540A20">
      <w:pPr>
        <w:pStyle w:val="Paragrafi"/>
        <w:rPr>
          <w:spacing w:val="-4"/>
          <w:lang w:val="sq-AL"/>
        </w:rPr>
      </w:pPr>
      <w:r w:rsidRPr="00AE35ED">
        <w:rPr>
          <w:spacing w:val="-4"/>
          <w:lang w:val="sq-AL"/>
        </w:rPr>
        <w:t>3. Materialet që do të shqyrtohen në mbledhje u shpërndahen anëtarëve të Komisionit nga Sekretariati teknik jo më vonë se tre ditë para ditës së caktuar për mbledhje.</w:t>
      </w:r>
    </w:p>
    <w:p w:rsidR="00540A20" w:rsidRPr="00AE35ED" w:rsidRDefault="00540A20" w:rsidP="00540A20">
      <w:pPr>
        <w:pStyle w:val="Paragrafi"/>
        <w:rPr>
          <w:spacing w:val="-4"/>
          <w:lang w:val="sq-AL"/>
        </w:rPr>
      </w:pPr>
      <w:r w:rsidRPr="00AE35ED">
        <w:rPr>
          <w:spacing w:val="-4"/>
          <w:lang w:val="sq-AL"/>
        </w:rPr>
        <w:t xml:space="preserve">4. Materialet përgatiten nga </w:t>
      </w:r>
      <w:r>
        <w:rPr>
          <w:spacing w:val="-4"/>
          <w:lang w:val="sq-AL"/>
        </w:rPr>
        <w:t>s</w:t>
      </w:r>
      <w:r w:rsidRPr="00AE35ED">
        <w:rPr>
          <w:spacing w:val="-4"/>
          <w:lang w:val="sq-AL"/>
        </w:rPr>
        <w:t>ekretariati teknik dhe nënshkruhen nga përgjegjësi i sektorit respektiv dhe përpunuesit e tij.</w:t>
      </w:r>
    </w:p>
    <w:p w:rsidR="00540A20" w:rsidRPr="00AE35ED" w:rsidRDefault="00540A20" w:rsidP="00540A20">
      <w:pPr>
        <w:pStyle w:val="Hapesira7"/>
        <w:rPr>
          <w:spacing w:val="-4"/>
          <w:sz w:val="10"/>
          <w:lang w:val="sq-AL"/>
        </w:rPr>
      </w:pPr>
    </w:p>
    <w:p w:rsidR="00540A20" w:rsidRPr="00AE35ED" w:rsidRDefault="00540A20" w:rsidP="00540A20">
      <w:pPr>
        <w:pStyle w:val="NeniNr"/>
        <w:keepNext w:val="0"/>
        <w:rPr>
          <w:spacing w:val="-4"/>
          <w:lang w:val="sq-AL"/>
        </w:rPr>
      </w:pPr>
      <w:r w:rsidRPr="00AE35ED">
        <w:rPr>
          <w:spacing w:val="-4"/>
          <w:lang w:val="sq-AL"/>
        </w:rPr>
        <w:t>Neni 6</w:t>
      </w:r>
    </w:p>
    <w:p w:rsidR="00540A20" w:rsidRPr="00AE35ED" w:rsidRDefault="00540A20" w:rsidP="00540A20">
      <w:pPr>
        <w:pStyle w:val="NeniTitull"/>
        <w:keepNext w:val="0"/>
        <w:rPr>
          <w:spacing w:val="-4"/>
          <w:lang w:val="sq-AL"/>
        </w:rPr>
      </w:pPr>
      <w:r w:rsidRPr="00AE35ED">
        <w:rPr>
          <w:spacing w:val="-4"/>
          <w:lang w:val="sq-AL"/>
        </w:rPr>
        <w:t>Ekspertët</w:t>
      </w:r>
    </w:p>
    <w:p w:rsidR="00540A20" w:rsidRPr="00AE35ED" w:rsidRDefault="00540A20" w:rsidP="00540A20">
      <w:pPr>
        <w:pStyle w:val="Hapesira7"/>
        <w:rPr>
          <w:spacing w:val="-4"/>
          <w:sz w:val="10"/>
          <w:lang w:val="sq-AL"/>
        </w:rPr>
      </w:pPr>
    </w:p>
    <w:p w:rsidR="00540A20" w:rsidRPr="00AE35ED" w:rsidRDefault="00540A20" w:rsidP="00540A20">
      <w:pPr>
        <w:pStyle w:val="Paragrafi"/>
        <w:rPr>
          <w:spacing w:val="-4"/>
          <w:lang w:val="sq-AL"/>
        </w:rPr>
      </w:pPr>
      <w:r w:rsidRPr="00AE35ED">
        <w:rPr>
          <w:spacing w:val="-4"/>
          <w:lang w:val="sq-AL"/>
        </w:rPr>
        <w:t>1. Për çështje që do të shqyrtohen, të cilat kanë nevojë për verifikim dhe informacion të mëtejshëm, caktohen ekspertë. Çdo grup ekspertësh drejtohet nga një anëtar Komisioni.</w:t>
      </w:r>
    </w:p>
    <w:p w:rsidR="00540A20" w:rsidRPr="00AE35ED" w:rsidRDefault="00540A20" w:rsidP="00540A20">
      <w:pPr>
        <w:pStyle w:val="Paragrafi"/>
        <w:rPr>
          <w:spacing w:val="-4"/>
          <w:lang w:val="sq-AL"/>
        </w:rPr>
      </w:pPr>
      <w:r w:rsidRPr="00AE35ED">
        <w:rPr>
          <w:spacing w:val="-4"/>
          <w:lang w:val="sq-AL"/>
        </w:rPr>
        <w:t xml:space="preserve">2. Ekspertët përzgjidhen nga drejtori i drejtorisë përgjegjëse për </w:t>
      </w:r>
      <w:r>
        <w:rPr>
          <w:spacing w:val="-4"/>
          <w:lang w:val="sq-AL"/>
        </w:rPr>
        <w:t>l</w:t>
      </w:r>
      <w:r w:rsidRPr="00AE35ED">
        <w:rPr>
          <w:spacing w:val="-4"/>
          <w:lang w:val="sq-AL"/>
        </w:rPr>
        <w:t>icencimin dhe miratohen me urdhër të Kryetarit të Komisionit brenda datës 15 të muajit.</w:t>
      </w:r>
    </w:p>
    <w:p w:rsidR="00540A20" w:rsidRPr="00AE35ED" w:rsidRDefault="00540A20" w:rsidP="00540A20">
      <w:pPr>
        <w:pStyle w:val="Paragrafi"/>
        <w:rPr>
          <w:spacing w:val="-4"/>
          <w:lang w:val="sq-AL"/>
        </w:rPr>
      </w:pPr>
      <w:r w:rsidRPr="00AE35ED">
        <w:rPr>
          <w:spacing w:val="-4"/>
          <w:lang w:val="sq-AL"/>
        </w:rPr>
        <w:t>3. Ekspertiza e përgatitur me shkrim dorëzohet në Drejtorinë e Licencimit jo më vonë se data 25 e muajit vijues. Ekspertët për punën e kryer shpërblehen me urdhër të kryetarit të Komisionit.</w:t>
      </w:r>
    </w:p>
    <w:p w:rsidR="00540A20" w:rsidRPr="007B33AA" w:rsidRDefault="00540A20" w:rsidP="00540A20">
      <w:pPr>
        <w:pStyle w:val="NeniNr"/>
        <w:keepNext w:val="0"/>
        <w:rPr>
          <w:sz w:val="14"/>
          <w:lang w:val="sq-AL"/>
        </w:rPr>
      </w:pPr>
    </w:p>
    <w:p w:rsidR="00540A20" w:rsidRPr="00AE35ED" w:rsidRDefault="00540A20" w:rsidP="00540A20">
      <w:pPr>
        <w:pStyle w:val="NeniNr"/>
        <w:keepNext w:val="0"/>
        <w:rPr>
          <w:lang w:val="sq-AL"/>
        </w:rPr>
      </w:pPr>
      <w:r w:rsidRPr="00AE35ED">
        <w:rPr>
          <w:lang w:val="sq-AL"/>
        </w:rPr>
        <w:t>Neni 7</w:t>
      </w:r>
    </w:p>
    <w:p w:rsidR="00540A20" w:rsidRPr="00AE35ED" w:rsidRDefault="00540A20" w:rsidP="00540A20">
      <w:pPr>
        <w:pStyle w:val="NeniTitull"/>
        <w:keepNext w:val="0"/>
        <w:rPr>
          <w:lang w:val="sq-AL"/>
        </w:rPr>
      </w:pPr>
      <w:r w:rsidRPr="00AE35ED">
        <w:rPr>
          <w:lang w:val="sq-AL"/>
        </w:rPr>
        <w:t>Marrja e vendimeve</w:t>
      </w:r>
    </w:p>
    <w:p w:rsidR="00540A20" w:rsidRPr="00AE35ED" w:rsidRDefault="00540A20" w:rsidP="00540A20">
      <w:pPr>
        <w:pStyle w:val="Hapesira7"/>
        <w:rPr>
          <w:sz w:val="8"/>
          <w:lang w:val="sq-AL"/>
        </w:rPr>
      </w:pPr>
    </w:p>
    <w:p w:rsidR="00540A20" w:rsidRPr="00AE35ED" w:rsidRDefault="00540A20" w:rsidP="00540A20">
      <w:pPr>
        <w:pStyle w:val="Paragrafi"/>
        <w:rPr>
          <w:lang w:val="sq-AL"/>
        </w:rPr>
      </w:pPr>
      <w:r w:rsidRPr="00AE35ED">
        <w:rPr>
          <w:lang w:val="sq-AL"/>
        </w:rPr>
        <w:t xml:space="preserve">Komisioni merr vendim jo më vonë se 35 ditë nga dorëzimi i dokumenteve për licencim pranë </w:t>
      </w:r>
      <w:r>
        <w:rPr>
          <w:lang w:val="sq-AL"/>
        </w:rPr>
        <w:t>s</w:t>
      </w:r>
      <w:r w:rsidRPr="00AE35ED">
        <w:rPr>
          <w:lang w:val="sq-AL"/>
        </w:rPr>
        <w:t>ekretariatit teknik.</w:t>
      </w:r>
    </w:p>
    <w:p w:rsidR="00540A20" w:rsidRPr="007B33AA" w:rsidRDefault="00540A20" w:rsidP="00540A20">
      <w:pPr>
        <w:pStyle w:val="Hapesira7"/>
        <w:rPr>
          <w:sz w:val="8"/>
          <w:lang w:val="sq-AL"/>
        </w:rPr>
      </w:pPr>
    </w:p>
    <w:p w:rsidR="00540A20" w:rsidRPr="00AE35ED" w:rsidRDefault="00540A20" w:rsidP="00540A20">
      <w:pPr>
        <w:pStyle w:val="NeniNr"/>
        <w:keepNext w:val="0"/>
        <w:rPr>
          <w:lang w:val="sq-AL"/>
        </w:rPr>
      </w:pPr>
      <w:r w:rsidRPr="00AE35ED">
        <w:rPr>
          <w:lang w:val="sq-AL"/>
        </w:rPr>
        <w:t>Neni 8</w:t>
      </w:r>
    </w:p>
    <w:p w:rsidR="00540A20" w:rsidRPr="007B33AA" w:rsidRDefault="00540A20" w:rsidP="00540A20">
      <w:pPr>
        <w:pStyle w:val="Hapesira7"/>
        <w:rPr>
          <w:sz w:val="8"/>
          <w:lang w:val="sq-AL"/>
        </w:rPr>
      </w:pPr>
    </w:p>
    <w:p w:rsidR="00540A20" w:rsidRPr="00AE35ED" w:rsidRDefault="00540A20" w:rsidP="00540A20">
      <w:pPr>
        <w:pStyle w:val="Paragrafi"/>
        <w:rPr>
          <w:lang w:val="sq-AL"/>
        </w:rPr>
      </w:pPr>
      <w:r w:rsidRPr="00AE35ED">
        <w:rPr>
          <w:lang w:val="sq-AL"/>
        </w:rPr>
        <w:lastRenderedPageBreak/>
        <w:t>1. Vendimet në Komision si rregull merren me konsensus; kur ky nuk arrihet merret me shumicën e votave të anëtarëve pjesëmarrës.</w:t>
      </w:r>
    </w:p>
    <w:p w:rsidR="00540A20" w:rsidRPr="00AE35ED" w:rsidRDefault="00540A20" w:rsidP="00540A20">
      <w:pPr>
        <w:pStyle w:val="Paragrafi"/>
        <w:rPr>
          <w:lang w:val="sq-AL"/>
        </w:rPr>
      </w:pPr>
      <w:r w:rsidRPr="00AE35ED">
        <w:rPr>
          <w:lang w:val="sq-AL"/>
        </w:rPr>
        <w:t xml:space="preserve">- Në rastet kur votimi rezulton i barabartë, vota e </w:t>
      </w:r>
      <w:r>
        <w:rPr>
          <w:lang w:val="sq-AL"/>
        </w:rPr>
        <w:t>k</w:t>
      </w:r>
      <w:r w:rsidRPr="00AE35ED">
        <w:rPr>
          <w:lang w:val="sq-AL"/>
        </w:rPr>
        <w:t>ryetarit është përcaktuese.</w:t>
      </w:r>
    </w:p>
    <w:p w:rsidR="00540A20" w:rsidRPr="007B33AA" w:rsidRDefault="00540A20" w:rsidP="00540A20">
      <w:pPr>
        <w:pStyle w:val="Paragrafi"/>
        <w:rPr>
          <w:spacing w:val="-4"/>
          <w:lang w:val="sq-AL"/>
        </w:rPr>
      </w:pPr>
      <w:r w:rsidRPr="007B33AA">
        <w:rPr>
          <w:spacing w:val="-4"/>
          <w:lang w:val="sq-AL"/>
        </w:rPr>
        <w:t>2. Vendimet e Komisionit hartohen nën përgjegjësinë e sekretariatit teknik, dhe nënshkruhen nga kryetari dhe anëtarët e Komisionit që kanë qenë pjesëmarrës në mbledhje.</w:t>
      </w:r>
    </w:p>
    <w:p w:rsidR="00540A20" w:rsidRPr="007B33AA" w:rsidRDefault="00540A20" w:rsidP="00540A20">
      <w:pPr>
        <w:pStyle w:val="Paragrafi"/>
        <w:rPr>
          <w:spacing w:val="-4"/>
          <w:lang w:val="sq-AL"/>
        </w:rPr>
      </w:pPr>
      <w:r w:rsidRPr="007B33AA">
        <w:rPr>
          <w:spacing w:val="-4"/>
          <w:lang w:val="sq-AL"/>
        </w:rPr>
        <w:t>- Vendimet e Komisionit përgatiten në tre kopje: njëra dorëzohet në zyrën e arkiv dokumentacionit, tjetra në sekretariatin teknik, për veprime të mëtejshme dhe e treta në praktikën e Komisionit që disponohet nga kryetari i Komisionit.</w:t>
      </w:r>
    </w:p>
    <w:p w:rsidR="00540A20" w:rsidRPr="007B33AA" w:rsidRDefault="00540A20" w:rsidP="00540A20">
      <w:pPr>
        <w:pStyle w:val="Hapesira7"/>
        <w:rPr>
          <w:sz w:val="8"/>
          <w:lang w:val="sq-AL"/>
        </w:rPr>
      </w:pPr>
    </w:p>
    <w:p w:rsidR="00540A20" w:rsidRPr="00AE35ED" w:rsidRDefault="00540A20" w:rsidP="00540A20">
      <w:pPr>
        <w:pStyle w:val="Paragrafi"/>
        <w:ind w:firstLine="0"/>
        <w:jc w:val="center"/>
        <w:rPr>
          <w:spacing w:val="-4"/>
          <w:lang w:val="sq-AL"/>
        </w:rPr>
      </w:pPr>
      <w:r w:rsidRPr="00AE35ED">
        <w:rPr>
          <w:spacing w:val="-4"/>
          <w:lang w:val="sq-AL"/>
        </w:rPr>
        <w:t>SEKRETARIATI TEKNIK</w:t>
      </w:r>
    </w:p>
    <w:p w:rsidR="00540A20" w:rsidRPr="00AE35ED" w:rsidRDefault="00540A20" w:rsidP="00540A20">
      <w:pPr>
        <w:pStyle w:val="Hapesira7"/>
        <w:rPr>
          <w:spacing w:val="-4"/>
          <w:sz w:val="10"/>
          <w:lang w:val="sq-AL"/>
        </w:rPr>
      </w:pPr>
    </w:p>
    <w:p w:rsidR="00540A20" w:rsidRPr="00AE35ED" w:rsidRDefault="00540A20" w:rsidP="00540A20">
      <w:pPr>
        <w:pStyle w:val="NeniNr"/>
        <w:keepNext w:val="0"/>
        <w:rPr>
          <w:spacing w:val="-4"/>
          <w:lang w:val="sq-AL"/>
        </w:rPr>
      </w:pPr>
      <w:r w:rsidRPr="00AE35ED">
        <w:rPr>
          <w:spacing w:val="-4"/>
          <w:lang w:val="sq-AL"/>
        </w:rPr>
        <w:t>Neni 9</w:t>
      </w:r>
    </w:p>
    <w:p w:rsidR="00540A20" w:rsidRPr="007B33AA" w:rsidRDefault="00540A20" w:rsidP="00540A20">
      <w:pPr>
        <w:pStyle w:val="Hapesira7"/>
        <w:rPr>
          <w:spacing w:val="-4"/>
          <w:sz w:val="4"/>
          <w:lang w:val="sq-AL"/>
        </w:rPr>
      </w:pPr>
    </w:p>
    <w:p w:rsidR="00540A20" w:rsidRPr="00AE35ED" w:rsidRDefault="00540A20" w:rsidP="00540A20">
      <w:pPr>
        <w:pStyle w:val="Paragrafi"/>
        <w:rPr>
          <w:spacing w:val="-4"/>
          <w:lang w:val="sq-AL"/>
        </w:rPr>
      </w:pPr>
      <w:r w:rsidRPr="00AE35ED">
        <w:rPr>
          <w:spacing w:val="-4"/>
          <w:lang w:val="sq-AL"/>
        </w:rPr>
        <w:t xml:space="preserve">Sekretariatit </w:t>
      </w:r>
      <w:r>
        <w:rPr>
          <w:spacing w:val="-4"/>
          <w:lang w:val="sq-AL"/>
        </w:rPr>
        <w:t>t</w:t>
      </w:r>
      <w:r w:rsidRPr="00AE35ED">
        <w:rPr>
          <w:spacing w:val="-4"/>
          <w:lang w:val="sq-AL"/>
        </w:rPr>
        <w:t xml:space="preserve">eknik i Komisionit është organizuar dhe funksionon pranë Drejtorisë përgjegjëse për licencimin pranë Ministrisë së Zhvillimit Urban dhe Turizmit. </w:t>
      </w:r>
    </w:p>
    <w:p w:rsidR="00540A20" w:rsidRPr="00AE35ED" w:rsidRDefault="00540A20" w:rsidP="00540A20">
      <w:pPr>
        <w:pStyle w:val="Paragrafi"/>
        <w:rPr>
          <w:spacing w:val="-4"/>
          <w:lang w:val="sq-AL"/>
        </w:rPr>
      </w:pPr>
      <w:r w:rsidRPr="00AE35ED">
        <w:rPr>
          <w:spacing w:val="-4"/>
          <w:lang w:val="sq-AL"/>
        </w:rPr>
        <w:t xml:space="preserve">Organizimi i </w:t>
      </w:r>
      <w:r>
        <w:rPr>
          <w:spacing w:val="-4"/>
          <w:lang w:val="sq-AL"/>
        </w:rPr>
        <w:t>s</w:t>
      </w:r>
      <w:r w:rsidRPr="00AE35ED">
        <w:rPr>
          <w:spacing w:val="-4"/>
          <w:lang w:val="sq-AL"/>
        </w:rPr>
        <w:t>ekretariatit bëhet në bazë e zbatim të strukturës organizative të Ministrisë dhe veprimtaria e tij zhvillohet në përputhje me rregulloren e brendshme të Ministrisë së Zhvillimit Urban dhe Turizmit dhe këtë rregullore.</w:t>
      </w:r>
    </w:p>
    <w:p w:rsidR="00540A20" w:rsidRPr="007B33AA" w:rsidRDefault="00540A20" w:rsidP="00540A20">
      <w:pPr>
        <w:pStyle w:val="NeniNr"/>
        <w:keepNext w:val="0"/>
        <w:rPr>
          <w:spacing w:val="-4"/>
          <w:sz w:val="8"/>
          <w:lang w:val="sq-AL"/>
        </w:rPr>
      </w:pPr>
    </w:p>
    <w:p w:rsidR="00540A20" w:rsidRPr="00AE35ED" w:rsidRDefault="00540A20" w:rsidP="00540A20">
      <w:pPr>
        <w:pStyle w:val="NeniNr"/>
        <w:keepNext w:val="0"/>
        <w:rPr>
          <w:spacing w:val="-4"/>
          <w:lang w:val="sq-AL"/>
        </w:rPr>
      </w:pPr>
      <w:r w:rsidRPr="00AE35ED">
        <w:rPr>
          <w:spacing w:val="-4"/>
          <w:lang w:val="sq-AL"/>
        </w:rPr>
        <w:t>Neni 10</w:t>
      </w:r>
    </w:p>
    <w:p w:rsidR="00540A20" w:rsidRPr="00AE35ED" w:rsidRDefault="00540A20" w:rsidP="00540A20">
      <w:pPr>
        <w:pStyle w:val="NeniTitull"/>
        <w:keepNext w:val="0"/>
        <w:rPr>
          <w:spacing w:val="-4"/>
          <w:lang w:val="sq-AL"/>
        </w:rPr>
      </w:pPr>
      <w:r w:rsidRPr="00AE35ED">
        <w:rPr>
          <w:spacing w:val="-4"/>
          <w:lang w:val="sq-AL"/>
        </w:rPr>
        <w:t>Dorëzimi dhe pranimi i kërkesave</w:t>
      </w:r>
    </w:p>
    <w:p w:rsidR="00540A20" w:rsidRPr="00AE35ED" w:rsidRDefault="00540A20" w:rsidP="00540A20">
      <w:pPr>
        <w:pStyle w:val="Hapesira7"/>
        <w:rPr>
          <w:spacing w:val="-4"/>
          <w:sz w:val="10"/>
          <w:lang w:val="sq-AL"/>
        </w:rPr>
      </w:pPr>
    </w:p>
    <w:p w:rsidR="00540A20" w:rsidRPr="00AE35ED" w:rsidRDefault="00540A20" w:rsidP="00540A20">
      <w:pPr>
        <w:pStyle w:val="Paragrafi"/>
        <w:rPr>
          <w:spacing w:val="-4"/>
          <w:lang w:val="sq-AL"/>
        </w:rPr>
      </w:pPr>
      <w:r w:rsidRPr="00AE35ED">
        <w:rPr>
          <w:spacing w:val="-4"/>
          <w:lang w:val="sq-AL"/>
        </w:rPr>
        <w:t>1. Kërkesa për licencë dhe dokumentet shoqërues të saj sipas kësaj rregulloreje, dërgohen me postë rekomande.</w:t>
      </w:r>
    </w:p>
    <w:p w:rsidR="00540A20" w:rsidRPr="00AE35ED" w:rsidRDefault="00540A20" w:rsidP="00540A20">
      <w:pPr>
        <w:pStyle w:val="Paragrafi"/>
        <w:rPr>
          <w:lang w:val="sq-AL"/>
        </w:rPr>
      </w:pPr>
      <w:r w:rsidRPr="00AE35ED">
        <w:rPr>
          <w:spacing w:val="-4"/>
          <w:lang w:val="sq-AL"/>
        </w:rPr>
        <w:t xml:space="preserve">- Dokumentet për </w:t>
      </w:r>
      <w:r>
        <w:rPr>
          <w:spacing w:val="-4"/>
          <w:lang w:val="sq-AL"/>
        </w:rPr>
        <w:t>l</w:t>
      </w:r>
      <w:r w:rsidRPr="00AE35ED">
        <w:rPr>
          <w:spacing w:val="-4"/>
          <w:lang w:val="sq-AL"/>
        </w:rPr>
        <w:t>icencë duhet të jenë të daktilografuara, origjinale ose fotokopje të</w:t>
      </w:r>
      <w:r w:rsidRPr="00AE35ED">
        <w:rPr>
          <w:lang w:val="sq-AL"/>
        </w:rPr>
        <w:t xml:space="preserve"> noterizuara.</w:t>
      </w:r>
    </w:p>
    <w:p w:rsidR="00540A20" w:rsidRPr="00AE35ED" w:rsidRDefault="00540A20" w:rsidP="00540A20">
      <w:pPr>
        <w:pStyle w:val="Paragrafi"/>
        <w:rPr>
          <w:spacing w:val="-4"/>
          <w:lang w:val="sq-AL"/>
        </w:rPr>
      </w:pPr>
      <w:r w:rsidRPr="00AE35ED">
        <w:rPr>
          <w:spacing w:val="-4"/>
          <w:lang w:val="sq-AL"/>
        </w:rPr>
        <w:t>- Dokumentet duhet të jenë në gjuhën shqipe ose të përkthyera nga përkthyes të licencuar në gjuhën shqipe.</w:t>
      </w:r>
    </w:p>
    <w:p w:rsidR="00540A20" w:rsidRPr="00AE35ED" w:rsidRDefault="00540A20" w:rsidP="00540A20">
      <w:pPr>
        <w:pStyle w:val="Paragrafi"/>
        <w:rPr>
          <w:spacing w:val="-4"/>
          <w:lang w:val="sq-AL"/>
        </w:rPr>
      </w:pPr>
      <w:r w:rsidRPr="00AE35ED">
        <w:rPr>
          <w:spacing w:val="-4"/>
          <w:lang w:val="sq-AL"/>
        </w:rPr>
        <w:t>- Në faqen e jashtme të zarfit që mban adresën e plotë të subjektit kërkues, nënshkrimin dhe vulën e tij,  dhe adresa e Ministrisë së Zhvillimit Urban dhe Turizmit.</w:t>
      </w:r>
    </w:p>
    <w:p w:rsidR="00540A20" w:rsidRPr="00AE35ED" w:rsidRDefault="00540A20" w:rsidP="00540A20">
      <w:pPr>
        <w:pStyle w:val="Paragrafi"/>
        <w:rPr>
          <w:spacing w:val="-4"/>
          <w:lang w:val="sq-AL"/>
        </w:rPr>
      </w:pPr>
      <w:r w:rsidRPr="00AE35ED">
        <w:rPr>
          <w:spacing w:val="-4"/>
          <w:lang w:val="sq-AL"/>
        </w:rPr>
        <w:t>2. Zarfet e mbyllur</w:t>
      </w:r>
      <w:r>
        <w:rPr>
          <w:spacing w:val="-4"/>
          <w:lang w:val="sq-AL"/>
        </w:rPr>
        <w:t>a</w:t>
      </w:r>
      <w:r w:rsidRPr="00AE35ED">
        <w:rPr>
          <w:spacing w:val="-4"/>
          <w:lang w:val="sq-AL"/>
        </w:rPr>
        <w:t xml:space="preserve"> tërhiqen çdo ditë nga përgjegjësi i sektorit përkatës për licencimin dhe regjistrohen në protokollin e posaçëm të Sektorit të shoqëruara me kartelë.</w:t>
      </w:r>
    </w:p>
    <w:p w:rsidR="00540A20" w:rsidRPr="00AE35ED" w:rsidRDefault="00540A20" w:rsidP="00540A20">
      <w:pPr>
        <w:pStyle w:val="Paragrafi"/>
        <w:rPr>
          <w:spacing w:val="-4"/>
          <w:lang w:val="sq-AL"/>
        </w:rPr>
      </w:pPr>
      <w:r w:rsidRPr="00AE35ED">
        <w:rPr>
          <w:spacing w:val="-4"/>
          <w:lang w:val="sq-AL"/>
        </w:rPr>
        <w:t xml:space="preserve">3. Në kartelën shoqëruese evidentohen shënime në lidhje me përputhshmërinë e dokumentacionit të aplikimit me kërkesat e kësaj rregulloreje. Kartela  </w:t>
      </w:r>
      <w:r w:rsidRPr="00AE35ED">
        <w:rPr>
          <w:spacing w:val="-4"/>
          <w:lang w:val="sq-AL"/>
        </w:rPr>
        <w:lastRenderedPageBreak/>
        <w:t xml:space="preserve">nënshkruhet nga punonjësit që trajtojnë aplikimin dhe japin mendim për kërkesën deri në vendimin e Komisionit. </w:t>
      </w:r>
    </w:p>
    <w:p w:rsidR="00540A20" w:rsidRPr="00AE35ED" w:rsidRDefault="00540A20" w:rsidP="00540A20">
      <w:pPr>
        <w:pStyle w:val="Paragrafi"/>
        <w:rPr>
          <w:spacing w:val="-4"/>
          <w:lang w:val="sq-AL"/>
        </w:rPr>
      </w:pPr>
      <w:r w:rsidRPr="00AE35ED">
        <w:rPr>
          <w:spacing w:val="-4"/>
          <w:lang w:val="sq-AL"/>
        </w:rPr>
        <w:t xml:space="preserve">- Mendimi i </w:t>
      </w:r>
      <w:r>
        <w:rPr>
          <w:spacing w:val="-4"/>
          <w:lang w:val="sq-AL"/>
        </w:rPr>
        <w:t>s</w:t>
      </w:r>
      <w:r w:rsidRPr="00AE35ED">
        <w:rPr>
          <w:spacing w:val="-4"/>
          <w:lang w:val="sq-AL"/>
        </w:rPr>
        <w:t>ektorit në materialin që i paraqitet Komisionit bazohet në këtë kartelë.</w:t>
      </w:r>
    </w:p>
    <w:p w:rsidR="00540A20" w:rsidRPr="00AE35ED" w:rsidRDefault="00540A20" w:rsidP="00540A20">
      <w:pPr>
        <w:pStyle w:val="Paragrafi"/>
        <w:rPr>
          <w:spacing w:val="-4"/>
          <w:lang w:val="sq-AL"/>
        </w:rPr>
      </w:pPr>
      <w:r w:rsidRPr="00AE35ED">
        <w:rPr>
          <w:spacing w:val="-4"/>
          <w:lang w:val="sq-AL"/>
        </w:rPr>
        <w:t>4. Çdo kërkesë shqyrtohet paraprakisht brenda ditës, në se përmban të plotë e të saktë gjithë dokumentacionin përkatës sipas kësaj rregulloreje.</w:t>
      </w:r>
    </w:p>
    <w:p w:rsidR="00540A20" w:rsidRPr="00AE35ED" w:rsidRDefault="00540A20" w:rsidP="00540A20">
      <w:pPr>
        <w:pStyle w:val="Paragrafi"/>
        <w:rPr>
          <w:spacing w:val="-4"/>
          <w:lang w:val="sq-AL"/>
        </w:rPr>
      </w:pPr>
      <w:r w:rsidRPr="00AE35ED">
        <w:rPr>
          <w:spacing w:val="-4"/>
          <w:lang w:val="sq-AL"/>
        </w:rPr>
        <w:t xml:space="preserve">- Kërkesat që pas shqyrtimit rezultojnë të parregullta, nënshkruhen pas motivimit nga pranuesi, dhe njoftohet brenda një dite për mangësitë, subjekti aplikues me shkresë zyrtare /njoftime verbale/postë elektronike/telefon. </w:t>
      </w:r>
    </w:p>
    <w:p w:rsidR="00540A20" w:rsidRPr="00AE35ED" w:rsidRDefault="00540A20" w:rsidP="00540A20">
      <w:pPr>
        <w:pStyle w:val="NeniNr"/>
        <w:keepNext w:val="0"/>
        <w:rPr>
          <w:spacing w:val="-4"/>
          <w:sz w:val="10"/>
          <w:lang w:val="sq-AL"/>
        </w:rPr>
      </w:pPr>
    </w:p>
    <w:p w:rsidR="00540A20" w:rsidRPr="00AE35ED" w:rsidRDefault="00540A20" w:rsidP="00540A20">
      <w:pPr>
        <w:pStyle w:val="NeniNr"/>
        <w:keepNext w:val="0"/>
        <w:rPr>
          <w:spacing w:val="-4"/>
          <w:lang w:val="sq-AL"/>
        </w:rPr>
      </w:pPr>
      <w:r w:rsidRPr="00AE35ED">
        <w:rPr>
          <w:spacing w:val="-4"/>
          <w:lang w:val="sq-AL"/>
        </w:rPr>
        <w:t>Neni 11</w:t>
      </w:r>
    </w:p>
    <w:p w:rsidR="00540A20" w:rsidRPr="00AE35ED" w:rsidRDefault="00540A20" w:rsidP="00540A20">
      <w:pPr>
        <w:pStyle w:val="NeniTitull"/>
        <w:keepNext w:val="0"/>
        <w:rPr>
          <w:spacing w:val="-4"/>
          <w:lang w:val="sq-AL"/>
        </w:rPr>
      </w:pPr>
      <w:r w:rsidRPr="00AE35ED">
        <w:rPr>
          <w:spacing w:val="-4"/>
          <w:lang w:val="sq-AL"/>
        </w:rPr>
        <w:t xml:space="preserve">Shqyrtimi i kërkesave </w:t>
      </w:r>
    </w:p>
    <w:p w:rsidR="00540A20" w:rsidRPr="00AE35ED" w:rsidRDefault="00540A20" w:rsidP="00540A20">
      <w:pPr>
        <w:pStyle w:val="Hapesira7"/>
        <w:rPr>
          <w:spacing w:val="-4"/>
          <w:sz w:val="10"/>
          <w:lang w:val="sq-AL"/>
        </w:rPr>
      </w:pPr>
    </w:p>
    <w:p w:rsidR="00540A20" w:rsidRPr="00AE35ED" w:rsidRDefault="00540A20" w:rsidP="00540A20">
      <w:pPr>
        <w:pStyle w:val="Paragrafi"/>
        <w:rPr>
          <w:spacing w:val="-4"/>
          <w:lang w:val="sq-AL"/>
        </w:rPr>
      </w:pPr>
      <w:r w:rsidRPr="00AE35ED">
        <w:rPr>
          <w:spacing w:val="-4"/>
          <w:lang w:val="sq-AL"/>
        </w:rPr>
        <w:t>Çdo kërkesë e pranuar:</w:t>
      </w:r>
    </w:p>
    <w:p w:rsidR="00540A20" w:rsidRPr="00AE35ED" w:rsidRDefault="00540A20" w:rsidP="00540A20">
      <w:pPr>
        <w:pStyle w:val="Paragrafi"/>
        <w:rPr>
          <w:spacing w:val="-4"/>
          <w:lang w:val="sq-AL"/>
        </w:rPr>
      </w:pPr>
      <w:r w:rsidRPr="00AE35ED">
        <w:rPr>
          <w:spacing w:val="-4"/>
          <w:lang w:val="sq-AL"/>
        </w:rPr>
        <w:t>- I nënshtrohet oponencës së specialistit në se ajo është në përputhje me kushtet dhe kriteret e përcaktuara në këtë rregullore.</w:t>
      </w:r>
    </w:p>
    <w:p w:rsidR="00540A20" w:rsidRPr="00AE35ED" w:rsidRDefault="00540A20" w:rsidP="00540A20">
      <w:pPr>
        <w:pStyle w:val="Paragrafi"/>
        <w:rPr>
          <w:spacing w:val="-4"/>
          <w:lang w:val="sq-AL"/>
        </w:rPr>
      </w:pPr>
      <w:r w:rsidRPr="00AE35ED">
        <w:rPr>
          <w:spacing w:val="-4"/>
          <w:lang w:val="sq-AL"/>
        </w:rPr>
        <w:t xml:space="preserve">- Shoqërohet detyrimisht me mendimin e motivuar e të nënshkruar të specialistit dhe Përgjegjësit të </w:t>
      </w:r>
      <w:r>
        <w:rPr>
          <w:spacing w:val="-4"/>
          <w:lang w:val="sq-AL"/>
        </w:rPr>
        <w:t>s</w:t>
      </w:r>
      <w:r w:rsidRPr="00AE35ED">
        <w:rPr>
          <w:spacing w:val="-4"/>
          <w:lang w:val="sq-AL"/>
        </w:rPr>
        <w:t>ektorit në kartelën shoqëruese të kërkesës.</w:t>
      </w:r>
    </w:p>
    <w:p w:rsidR="00540A20" w:rsidRPr="00AE35ED" w:rsidRDefault="00540A20" w:rsidP="00540A20">
      <w:pPr>
        <w:pStyle w:val="NeniNr"/>
        <w:keepNext w:val="0"/>
        <w:rPr>
          <w:spacing w:val="-4"/>
          <w:lang w:val="sq-AL"/>
        </w:rPr>
      </w:pPr>
      <w:r w:rsidRPr="00AE35ED">
        <w:rPr>
          <w:spacing w:val="-4"/>
          <w:lang w:val="sq-AL"/>
        </w:rPr>
        <w:t>Neni 12</w:t>
      </w:r>
    </w:p>
    <w:p w:rsidR="00540A20" w:rsidRPr="00AE35ED" w:rsidRDefault="00540A20" w:rsidP="00540A20">
      <w:pPr>
        <w:pStyle w:val="NeniTitull"/>
        <w:keepNext w:val="0"/>
        <w:rPr>
          <w:spacing w:val="-4"/>
          <w:lang w:val="sq-AL"/>
        </w:rPr>
      </w:pPr>
      <w:r w:rsidRPr="00AE35ED">
        <w:rPr>
          <w:spacing w:val="-4"/>
          <w:lang w:val="sq-AL"/>
        </w:rPr>
        <w:t>Ruajtja dhe arkivimi</w:t>
      </w:r>
    </w:p>
    <w:p w:rsidR="00540A20" w:rsidRPr="00AE35ED" w:rsidRDefault="00540A20" w:rsidP="00540A20">
      <w:pPr>
        <w:pStyle w:val="Hapesira7"/>
        <w:rPr>
          <w:spacing w:val="-4"/>
          <w:sz w:val="10"/>
          <w:lang w:val="sq-AL"/>
        </w:rPr>
      </w:pPr>
    </w:p>
    <w:p w:rsidR="00540A20" w:rsidRPr="00AE35ED" w:rsidRDefault="00540A20" w:rsidP="00540A20">
      <w:pPr>
        <w:pStyle w:val="Paragrafi"/>
        <w:rPr>
          <w:spacing w:val="-4"/>
          <w:lang w:val="sq-AL"/>
        </w:rPr>
      </w:pPr>
      <w:r w:rsidRPr="00AE35ED">
        <w:rPr>
          <w:spacing w:val="-4"/>
          <w:lang w:val="sq-AL"/>
        </w:rPr>
        <w:t>1. Sekretariati teknik, mbi bazën e vendimit të Komisionit, përgatit formularët e licencave në dy kopje origjinale.</w:t>
      </w:r>
    </w:p>
    <w:p w:rsidR="00540A20" w:rsidRPr="00AE35ED" w:rsidRDefault="00540A20" w:rsidP="00540A20">
      <w:pPr>
        <w:pStyle w:val="Paragrafi"/>
        <w:rPr>
          <w:spacing w:val="-4"/>
          <w:lang w:val="sq-AL"/>
        </w:rPr>
      </w:pPr>
      <w:r w:rsidRPr="00AE35ED">
        <w:rPr>
          <w:spacing w:val="-4"/>
          <w:lang w:val="sq-AL"/>
        </w:rPr>
        <w:t>- Njëra prej të cilave pas nënshkrimit nga Kryetari, i dorëzohet subjektit përkatës e vulosur, ndërsa tjetra, e nënshkruar edhe nga hartuesit, ruhet për arkivim.</w:t>
      </w:r>
    </w:p>
    <w:p w:rsidR="00540A20" w:rsidRPr="00AE35ED" w:rsidRDefault="00540A20" w:rsidP="00540A20">
      <w:pPr>
        <w:pStyle w:val="Paragrafi"/>
        <w:rPr>
          <w:spacing w:val="-4"/>
          <w:lang w:val="sq-AL"/>
        </w:rPr>
      </w:pPr>
      <w:r w:rsidRPr="00AE35ED">
        <w:rPr>
          <w:spacing w:val="-4"/>
          <w:lang w:val="sq-AL"/>
        </w:rPr>
        <w:t xml:space="preserve">2. Licencat profesionale janë dokumente me vlerë që i nënshtrohen prodhimit të posaçëm dhe kontrollit të rreptë. </w:t>
      </w:r>
    </w:p>
    <w:p w:rsidR="00540A20" w:rsidRPr="00AE35ED" w:rsidRDefault="00540A20" w:rsidP="00540A20">
      <w:pPr>
        <w:pStyle w:val="Paragrafi"/>
        <w:rPr>
          <w:spacing w:val="-4"/>
          <w:lang w:val="sq-AL"/>
        </w:rPr>
      </w:pPr>
      <w:r w:rsidRPr="00AE35ED">
        <w:rPr>
          <w:spacing w:val="-4"/>
          <w:lang w:val="sq-AL"/>
        </w:rPr>
        <w:t xml:space="preserve">- Formati i tyre propozohet nga Komisioni dhe miratohet nga Ministri i Zhvillimit Urban dhe Turizmit. </w:t>
      </w:r>
    </w:p>
    <w:p w:rsidR="00540A20" w:rsidRPr="00AE35ED" w:rsidRDefault="00540A20" w:rsidP="00540A20">
      <w:pPr>
        <w:pStyle w:val="Paragrafi"/>
        <w:rPr>
          <w:spacing w:val="-4"/>
          <w:lang w:val="sq-AL"/>
        </w:rPr>
      </w:pPr>
      <w:r w:rsidRPr="00AE35ED">
        <w:rPr>
          <w:spacing w:val="-4"/>
          <w:lang w:val="sq-AL"/>
        </w:rPr>
        <w:t>3. Sekretariati Teknik përgjigjet për a</w:t>
      </w:r>
      <w:r>
        <w:rPr>
          <w:spacing w:val="-4"/>
          <w:lang w:val="sq-AL"/>
        </w:rPr>
        <w:t>rki</w:t>
      </w:r>
      <w:r w:rsidRPr="00AE35ED">
        <w:rPr>
          <w:spacing w:val="-4"/>
          <w:lang w:val="sq-AL"/>
        </w:rPr>
        <w:t>vimin sipas rregullave në fuqi të Licencës, dokume-ntacionit, kërkesës dhe mandatit të arkëtimit për pagesën sipas tarifës përkatëse.</w:t>
      </w:r>
    </w:p>
    <w:p w:rsidR="00540A20" w:rsidRPr="00AE35ED" w:rsidRDefault="00540A20" w:rsidP="00540A20">
      <w:pPr>
        <w:pStyle w:val="Paragrafi"/>
        <w:rPr>
          <w:spacing w:val="-4"/>
          <w:lang w:val="sq-AL"/>
        </w:rPr>
      </w:pPr>
      <w:r w:rsidRPr="00AE35ED">
        <w:rPr>
          <w:spacing w:val="-4"/>
          <w:lang w:val="sq-AL"/>
        </w:rPr>
        <w:t>4. Tarifat për personat fizikë e juridikë, vendas e të huaj, që licencohen janë sipas lidhjes nr. 1 të kësaj rregulloreje.</w:t>
      </w:r>
    </w:p>
    <w:p w:rsidR="00540A20" w:rsidRPr="00AE35ED" w:rsidRDefault="00540A20" w:rsidP="00540A20">
      <w:pPr>
        <w:pStyle w:val="Hapesira7"/>
        <w:rPr>
          <w:spacing w:val="-4"/>
          <w:sz w:val="10"/>
          <w:lang w:val="sq-AL"/>
        </w:rPr>
      </w:pPr>
    </w:p>
    <w:p w:rsidR="00540A20" w:rsidRPr="00AE35ED" w:rsidRDefault="00540A20" w:rsidP="00540A20">
      <w:pPr>
        <w:pStyle w:val="NeniNr"/>
        <w:keepNext w:val="0"/>
        <w:rPr>
          <w:spacing w:val="-4"/>
          <w:lang w:val="sq-AL"/>
        </w:rPr>
      </w:pPr>
      <w:r w:rsidRPr="00AE35ED">
        <w:rPr>
          <w:spacing w:val="-4"/>
          <w:lang w:val="sq-AL"/>
        </w:rPr>
        <w:t>Neni 13</w:t>
      </w:r>
    </w:p>
    <w:p w:rsidR="00540A20" w:rsidRPr="00AE35ED" w:rsidRDefault="00540A20" w:rsidP="00540A20">
      <w:pPr>
        <w:pStyle w:val="NeniTitull"/>
        <w:keepNext w:val="0"/>
        <w:rPr>
          <w:spacing w:val="-4"/>
          <w:lang w:val="sq-AL"/>
        </w:rPr>
      </w:pPr>
      <w:r w:rsidRPr="00AE35ED">
        <w:rPr>
          <w:spacing w:val="-4"/>
          <w:lang w:val="sq-AL"/>
        </w:rPr>
        <w:t>Bashkëpunimi me entet publike apo private</w:t>
      </w:r>
    </w:p>
    <w:p w:rsidR="00540A20" w:rsidRPr="00AE35ED" w:rsidRDefault="00540A20" w:rsidP="00540A20">
      <w:pPr>
        <w:pStyle w:val="Hapesira7"/>
        <w:rPr>
          <w:spacing w:val="-4"/>
          <w:sz w:val="10"/>
          <w:lang w:val="sq-AL"/>
        </w:rPr>
      </w:pPr>
    </w:p>
    <w:p w:rsidR="00540A20" w:rsidRPr="00AE35ED" w:rsidRDefault="00540A20" w:rsidP="00540A20">
      <w:pPr>
        <w:pStyle w:val="Paragrafi"/>
        <w:rPr>
          <w:spacing w:val="-4"/>
          <w:lang w:val="sq-AL"/>
        </w:rPr>
      </w:pPr>
      <w:r w:rsidRPr="00AE35ED">
        <w:rPr>
          <w:spacing w:val="-4"/>
          <w:lang w:val="sq-AL"/>
        </w:rPr>
        <w:t xml:space="preserve">Sekretariati </w:t>
      </w:r>
      <w:r>
        <w:rPr>
          <w:spacing w:val="-4"/>
          <w:lang w:val="sq-AL"/>
        </w:rPr>
        <w:t>t</w:t>
      </w:r>
      <w:r w:rsidRPr="00AE35ED">
        <w:rPr>
          <w:spacing w:val="-4"/>
          <w:lang w:val="sq-AL"/>
        </w:rPr>
        <w:t xml:space="preserve">eknik nëpërmjet strukturës </w:t>
      </w:r>
      <w:r w:rsidRPr="00AE35ED">
        <w:rPr>
          <w:spacing w:val="-4"/>
          <w:lang w:val="sq-AL"/>
        </w:rPr>
        <w:lastRenderedPageBreak/>
        <w:t>organizative të Ministrisë së Zhvillimit Urban dhe Turizmit, mban lidhje të qëndrueshme me institucionet e administratës shtetërore. Ai:</w:t>
      </w:r>
    </w:p>
    <w:p w:rsidR="00540A20" w:rsidRPr="00AE35ED" w:rsidRDefault="00540A20" w:rsidP="00540A20">
      <w:pPr>
        <w:pStyle w:val="Paragrafi"/>
        <w:rPr>
          <w:spacing w:val="-4"/>
          <w:lang w:val="sq-AL"/>
        </w:rPr>
      </w:pPr>
      <w:r w:rsidRPr="00AE35ED">
        <w:rPr>
          <w:spacing w:val="-4"/>
          <w:lang w:val="sq-AL"/>
        </w:rPr>
        <w:t>- kërkon, pranon dhe u jep atyre zyrtarisht informacion për subjektet që licencohen pranë tij, apo për raste të veçanta kur kërkojnë të licencohen;</w:t>
      </w:r>
    </w:p>
    <w:p w:rsidR="00540A20" w:rsidRPr="00AE35ED" w:rsidRDefault="00540A20" w:rsidP="00540A20">
      <w:pPr>
        <w:pStyle w:val="Paragrafi"/>
        <w:rPr>
          <w:spacing w:val="-4"/>
          <w:lang w:val="sq-AL"/>
        </w:rPr>
      </w:pPr>
      <w:r w:rsidRPr="00AE35ED">
        <w:rPr>
          <w:spacing w:val="-4"/>
          <w:lang w:val="sq-AL"/>
        </w:rPr>
        <w:t>- trajton dhe u kthen zyrtarisht përgjigje ankesave apo propozimeve të tyre.</w:t>
      </w:r>
    </w:p>
    <w:p w:rsidR="00540A20" w:rsidRPr="00AE35ED" w:rsidRDefault="00540A20" w:rsidP="00540A20">
      <w:pPr>
        <w:pStyle w:val="Paragrafi"/>
        <w:rPr>
          <w:spacing w:val="-4"/>
          <w:lang w:val="sq-AL"/>
        </w:rPr>
      </w:pPr>
      <w:r w:rsidRPr="00AE35ED">
        <w:rPr>
          <w:spacing w:val="-4"/>
          <w:lang w:val="sq-AL"/>
        </w:rPr>
        <w:t>Sekretariati teknik ka për detyrë të informojë çdo kërkues, në lidhje me:</w:t>
      </w:r>
    </w:p>
    <w:p w:rsidR="00540A20" w:rsidRPr="00AE35ED" w:rsidRDefault="00540A20" w:rsidP="00540A20">
      <w:pPr>
        <w:pStyle w:val="Paragrafi"/>
        <w:rPr>
          <w:spacing w:val="-4"/>
          <w:lang w:val="sq-AL"/>
        </w:rPr>
      </w:pPr>
      <w:r w:rsidRPr="00AE35ED">
        <w:rPr>
          <w:spacing w:val="-4"/>
          <w:lang w:val="sq-AL"/>
        </w:rPr>
        <w:t>- Kërkesat e përgjithshme dhe specifike që nevojiten për të aplikuar për licencë.</w:t>
      </w:r>
    </w:p>
    <w:p w:rsidR="00540A20" w:rsidRPr="00AE35ED" w:rsidRDefault="00540A20" w:rsidP="00540A20">
      <w:pPr>
        <w:pStyle w:val="Paragrafi"/>
        <w:rPr>
          <w:spacing w:val="-4"/>
          <w:lang w:val="sq-AL"/>
        </w:rPr>
      </w:pPr>
      <w:r w:rsidRPr="00AE35ED">
        <w:rPr>
          <w:spacing w:val="-4"/>
          <w:lang w:val="sq-AL"/>
        </w:rPr>
        <w:t>- Përputhshmërinë e dokumentacionit në lidhje me kërkesat e kësaj rregulloreje.</w:t>
      </w:r>
    </w:p>
    <w:p w:rsidR="00540A20" w:rsidRPr="00AE35ED" w:rsidRDefault="00540A20" w:rsidP="00540A20">
      <w:pPr>
        <w:pStyle w:val="Paragrafi"/>
        <w:rPr>
          <w:spacing w:val="-4"/>
          <w:lang w:val="sq-AL"/>
        </w:rPr>
      </w:pPr>
      <w:r w:rsidRPr="00AE35ED">
        <w:rPr>
          <w:spacing w:val="-4"/>
          <w:lang w:val="sq-AL"/>
        </w:rPr>
        <w:t xml:space="preserve">- Ecurinë e aplikimit të tij për licencë. </w:t>
      </w:r>
    </w:p>
    <w:p w:rsidR="00540A20" w:rsidRPr="00AE35ED" w:rsidRDefault="00540A20" w:rsidP="00540A20">
      <w:pPr>
        <w:pStyle w:val="Paragrafi"/>
        <w:rPr>
          <w:spacing w:val="-4"/>
          <w:lang w:val="sq-AL"/>
        </w:rPr>
      </w:pPr>
      <w:r w:rsidRPr="00AE35ED">
        <w:rPr>
          <w:spacing w:val="-4"/>
          <w:lang w:val="sq-AL"/>
        </w:rPr>
        <w:t>- Të dhëna në lidhje me individë apo shoqëri të licencuara, për rastet kur kërkuesi vërteton se është i përfshirë në procese ligjore me subjektin për të cilin kërkon informacion.</w:t>
      </w:r>
    </w:p>
    <w:p w:rsidR="00540A20" w:rsidRPr="00AE35ED" w:rsidRDefault="00540A20" w:rsidP="00540A20">
      <w:pPr>
        <w:pStyle w:val="Hapesira7"/>
        <w:rPr>
          <w:spacing w:val="-4"/>
          <w:sz w:val="10"/>
          <w:lang w:val="sq-AL"/>
        </w:rPr>
      </w:pPr>
    </w:p>
    <w:p w:rsidR="00540A20" w:rsidRPr="00AE35ED" w:rsidRDefault="00540A20" w:rsidP="00540A20">
      <w:pPr>
        <w:pStyle w:val="NeniNr"/>
        <w:keepNext w:val="0"/>
        <w:rPr>
          <w:spacing w:val="-4"/>
          <w:lang w:val="sq-AL"/>
        </w:rPr>
      </w:pPr>
      <w:r w:rsidRPr="00AE35ED">
        <w:rPr>
          <w:spacing w:val="-4"/>
          <w:lang w:val="sq-AL"/>
        </w:rPr>
        <w:t>Neni 14</w:t>
      </w:r>
    </w:p>
    <w:p w:rsidR="00540A20" w:rsidRPr="00AE35ED" w:rsidRDefault="00540A20" w:rsidP="00540A20">
      <w:pPr>
        <w:pStyle w:val="NeniTitull"/>
        <w:keepNext w:val="0"/>
        <w:rPr>
          <w:spacing w:val="-4"/>
          <w:lang w:val="sq-AL"/>
        </w:rPr>
      </w:pPr>
      <w:r w:rsidRPr="00AE35ED">
        <w:rPr>
          <w:spacing w:val="-4"/>
          <w:lang w:val="sq-AL"/>
        </w:rPr>
        <w:t>Veprime drejtpërdrejt nga Sekretariati teknik pa pasur nevojë për të kaluar në Komision</w:t>
      </w:r>
    </w:p>
    <w:p w:rsidR="00540A20" w:rsidRPr="00AE35ED" w:rsidRDefault="00540A20" w:rsidP="00540A20">
      <w:pPr>
        <w:pStyle w:val="Hapesira7"/>
        <w:rPr>
          <w:spacing w:val="-4"/>
          <w:sz w:val="8"/>
          <w:lang w:val="sq-AL"/>
        </w:rPr>
      </w:pPr>
    </w:p>
    <w:p w:rsidR="00540A20" w:rsidRPr="00AE35ED" w:rsidRDefault="00540A20" w:rsidP="00540A20">
      <w:pPr>
        <w:pStyle w:val="Paragrafi"/>
        <w:rPr>
          <w:spacing w:val="-4"/>
          <w:lang w:val="sq-AL"/>
        </w:rPr>
      </w:pPr>
      <w:r w:rsidRPr="00AE35ED">
        <w:rPr>
          <w:spacing w:val="-4"/>
          <w:lang w:val="sq-AL"/>
        </w:rPr>
        <w:t>1. Sekr</w:t>
      </w:r>
      <w:r>
        <w:rPr>
          <w:spacing w:val="-4"/>
          <w:lang w:val="sq-AL"/>
        </w:rPr>
        <w:t>etariati teknik</w:t>
      </w:r>
      <w:r w:rsidRPr="00AE35ED">
        <w:rPr>
          <w:spacing w:val="-4"/>
          <w:lang w:val="sq-AL"/>
        </w:rPr>
        <w:t xml:space="preserve"> ka të drejtë të kryejë çdo ditë veprime, pa kaluar në trajtimin nga Komisioni, për rastet e parashikuara në nenin 4, pika 6 të kësaj rregulloreje, mbështetur në dokumentacionin përkatës të paraqitur në zbatim të kësaj rregulloreje. </w:t>
      </w:r>
    </w:p>
    <w:p w:rsidR="00540A20" w:rsidRPr="00AE35ED" w:rsidRDefault="00540A20" w:rsidP="00540A20">
      <w:pPr>
        <w:pStyle w:val="Paragrafi"/>
        <w:rPr>
          <w:lang w:val="sq-AL"/>
        </w:rPr>
      </w:pPr>
      <w:r w:rsidRPr="00AE35ED">
        <w:rPr>
          <w:spacing w:val="-4"/>
          <w:lang w:val="sq-AL"/>
        </w:rPr>
        <w:t>2. Për çdo rast të tillë paraqitet kërkesë me shkrim dhe veprohet sipas nenet 10 dhe 11 të</w:t>
      </w:r>
      <w:r w:rsidRPr="00AE35ED">
        <w:rPr>
          <w:lang w:val="sq-AL"/>
        </w:rPr>
        <w:t xml:space="preserve"> </w:t>
      </w:r>
      <w:r>
        <w:rPr>
          <w:lang w:val="sq-AL"/>
        </w:rPr>
        <w:t>r</w:t>
      </w:r>
      <w:r w:rsidRPr="00AE35ED">
        <w:rPr>
          <w:lang w:val="sq-AL"/>
        </w:rPr>
        <w:t>regullores.</w:t>
      </w:r>
    </w:p>
    <w:p w:rsidR="00540A20" w:rsidRPr="00AE35ED" w:rsidRDefault="00540A20" w:rsidP="00540A20">
      <w:pPr>
        <w:pStyle w:val="Paragrafi"/>
        <w:rPr>
          <w:spacing w:val="-4"/>
          <w:lang w:val="sq-AL"/>
        </w:rPr>
      </w:pPr>
      <w:r w:rsidRPr="00AE35ED">
        <w:rPr>
          <w:lang w:val="sq-AL"/>
        </w:rPr>
        <w:t xml:space="preserve">3. Vlerësimi i dokumentacionit të paraqitur sipas pikës 1 shoqërohet me procesverbal të </w:t>
      </w:r>
      <w:r w:rsidRPr="00AE35ED">
        <w:rPr>
          <w:spacing w:val="-4"/>
          <w:lang w:val="sq-AL"/>
        </w:rPr>
        <w:t xml:space="preserve">hartuar nga Sekretariati teknik, i cili së bashku me  licencat respektive që pasqyrojnë ndryshimin (për rastet kur nevojitet licencë e ndryshuar), i dërgohen për nënshkrim </w:t>
      </w:r>
      <w:r>
        <w:rPr>
          <w:spacing w:val="-4"/>
          <w:lang w:val="sq-AL"/>
        </w:rPr>
        <w:t>k</w:t>
      </w:r>
      <w:r w:rsidRPr="00AE35ED">
        <w:rPr>
          <w:spacing w:val="-4"/>
          <w:lang w:val="sq-AL"/>
        </w:rPr>
        <w:t xml:space="preserve">ryetarit të Komisionit dhe ndryshimet reflektohen menjëherë në </w:t>
      </w:r>
      <w:r>
        <w:rPr>
          <w:spacing w:val="-4"/>
          <w:lang w:val="sq-AL"/>
        </w:rPr>
        <w:t>r</w:t>
      </w:r>
      <w:r w:rsidRPr="00AE35ED">
        <w:rPr>
          <w:spacing w:val="-4"/>
          <w:lang w:val="sq-AL"/>
        </w:rPr>
        <w:t>egjistrat e subjekteve të licencuar. Sekretariati teknik bën të pavlefshme licencën profesionale origjinale që subjekti dispononte përpara ndryshimit.</w:t>
      </w:r>
    </w:p>
    <w:p w:rsidR="00540A20" w:rsidRPr="00AE35ED" w:rsidRDefault="00540A20" w:rsidP="00540A20">
      <w:pPr>
        <w:pStyle w:val="NeniNr"/>
        <w:keepNext w:val="0"/>
        <w:rPr>
          <w:sz w:val="14"/>
          <w:lang w:val="sq-AL"/>
        </w:rPr>
      </w:pPr>
    </w:p>
    <w:p w:rsidR="00540A20" w:rsidRPr="00AE35ED" w:rsidRDefault="00540A20" w:rsidP="00540A20">
      <w:pPr>
        <w:pStyle w:val="NeniNr"/>
        <w:keepNext w:val="0"/>
        <w:rPr>
          <w:lang w:val="sq-AL"/>
        </w:rPr>
      </w:pPr>
      <w:r w:rsidRPr="00AE35ED">
        <w:rPr>
          <w:lang w:val="sq-AL"/>
        </w:rPr>
        <w:t>Neni 15</w:t>
      </w:r>
    </w:p>
    <w:p w:rsidR="00540A20" w:rsidRPr="00AE35ED" w:rsidRDefault="00540A20" w:rsidP="00540A20">
      <w:pPr>
        <w:pStyle w:val="NeniTitull"/>
        <w:keepNext w:val="0"/>
        <w:rPr>
          <w:lang w:val="sq-AL"/>
        </w:rPr>
      </w:pPr>
      <w:r w:rsidRPr="00AE35ED">
        <w:rPr>
          <w:lang w:val="sq-AL"/>
        </w:rPr>
        <w:t>Protokolli, regjistrat dhe arkivi</w:t>
      </w:r>
    </w:p>
    <w:p w:rsidR="00540A20" w:rsidRPr="00AE35ED" w:rsidRDefault="00540A20" w:rsidP="00540A20">
      <w:pPr>
        <w:pStyle w:val="Hapesira7"/>
        <w:rPr>
          <w:lang w:val="sq-AL"/>
        </w:rPr>
      </w:pPr>
    </w:p>
    <w:p w:rsidR="00540A20" w:rsidRPr="00AE35ED" w:rsidRDefault="00540A20" w:rsidP="00540A20">
      <w:pPr>
        <w:pStyle w:val="Paragrafi"/>
        <w:rPr>
          <w:lang w:val="sq-AL"/>
        </w:rPr>
      </w:pPr>
      <w:r w:rsidRPr="00AE35ED">
        <w:rPr>
          <w:lang w:val="sq-AL"/>
        </w:rPr>
        <w:t>1. Sekretariati teknik harton, mban dhe përditëson protokollin, ku evidenton të gjitha kërkesat e individëve apo shoqërive për licencim.</w:t>
      </w:r>
    </w:p>
    <w:p w:rsidR="00540A20" w:rsidRPr="00AE35ED" w:rsidRDefault="00540A20" w:rsidP="00540A20">
      <w:pPr>
        <w:pStyle w:val="Paragrafi"/>
        <w:rPr>
          <w:lang w:val="sq-AL"/>
        </w:rPr>
      </w:pPr>
      <w:r w:rsidRPr="00AE35ED">
        <w:rPr>
          <w:lang w:val="sq-AL"/>
        </w:rPr>
        <w:t>2. Gjithashtu është përgjegjës për hartimin, përditësimin dhe publikimin e:</w:t>
      </w:r>
    </w:p>
    <w:p w:rsidR="00540A20" w:rsidRPr="00AE35ED" w:rsidRDefault="00540A20" w:rsidP="00540A20">
      <w:pPr>
        <w:pStyle w:val="Paragrafi"/>
        <w:rPr>
          <w:lang w:val="sq-AL"/>
        </w:rPr>
      </w:pPr>
      <w:r w:rsidRPr="00AE35ED">
        <w:rPr>
          <w:lang w:val="sq-AL"/>
        </w:rPr>
        <w:t xml:space="preserve">- Regjistrit themeltar për licencat profesionale </w:t>
      </w:r>
      <w:r w:rsidRPr="00AE35ED">
        <w:rPr>
          <w:lang w:val="sq-AL"/>
        </w:rPr>
        <w:lastRenderedPageBreak/>
        <w:t>individuale dhe shoqërive të licencuara për studim e projektim;</w:t>
      </w:r>
    </w:p>
    <w:p w:rsidR="00540A20" w:rsidRPr="00AE35ED" w:rsidRDefault="00540A20" w:rsidP="00540A20">
      <w:pPr>
        <w:pStyle w:val="Paragrafi"/>
        <w:rPr>
          <w:lang w:val="sq-AL"/>
        </w:rPr>
      </w:pPr>
      <w:r w:rsidRPr="00AE35ED">
        <w:rPr>
          <w:lang w:val="sq-AL"/>
        </w:rPr>
        <w:t>- Regjistrit themeltar për licencat profesionale individuale dhe shoqërive të licencuara për mbikëqyrje e kolaudim;</w:t>
      </w:r>
    </w:p>
    <w:p w:rsidR="00540A20" w:rsidRPr="00AE35ED" w:rsidRDefault="00540A20" w:rsidP="00540A20">
      <w:pPr>
        <w:pStyle w:val="Paragrafi"/>
        <w:rPr>
          <w:lang w:val="sq-AL"/>
        </w:rPr>
      </w:pPr>
      <w:r w:rsidRPr="00AE35ED">
        <w:rPr>
          <w:lang w:val="sq-AL"/>
        </w:rPr>
        <w:t xml:space="preserve">3. Arkivi i </w:t>
      </w:r>
      <w:r>
        <w:rPr>
          <w:lang w:val="sq-AL"/>
        </w:rPr>
        <w:t>s</w:t>
      </w:r>
      <w:r w:rsidRPr="00AE35ED">
        <w:rPr>
          <w:lang w:val="sq-AL"/>
        </w:rPr>
        <w:t xml:space="preserve">ekretariatit teknik, sipas mundë-sive, organizohet bashkë ose veças nga arkivi i Ministrisë, me urdhër të </w:t>
      </w:r>
      <w:r>
        <w:rPr>
          <w:lang w:val="sq-AL"/>
        </w:rPr>
        <w:t>veçantë të titullarit. Në arkiv</w:t>
      </w:r>
      <w:r w:rsidRPr="00AE35ED">
        <w:rPr>
          <w:lang w:val="sq-AL"/>
        </w:rPr>
        <w:t xml:space="preserve"> arkivohen dokumentet e plota të çdo subjekti që ka paraqitur kërkesë për t'u pajisur me licencë dhe licencën e përfituar prej tij. </w:t>
      </w:r>
    </w:p>
    <w:p w:rsidR="00540A20" w:rsidRPr="00AE35ED" w:rsidRDefault="00540A20" w:rsidP="00540A20">
      <w:pPr>
        <w:pStyle w:val="Titull-Titull"/>
        <w:rPr>
          <w:sz w:val="16"/>
          <w:lang w:val="sq-AL"/>
        </w:rPr>
      </w:pPr>
    </w:p>
    <w:p w:rsidR="00540A20" w:rsidRPr="00AE35ED" w:rsidRDefault="00540A20" w:rsidP="00540A20">
      <w:pPr>
        <w:pStyle w:val="Titull-Titull"/>
        <w:rPr>
          <w:lang w:val="sq-AL"/>
        </w:rPr>
      </w:pPr>
      <w:r w:rsidRPr="00AE35ED">
        <w:rPr>
          <w:lang w:val="sq-AL"/>
        </w:rPr>
        <w:t>KREU  III</w:t>
      </w:r>
    </w:p>
    <w:p w:rsidR="00540A20" w:rsidRPr="00AE35ED" w:rsidRDefault="00540A20" w:rsidP="00540A20">
      <w:pPr>
        <w:pStyle w:val="Titull-Titull"/>
        <w:rPr>
          <w:lang w:val="sq-AL"/>
        </w:rPr>
      </w:pPr>
      <w:r w:rsidRPr="00AE35ED">
        <w:rPr>
          <w:lang w:val="sq-AL"/>
        </w:rPr>
        <w:t>LICENCAT PROFESIONALE – KATEGORITË, ELEMENTËT DHE KUFIZIMET</w:t>
      </w:r>
    </w:p>
    <w:p w:rsidR="00540A20" w:rsidRPr="00AE35ED" w:rsidRDefault="00540A20" w:rsidP="00540A20">
      <w:pPr>
        <w:pStyle w:val="Paragrafi"/>
        <w:rPr>
          <w:sz w:val="14"/>
          <w:lang w:val="sq-AL"/>
        </w:rPr>
      </w:pPr>
    </w:p>
    <w:p w:rsidR="00540A20" w:rsidRPr="00AE35ED" w:rsidRDefault="00540A20" w:rsidP="00540A20">
      <w:pPr>
        <w:pStyle w:val="NeniNr"/>
        <w:keepNext w:val="0"/>
        <w:rPr>
          <w:lang w:val="sq-AL"/>
        </w:rPr>
      </w:pPr>
      <w:r w:rsidRPr="00AE35ED">
        <w:rPr>
          <w:lang w:val="sq-AL"/>
        </w:rPr>
        <w:t>Neni 16</w:t>
      </w:r>
    </w:p>
    <w:p w:rsidR="00540A20" w:rsidRPr="00AE35ED" w:rsidRDefault="00540A20" w:rsidP="00540A20">
      <w:pPr>
        <w:pStyle w:val="NeniTitull"/>
        <w:keepNext w:val="0"/>
        <w:rPr>
          <w:lang w:val="sq-AL"/>
        </w:rPr>
      </w:pPr>
      <w:r w:rsidRPr="00AE35ED">
        <w:rPr>
          <w:lang w:val="sq-AL"/>
        </w:rPr>
        <w:t>Licenca – kategoritë e punimeve</w:t>
      </w:r>
    </w:p>
    <w:p w:rsidR="00540A20" w:rsidRPr="00AE35ED" w:rsidRDefault="00540A20" w:rsidP="00540A20">
      <w:pPr>
        <w:pStyle w:val="Paragrafi"/>
        <w:rPr>
          <w:sz w:val="14"/>
          <w:lang w:val="sq-AL"/>
        </w:rPr>
      </w:pPr>
    </w:p>
    <w:p w:rsidR="00540A20" w:rsidRPr="00AE35ED" w:rsidRDefault="00540A20" w:rsidP="00540A20">
      <w:pPr>
        <w:pStyle w:val="Paragrafi"/>
        <w:rPr>
          <w:spacing w:val="-4"/>
          <w:lang w:val="sq-AL"/>
        </w:rPr>
      </w:pPr>
      <w:r w:rsidRPr="00AE35ED">
        <w:rPr>
          <w:spacing w:val="-4"/>
          <w:lang w:val="sq-AL"/>
        </w:rPr>
        <w:t>1. Licenca është dokument juridik e profesional, që i jep të drejtë disponuesit të tij të ushtrojë veprimtari të caktuar profesionale sipas kategorive të punimeve të fituara në studim e projektim dhe mbikëqyrje e kolaudim duke u mbështetur kryesisht  në profilin e diplomës së arsimit të lartë, vitet e eksperiencës, eksperiencën në punë, kushtet e kriteret e përcaktuara në këtë rregullore.</w:t>
      </w:r>
    </w:p>
    <w:p w:rsidR="00540A20" w:rsidRPr="00AE35ED" w:rsidRDefault="00540A20" w:rsidP="00540A20">
      <w:pPr>
        <w:pStyle w:val="Paragrafi"/>
        <w:rPr>
          <w:spacing w:val="-4"/>
          <w:lang w:val="sq-AL"/>
        </w:rPr>
      </w:pPr>
      <w:r w:rsidRPr="00AE35ED">
        <w:rPr>
          <w:spacing w:val="-4"/>
          <w:lang w:val="sq-AL"/>
        </w:rPr>
        <w:t>2. Kategoritë e punimeve të studimit e projektimit dhe mbikëqyrjes e kolaudimit sipas të cilave kërkohet dhe jepen licencat profesionale, paraqiten respektivisht në lidhjet e rregullores.</w:t>
      </w:r>
    </w:p>
    <w:p w:rsidR="00540A20" w:rsidRPr="00AE35ED" w:rsidRDefault="00540A20" w:rsidP="00540A20">
      <w:pPr>
        <w:pStyle w:val="NeniNr"/>
        <w:keepNext w:val="0"/>
        <w:rPr>
          <w:spacing w:val="-4"/>
          <w:sz w:val="14"/>
          <w:lang w:val="sq-AL"/>
        </w:rPr>
      </w:pPr>
    </w:p>
    <w:p w:rsidR="00540A20" w:rsidRPr="00AE35ED" w:rsidRDefault="00540A20" w:rsidP="00540A20">
      <w:pPr>
        <w:pStyle w:val="NeniNr"/>
        <w:keepNext w:val="0"/>
        <w:rPr>
          <w:spacing w:val="-4"/>
          <w:lang w:val="sq-AL"/>
        </w:rPr>
      </w:pPr>
      <w:r w:rsidRPr="00AE35ED">
        <w:rPr>
          <w:spacing w:val="-4"/>
          <w:lang w:val="sq-AL"/>
        </w:rPr>
        <w:t>Neni 17</w:t>
      </w:r>
    </w:p>
    <w:p w:rsidR="00540A20" w:rsidRPr="00AE35ED" w:rsidRDefault="00540A20" w:rsidP="00540A20">
      <w:pPr>
        <w:pStyle w:val="NeniTitull"/>
        <w:keepNext w:val="0"/>
        <w:rPr>
          <w:spacing w:val="-4"/>
          <w:lang w:val="sq-AL"/>
        </w:rPr>
      </w:pPr>
      <w:r w:rsidRPr="00AE35ED">
        <w:rPr>
          <w:spacing w:val="-4"/>
          <w:lang w:val="sq-AL"/>
        </w:rPr>
        <w:t>Llojet e licencave dhe elementet e saj</w:t>
      </w:r>
    </w:p>
    <w:p w:rsidR="00540A20" w:rsidRPr="00AE35ED" w:rsidRDefault="00540A20" w:rsidP="00540A20">
      <w:pPr>
        <w:pStyle w:val="Paragrafi"/>
        <w:rPr>
          <w:spacing w:val="-4"/>
          <w:sz w:val="14"/>
          <w:lang w:val="sq-AL"/>
        </w:rPr>
      </w:pPr>
    </w:p>
    <w:p w:rsidR="00540A20" w:rsidRPr="00AE35ED" w:rsidRDefault="00540A20" w:rsidP="00540A20">
      <w:pPr>
        <w:pStyle w:val="Paragrafi"/>
        <w:rPr>
          <w:spacing w:val="-4"/>
          <w:lang w:val="sq-AL"/>
        </w:rPr>
      </w:pPr>
      <w:r w:rsidRPr="00AE35ED">
        <w:rPr>
          <w:spacing w:val="-4"/>
          <w:lang w:val="sq-AL"/>
        </w:rPr>
        <w:t>1. Llojet e licencave janë:</w:t>
      </w:r>
    </w:p>
    <w:p w:rsidR="00540A20" w:rsidRPr="00AE35ED" w:rsidRDefault="00540A20" w:rsidP="00540A20">
      <w:pPr>
        <w:pStyle w:val="Paragrafi"/>
        <w:rPr>
          <w:spacing w:val="-4"/>
          <w:lang w:val="sq-AL"/>
        </w:rPr>
      </w:pPr>
      <w:r w:rsidRPr="00AE35ED">
        <w:rPr>
          <w:spacing w:val="-4"/>
          <w:lang w:val="sq-AL"/>
        </w:rPr>
        <w:t>- Licencë profesionale individuale;</w:t>
      </w:r>
    </w:p>
    <w:p w:rsidR="00540A20" w:rsidRPr="00AE35ED" w:rsidRDefault="00540A20" w:rsidP="00540A20">
      <w:pPr>
        <w:pStyle w:val="Paragrafi"/>
        <w:rPr>
          <w:spacing w:val="-4"/>
          <w:lang w:val="sq-AL"/>
        </w:rPr>
      </w:pPr>
      <w:r w:rsidRPr="00AE35ED">
        <w:rPr>
          <w:spacing w:val="-4"/>
          <w:lang w:val="sq-AL"/>
        </w:rPr>
        <w:t>- Licencë profesionale për shoqëri.</w:t>
      </w:r>
    </w:p>
    <w:p w:rsidR="00540A20" w:rsidRPr="00AE35ED" w:rsidRDefault="00540A20" w:rsidP="00540A20">
      <w:pPr>
        <w:pStyle w:val="Paragrafi"/>
        <w:rPr>
          <w:spacing w:val="-4"/>
          <w:lang w:val="sq-AL"/>
        </w:rPr>
      </w:pPr>
      <w:r w:rsidRPr="00AE35ED">
        <w:rPr>
          <w:spacing w:val="-4"/>
          <w:lang w:val="sq-AL"/>
        </w:rPr>
        <w:t>2. Licencat profesionale personale, apo për shoqëri jepen për këto veprimtari:</w:t>
      </w:r>
    </w:p>
    <w:p w:rsidR="00540A20" w:rsidRPr="00AE35ED" w:rsidRDefault="00540A20" w:rsidP="00540A20">
      <w:pPr>
        <w:pStyle w:val="Paragrafi"/>
        <w:rPr>
          <w:spacing w:val="-4"/>
          <w:lang w:val="sq-AL"/>
        </w:rPr>
      </w:pPr>
      <w:r w:rsidRPr="00AE35ED">
        <w:rPr>
          <w:spacing w:val="-4"/>
          <w:lang w:val="sq-AL"/>
        </w:rPr>
        <w:t>- Studim e projektim;</w:t>
      </w:r>
    </w:p>
    <w:p w:rsidR="00540A20" w:rsidRPr="00AE35ED" w:rsidRDefault="00540A20" w:rsidP="00540A20">
      <w:pPr>
        <w:pStyle w:val="Paragrafi"/>
        <w:rPr>
          <w:spacing w:val="-4"/>
          <w:lang w:val="sq-AL"/>
        </w:rPr>
      </w:pPr>
      <w:r w:rsidRPr="00AE35ED">
        <w:rPr>
          <w:spacing w:val="-4"/>
          <w:lang w:val="sq-AL"/>
        </w:rPr>
        <w:t>- Mbikëqyrje e kolaudim punimesh zbatimi në ndërtim.</w:t>
      </w:r>
    </w:p>
    <w:p w:rsidR="00540A20" w:rsidRPr="00AE35ED" w:rsidRDefault="00540A20" w:rsidP="00540A20">
      <w:pPr>
        <w:pStyle w:val="Paragrafi"/>
        <w:rPr>
          <w:spacing w:val="-4"/>
          <w:lang w:val="sq-AL"/>
        </w:rPr>
      </w:pPr>
      <w:r w:rsidRPr="00AE35ED">
        <w:rPr>
          <w:spacing w:val="-4"/>
          <w:lang w:val="sq-AL"/>
        </w:rPr>
        <w:t>3. Licenca përmban këta elementë:</w:t>
      </w:r>
    </w:p>
    <w:p w:rsidR="00540A20" w:rsidRPr="00AE35ED" w:rsidRDefault="00540A20" w:rsidP="00540A20">
      <w:pPr>
        <w:pStyle w:val="Paragrafi"/>
        <w:rPr>
          <w:spacing w:val="-4"/>
          <w:lang w:val="sq-AL"/>
        </w:rPr>
      </w:pPr>
      <w:r w:rsidRPr="00AE35ED">
        <w:rPr>
          <w:spacing w:val="-4"/>
          <w:lang w:val="sq-AL"/>
        </w:rPr>
        <w:t>- Të dhëna të individit apo shoqërisë disponuese.</w:t>
      </w:r>
    </w:p>
    <w:p w:rsidR="00540A20" w:rsidRPr="00AE35ED" w:rsidRDefault="00540A20" w:rsidP="00540A20">
      <w:pPr>
        <w:pStyle w:val="Paragrafi"/>
        <w:rPr>
          <w:spacing w:val="-4"/>
          <w:lang w:val="sq-AL"/>
        </w:rPr>
      </w:pPr>
      <w:r w:rsidRPr="00AE35ED">
        <w:rPr>
          <w:spacing w:val="-4"/>
          <w:lang w:val="sq-AL"/>
        </w:rPr>
        <w:t>- Kategoritë për veprimtaritë që ka të drejtë të ushtrojë disponuesi.</w:t>
      </w:r>
    </w:p>
    <w:p w:rsidR="00540A20" w:rsidRPr="00AE35ED" w:rsidRDefault="00540A20" w:rsidP="00540A20">
      <w:pPr>
        <w:pStyle w:val="Paragrafi"/>
        <w:rPr>
          <w:spacing w:val="-4"/>
          <w:lang w:val="sq-AL"/>
        </w:rPr>
      </w:pPr>
      <w:r w:rsidRPr="00AE35ED">
        <w:rPr>
          <w:spacing w:val="-4"/>
          <w:lang w:val="sq-AL"/>
        </w:rPr>
        <w:t>- Afati i vlefshmërisë për rastet e shoqërive.</w:t>
      </w:r>
    </w:p>
    <w:p w:rsidR="00540A20" w:rsidRPr="00AE35ED" w:rsidRDefault="00540A20" w:rsidP="00540A20">
      <w:pPr>
        <w:pStyle w:val="Paragrafi"/>
        <w:rPr>
          <w:spacing w:val="-4"/>
          <w:lang w:val="sq-AL"/>
        </w:rPr>
      </w:pPr>
      <w:r w:rsidRPr="00AE35ED">
        <w:rPr>
          <w:spacing w:val="-4"/>
          <w:lang w:val="sq-AL"/>
        </w:rPr>
        <w:t>- Numri i regjistrimit themeltar.</w:t>
      </w:r>
    </w:p>
    <w:p w:rsidR="00540A20" w:rsidRPr="00AE35ED" w:rsidRDefault="00540A20" w:rsidP="00540A20">
      <w:pPr>
        <w:pStyle w:val="Paragrafi"/>
        <w:rPr>
          <w:spacing w:val="-4"/>
          <w:lang w:val="sq-AL"/>
        </w:rPr>
      </w:pPr>
      <w:r w:rsidRPr="00AE35ED">
        <w:rPr>
          <w:spacing w:val="-4"/>
          <w:lang w:val="sq-AL"/>
        </w:rPr>
        <w:t>- Shenja dalluese.</w:t>
      </w:r>
    </w:p>
    <w:p w:rsidR="00540A20" w:rsidRPr="00AE35ED" w:rsidRDefault="00540A20" w:rsidP="00540A20">
      <w:pPr>
        <w:pStyle w:val="Paragrafi"/>
        <w:rPr>
          <w:spacing w:val="-4"/>
          <w:lang w:val="sq-AL"/>
        </w:rPr>
      </w:pPr>
      <w:r w:rsidRPr="00AE35ED">
        <w:rPr>
          <w:spacing w:val="-4"/>
          <w:lang w:val="sq-AL"/>
        </w:rPr>
        <w:lastRenderedPageBreak/>
        <w:t>- Fotografia e individit për licencat individuale.</w:t>
      </w:r>
    </w:p>
    <w:p w:rsidR="00540A20" w:rsidRPr="00AE35ED" w:rsidRDefault="00540A20" w:rsidP="00540A20">
      <w:pPr>
        <w:pStyle w:val="Paragrafi"/>
        <w:rPr>
          <w:spacing w:val="-4"/>
          <w:lang w:val="sq-AL"/>
        </w:rPr>
      </w:pPr>
      <w:r w:rsidRPr="00AE35ED">
        <w:rPr>
          <w:spacing w:val="-4"/>
          <w:lang w:val="sq-AL"/>
        </w:rPr>
        <w:t>Kategoritë e plota në fushën e studimit e projektimit (për licencat e studimit e projektimit) dhe të mbikëqyrjes se kolaudimit (për licencat e mbikëqyrjes e kolaudimit), në pjesën e prapme të formularit të licencës.</w:t>
      </w:r>
    </w:p>
    <w:p w:rsidR="00540A20" w:rsidRPr="00AE35ED" w:rsidRDefault="00540A20" w:rsidP="00540A20">
      <w:pPr>
        <w:pStyle w:val="Paragrafi"/>
        <w:rPr>
          <w:spacing w:val="-4"/>
          <w:sz w:val="14"/>
          <w:lang w:val="sq-AL"/>
        </w:rPr>
      </w:pPr>
    </w:p>
    <w:p w:rsidR="00540A20" w:rsidRPr="00AE35ED" w:rsidRDefault="00540A20" w:rsidP="00540A20">
      <w:pPr>
        <w:pStyle w:val="NeniNr"/>
        <w:keepNext w:val="0"/>
        <w:rPr>
          <w:spacing w:val="-4"/>
          <w:lang w:val="sq-AL"/>
        </w:rPr>
      </w:pPr>
      <w:r w:rsidRPr="00AE35ED">
        <w:rPr>
          <w:spacing w:val="-4"/>
          <w:lang w:val="sq-AL"/>
        </w:rPr>
        <w:t>Neni 18</w:t>
      </w:r>
    </w:p>
    <w:p w:rsidR="00540A20" w:rsidRPr="00AE35ED" w:rsidRDefault="00540A20" w:rsidP="00540A20">
      <w:pPr>
        <w:pStyle w:val="Paragrafi"/>
        <w:rPr>
          <w:spacing w:val="-4"/>
          <w:sz w:val="14"/>
          <w:lang w:val="sq-AL"/>
        </w:rPr>
      </w:pPr>
    </w:p>
    <w:p w:rsidR="00540A20" w:rsidRPr="00AE35ED" w:rsidRDefault="00540A20" w:rsidP="00540A20">
      <w:pPr>
        <w:pStyle w:val="Paragrafi"/>
        <w:rPr>
          <w:spacing w:val="-4"/>
          <w:lang w:val="sq-AL"/>
        </w:rPr>
      </w:pPr>
      <w:r w:rsidRPr="00AE35ED">
        <w:rPr>
          <w:spacing w:val="-4"/>
          <w:lang w:val="sq-AL"/>
        </w:rPr>
        <w:t>1. Licenca nuk lejohet të transferohet nga një individ apo shoqëri tek tjetra.</w:t>
      </w:r>
    </w:p>
    <w:p w:rsidR="00540A20" w:rsidRPr="00AE35ED" w:rsidRDefault="00540A20" w:rsidP="00540A20">
      <w:pPr>
        <w:pStyle w:val="Paragrafi"/>
        <w:rPr>
          <w:spacing w:val="-4"/>
          <w:lang w:val="sq-AL"/>
        </w:rPr>
      </w:pPr>
      <w:r w:rsidRPr="00AE35ED">
        <w:rPr>
          <w:spacing w:val="-4"/>
          <w:lang w:val="sq-AL"/>
        </w:rPr>
        <w:t>2. Kur një individ apo shoqëri, humbet licencën profesionale njofton menjëherë zyrtarisht Komisionin e posaçëm (Sekretariatin teknik) dhe pajiset me dublikatë me plotësimin e dokumenteve sipas kërkesave të kësaj rregulloreje.</w:t>
      </w:r>
    </w:p>
    <w:p w:rsidR="00540A20" w:rsidRPr="00AE35ED" w:rsidRDefault="00540A20" w:rsidP="00540A20">
      <w:pPr>
        <w:pStyle w:val="Paragrafi"/>
        <w:rPr>
          <w:spacing w:val="-4"/>
          <w:lang w:val="sq-AL"/>
        </w:rPr>
      </w:pPr>
      <w:r w:rsidRPr="00AE35ED">
        <w:rPr>
          <w:spacing w:val="-4"/>
          <w:lang w:val="sq-AL"/>
        </w:rPr>
        <w:t xml:space="preserve">3. Licencat individuale tërhiqen nga vetë personi i licencuar ose nga persona të autorizuar me akte noteriale për të kryer një veprim të tillë (kopja e autorizimit noterial depozitohet në dosjen që arkivohet). </w:t>
      </w:r>
    </w:p>
    <w:p w:rsidR="00540A20" w:rsidRPr="00AE35ED" w:rsidRDefault="00540A20" w:rsidP="00540A20">
      <w:pPr>
        <w:pStyle w:val="Paragrafi"/>
        <w:rPr>
          <w:spacing w:val="-4"/>
          <w:lang w:val="sq-AL"/>
        </w:rPr>
      </w:pPr>
      <w:r w:rsidRPr="00AE35ED">
        <w:rPr>
          <w:spacing w:val="-4"/>
          <w:lang w:val="sq-AL"/>
        </w:rPr>
        <w:t xml:space="preserve">4. Licencat e shoqërive tërhiqen nga drejtuesi ligjor ose persona të autorizuar me akte noteriale për të kryer një veprim të tillë (kopja e autorizimit noterial depozitohet në dosjen që arkivohet) ose nga drejtuesit teknik të shoqërisë. </w:t>
      </w:r>
    </w:p>
    <w:p w:rsidR="00540A20" w:rsidRPr="00AE35ED" w:rsidRDefault="00540A20" w:rsidP="00540A20">
      <w:pPr>
        <w:pStyle w:val="Paragrafi"/>
        <w:rPr>
          <w:lang w:val="sq-AL"/>
        </w:rPr>
      </w:pPr>
      <w:r w:rsidRPr="00AE35ED">
        <w:rPr>
          <w:spacing w:val="-4"/>
          <w:lang w:val="sq-AL"/>
        </w:rPr>
        <w:t>5. Shoqëritë që janë pajisur me licencë të re</w:t>
      </w:r>
      <w:r w:rsidRPr="00AE35ED">
        <w:rPr>
          <w:lang w:val="sq-AL"/>
        </w:rPr>
        <w:t xml:space="preserve"> si rezultat i ndryshimit të drejtuesve teknik, drejtuesve ligjor apo ndryshim të emrit apo selisë, përpara se të tërheqin licencën duhet të dorëzojnë origjinalin e licencës paraardhëse. Origjinali shënjohet nga Sekretariati teknik me prerje në anë dhe arkivohet në dosjen e subjektit pranë arkivit të </w:t>
      </w:r>
      <w:r>
        <w:rPr>
          <w:lang w:val="sq-AL"/>
        </w:rPr>
        <w:t>s</w:t>
      </w:r>
      <w:r w:rsidRPr="00AE35ED">
        <w:rPr>
          <w:lang w:val="sq-AL"/>
        </w:rPr>
        <w:t xml:space="preserve">ekretariatit. </w:t>
      </w:r>
    </w:p>
    <w:p w:rsidR="00540A20" w:rsidRPr="00AE35ED" w:rsidRDefault="00540A20" w:rsidP="00540A20">
      <w:pPr>
        <w:pStyle w:val="Paragrafi"/>
        <w:rPr>
          <w:lang w:val="sq-AL"/>
        </w:rPr>
      </w:pPr>
      <w:r w:rsidRPr="00AE35ED">
        <w:rPr>
          <w:spacing w:val="-4"/>
          <w:lang w:val="sq-AL"/>
        </w:rPr>
        <w:t xml:space="preserve">6. Personat të cilët janë të pajisur me licencë për mbikëqyrje e kolaudim punimesh zbatimi, të cilët punësohen pranë shoqërive për zbatim të punimeve të ndërtimit, duhet të dorëzojnë kopjen origjinale të licencës së mbikëqyrjes dhe kolaudimit pranë arkivit të </w:t>
      </w:r>
      <w:r>
        <w:rPr>
          <w:spacing w:val="-4"/>
          <w:lang w:val="sq-AL"/>
        </w:rPr>
        <w:t>s</w:t>
      </w:r>
      <w:r w:rsidRPr="00AE35ED">
        <w:rPr>
          <w:spacing w:val="-4"/>
          <w:lang w:val="sq-AL"/>
        </w:rPr>
        <w:t>ekretariatit teknik. Kjo licencë i kthehet përsëri personit në momentin që ai shkëputet nga pozicioni i drejtuesit teknik në shoqëri për zbatimin në</w:t>
      </w:r>
      <w:r w:rsidRPr="00AE35ED">
        <w:rPr>
          <w:lang w:val="sq-AL"/>
        </w:rPr>
        <w:t xml:space="preserve"> ndërtim. </w:t>
      </w:r>
    </w:p>
    <w:p w:rsidR="00540A20" w:rsidRPr="00AE35ED" w:rsidRDefault="00540A20" w:rsidP="00540A20">
      <w:pPr>
        <w:pStyle w:val="NeniNr"/>
        <w:keepNext w:val="0"/>
        <w:rPr>
          <w:sz w:val="14"/>
          <w:lang w:val="sq-AL"/>
        </w:rPr>
      </w:pPr>
    </w:p>
    <w:p w:rsidR="00540A20" w:rsidRPr="00AE35ED" w:rsidRDefault="00540A20" w:rsidP="00540A20">
      <w:pPr>
        <w:pStyle w:val="NeniNr"/>
        <w:keepNext w:val="0"/>
        <w:rPr>
          <w:lang w:val="sq-AL"/>
        </w:rPr>
      </w:pPr>
      <w:r w:rsidRPr="00AE35ED">
        <w:rPr>
          <w:lang w:val="sq-AL"/>
        </w:rPr>
        <w:t>Neni 19</w:t>
      </w:r>
    </w:p>
    <w:p w:rsidR="00540A20" w:rsidRPr="00AE35ED" w:rsidRDefault="00540A20" w:rsidP="00540A20">
      <w:pPr>
        <w:pStyle w:val="NeniTitull"/>
        <w:keepNext w:val="0"/>
        <w:rPr>
          <w:lang w:val="sq-AL"/>
        </w:rPr>
      </w:pPr>
      <w:r w:rsidRPr="00AE35ED">
        <w:rPr>
          <w:lang w:val="sq-AL"/>
        </w:rPr>
        <w:t>Kufizime në dhënien e licencave</w:t>
      </w:r>
    </w:p>
    <w:p w:rsidR="00540A20" w:rsidRPr="00AE35ED" w:rsidRDefault="00540A20" w:rsidP="00540A20">
      <w:pPr>
        <w:pStyle w:val="Hapesira7"/>
        <w:rPr>
          <w:lang w:val="sq-AL"/>
        </w:rPr>
      </w:pPr>
    </w:p>
    <w:p w:rsidR="00540A20" w:rsidRPr="00AE35ED" w:rsidRDefault="00540A20" w:rsidP="00540A20">
      <w:pPr>
        <w:pStyle w:val="Paragrafi"/>
        <w:rPr>
          <w:lang w:val="sq-AL"/>
        </w:rPr>
      </w:pPr>
      <w:r w:rsidRPr="00AE35ED">
        <w:rPr>
          <w:lang w:val="sq-AL"/>
        </w:rPr>
        <w:t xml:space="preserve">1. Nuk lejohet të pajisen me licencë në rolin e drejtuesit teknik për shoqëri, personat që punojnë në institucionet shtetërore qendrore apo të pavarura dhe persona të tjerë, aktiviteti i të cilëve, bie ndesh me dispozitat ligjore apo </w:t>
      </w:r>
      <w:r w:rsidRPr="00AE35ED">
        <w:rPr>
          <w:lang w:val="sq-AL"/>
        </w:rPr>
        <w:lastRenderedPageBreak/>
        <w:t>nënligjore për nëpunësin civil.</w:t>
      </w:r>
    </w:p>
    <w:p w:rsidR="00540A20" w:rsidRPr="00AE35ED" w:rsidRDefault="00540A20" w:rsidP="00540A20">
      <w:pPr>
        <w:pStyle w:val="Paragrafi"/>
        <w:rPr>
          <w:lang w:val="sq-AL"/>
        </w:rPr>
      </w:pPr>
      <w:r w:rsidRPr="00AE35ED">
        <w:rPr>
          <w:lang w:val="sq-AL"/>
        </w:rPr>
        <w:t>2. Shoqëritë për zbatim të punimeve të ndërtimit, drejtuesit teknikë të tyre dhe specialistët e licencuar që punojnë pranë tyre nuk mund të licencohen si individë e shoqëri për mbikëqyrje e kolaudim për punë publike.</w:t>
      </w:r>
    </w:p>
    <w:p w:rsidR="00540A20" w:rsidRPr="00AE35ED" w:rsidRDefault="00540A20" w:rsidP="00540A20">
      <w:pPr>
        <w:pStyle w:val="Hapesira7"/>
        <w:rPr>
          <w:lang w:val="sq-AL"/>
        </w:rPr>
      </w:pPr>
    </w:p>
    <w:p w:rsidR="00540A20" w:rsidRPr="00AE35ED" w:rsidRDefault="00540A20" w:rsidP="00540A20">
      <w:pPr>
        <w:pStyle w:val="NeniNr"/>
        <w:keepNext w:val="0"/>
        <w:rPr>
          <w:spacing w:val="-4"/>
          <w:lang w:val="sq-AL"/>
        </w:rPr>
      </w:pPr>
      <w:r w:rsidRPr="00AE35ED">
        <w:rPr>
          <w:spacing w:val="-4"/>
          <w:lang w:val="sq-AL"/>
        </w:rPr>
        <w:t>Neni 20</w:t>
      </w:r>
    </w:p>
    <w:p w:rsidR="00540A20" w:rsidRPr="00AE35ED" w:rsidRDefault="00540A20" w:rsidP="00540A20">
      <w:pPr>
        <w:pStyle w:val="NeniTitull"/>
        <w:keepNext w:val="0"/>
        <w:rPr>
          <w:spacing w:val="-4"/>
          <w:lang w:val="sq-AL"/>
        </w:rPr>
      </w:pPr>
      <w:r w:rsidRPr="00AE35ED">
        <w:rPr>
          <w:spacing w:val="-4"/>
          <w:lang w:val="sq-AL"/>
        </w:rPr>
        <w:t xml:space="preserve">Afatet e vlefshmërisë së </w:t>
      </w:r>
      <w:r>
        <w:rPr>
          <w:spacing w:val="-4"/>
          <w:lang w:val="sq-AL"/>
        </w:rPr>
        <w:t>l</w:t>
      </w:r>
      <w:r w:rsidRPr="00AE35ED">
        <w:rPr>
          <w:spacing w:val="-4"/>
          <w:lang w:val="sq-AL"/>
        </w:rPr>
        <w:t>icencës</w:t>
      </w:r>
    </w:p>
    <w:p w:rsidR="00540A20" w:rsidRPr="00AE35ED" w:rsidRDefault="00540A20" w:rsidP="00540A20">
      <w:pPr>
        <w:pStyle w:val="Hapesira7"/>
        <w:rPr>
          <w:spacing w:val="-4"/>
          <w:lang w:val="sq-AL"/>
        </w:rPr>
      </w:pPr>
    </w:p>
    <w:p w:rsidR="00540A20" w:rsidRPr="00AE35ED" w:rsidRDefault="00540A20" w:rsidP="00540A20">
      <w:pPr>
        <w:pStyle w:val="Paragrafi"/>
        <w:rPr>
          <w:spacing w:val="-4"/>
          <w:lang w:val="sq-AL"/>
        </w:rPr>
      </w:pPr>
      <w:r w:rsidRPr="00AE35ED">
        <w:rPr>
          <w:spacing w:val="-4"/>
          <w:lang w:val="sq-AL"/>
        </w:rPr>
        <w:t>1. Afatet e vlefshmërisë së licencave nga data e lëshimit të tyre janë:</w:t>
      </w:r>
    </w:p>
    <w:p w:rsidR="00540A20" w:rsidRPr="00AE35ED" w:rsidRDefault="00540A20" w:rsidP="00540A20">
      <w:pPr>
        <w:pStyle w:val="Paragrafi"/>
        <w:rPr>
          <w:spacing w:val="-4"/>
          <w:lang w:val="sq-AL"/>
        </w:rPr>
      </w:pPr>
      <w:r w:rsidRPr="00AE35ED">
        <w:rPr>
          <w:spacing w:val="-4"/>
          <w:lang w:val="sq-AL"/>
        </w:rPr>
        <w:t xml:space="preserve">- për licencë profesionale të </w:t>
      </w:r>
      <w:r>
        <w:rPr>
          <w:spacing w:val="-4"/>
          <w:lang w:val="sq-AL"/>
        </w:rPr>
        <w:t>s</w:t>
      </w:r>
      <w:r w:rsidRPr="00AE35ED">
        <w:rPr>
          <w:spacing w:val="-4"/>
          <w:lang w:val="sq-AL"/>
        </w:rPr>
        <w:t>hoqërive për studim e projektim, sa afati i vlefshmërisë së kontratës që ka shoqëria me drejtuesin/drejtuesit teknik (kontrata me afatin e vlefshmërisë më të afërt) por jo më shumë se 5 vjet;</w:t>
      </w:r>
    </w:p>
    <w:p w:rsidR="00540A20" w:rsidRPr="00AE35ED" w:rsidRDefault="00540A20" w:rsidP="00540A20">
      <w:pPr>
        <w:pStyle w:val="Paragrafi"/>
        <w:rPr>
          <w:spacing w:val="-4"/>
          <w:lang w:val="sq-AL"/>
        </w:rPr>
      </w:pPr>
      <w:r w:rsidRPr="00AE35ED">
        <w:rPr>
          <w:spacing w:val="-4"/>
          <w:lang w:val="sq-AL"/>
        </w:rPr>
        <w:t>- për licencë profesionale të shoqërive për mbikëqyrje e kolaudim të punimeve të zbatimit në ndërtim, sa afati i vlefshmërisë së kontratës që ka shoqëria me drejtuesin/drejtuesit teknik (kontrata me afatin e vlefshmërisë më të afërt) por jo më shumë se 10 vjet;</w:t>
      </w:r>
    </w:p>
    <w:p w:rsidR="00540A20" w:rsidRPr="00AE35ED" w:rsidRDefault="00540A20" w:rsidP="00540A20">
      <w:pPr>
        <w:pStyle w:val="Paragrafi"/>
        <w:rPr>
          <w:spacing w:val="-4"/>
          <w:lang w:val="sq-AL"/>
        </w:rPr>
      </w:pPr>
      <w:r w:rsidRPr="00AE35ED">
        <w:rPr>
          <w:spacing w:val="-4"/>
          <w:lang w:val="sq-AL"/>
        </w:rPr>
        <w:t>- licencat individuale jepen me afat të përhershëm.</w:t>
      </w:r>
    </w:p>
    <w:p w:rsidR="00540A20" w:rsidRPr="00AE35ED" w:rsidRDefault="00540A20" w:rsidP="00540A20">
      <w:pPr>
        <w:pStyle w:val="Paragrafi"/>
        <w:rPr>
          <w:spacing w:val="-4"/>
          <w:lang w:val="sq-AL"/>
        </w:rPr>
      </w:pPr>
      <w:r w:rsidRPr="00AE35ED">
        <w:rPr>
          <w:spacing w:val="-4"/>
          <w:lang w:val="sq-AL"/>
        </w:rPr>
        <w:t xml:space="preserve">2. Afati kohor minimal për të kërkuar shtesë të kategorive në </w:t>
      </w:r>
      <w:r>
        <w:rPr>
          <w:spacing w:val="-4"/>
          <w:lang w:val="sq-AL"/>
        </w:rPr>
        <w:t>l</w:t>
      </w:r>
      <w:r w:rsidRPr="00AE35ED">
        <w:rPr>
          <w:spacing w:val="-4"/>
          <w:lang w:val="sq-AL"/>
        </w:rPr>
        <w:t>icencë profesionale individuale dhe të shoqërive është jo më pak se një vit.</w:t>
      </w:r>
    </w:p>
    <w:p w:rsidR="00540A20" w:rsidRPr="00AE35ED" w:rsidRDefault="00540A20" w:rsidP="00540A20">
      <w:pPr>
        <w:pStyle w:val="Hapesira7"/>
        <w:rPr>
          <w:spacing w:val="-4"/>
          <w:lang w:val="sq-AL"/>
        </w:rPr>
      </w:pPr>
    </w:p>
    <w:p w:rsidR="00540A20" w:rsidRPr="00AE35ED" w:rsidRDefault="00540A20" w:rsidP="00540A20">
      <w:pPr>
        <w:pStyle w:val="Titull-Titull"/>
        <w:rPr>
          <w:spacing w:val="-4"/>
          <w:lang w:val="sq-AL"/>
        </w:rPr>
      </w:pPr>
      <w:r w:rsidRPr="00AE35ED">
        <w:rPr>
          <w:spacing w:val="-4"/>
          <w:lang w:val="sq-AL"/>
        </w:rPr>
        <w:t>KREU IV</w:t>
      </w:r>
    </w:p>
    <w:p w:rsidR="00540A20" w:rsidRPr="00AE35ED" w:rsidRDefault="00540A20" w:rsidP="00540A20">
      <w:pPr>
        <w:pStyle w:val="Titull-Titull"/>
        <w:rPr>
          <w:spacing w:val="-4"/>
          <w:lang w:val="sq-AL"/>
        </w:rPr>
      </w:pPr>
      <w:r w:rsidRPr="00AE35ED">
        <w:rPr>
          <w:spacing w:val="-4"/>
          <w:lang w:val="sq-AL"/>
        </w:rPr>
        <w:t>KUSHTET PARAPRAKE PËR TË FITUAR LICENCË, DETYRAT DHE TË DREJTAT E SUBJEKTEVE QË LICENCOHEN</w:t>
      </w:r>
    </w:p>
    <w:p w:rsidR="00540A20" w:rsidRPr="00AE35ED" w:rsidRDefault="00540A20" w:rsidP="00540A20">
      <w:pPr>
        <w:pStyle w:val="Hapesira7"/>
        <w:rPr>
          <w:spacing w:val="-4"/>
          <w:lang w:val="sq-AL"/>
        </w:rPr>
      </w:pPr>
    </w:p>
    <w:p w:rsidR="00540A20" w:rsidRPr="00AE35ED" w:rsidRDefault="00540A20" w:rsidP="00540A20">
      <w:pPr>
        <w:pStyle w:val="NeniNr"/>
        <w:keepNext w:val="0"/>
        <w:rPr>
          <w:spacing w:val="-4"/>
          <w:lang w:val="sq-AL"/>
        </w:rPr>
      </w:pPr>
      <w:r w:rsidRPr="00AE35ED">
        <w:rPr>
          <w:spacing w:val="-4"/>
          <w:lang w:val="sq-AL"/>
        </w:rPr>
        <w:t>Neni 21</w:t>
      </w:r>
    </w:p>
    <w:p w:rsidR="00540A20" w:rsidRPr="00AE35ED" w:rsidRDefault="00540A20" w:rsidP="00540A20">
      <w:pPr>
        <w:pStyle w:val="Hapesira7"/>
        <w:rPr>
          <w:spacing w:val="-4"/>
          <w:lang w:val="sq-AL"/>
        </w:rPr>
      </w:pPr>
    </w:p>
    <w:p w:rsidR="00540A20" w:rsidRPr="00AE35ED" w:rsidRDefault="00540A20" w:rsidP="00540A20">
      <w:pPr>
        <w:pStyle w:val="Paragrafi"/>
        <w:rPr>
          <w:spacing w:val="-4"/>
          <w:lang w:val="sq-AL"/>
        </w:rPr>
      </w:pPr>
      <w:r w:rsidRPr="00AE35ED">
        <w:rPr>
          <w:spacing w:val="-4"/>
          <w:lang w:val="sq-AL"/>
        </w:rPr>
        <w:t>1. Çdo individ apo shoqëri, vendas ose i huaj për ushtrimin e veprimtarisë në fushën e studimit e projektimit dhe mbikëqyrjes e kolaudimit, ka të drejtë të paraqesë kërkesë pranë Komisionit të posaçëm të dhënies së licencave profesionale për t’u pajisur me licencë profesionale, pasi të ketë plotësuar kushtet që përcaktohen në këtë rregullore.</w:t>
      </w:r>
    </w:p>
    <w:p w:rsidR="00540A20" w:rsidRPr="00AE35ED" w:rsidRDefault="00540A20" w:rsidP="00540A20">
      <w:pPr>
        <w:pStyle w:val="Paragrafi"/>
        <w:rPr>
          <w:spacing w:val="-4"/>
          <w:lang w:val="sq-AL"/>
        </w:rPr>
      </w:pPr>
      <w:r w:rsidRPr="00AE35ED">
        <w:rPr>
          <w:spacing w:val="-4"/>
          <w:lang w:val="sq-AL"/>
        </w:rPr>
        <w:t>2. Kushtet dhe kriteret specifike të cilat kërkohen në përgjithësi për të fituar kategoritë e veprimtarisë në studim e projektim dhe mbikëqyrje e kolaudim, jepen në vijim të kësaj rregulloreje dhe në lidhjet nr. 4 dhe nr. 5 të rregullores.</w:t>
      </w:r>
    </w:p>
    <w:p w:rsidR="00540A20" w:rsidRPr="00AE6772" w:rsidRDefault="00540A20" w:rsidP="00540A20">
      <w:pPr>
        <w:pStyle w:val="NeniNr"/>
        <w:keepNext w:val="0"/>
        <w:rPr>
          <w:spacing w:val="-4"/>
          <w:sz w:val="14"/>
          <w:lang w:val="sq-AL"/>
        </w:rPr>
      </w:pPr>
    </w:p>
    <w:p w:rsidR="00540A20" w:rsidRPr="00AE35ED" w:rsidRDefault="00540A20" w:rsidP="00540A20">
      <w:pPr>
        <w:pStyle w:val="NeniNr"/>
        <w:keepNext w:val="0"/>
        <w:rPr>
          <w:spacing w:val="-4"/>
          <w:lang w:val="sq-AL"/>
        </w:rPr>
      </w:pPr>
      <w:r w:rsidRPr="00AE35ED">
        <w:rPr>
          <w:spacing w:val="-4"/>
          <w:lang w:val="sq-AL"/>
        </w:rPr>
        <w:t>Neni 22</w:t>
      </w:r>
    </w:p>
    <w:p w:rsidR="00540A20" w:rsidRPr="00AE35ED" w:rsidRDefault="00540A20" w:rsidP="00540A20">
      <w:pPr>
        <w:pStyle w:val="Hapesira7"/>
        <w:rPr>
          <w:spacing w:val="-4"/>
          <w:lang w:val="sq-AL"/>
        </w:rPr>
      </w:pPr>
    </w:p>
    <w:p w:rsidR="00540A20" w:rsidRPr="00AE35ED" w:rsidRDefault="00540A20" w:rsidP="00540A20">
      <w:pPr>
        <w:pStyle w:val="Paragrafi"/>
        <w:rPr>
          <w:spacing w:val="-4"/>
          <w:lang w:val="sq-AL"/>
        </w:rPr>
      </w:pPr>
      <w:r w:rsidRPr="00AE35ED">
        <w:rPr>
          <w:spacing w:val="-4"/>
          <w:lang w:val="sq-AL"/>
        </w:rPr>
        <w:t xml:space="preserve">Kushtet paraprake për licencë profesionale </w:t>
      </w:r>
      <w:r w:rsidRPr="00AE35ED">
        <w:rPr>
          <w:spacing w:val="-4"/>
          <w:lang w:val="sq-AL"/>
        </w:rPr>
        <w:lastRenderedPageBreak/>
        <w:t>individuale, janë:</w:t>
      </w:r>
    </w:p>
    <w:p w:rsidR="00540A20" w:rsidRPr="00AE35ED" w:rsidRDefault="00540A20" w:rsidP="00540A20">
      <w:pPr>
        <w:pStyle w:val="Paragrafi"/>
        <w:rPr>
          <w:spacing w:val="-4"/>
          <w:lang w:val="sq-AL"/>
        </w:rPr>
      </w:pPr>
      <w:r w:rsidRPr="00AE35ED">
        <w:rPr>
          <w:spacing w:val="-4"/>
          <w:lang w:val="sq-AL"/>
        </w:rPr>
        <w:t>1. Për studim e projektim.</w:t>
      </w:r>
    </w:p>
    <w:p w:rsidR="00540A20" w:rsidRPr="00AE35ED" w:rsidRDefault="00540A20" w:rsidP="00540A20">
      <w:pPr>
        <w:pStyle w:val="Paragrafi"/>
        <w:rPr>
          <w:spacing w:val="-4"/>
          <w:lang w:val="sq-AL"/>
        </w:rPr>
      </w:pPr>
      <w:r w:rsidRPr="00AE35ED">
        <w:rPr>
          <w:spacing w:val="-4"/>
          <w:lang w:val="sq-AL"/>
        </w:rPr>
        <w:t xml:space="preserve">- Të jetë diplomuar në nivelin master profesional apo shkencor në arsimin e lartë përkatës, pranë institucioneve të arsimit të lartë, të licencuara sipas dispozitave në fuqi apo të ketë njehsuar diplomën ekuivalente të lëshuar nga institucionet e huaja, pranë Ministrisë së Arsimit dhe Sporteve. </w:t>
      </w:r>
    </w:p>
    <w:p w:rsidR="00540A20" w:rsidRPr="00AE35ED" w:rsidRDefault="00540A20" w:rsidP="00540A20">
      <w:pPr>
        <w:pStyle w:val="Paragrafi"/>
        <w:rPr>
          <w:spacing w:val="-4"/>
          <w:lang w:val="sq-AL"/>
        </w:rPr>
      </w:pPr>
      <w:r w:rsidRPr="00AE35ED">
        <w:rPr>
          <w:spacing w:val="-4"/>
          <w:lang w:val="sq-AL"/>
        </w:rPr>
        <w:t>- Të ketë vite eksperience në projektim, mbi 2 vjet në institucione publike projektuese, shoqëri studimi e projektimi, ose institucionet e arsimit të lartë.</w:t>
      </w:r>
    </w:p>
    <w:p w:rsidR="00540A20" w:rsidRPr="00AE35ED" w:rsidRDefault="00540A20" w:rsidP="00540A20">
      <w:pPr>
        <w:pStyle w:val="Paragrafi"/>
        <w:rPr>
          <w:spacing w:val="-4"/>
          <w:lang w:val="sq-AL"/>
        </w:rPr>
      </w:pPr>
      <w:r w:rsidRPr="00AE35ED">
        <w:rPr>
          <w:spacing w:val="-4"/>
          <w:lang w:val="sq-AL"/>
        </w:rPr>
        <w:t>2. Për mbikëqyrje dhe kolaudim të punimeve të zbatimit në ndërtim</w:t>
      </w:r>
    </w:p>
    <w:p w:rsidR="00540A20" w:rsidRPr="00AE35ED" w:rsidRDefault="00540A20" w:rsidP="00540A20">
      <w:pPr>
        <w:pStyle w:val="Paragrafi"/>
        <w:rPr>
          <w:spacing w:val="-4"/>
          <w:lang w:val="sq-AL"/>
        </w:rPr>
      </w:pPr>
      <w:r w:rsidRPr="00AE35ED">
        <w:rPr>
          <w:spacing w:val="-4"/>
          <w:lang w:val="sq-AL"/>
        </w:rPr>
        <w:t xml:space="preserve">- Të jetë diplomuar në nivelin master profesional apo shkencor në arsimin e lartë përkatës, pranë institucioneve të arsimit të lartë, të licencuara sipas dispozitave në fuqi apo të ketë njehsuar diplomën ekuivalente të lëshuar nga institucionet e huaja, pranë Ministrisë së Arsimit dhe Sporteve. </w:t>
      </w:r>
    </w:p>
    <w:p w:rsidR="00540A20" w:rsidRPr="00AE35ED" w:rsidRDefault="00540A20" w:rsidP="00540A20">
      <w:pPr>
        <w:pStyle w:val="Paragrafi"/>
        <w:rPr>
          <w:spacing w:val="-4"/>
          <w:lang w:val="sq-AL"/>
        </w:rPr>
      </w:pPr>
      <w:r w:rsidRPr="00AE35ED">
        <w:rPr>
          <w:spacing w:val="-4"/>
          <w:lang w:val="sq-AL"/>
        </w:rPr>
        <w:t xml:space="preserve">- Të ketë mbi 15 vjet eksperiencë në studime e projektime apo zbatimin në ndërtim, në profesionin përkatës; </w:t>
      </w:r>
    </w:p>
    <w:p w:rsidR="00540A20" w:rsidRPr="00AE35ED" w:rsidRDefault="00540A20" w:rsidP="00540A20">
      <w:pPr>
        <w:pStyle w:val="Paragrafi"/>
        <w:rPr>
          <w:spacing w:val="-4"/>
          <w:lang w:val="sq-AL"/>
        </w:rPr>
      </w:pPr>
      <w:r w:rsidRPr="00AE35ED">
        <w:rPr>
          <w:spacing w:val="-4"/>
          <w:lang w:val="sq-AL"/>
        </w:rPr>
        <w:t>- Të mos jetë drejtues teknik ose i punësuar në Shoqëri për zbatimin në ndërtim.</w:t>
      </w:r>
    </w:p>
    <w:p w:rsidR="00540A20" w:rsidRPr="00AE35ED" w:rsidRDefault="00540A20" w:rsidP="00540A20">
      <w:pPr>
        <w:pStyle w:val="Paragrafi"/>
        <w:rPr>
          <w:spacing w:val="-4"/>
          <w:lang w:val="sq-AL"/>
        </w:rPr>
      </w:pPr>
      <w:r w:rsidRPr="00AE35ED">
        <w:rPr>
          <w:spacing w:val="-4"/>
          <w:lang w:val="sq-AL"/>
        </w:rPr>
        <w:t>Kushtet e mësipërme paraprake, vlejnë dhe për individët e huaj që kërkojnë të përfitojnë licencë profesionale.</w:t>
      </w:r>
    </w:p>
    <w:p w:rsidR="00540A20" w:rsidRPr="00AE35ED" w:rsidRDefault="00540A20" w:rsidP="00540A20">
      <w:pPr>
        <w:pStyle w:val="Hapesira7"/>
        <w:rPr>
          <w:spacing w:val="-4"/>
          <w:sz w:val="6"/>
          <w:lang w:val="sq-AL"/>
        </w:rPr>
      </w:pPr>
    </w:p>
    <w:p w:rsidR="00540A20" w:rsidRPr="00AE35ED" w:rsidRDefault="00540A20" w:rsidP="00540A20">
      <w:pPr>
        <w:pStyle w:val="NeniNr"/>
        <w:keepNext w:val="0"/>
        <w:rPr>
          <w:spacing w:val="-4"/>
          <w:lang w:val="sq-AL"/>
        </w:rPr>
      </w:pPr>
      <w:r w:rsidRPr="00AE35ED">
        <w:rPr>
          <w:spacing w:val="-4"/>
          <w:lang w:val="sq-AL"/>
        </w:rPr>
        <w:t>Neni 23</w:t>
      </w:r>
    </w:p>
    <w:p w:rsidR="00540A20" w:rsidRPr="00AE35ED" w:rsidRDefault="00540A20" w:rsidP="00540A20">
      <w:pPr>
        <w:spacing w:after="0" w:line="240" w:lineRule="auto"/>
        <w:rPr>
          <w:spacing w:val="-4"/>
          <w:sz w:val="10"/>
          <w:lang w:val="sq-AL"/>
        </w:rPr>
      </w:pPr>
    </w:p>
    <w:p w:rsidR="00540A20" w:rsidRPr="00AE35ED" w:rsidRDefault="00540A20" w:rsidP="00540A20">
      <w:pPr>
        <w:pStyle w:val="Hapesira7"/>
        <w:rPr>
          <w:spacing w:val="-4"/>
          <w:sz w:val="2"/>
          <w:lang w:val="sq-AL"/>
        </w:rPr>
      </w:pPr>
    </w:p>
    <w:p w:rsidR="00540A20" w:rsidRPr="00AE35ED" w:rsidRDefault="00540A20" w:rsidP="00540A20">
      <w:pPr>
        <w:pStyle w:val="Paragrafi"/>
        <w:rPr>
          <w:spacing w:val="-4"/>
          <w:lang w:val="sq-AL"/>
        </w:rPr>
      </w:pPr>
      <w:r w:rsidRPr="00AE35ED">
        <w:rPr>
          <w:spacing w:val="-4"/>
          <w:lang w:val="sq-AL"/>
        </w:rPr>
        <w:t>Kushtet paraprake për licencë profesionale individuale e drejtuesit teknik të shoqërisë, janë:</w:t>
      </w:r>
    </w:p>
    <w:p w:rsidR="00540A20" w:rsidRPr="00AE35ED" w:rsidRDefault="00540A20" w:rsidP="00540A20">
      <w:pPr>
        <w:pStyle w:val="Paragrafi"/>
        <w:rPr>
          <w:spacing w:val="-4"/>
          <w:lang w:val="sq-AL"/>
        </w:rPr>
      </w:pPr>
      <w:r w:rsidRPr="00AE35ED">
        <w:rPr>
          <w:spacing w:val="-4"/>
          <w:lang w:val="sq-AL"/>
        </w:rPr>
        <w:t>1. Drejtuesi teknik i shoqërisë për studime e projektime, është një ose më shumë individë të pajisur me licencë profesionale individuale dhe me vite eksperiencë jo më pak se 5 vjet. Në rastin kur mesatarja e notave të shkollës së lartë për individin, rezulton 9 ose më shumë, mund të regjistrohet drejtues teknik dhe me 3 vite eksperiencë. Individi mund të përfitojë licencën individuale njëkohësisht me vendosjen si drejtues teknik.</w:t>
      </w:r>
    </w:p>
    <w:p w:rsidR="00540A20" w:rsidRPr="00AE35ED" w:rsidRDefault="00540A20" w:rsidP="00540A20">
      <w:pPr>
        <w:pStyle w:val="Paragrafi"/>
        <w:rPr>
          <w:spacing w:val="-4"/>
          <w:lang w:val="sq-AL"/>
        </w:rPr>
      </w:pPr>
      <w:r w:rsidRPr="00AE35ED">
        <w:rPr>
          <w:spacing w:val="-4"/>
          <w:lang w:val="sq-AL"/>
        </w:rPr>
        <w:t>2.  Drejtuesi Teknik i Shoqërisë për mbikëqyrje e kolaudim, është një ose më shumë individë të pajisur me licencë profesionale individuale në fushën respektive dhe me vite eksperiencë jo më pak se 15 vjet. Individi mund të përfitojë licencën individuale njëkohësisht me vendosjen si drejtues teknik.</w:t>
      </w:r>
    </w:p>
    <w:p w:rsidR="00540A20" w:rsidRPr="00AE35ED" w:rsidRDefault="00540A20" w:rsidP="00540A20">
      <w:pPr>
        <w:pStyle w:val="Paragrafi"/>
        <w:rPr>
          <w:spacing w:val="-4"/>
          <w:lang w:val="sq-AL"/>
        </w:rPr>
      </w:pPr>
      <w:r w:rsidRPr="00AE35ED">
        <w:rPr>
          <w:spacing w:val="-4"/>
          <w:lang w:val="sq-AL"/>
        </w:rPr>
        <w:lastRenderedPageBreak/>
        <w:t>3. Shoqëria fiton licencë profesionale mbështetur dhe në përputhje me licencën profesionale individuale të drejtuesit/drejtuesve teknikë që ajo ka, kërkesave të tjera që caktohen në këtë rregullore dhe vlerësimit të Komisionit për dokumentacionin e paraqitur.</w:t>
      </w:r>
    </w:p>
    <w:p w:rsidR="00540A20" w:rsidRPr="00AE35ED" w:rsidRDefault="00540A20" w:rsidP="00540A20">
      <w:pPr>
        <w:pStyle w:val="Paragrafi"/>
        <w:rPr>
          <w:spacing w:val="-4"/>
          <w:lang w:val="sq-AL"/>
        </w:rPr>
      </w:pPr>
      <w:r w:rsidRPr="00AE35ED">
        <w:rPr>
          <w:spacing w:val="-4"/>
          <w:lang w:val="sq-AL"/>
        </w:rPr>
        <w:t xml:space="preserve">4. Drejtuesi teknik i </w:t>
      </w:r>
      <w:r>
        <w:rPr>
          <w:spacing w:val="-4"/>
          <w:lang w:val="sq-AL"/>
        </w:rPr>
        <w:t>s</w:t>
      </w:r>
      <w:r w:rsidRPr="00AE35ED">
        <w:rPr>
          <w:spacing w:val="-4"/>
          <w:lang w:val="sq-AL"/>
        </w:rPr>
        <w:t>hoqërisë nuk mund të jetë njëkohësisht i punësuar me këtë cilësi në dy a më shumë Shoqëri.</w:t>
      </w:r>
    </w:p>
    <w:p w:rsidR="00540A20" w:rsidRPr="00AE35ED" w:rsidRDefault="00540A20" w:rsidP="00540A20">
      <w:pPr>
        <w:pStyle w:val="Paragrafi"/>
        <w:rPr>
          <w:spacing w:val="-4"/>
          <w:lang w:val="sq-AL"/>
        </w:rPr>
      </w:pPr>
      <w:r w:rsidRPr="00AE35ED">
        <w:rPr>
          <w:spacing w:val="-4"/>
          <w:lang w:val="sq-AL"/>
        </w:rPr>
        <w:t>5. Drejtuesi/drejtuesit teknikë duhet të jenë në marrëdhënie pune me shoqërinë për një periudhë jo më pak se një vit.</w:t>
      </w:r>
    </w:p>
    <w:p w:rsidR="00540A20" w:rsidRPr="007B33AA" w:rsidRDefault="00540A20" w:rsidP="00540A20">
      <w:pPr>
        <w:pStyle w:val="Paragrafi"/>
        <w:rPr>
          <w:lang w:val="sq-AL"/>
        </w:rPr>
      </w:pPr>
      <w:r w:rsidRPr="007B33AA">
        <w:rPr>
          <w:lang w:val="sq-AL"/>
        </w:rPr>
        <w:t>6. Marrëdhëniet e drejtuesit teknik me Shoqërinë rregullohen me Kodin e Punës dhe Kontratë punësimi.</w:t>
      </w:r>
    </w:p>
    <w:p w:rsidR="00540A20" w:rsidRPr="007B33AA" w:rsidRDefault="00540A20" w:rsidP="00540A20">
      <w:pPr>
        <w:pStyle w:val="Paragrafi"/>
        <w:rPr>
          <w:lang w:val="sq-AL"/>
        </w:rPr>
      </w:pPr>
      <w:r w:rsidRPr="007B33AA">
        <w:rPr>
          <w:lang w:val="sq-AL"/>
        </w:rPr>
        <w:t>Në rastet e shoqërive të huaja që kërkojnë të përfitojnë licencë profesionale, zbatohen të njëjtat kushte dhe kritere paraprake si më sipër.</w:t>
      </w:r>
    </w:p>
    <w:p w:rsidR="00540A20" w:rsidRPr="007B33AA" w:rsidRDefault="00540A20" w:rsidP="00540A20">
      <w:pPr>
        <w:pStyle w:val="Paragrafi"/>
        <w:rPr>
          <w:lang w:val="sq-AL"/>
        </w:rPr>
      </w:pPr>
      <w:r w:rsidRPr="007B33AA">
        <w:rPr>
          <w:lang w:val="sq-AL"/>
        </w:rPr>
        <w:t>- Kur drejtuesi teknik i shoqërisë së përbashkët ose të huaj është vendas, zbatohen të njëjtat kushte paraprake si për drejtuesin teknik të shoqërisë.</w:t>
      </w:r>
    </w:p>
    <w:p w:rsidR="00540A20" w:rsidRPr="007B33AA" w:rsidRDefault="00540A20" w:rsidP="00540A20">
      <w:pPr>
        <w:pStyle w:val="Paragrafi"/>
        <w:rPr>
          <w:lang w:val="sq-AL"/>
        </w:rPr>
      </w:pPr>
      <w:r w:rsidRPr="007B33AA">
        <w:rPr>
          <w:lang w:val="sq-AL"/>
        </w:rPr>
        <w:t>- Kur drejtuesi teknik i shoqërisë së huaj ose të përbashkët, është i huaj,  bëhet ekuivalentimi i licencës individuale të tij sipas përcaktimeve në këtë rregullore  dhe gjithashtu zbatohen të njëjtat kushte paraprake si për shoqëritë vendase.</w:t>
      </w:r>
    </w:p>
    <w:p w:rsidR="00540A20" w:rsidRPr="007B33AA" w:rsidRDefault="00540A20" w:rsidP="00540A20">
      <w:pPr>
        <w:pStyle w:val="NeniNr"/>
        <w:keepNext w:val="0"/>
        <w:rPr>
          <w:sz w:val="8"/>
          <w:lang w:val="sq-AL"/>
        </w:rPr>
      </w:pPr>
    </w:p>
    <w:p w:rsidR="00540A20" w:rsidRPr="007B33AA" w:rsidRDefault="00540A20" w:rsidP="00540A20">
      <w:pPr>
        <w:pStyle w:val="NeniNr"/>
        <w:keepNext w:val="0"/>
        <w:rPr>
          <w:lang w:val="sq-AL"/>
        </w:rPr>
      </w:pPr>
      <w:r w:rsidRPr="007B33AA">
        <w:rPr>
          <w:lang w:val="sq-AL"/>
        </w:rPr>
        <w:t>Neni 24</w:t>
      </w:r>
    </w:p>
    <w:p w:rsidR="00540A20" w:rsidRPr="007B33AA" w:rsidRDefault="00540A20" w:rsidP="00540A20">
      <w:pPr>
        <w:pStyle w:val="NeniTitull"/>
        <w:keepNext w:val="0"/>
        <w:rPr>
          <w:lang w:val="sq-AL"/>
        </w:rPr>
      </w:pPr>
      <w:r w:rsidRPr="007B33AA">
        <w:rPr>
          <w:lang w:val="sq-AL"/>
        </w:rPr>
        <w:t>Kushtet paraprake për licencë profesionale për shoqëri, janë:</w:t>
      </w:r>
    </w:p>
    <w:p w:rsidR="00540A20" w:rsidRPr="007B33AA" w:rsidRDefault="00540A20" w:rsidP="00540A20">
      <w:pPr>
        <w:pStyle w:val="Hapesira7"/>
        <w:rPr>
          <w:sz w:val="6"/>
          <w:lang w:val="sq-AL"/>
        </w:rPr>
      </w:pPr>
    </w:p>
    <w:p w:rsidR="00540A20" w:rsidRPr="007B33AA" w:rsidRDefault="00540A20" w:rsidP="00540A20">
      <w:pPr>
        <w:pStyle w:val="Paragrafi"/>
        <w:rPr>
          <w:lang w:val="sq-AL"/>
        </w:rPr>
      </w:pPr>
      <w:r w:rsidRPr="007B33AA">
        <w:rPr>
          <w:lang w:val="sq-AL"/>
        </w:rPr>
        <w:t>1. Për studimin e projektimin</w:t>
      </w:r>
    </w:p>
    <w:p w:rsidR="00540A20" w:rsidRPr="007B33AA" w:rsidRDefault="00540A20" w:rsidP="00540A20">
      <w:pPr>
        <w:pStyle w:val="Paragrafi"/>
        <w:rPr>
          <w:lang w:val="sq-AL"/>
        </w:rPr>
      </w:pPr>
      <w:r w:rsidRPr="007B33AA">
        <w:rPr>
          <w:lang w:val="sq-AL"/>
        </w:rPr>
        <w:t>- Të jenë regjistruar si subjekt juridik sipas dispozitave ligjore për të ushtruar veprimtari në studim e projektim.</w:t>
      </w:r>
    </w:p>
    <w:p w:rsidR="00540A20" w:rsidRPr="007B33AA" w:rsidRDefault="00540A20" w:rsidP="00540A20">
      <w:pPr>
        <w:pStyle w:val="Paragrafi"/>
        <w:rPr>
          <w:lang w:val="sq-AL"/>
        </w:rPr>
      </w:pPr>
      <w:r w:rsidRPr="007B33AA">
        <w:rPr>
          <w:lang w:val="sq-AL"/>
        </w:rPr>
        <w:t>- Të ketë drejtues teknik një ose më shumë persona fizikë të pajisur me licencë profesionale personale për studim e projektim.</w:t>
      </w:r>
    </w:p>
    <w:p w:rsidR="00540A20" w:rsidRPr="007B33AA" w:rsidRDefault="00540A20" w:rsidP="00540A20">
      <w:pPr>
        <w:pStyle w:val="Paragrafi"/>
        <w:rPr>
          <w:lang w:val="sq-AL"/>
        </w:rPr>
      </w:pPr>
      <w:r w:rsidRPr="007B33AA">
        <w:rPr>
          <w:lang w:val="sq-AL"/>
        </w:rPr>
        <w:t xml:space="preserve">2. Për mbikëqyrës punime zbatimi </w:t>
      </w:r>
    </w:p>
    <w:p w:rsidR="00540A20" w:rsidRPr="007B33AA" w:rsidRDefault="00540A20" w:rsidP="00540A20">
      <w:pPr>
        <w:pStyle w:val="Paragrafi"/>
        <w:rPr>
          <w:lang w:val="sq-AL"/>
        </w:rPr>
      </w:pPr>
      <w:r w:rsidRPr="007B33AA">
        <w:rPr>
          <w:lang w:val="sq-AL"/>
        </w:rPr>
        <w:t>- Të jenë regjistruar si subjekt juridik sipas dispozitave ligjore për të ushtruar veprimtari në mbikëqyrje e kolaudim.</w:t>
      </w:r>
    </w:p>
    <w:p w:rsidR="00540A20" w:rsidRPr="007B33AA" w:rsidRDefault="00540A20" w:rsidP="00540A20">
      <w:pPr>
        <w:pStyle w:val="Paragrafi"/>
        <w:rPr>
          <w:lang w:val="sq-AL"/>
        </w:rPr>
      </w:pPr>
      <w:r w:rsidRPr="007B33AA">
        <w:rPr>
          <w:lang w:val="sq-AL"/>
        </w:rPr>
        <w:t>- Të ketë drejtues teknik një ose më shumë persona fizikë të pajisur me licencë profesionale personale për mbikëqyrje e kolaudim.</w:t>
      </w:r>
    </w:p>
    <w:p w:rsidR="00540A20" w:rsidRPr="007B33AA" w:rsidRDefault="00540A20" w:rsidP="00540A20">
      <w:pPr>
        <w:pStyle w:val="Paragrafi"/>
        <w:rPr>
          <w:lang w:val="sq-AL"/>
        </w:rPr>
      </w:pPr>
      <w:r w:rsidRPr="007B33AA">
        <w:rPr>
          <w:lang w:val="sq-AL"/>
        </w:rPr>
        <w:t>Në rastet e shoqërive të huaja që kërkojnë të përfitojnë licencë profesionale, zbatohen të njëjtat kushte paraprake si shoqëritë vendase.</w:t>
      </w:r>
    </w:p>
    <w:p w:rsidR="00540A20" w:rsidRPr="007B33AA" w:rsidRDefault="00540A20" w:rsidP="00540A20">
      <w:pPr>
        <w:pStyle w:val="Hapesira7"/>
        <w:rPr>
          <w:lang w:val="sq-AL"/>
        </w:rPr>
      </w:pPr>
    </w:p>
    <w:p w:rsidR="00540A20" w:rsidRPr="007B33AA" w:rsidRDefault="00540A20" w:rsidP="00540A20">
      <w:pPr>
        <w:pStyle w:val="NeniNr"/>
        <w:keepNext w:val="0"/>
        <w:rPr>
          <w:lang w:val="sq-AL"/>
        </w:rPr>
      </w:pPr>
      <w:r w:rsidRPr="007B33AA">
        <w:rPr>
          <w:lang w:val="sq-AL"/>
        </w:rPr>
        <w:t>Neni 25</w:t>
      </w:r>
    </w:p>
    <w:p w:rsidR="00540A20" w:rsidRPr="007B33AA" w:rsidRDefault="00540A20" w:rsidP="00540A20">
      <w:pPr>
        <w:pStyle w:val="Hapesira7"/>
        <w:rPr>
          <w:lang w:val="sq-AL"/>
        </w:rPr>
      </w:pPr>
    </w:p>
    <w:p w:rsidR="00540A20" w:rsidRPr="007B33AA" w:rsidRDefault="00540A20" w:rsidP="00540A20">
      <w:pPr>
        <w:pStyle w:val="Paragrafi"/>
        <w:rPr>
          <w:lang w:val="sq-AL"/>
        </w:rPr>
      </w:pPr>
      <w:r w:rsidRPr="007B33AA">
        <w:rPr>
          <w:lang w:val="sq-AL"/>
        </w:rPr>
        <w:lastRenderedPageBreak/>
        <w:t>Detyrat e subjekteve të licencuara, janë:</w:t>
      </w:r>
    </w:p>
    <w:p w:rsidR="00540A20" w:rsidRPr="007B33AA" w:rsidRDefault="00540A20" w:rsidP="00540A20">
      <w:pPr>
        <w:pStyle w:val="Paragrafi"/>
        <w:rPr>
          <w:lang w:val="sq-AL"/>
        </w:rPr>
      </w:pPr>
      <w:r w:rsidRPr="007B33AA">
        <w:rPr>
          <w:lang w:val="sq-AL"/>
        </w:rPr>
        <w:t>1. Të njohin dhe të kryejnë veprimtari në përputhje me aktet ligjore e nënligjore për studimin e projektimin dhe mbikëqyrjen e kolaudimin.</w:t>
      </w:r>
    </w:p>
    <w:p w:rsidR="00540A20" w:rsidRPr="007B33AA" w:rsidRDefault="00540A20" w:rsidP="00540A20">
      <w:pPr>
        <w:pStyle w:val="Paragrafi"/>
        <w:rPr>
          <w:lang w:val="sq-AL"/>
        </w:rPr>
      </w:pPr>
      <w:r w:rsidRPr="007B33AA">
        <w:rPr>
          <w:lang w:val="sq-AL"/>
        </w:rPr>
        <w:t>2. Të njohin e të zbatojnë standardet, kushtet teknike të projektimit, si dhe euronormat e pranuara nga vendi ynë.</w:t>
      </w:r>
    </w:p>
    <w:p w:rsidR="00540A20" w:rsidRPr="007B33AA" w:rsidRDefault="00540A20" w:rsidP="00540A20">
      <w:pPr>
        <w:pStyle w:val="Paragrafi"/>
        <w:rPr>
          <w:lang w:val="sq-AL"/>
        </w:rPr>
      </w:pPr>
      <w:r w:rsidRPr="007B33AA">
        <w:rPr>
          <w:lang w:val="sq-AL"/>
        </w:rPr>
        <w:t xml:space="preserve">3. Çdo shoqëri e licencuar nuk duhet të ushtrojë asnjë veprimtari në mungesë të drejtuesit/drejtuesve teknikë. </w:t>
      </w:r>
    </w:p>
    <w:p w:rsidR="00540A20" w:rsidRPr="007B33AA" w:rsidRDefault="00540A20" w:rsidP="00540A20">
      <w:pPr>
        <w:pStyle w:val="Paragrafi"/>
        <w:rPr>
          <w:lang w:val="sq-AL"/>
        </w:rPr>
      </w:pPr>
      <w:r w:rsidRPr="007B33AA">
        <w:rPr>
          <w:lang w:val="sq-AL"/>
        </w:rPr>
        <w:t>4. Shoqëritë duhet të kenë statusin “aktiv” të ushtrimit të veprimtarisë, dëshmuar nga dokumenti respektiv i QKR-së.</w:t>
      </w:r>
    </w:p>
    <w:p w:rsidR="00540A20" w:rsidRPr="007B33AA" w:rsidRDefault="00540A20" w:rsidP="00540A20">
      <w:pPr>
        <w:pStyle w:val="Paragrafi"/>
        <w:rPr>
          <w:lang w:val="sq-AL"/>
        </w:rPr>
      </w:pPr>
      <w:r w:rsidRPr="007B33AA">
        <w:rPr>
          <w:lang w:val="sq-AL"/>
        </w:rPr>
        <w:t xml:space="preserve">5. Drejtuesi teknik i shoqërisë detyrohet të njoftojë një muaj më pare, zyrtarisht me kërkesë të motivuar, drejtuesin ligjor për largimin nga shoqëria. Njëkohësisht duhet të paraqesë dhe pranë Komisionit të posaçëm, kërkesën /deklaratën për prishjen e kontratës, të hartuar në prani të noterit ose dokumentin zyrtar të lëshuar nga shoqëria për këtë largim. </w:t>
      </w:r>
    </w:p>
    <w:p w:rsidR="00540A20" w:rsidRPr="007B33AA" w:rsidRDefault="00540A20" w:rsidP="00540A20">
      <w:pPr>
        <w:pStyle w:val="Paragrafi"/>
        <w:rPr>
          <w:lang w:val="sq-AL"/>
        </w:rPr>
      </w:pPr>
      <w:r w:rsidRPr="007B33AA">
        <w:rPr>
          <w:lang w:val="sq-AL"/>
        </w:rPr>
        <w:t>6. Çdo largim pa arsye shoqërohet me marrjen e masës administrative kundrejt individit.</w:t>
      </w:r>
    </w:p>
    <w:p w:rsidR="00540A20" w:rsidRPr="007B33AA" w:rsidRDefault="00540A20" w:rsidP="00540A20">
      <w:pPr>
        <w:pStyle w:val="Hapesira7"/>
        <w:rPr>
          <w:lang w:val="sq-AL"/>
        </w:rPr>
      </w:pPr>
    </w:p>
    <w:p w:rsidR="00540A20" w:rsidRPr="007B33AA" w:rsidRDefault="00540A20" w:rsidP="00540A20">
      <w:pPr>
        <w:pStyle w:val="Paragrafi"/>
        <w:ind w:firstLine="0"/>
        <w:jc w:val="center"/>
        <w:rPr>
          <w:lang w:val="sq-AL"/>
        </w:rPr>
      </w:pPr>
      <w:r w:rsidRPr="007B33AA">
        <w:rPr>
          <w:lang w:val="sq-AL"/>
        </w:rPr>
        <w:t>KREU  V</w:t>
      </w:r>
    </w:p>
    <w:p w:rsidR="00540A20" w:rsidRPr="007B33AA" w:rsidRDefault="00540A20" w:rsidP="00540A20">
      <w:pPr>
        <w:pStyle w:val="Paragrafi"/>
        <w:ind w:firstLine="0"/>
        <w:jc w:val="center"/>
        <w:rPr>
          <w:lang w:val="sq-AL"/>
        </w:rPr>
      </w:pPr>
      <w:r w:rsidRPr="007B33AA">
        <w:rPr>
          <w:lang w:val="sq-AL"/>
        </w:rPr>
        <w:t>KUSHTET DOKUMENTARE PËR PAJISJEN ME LICENCË PROFESIONALE DHE REGJISTRIMI</w:t>
      </w:r>
    </w:p>
    <w:p w:rsidR="00540A20" w:rsidRPr="007B33AA" w:rsidRDefault="00540A20" w:rsidP="00540A20">
      <w:pPr>
        <w:pStyle w:val="Hapesira7"/>
        <w:rPr>
          <w:lang w:val="sq-AL"/>
        </w:rPr>
      </w:pPr>
    </w:p>
    <w:p w:rsidR="00540A20" w:rsidRPr="007B33AA" w:rsidRDefault="00540A20" w:rsidP="00540A20">
      <w:pPr>
        <w:pStyle w:val="NeniNr"/>
        <w:keepNext w:val="0"/>
        <w:rPr>
          <w:lang w:val="sq-AL"/>
        </w:rPr>
      </w:pPr>
      <w:r w:rsidRPr="007B33AA">
        <w:rPr>
          <w:lang w:val="sq-AL"/>
        </w:rPr>
        <w:t>Neni 26</w:t>
      </w:r>
    </w:p>
    <w:p w:rsidR="00540A20" w:rsidRPr="007B33AA" w:rsidRDefault="00540A20" w:rsidP="00540A20">
      <w:pPr>
        <w:pStyle w:val="NeniTitull"/>
        <w:keepNext w:val="0"/>
        <w:rPr>
          <w:lang w:val="sq-AL"/>
        </w:rPr>
      </w:pPr>
      <w:r w:rsidRPr="007B33AA">
        <w:rPr>
          <w:lang w:val="sq-AL"/>
        </w:rPr>
        <w:t>Për pajisje me licencë profesionale individuale për herë të parë</w:t>
      </w:r>
    </w:p>
    <w:p w:rsidR="00540A20" w:rsidRPr="007B33AA" w:rsidRDefault="00540A20" w:rsidP="00540A20">
      <w:pPr>
        <w:pStyle w:val="Paragrafi"/>
        <w:rPr>
          <w:lang w:val="sq-AL"/>
        </w:rPr>
      </w:pPr>
    </w:p>
    <w:p w:rsidR="00540A20" w:rsidRPr="007B33AA" w:rsidRDefault="00540A20" w:rsidP="00540A20">
      <w:pPr>
        <w:pStyle w:val="Paragrafi"/>
        <w:rPr>
          <w:lang w:val="sq-AL"/>
        </w:rPr>
      </w:pPr>
      <w:r w:rsidRPr="007B33AA">
        <w:rPr>
          <w:lang w:val="sq-AL"/>
        </w:rPr>
        <w:tab/>
        <w:t>Aplikimi për pajisje me licencë individuale për herë të parë, pasi të plotësohen kufizimet dhe kushtet paraprake të specifikuara në këtë rregullore, shoqërohet me:</w:t>
      </w:r>
    </w:p>
    <w:p w:rsidR="00540A20" w:rsidRPr="00EC0909" w:rsidRDefault="00540A20" w:rsidP="00540A20">
      <w:pPr>
        <w:pStyle w:val="Paragrafi"/>
        <w:rPr>
          <w:spacing w:val="-4"/>
          <w:lang w:val="sq-AL"/>
        </w:rPr>
      </w:pPr>
      <w:r w:rsidRPr="00EC0909">
        <w:rPr>
          <w:spacing w:val="-4"/>
          <w:lang w:val="sq-AL"/>
        </w:rPr>
        <w:t>- Kërkesë me shkrim të daktilografuar, ku të përcaktohen të paktën gjeneralitetet, adresa e plotë  e individit dhe kategoritë sipas zërave të punimeve me të cilat individi kërkon të Licencohet.</w:t>
      </w:r>
    </w:p>
    <w:p w:rsidR="00540A20" w:rsidRPr="00AE35ED" w:rsidRDefault="00540A20" w:rsidP="00540A20">
      <w:pPr>
        <w:pStyle w:val="Paragrafi"/>
        <w:rPr>
          <w:lang w:val="sq-AL"/>
        </w:rPr>
      </w:pPr>
      <w:r w:rsidRPr="00AE35ED">
        <w:rPr>
          <w:lang w:val="sq-AL"/>
        </w:rPr>
        <w:t>- Kopje të kartës së identitetit.</w:t>
      </w:r>
    </w:p>
    <w:p w:rsidR="00540A20" w:rsidRPr="00AE35ED" w:rsidRDefault="00540A20" w:rsidP="00540A20">
      <w:pPr>
        <w:pStyle w:val="Paragrafi"/>
        <w:rPr>
          <w:lang w:val="sq-AL"/>
        </w:rPr>
      </w:pPr>
      <w:r w:rsidRPr="00AE35ED">
        <w:rPr>
          <w:lang w:val="sq-AL"/>
        </w:rPr>
        <w:t xml:space="preserve">- Kopje të noterizuar të diplomës. </w:t>
      </w:r>
    </w:p>
    <w:p w:rsidR="00540A20" w:rsidRPr="00AE35ED" w:rsidRDefault="00540A20" w:rsidP="00540A20">
      <w:pPr>
        <w:pStyle w:val="Paragrafi"/>
        <w:rPr>
          <w:lang w:val="sq-AL"/>
        </w:rPr>
      </w:pPr>
      <w:r w:rsidRPr="00AE35ED">
        <w:rPr>
          <w:lang w:val="sq-AL"/>
        </w:rPr>
        <w:t>- Veprimtaria e tij e kryer nga marrja e diplomës në formën e CV.</w:t>
      </w:r>
    </w:p>
    <w:p w:rsidR="00540A20" w:rsidRPr="00AE35ED" w:rsidRDefault="00540A20" w:rsidP="00540A20">
      <w:pPr>
        <w:pStyle w:val="Paragrafi"/>
        <w:rPr>
          <w:lang w:val="sq-AL"/>
        </w:rPr>
      </w:pPr>
      <w:r w:rsidRPr="00AE35ED">
        <w:rPr>
          <w:lang w:val="sq-AL"/>
        </w:rPr>
        <w:t xml:space="preserve">- Dokumentacion teknik justifikues (origjinal ose kopje të noterizuar) për çka është përshkruar si veprimtari e kryer në CV; vërtetime nga subjekte, institucione apo organizma, kopje projektesh (ose pjesë të tyre) ku personi ka qenë </w:t>
      </w:r>
      <w:r w:rsidRPr="00AE35ED">
        <w:rPr>
          <w:lang w:val="sq-AL"/>
        </w:rPr>
        <w:lastRenderedPageBreak/>
        <w:t>bashkautor, certifikata kursi apo specializimi që kanë lidhje me fushën ku kërkon të licencohet.</w:t>
      </w:r>
    </w:p>
    <w:p w:rsidR="00540A20" w:rsidRPr="00AE35ED" w:rsidRDefault="00540A20" w:rsidP="00540A20">
      <w:pPr>
        <w:pStyle w:val="Paragrafi"/>
        <w:rPr>
          <w:lang w:val="sq-AL"/>
        </w:rPr>
      </w:pPr>
      <w:r w:rsidRPr="00AE35ED">
        <w:rPr>
          <w:lang w:val="sq-AL"/>
        </w:rPr>
        <w:t>- Vetëdeklarim i individit mbi gjendjen e tij në lidhje me organet e prokurorisë dhe gjykatës për probleme në ushtrimin e veprimtarisë profesionale, ku kërkon të licencohet dhe mbi angazhimin të njohë e të zbatojë në veprimtarinë e saj KTP (kushtet teknike të projektimit), dhe të gjitha ligjet në fuqi në fushën e ndërtimit. (sipas formatit të lidhjes nr. 6/1);</w:t>
      </w:r>
    </w:p>
    <w:p w:rsidR="00540A20" w:rsidRPr="00AE35ED" w:rsidRDefault="00540A20" w:rsidP="00540A20">
      <w:pPr>
        <w:pStyle w:val="Paragrafi"/>
        <w:rPr>
          <w:lang w:val="sq-AL"/>
        </w:rPr>
      </w:pPr>
      <w:r w:rsidRPr="00AE35ED">
        <w:rPr>
          <w:lang w:val="sq-AL"/>
        </w:rPr>
        <w:t>- Në rastet kur personi kërkon të pajiset dhe me licencë për mbikëqyrje e kolaudim punime zbatimi, personi duhet të përfshijë në vetëdeklarimin e mësipërm dhe pozicionin e tij në lidhje me punësimin në shoqëri ndërtimi (është apo nuk është i punësuar në ndonjë rol në këto shoqëri). (sipas formatit të lidhjes nr. 6/2)</w:t>
      </w:r>
    </w:p>
    <w:p w:rsidR="00540A20" w:rsidRPr="00AE35ED" w:rsidRDefault="00540A20" w:rsidP="00540A20">
      <w:pPr>
        <w:pStyle w:val="Paragrafi"/>
        <w:rPr>
          <w:lang w:val="sq-AL"/>
        </w:rPr>
      </w:pPr>
      <w:r w:rsidRPr="00AE35ED">
        <w:rPr>
          <w:lang w:val="sq-AL"/>
        </w:rPr>
        <w:t>- Dy fotografi për dokument të individit që kërkon të licencohet (fotografi të 3 muajve të fundit).</w:t>
      </w:r>
    </w:p>
    <w:p w:rsidR="00540A20" w:rsidRPr="00AE35ED" w:rsidRDefault="00540A20" w:rsidP="00540A20">
      <w:pPr>
        <w:pStyle w:val="Paragrafi"/>
        <w:rPr>
          <w:lang w:val="sq-AL"/>
        </w:rPr>
      </w:pPr>
      <w:r w:rsidRPr="00AE35ED">
        <w:rPr>
          <w:lang w:val="sq-AL"/>
        </w:rPr>
        <w:t>- Dokumentin që vërteton kryerjen e pagesës së tarifës, për pajisje me licencë profesionale (sipas lidhjes nr. 1).</w:t>
      </w:r>
    </w:p>
    <w:p w:rsidR="00540A20" w:rsidRPr="00AE35ED" w:rsidRDefault="00540A20" w:rsidP="00540A20">
      <w:pPr>
        <w:pStyle w:val="Hapesira7"/>
        <w:rPr>
          <w:lang w:val="sq-AL"/>
        </w:rPr>
      </w:pPr>
    </w:p>
    <w:p w:rsidR="00540A20" w:rsidRPr="00AE35ED" w:rsidRDefault="00540A20" w:rsidP="00540A20">
      <w:pPr>
        <w:pStyle w:val="NeniNr"/>
        <w:keepNext w:val="0"/>
        <w:rPr>
          <w:lang w:val="sq-AL"/>
        </w:rPr>
      </w:pPr>
      <w:r w:rsidRPr="00AE35ED">
        <w:rPr>
          <w:lang w:val="sq-AL"/>
        </w:rPr>
        <w:t>Neni 27</w:t>
      </w:r>
    </w:p>
    <w:p w:rsidR="00540A20" w:rsidRPr="00AE35ED" w:rsidRDefault="00540A20" w:rsidP="00540A20">
      <w:pPr>
        <w:pStyle w:val="NeniTitull"/>
        <w:keepNext w:val="0"/>
        <w:rPr>
          <w:lang w:val="sq-AL"/>
        </w:rPr>
      </w:pPr>
      <w:r w:rsidRPr="00AE35ED">
        <w:rPr>
          <w:lang w:val="sq-AL"/>
        </w:rPr>
        <w:t xml:space="preserve"> Për pajisje me shtesa në kategoritë e licencës individuale</w:t>
      </w:r>
    </w:p>
    <w:p w:rsidR="00540A20" w:rsidRPr="00AE35ED" w:rsidRDefault="00540A20" w:rsidP="00540A20">
      <w:pPr>
        <w:pStyle w:val="Hapesira7"/>
        <w:rPr>
          <w:lang w:val="sq-AL"/>
        </w:rPr>
      </w:pPr>
      <w:r w:rsidRPr="00AE35ED">
        <w:rPr>
          <w:lang w:val="sq-AL"/>
        </w:rPr>
        <w:tab/>
      </w:r>
    </w:p>
    <w:p w:rsidR="00540A20" w:rsidRPr="00AE35ED" w:rsidRDefault="00540A20" w:rsidP="00540A20">
      <w:pPr>
        <w:pStyle w:val="Paragrafi"/>
        <w:rPr>
          <w:lang w:val="sq-AL"/>
        </w:rPr>
      </w:pPr>
      <w:r w:rsidRPr="00AE35ED">
        <w:rPr>
          <w:lang w:val="sq-AL"/>
        </w:rPr>
        <w:tab/>
      </w:r>
      <w:r w:rsidRPr="00AE35ED">
        <w:rPr>
          <w:lang w:val="sq-AL"/>
        </w:rPr>
        <w:tab/>
        <w:t>Aplikimi për pajisje me shtesa në licencën individuale ekzistuese, pasi të plotësohen kufizimet dhe kushtet paraprake të specifikuara në këtë rregullore, shoqërohet me:</w:t>
      </w:r>
    </w:p>
    <w:p w:rsidR="00540A20" w:rsidRPr="00AE35ED" w:rsidRDefault="00540A20" w:rsidP="00540A20">
      <w:pPr>
        <w:pStyle w:val="Paragrafi"/>
        <w:rPr>
          <w:lang w:val="sq-AL"/>
        </w:rPr>
      </w:pPr>
      <w:r w:rsidRPr="00AE35ED">
        <w:rPr>
          <w:lang w:val="sq-AL"/>
        </w:rPr>
        <w:t>- Kërkesë me shkrim të daktilografuar, ku të përcaktohen dhe kategoritë sipas zërave të punimeve të cilat individi kërkon të shtohen në licencën që disponon nga një aplikim i mëparshëm.</w:t>
      </w:r>
    </w:p>
    <w:p w:rsidR="00540A20" w:rsidRPr="00AE35ED" w:rsidRDefault="00540A20" w:rsidP="00540A20">
      <w:pPr>
        <w:pStyle w:val="Paragrafi"/>
        <w:rPr>
          <w:lang w:val="sq-AL"/>
        </w:rPr>
      </w:pPr>
      <w:r w:rsidRPr="00AE35ED">
        <w:rPr>
          <w:lang w:val="sq-AL"/>
        </w:rPr>
        <w:t>- Kopje të kartës së identitetit.</w:t>
      </w:r>
    </w:p>
    <w:p w:rsidR="00540A20" w:rsidRPr="00AE35ED" w:rsidRDefault="00540A20" w:rsidP="00540A20">
      <w:pPr>
        <w:pStyle w:val="Paragrafi"/>
        <w:rPr>
          <w:lang w:val="sq-AL"/>
        </w:rPr>
      </w:pPr>
      <w:r w:rsidRPr="00AE35ED">
        <w:rPr>
          <w:lang w:val="sq-AL"/>
        </w:rPr>
        <w:t>- Veprimtaria e tij e kryer nga aplikimi para</w:t>
      </w:r>
      <w:r>
        <w:rPr>
          <w:lang w:val="sq-AL"/>
        </w:rPr>
        <w:t>-</w:t>
      </w:r>
      <w:r w:rsidRPr="00AE35ED">
        <w:rPr>
          <w:lang w:val="sq-AL"/>
        </w:rPr>
        <w:t>ardhës në formën e CV.</w:t>
      </w:r>
    </w:p>
    <w:p w:rsidR="00540A20" w:rsidRPr="00AE35ED" w:rsidRDefault="00540A20" w:rsidP="00540A20">
      <w:pPr>
        <w:pStyle w:val="Paragrafi"/>
        <w:rPr>
          <w:lang w:val="sq-AL"/>
        </w:rPr>
      </w:pPr>
      <w:r w:rsidRPr="00AE35ED">
        <w:rPr>
          <w:lang w:val="sq-AL"/>
        </w:rPr>
        <w:t xml:space="preserve">- Dokumentacion teknik justifikues (origjinal ose kopje të noterizuar) për çka është përshkruar si veprimtari e kryer në CV; vërtetime nga subjekte, institucione apo organizma, kopje projektesh (ose pjesë të tyre) ku personi ka qenë bashkautor, certifikata kursi apo specializimi që kanë lidhje me fushën ku kërkon të licencohet. </w:t>
      </w:r>
    </w:p>
    <w:p w:rsidR="00540A20" w:rsidRPr="00AE35ED" w:rsidRDefault="00540A20" w:rsidP="00540A20">
      <w:pPr>
        <w:pStyle w:val="Paragrafi"/>
        <w:rPr>
          <w:lang w:val="sq-AL"/>
        </w:rPr>
      </w:pPr>
      <w:r w:rsidRPr="00AE35ED">
        <w:rPr>
          <w:lang w:val="sq-AL"/>
        </w:rPr>
        <w:t xml:space="preserve">- Vetëdeklarim i individit mbi gjendjen e tij në lidhje me organet e prokurorisë dhe gjykatës, për probleme në ushtrimin e veprimtarisë profesionale, ku kërkon të licencohet dhe mbi </w:t>
      </w:r>
      <w:r w:rsidRPr="00AE35ED">
        <w:rPr>
          <w:lang w:val="sq-AL"/>
        </w:rPr>
        <w:lastRenderedPageBreak/>
        <w:t>angazhimin të njohë e të zbatojë në veprimtarinë e saj KTP (kushtet teknike të projektimit), dhe të gjitha ligjet në fuqi në fushën e ndërtimit. (sipas formatit të lidhjes nr.</w:t>
      </w:r>
      <w:r>
        <w:rPr>
          <w:lang w:val="sq-AL"/>
        </w:rPr>
        <w:t xml:space="preserve"> </w:t>
      </w:r>
      <w:r w:rsidRPr="00AE35ED">
        <w:rPr>
          <w:lang w:val="sq-AL"/>
        </w:rPr>
        <w:t>6/1)</w:t>
      </w:r>
    </w:p>
    <w:p w:rsidR="00540A20" w:rsidRPr="00AE35ED" w:rsidRDefault="00540A20" w:rsidP="00540A20">
      <w:pPr>
        <w:pStyle w:val="Paragrafi"/>
        <w:rPr>
          <w:lang w:val="sq-AL"/>
        </w:rPr>
      </w:pPr>
      <w:r w:rsidRPr="00AE35ED">
        <w:rPr>
          <w:lang w:val="sq-AL"/>
        </w:rPr>
        <w:t>- Në rastet kur personi kërkon të pajiset dhe me Licencë për mbikëqyrje e kolaudim punime zbatimi, personi duhet të përfshijë në vetëdeklarimin e mësipërm dhe pozicionin e tij në lidhje me punësimin në shoqëri ndërtimi (është apo nuk është i punësuar në ndonjë rol  në këto shoqëri). (sipas formatit të lidhjes nr. 6/2)</w:t>
      </w:r>
    </w:p>
    <w:p w:rsidR="00540A20" w:rsidRPr="00AE35ED" w:rsidRDefault="00540A20" w:rsidP="00540A20">
      <w:pPr>
        <w:pStyle w:val="Paragrafi"/>
        <w:rPr>
          <w:lang w:val="sq-AL"/>
        </w:rPr>
      </w:pPr>
      <w:r w:rsidRPr="00AE35ED">
        <w:rPr>
          <w:lang w:val="sq-AL"/>
        </w:rPr>
        <w:t>- Kopje të licencës së mëparshme të individit.</w:t>
      </w:r>
    </w:p>
    <w:p w:rsidR="00540A20" w:rsidRPr="00AE35ED" w:rsidRDefault="00540A20" w:rsidP="00540A20">
      <w:pPr>
        <w:pStyle w:val="Paragrafi"/>
        <w:rPr>
          <w:lang w:val="sq-AL"/>
        </w:rPr>
      </w:pPr>
      <w:r w:rsidRPr="00AE35ED">
        <w:rPr>
          <w:lang w:val="sq-AL"/>
        </w:rPr>
        <w:t>- Dy fotografi për dokument të individit që kërkon të licencohet (fotografi të 3 muajve të fundit).</w:t>
      </w:r>
    </w:p>
    <w:p w:rsidR="00540A20" w:rsidRPr="00AE35ED" w:rsidRDefault="00540A20" w:rsidP="00540A20">
      <w:pPr>
        <w:pStyle w:val="Paragrafi"/>
        <w:rPr>
          <w:lang w:val="sq-AL"/>
        </w:rPr>
      </w:pPr>
      <w:r w:rsidRPr="00AE35ED">
        <w:rPr>
          <w:lang w:val="sq-AL"/>
        </w:rPr>
        <w:t>- Dokumentin që vërteton kryerjen e pagesës së tarifës për pajisje me licencë profesionale (sipas lidhjes nr. 1).</w:t>
      </w:r>
    </w:p>
    <w:p w:rsidR="00540A20" w:rsidRPr="00AE35ED" w:rsidRDefault="00540A20" w:rsidP="00540A20">
      <w:pPr>
        <w:pStyle w:val="Paragrafi"/>
        <w:rPr>
          <w:sz w:val="14"/>
          <w:lang w:val="sq-AL"/>
        </w:rPr>
      </w:pPr>
    </w:p>
    <w:p w:rsidR="00540A20" w:rsidRPr="00AE35ED" w:rsidRDefault="00540A20" w:rsidP="00540A20">
      <w:pPr>
        <w:pStyle w:val="NeniNr"/>
        <w:keepNext w:val="0"/>
        <w:rPr>
          <w:lang w:val="sq-AL"/>
        </w:rPr>
      </w:pPr>
      <w:r w:rsidRPr="00AE35ED">
        <w:rPr>
          <w:lang w:val="sq-AL"/>
        </w:rPr>
        <w:t>Neni 28</w:t>
      </w:r>
    </w:p>
    <w:p w:rsidR="00540A20" w:rsidRPr="00AE35ED" w:rsidRDefault="00540A20" w:rsidP="00540A20">
      <w:pPr>
        <w:pStyle w:val="NeniTitull"/>
        <w:keepNext w:val="0"/>
        <w:rPr>
          <w:lang w:val="sq-AL"/>
        </w:rPr>
      </w:pPr>
      <w:r w:rsidRPr="00AE35ED">
        <w:rPr>
          <w:lang w:val="sq-AL"/>
        </w:rPr>
        <w:t>Për pajisjen me dublikatë të licencës individuale</w:t>
      </w:r>
    </w:p>
    <w:p w:rsidR="00540A20" w:rsidRPr="00AE35ED" w:rsidRDefault="00540A20" w:rsidP="00540A20">
      <w:pPr>
        <w:pStyle w:val="Hapesira7"/>
        <w:rPr>
          <w:lang w:val="sq-AL"/>
        </w:rPr>
      </w:pPr>
    </w:p>
    <w:p w:rsidR="00540A20" w:rsidRPr="00AE35ED" w:rsidRDefault="00540A20" w:rsidP="00540A20">
      <w:pPr>
        <w:pStyle w:val="Paragrafi"/>
        <w:rPr>
          <w:lang w:val="sq-AL"/>
        </w:rPr>
      </w:pPr>
      <w:r w:rsidRPr="00AE35ED">
        <w:rPr>
          <w:lang w:val="sq-AL"/>
        </w:rPr>
        <w:t>Aplikimi për pajisje me dublikatë të licencës individuale, pasi të plotësohen kufizimet dhe kushtet paraprake të specifikuara në këtë rregullore, shoqërohet me:</w:t>
      </w:r>
    </w:p>
    <w:p w:rsidR="00540A20" w:rsidRPr="00AE35ED" w:rsidRDefault="00540A20" w:rsidP="00540A20">
      <w:pPr>
        <w:pStyle w:val="Paragrafi"/>
        <w:rPr>
          <w:lang w:val="sq-AL"/>
        </w:rPr>
      </w:pPr>
      <w:r w:rsidRPr="00AE35ED">
        <w:rPr>
          <w:lang w:val="sq-AL"/>
        </w:rPr>
        <w:t>- Kërkesë me shkrim të daktilografuar, ku të përcaktohen të dhënat e licencës që kërkon të dublohet, dhe arsyet e kërkesës për dublikatë.</w:t>
      </w:r>
    </w:p>
    <w:p w:rsidR="00540A20" w:rsidRPr="00AE35ED" w:rsidRDefault="00540A20" w:rsidP="00540A20">
      <w:pPr>
        <w:pStyle w:val="Paragrafi"/>
        <w:rPr>
          <w:lang w:val="sq-AL"/>
        </w:rPr>
      </w:pPr>
      <w:r w:rsidRPr="00AE35ED">
        <w:rPr>
          <w:lang w:val="sq-AL"/>
        </w:rPr>
        <w:t>- Vetëdeklarim i individit mbi gjendjen e tij në lidhje me organet e prokurorisë dhe gjykatës për probleme në ushtrimin e veprimtarisë profesionalë, ku kërkon të licencohet, si dhe gjendjen në lidhje me penalizime nga strukturat shtetërore të inspektimit ndërtimor e urbanistik. (sipas formatit të lidhjes nr. 6/3).</w:t>
      </w:r>
    </w:p>
    <w:p w:rsidR="00540A20" w:rsidRPr="00AE35ED" w:rsidRDefault="00540A20" w:rsidP="00540A20">
      <w:pPr>
        <w:pStyle w:val="Paragrafi"/>
        <w:rPr>
          <w:lang w:val="sq-AL"/>
        </w:rPr>
      </w:pPr>
      <w:r w:rsidRPr="00AE35ED">
        <w:rPr>
          <w:lang w:val="sq-AL"/>
        </w:rPr>
        <w:t>- Kopje të licencës së mëparshme të individit.</w:t>
      </w:r>
    </w:p>
    <w:p w:rsidR="00540A20" w:rsidRPr="00AE35ED" w:rsidRDefault="00540A20" w:rsidP="00540A20">
      <w:pPr>
        <w:pStyle w:val="Paragrafi"/>
        <w:rPr>
          <w:lang w:val="sq-AL"/>
        </w:rPr>
      </w:pPr>
      <w:r w:rsidRPr="00AE35ED">
        <w:rPr>
          <w:lang w:val="sq-AL"/>
        </w:rPr>
        <w:t>- Në rastet kur personi kërkon të pajiset dhe me dublikatë të licencës për mbikëqyrje e kolaudim punime zbatimi, personi duhet të përfshijë në vetëdeklarimin e mësipërm dhe pozicionin e tij në lidhje me punësimin në shoqëri ndërtimi (është apo nuk është i punësuar në ndonjë rol  në këto shoqëri). (sipas formatit të lidhjes nr. 6/4).</w:t>
      </w:r>
    </w:p>
    <w:p w:rsidR="00540A20" w:rsidRPr="00AE35ED" w:rsidRDefault="00540A20" w:rsidP="00540A20">
      <w:pPr>
        <w:pStyle w:val="Paragrafi"/>
        <w:rPr>
          <w:lang w:val="sq-AL"/>
        </w:rPr>
      </w:pPr>
      <w:r w:rsidRPr="00AE35ED">
        <w:rPr>
          <w:lang w:val="sq-AL"/>
        </w:rPr>
        <w:t xml:space="preserve"> - Dy fotografi për dokument të individit që kërkon të licencohet (fotografi të 3 muajve të fundit).</w:t>
      </w:r>
    </w:p>
    <w:p w:rsidR="00540A20" w:rsidRPr="00AE35ED" w:rsidRDefault="00540A20" w:rsidP="00540A20">
      <w:pPr>
        <w:pStyle w:val="Paragrafi"/>
        <w:rPr>
          <w:lang w:val="sq-AL"/>
        </w:rPr>
      </w:pPr>
      <w:r w:rsidRPr="00AE35ED">
        <w:rPr>
          <w:lang w:val="sq-AL"/>
        </w:rPr>
        <w:t xml:space="preserve">- Dokumentin që vërteton kryerjen e pagesës së tarifës për pajisje me licencë profesionale </w:t>
      </w:r>
      <w:r w:rsidRPr="00AE35ED">
        <w:rPr>
          <w:lang w:val="sq-AL"/>
        </w:rPr>
        <w:lastRenderedPageBreak/>
        <w:t>(sipas lidhjes nr. 1).</w:t>
      </w:r>
    </w:p>
    <w:p w:rsidR="00540A20" w:rsidRPr="00AE35ED" w:rsidRDefault="00540A20" w:rsidP="00540A20">
      <w:pPr>
        <w:pStyle w:val="Hapesira7"/>
        <w:rPr>
          <w:lang w:val="sq-AL"/>
        </w:rPr>
      </w:pPr>
    </w:p>
    <w:p w:rsidR="00540A20" w:rsidRPr="00AE35ED" w:rsidRDefault="00540A20" w:rsidP="00540A20">
      <w:pPr>
        <w:pStyle w:val="NeniNr"/>
        <w:keepNext w:val="0"/>
        <w:rPr>
          <w:lang w:val="sq-AL"/>
        </w:rPr>
      </w:pPr>
      <w:r w:rsidRPr="00AE35ED">
        <w:rPr>
          <w:lang w:val="sq-AL"/>
        </w:rPr>
        <w:t>Neni 29</w:t>
      </w:r>
    </w:p>
    <w:p w:rsidR="00540A20" w:rsidRPr="00AE35ED" w:rsidRDefault="00540A20" w:rsidP="00540A20">
      <w:pPr>
        <w:pStyle w:val="NeniTitull"/>
        <w:keepNext w:val="0"/>
        <w:rPr>
          <w:lang w:val="sq-AL"/>
        </w:rPr>
      </w:pPr>
      <w:r w:rsidRPr="00AE35ED">
        <w:rPr>
          <w:lang w:val="sq-AL"/>
        </w:rPr>
        <w:t>Për rinovimin e kategorive të licencës individuale së mbikëqyrjes e kolaudimit</w:t>
      </w:r>
    </w:p>
    <w:p w:rsidR="00540A20" w:rsidRPr="00AE35ED" w:rsidRDefault="00540A20" w:rsidP="00540A20">
      <w:pPr>
        <w:pStyle w:val="Hapesira7"/>
        <w:rPr>
          <w:lang w:val="sq-AL"/>
        </w:rPr>
      </w:pPr>
    </w:p>
    <w:p w:rsidR="00540A20" w:rsidRPr="00AE35ED" w:rsidRDefault="00540A20" w:rsidP="00540A20">
      <w:pPr>
        <w:pStyle w:val="Paragrafi"/>
        <w:rPr>
          <w:spacing w:val="-4"/>
          <w:lang w:val="sq-AL"/>
        </w:rPr>
      </w:pPr>
      <w:r w:rsidRPr="00AE35ED">
        <w:rPr>
          <w:lang w:val="sq-AL"/>
        </w:rPr>
        <w:tab/>
      </w:r>
      <w:r w:rsidRPr="00AE35ED">
        <w:rPr>
          <w:spacing w:val="-4"/>
          <w:lang w:val="sq-AL"/>
        </w:rPr>
        <w:t>Aplikimi për rinovimin e formularit të përfituar përpara muajit shtator 2011, të licencës së mbikëqyrjes e kolaudimit të punimeve të zbatimit në ndërtim, pasi të plotësohen kufizimet dhe kushtet paraprake të specifikuara në këtë rregullore, shoqërohet me:</w:t>
      </w:r>
    </w:p>
    <w:p w:rsidR="00540A20" w:rsidRPr="00AE35ED" w:rsidRDefault="00540A20" w:rsidP="00540A20">
      <w:pPr>
        <w:pStyle w:val="Paragrafi"/>
        <w:rPr>
          <w:spacing w:val="-4"/>
          <w:lang w:val="sq-AL"/>
        </w:rPr>
      </w:pPr>
      <w:r w:rsidRPr="00AE35ED">
        <w:rPr>
          <w:spacing w:val="-4"/>
          <w:lang w:val="sq-AL"/>
        </w:rPr>
        <w:t>- Kërkesë me shkrim të daktilografuar të individit, ku të përcaktohet të paktën; gjeneralitetet dhe të dhënat e licencës së disponuar më parë;</w:t>
      </w:r>
    </w:p>
    <w:p w:rsidR="00540A20" w:rsidRPr="00AE35ED" w:rsidRDefault="00540A20" w:rsidP="00540A20">
      <w:pPr>
        <w:pStyle w:val="Paragrafi"/>
        <w:rPr>
          <w:spacing w:val="-4"/>
          <w:lang w:val="sq-AL"/>
        </w:rPr>
      </w:pPr>
      <w:r w:rsidRPr="00AE35ED">
        <w:rPr>
          <w:spacing w:val="-4"/>
          <w:lang w:val="sq-AL"/>
        </w:rPr>
        <w:t>- Kopje të kartës së identitetit;</w:t>
      </w:r>
    </w:p>
    <w:p w:rsidR="00540A20" w:rsidRPr="00AE35ED" w:rsidRDefault="00540A20" w:rsidP="00540A20">
      <w:pPr>
        <w:pStyle w:val="Paragrafi"/>
        <w:rPr>
          <w:spacing w:val="-4"/>
          <w:lang w:val="sq-AL"/>
        </w:rPr>
      </w:pPr>
      <w:r w:rsidRPr="00AE35ED">
        <w:rPr>
          <w:spacing w:val="-4"/>
          <w:lang w:val="sq-AL"/>
        </w:rPr>
        <w:t>- Veprimtaria e tij e kryer nga aplikimi paraardhës në formën e CV-së.</w:t>
      </w:r>
    </w:p>
    <w:p w:rsidR="00540A20" w:rsidRPr="00AE35ED" w:rsidRDefault="00540A20" w:rsidP="00540A20">
      <w:pPr>
        <w:pStyle w:val="Paragrafi"/>
        <w:rPr>
          <w:spacing w:val="-4"/>
          <w:lang w:val="sq-AL"/>
        </w:rPr>
      </w:pPr>
      <w:r w:rsidRPr="00AE35ED">
        <w:rPr>
          <w:spacing w:val="-4"/>
          <w:lang w:val="sq-AL"/>
        </w:rPr>
        <w:t xml:space="preserve">- Dokumentacion teknik justifikues (origjinal ose kopje të noterizuar) për çka është përshkruar si veprimtari e kryer në CV; vërtetime nga subjekte, institucione apo organizma, certifikata kursi apo specializimi që kanë lidhje me fushën ku kërkon të licencohet. </w:t>
      </w:r>
    </w:p>
    <w:p w:rsidR="00540A20" w:rsidRPr="00AE35ED" w:rsidRDefault="00540A20" w:rsidP="00540A20">
      <w:pPr>
        <w:pStyle w:val="Paragrafi"/>
        <w:rPr>
          <w:spacing w:val="-4"/>
          <w:lang w:val="sq-AL"/>
        </w:rPr>
      </w:pPr>
      <w:r w:rsidRPr="00AE35ED">
        <w:rPr>
          <w:spacing w:val="-4"/>
          <w:lang w:val="sq-AL"/>
        </w:rPr>
        <w:t>- Vetëdeklarim i individit mbi:</w:t>
      </w:r>
    </w:p>
    <w:p w:rsidR="00540A20" w:rsidRPr="00AE35ED" w:rsidRDefault="00540A20" w:rsidP="00540A20">
      <w:pPr>
        <w:pStyle w:val="Paragrafi"/>
        <w:rPr>
          <w:spacing w:val="-4"/>
          <w:lang w:val="sq-AL"/>
        </w:rPr>
      </w:pPr>
      <w:r w:rsidRPr="00AE35ED">
        <w:rPr>
          <w:spacing w:val="-4"/>
          <w:lang w:val="sq-AL"/>
        </w:rPr>
        <w:t xml:space="preserve"> - gjendjen e tij në lidhje me organet e prokurorisë dhe gjykatës për probleme në ushtrimin e veprimtarisë profesionale, ku kërkon të licencohet;</w:t>
      </w:r>
    </w:p>
    <w:p w:rsidR="00540A20" w:rsidRPr="00AE35ED" w:rsidRDefault="00540A20" w:rsidP="00540A20">
      <w:pPr>
        <w:pStyle w:val="Paragrafi"/>
        <w:rPr>
          <w:spacing w:val="-4"/>
          <w:lang w:val="sq-AL"/>
        </w:rPr>
      </w:pPr>
      <w:r w:rsidRPr="00AE35ED">
        <w:rPr>
          <w:spacing w:val="-4"/>
          <w:lang w:val="sq-AL"/>
        </w:rPr>
        <w:t xml:space="preserve">- gjendjen në lidhje me penalizime nga strukturat shtetërore të inspektimit ndërtimor e urbanistik; </w:t>
      </w:r>
    </w:p>
    <w:p w:rsidR="00540A20" w:rsidRPr="00AE35ED" w:rsidRDefault="00540A20" w:rsidP="00540A20">
      <w:pPr>
        <w:pStyle w:val="Paragrafi"/>
        <w:rPr>
          <w:spacing w:val="-4"/>
          <w:lang w:val="sq-AL"/>
        </w:rPr>
      </w:pPr>
      <w:r w:rsidRPr="00AE35ED">
        <w:rPr>
          <w:spacing w:val="-4"/>
          <w:lang w:val="sq-AL"/>
        </w:rPr>
        <w:t xml:space="preserve">- pozicionin e tij në lidhje me punësimin në shoqëri ndërtimi (është apo nuk është i punësuar në ndonjë rol  në këto shoqëri). (sipas formatit të lidhjes nr. 6/4); </w:t>
      </w:r>
    </w:p>
    <w:p w:rsidR="00540A20" w:rsidRPr="00AE35ED" w:rsidRDefault="00540A20" w:rsidP="00540A20">
      <w:pPr>
        <w:pStyle w:val="Paragrafi"/>
        <w:rPr>
          <w:spacing w:val="-4"/>
          <w:lang w:val="sq-AL"/>
        </w:rPr>
      </w:pPr>
      <w:r w:rsidRPr="00AE35ED">
        <w:rPr>
          <w:spacing w:val="-4"/>
          <w:lang w:val="sq-AL"/>
        </w:rPr>
        <w:t>- kopje të licencës së mëparshme të individit;</w:t>
      </w:r>
    </w:p>
    <w:p w:rsidR="00540A20" w:rsidRPr="00AE35ED" w:rsidRDefault="00540A20" w:rsidP="00540A20">
      <w:pPr>
        <w:pStyle w:val="Paragrafi"/>
        <w:rPr>
          <w:spacing w:val="-4"/>
          <w:lang w:val="sq-AL"/>
        </w:rPr>
      </w:pPr>
      <w:r w:rsidRPr="00AE35ED">
        <w:rPr>
          <w:spacing w:val="-4"/>
          <w:lang w:val="sq-AL"/>
        </w:rPr>
        <w:t>- dy fotografi për dokument të individit që kërkon të licencohet (fotografi të 3 muajve të fundit).</w:t>
      </w:r>
    </w:p>
    <w:p w:rsidR="00540A20" w:rsidRPr="00AE35ED" w:rsidRDefault="00540A20" w:rsidP="00540A20">
      <w:pPr>
        <w:pStyle w:val="Paragrafi"/>
        <w:rPr>
          <w:spacing w:val="-4"/>
          <w:lang w:val="sq-AL"/>
        </w:rPr>
      </w:pPr>
      <w:r w:rsidRPr="00AE35ED">
        <w:rPr>
          <w:spacing w:val="-4"/>
          <w:lang w:val="sq-AL"/>
        </w:rPr>
        <w:t>- dokumentin që vërteton kryerjen e pagesës së tarifës për pajisje me licencë profesionale (sipas lidhjes nr. 1).</w:t>
      </w:r>
    </w:p>
    <w:p w:rsidR="00540A20" w:rsidRPr="00AE35ED" w:rsidRDefault="00540A20" w:rsidP="00540A20">
      <w:pPr>
        <w:pStyle w:val="NeniNr"/>
        <w:keepNext w:val="0"/>
        <w:rPr>
          <w:lang w:val="sq-AL"/>
        </w:rPr>
      </w:pPr>
      <w:r w:rsidRPr="00AE35ED">
        <w:rPr>
          <w:lang w:val="sq-AL"/>
        </w:rPr>
        <w:t>Neni 30</w:t>
      </w:r>
    </w:p>
    <w:p w:rsidR="00540A20" w:rsidRPr="00AE35ED" w:rsidRDefault="00540A20" w:rsidP="00540A20">
      <w:pPr>
        <w:pStyle w:val="NeniTitull"/>
        <w:keepNext w:val="0"/>
        <w:rPr>
          <w:lang w:val="sq-AL"/>
        </w:rPr>
      </w:pPr>
      <w:r w:rsidRPr="00AE35ED">
        <w:rPr>
          <w:lang w:val="sq-AL"/>
        </w:rPr>
        <w:t>Për ekuivalentimin e licencës profesionale për individë që disponojnë licencë profesionale në vendin e origjinës (jo Shqipëri)</w:t>
      </w:r>
    </w:p>
    <w:p w:rsidR="00540A20" w:rsidRPr="00AE35ED" w:rsidRDefault="00540A20" w:rsidP="00540A20">
      <w:pPr>
        <w:pStyle w:val="Hapesira7"/>
        <w:rPr>
          <w:lang w:val="sq-AL"/>
        </w:rPr>
      </w:pPr>
    </w:p>
    <w:p w:rsidR="00540A20" w:rsidRPr="00AE35ED" w:rsidRDefault="00540A20" w:rsidP="00540A20">
      <w:pPr>
        <w:pStyle w:val="Paragrafi"/>
        <w:rPr>
          <w:lang w:val="sq-AL"/>
        </w:rPr>
      </w:pPr>
      <w:r w:rsidRPr="00AE35ED">
        <w:rPr>
          <w:lang w:val="sq-AL"/>
        </w:rPr>
        <w:tab/>
        <w:t xml:space="preserve">Aplikimi për ekuivalentim të licencës profesionale individuale që individë kanë </w:t>
      </w:r>
      <w:r w:rsidRPr="00AE35ED">
        <w:rPr>
          <w:lang w:val="sq-AL"/>
        </w:rPr>
        <w:lastRenderedPageBreak/>
        <w:t>përfituar në vende të huaja, pasi të plotësohen kufizimet dhe kushtet paraprake të specifikuara në këtë rregullore, shoqërohet me:</w:t>
      </w:r>
    </w:p>
    <w:p w:rsidR="00540A20" w:rsidRPr="00AE35ED" w:rsidRDefault="00540A20" w:rsidP="00540A20">
      <w:pPr>
        <w:pStyle w:val="Paragrafi"/>
        <w:rPr>
          <w:lang w:val="sq-AL"/>
        </w:rPr>
      </w:pPr>
      <w:r w:rsidRPr="00AE35ED">
        <w:rPr>
          <w:lang w:val="sq-AL"/>
        </w:rPr>
        <w:t>- Kërkesë me shkrim të daktilografuar, ku të përcaktohen të paktën gjeneralitetet, adresën e plotë  të individit dhe kategoritë sipas zërave të punimeve me të cilat individi kërkon të licencohet dhe ato që ai mendon se ekuivale-ntohen nga licenca që disponon nga vendi i origjinës;</w:t>
      </w:r>
    </w:p>
    <w:p w:rsidR="00540A20" w:rsidRPr="00AE35ED" w:rsidRDefault="00540A20" w:rsidP="00540A20">
      <w:pPr>
        <w:pStyle w:val="Paragrafi"/>
        <w:rPr>
          <w:lang w:val="sq-AL"/>
        </w:rPr>
      </w:pPr>
      <w:r w:rsidRPr="00AE35ED">
        <w:rPr>
          <w:lang w:val="sq-AL"/>
        </w:rPr>
        <w:t>- Kopje të dokumentit të identitetit që disponon;</w:t>
      </w:r>
    </w:p>
    <w:p w:rsidR="00540A20" w:rsidRPr="00AE35ED" w:rsidRDefault="00540A20" w:rsidP="00540A20">
      <w:pPr>
        <w:pStyle w:val="Paragrafi"/>
        <w:rPr>
          <w:lang w:val="sq-AL"/>
        </w:rPr>
      </w:pPr>
      <w:r w:rsidRPr="00AE35ED">
        <w:rPr>
          <w:lang w:val="sq-AL"/>
        </w:rPr>
        <w:t>- Kopje të diplomës që disponon në vendin e origjinës, të njehsuar sipas dispozitave në fuqi (noter të vendit të origjinës/apostilë/etj.) dhe të përkthyer në gjuhën shqipe nga përkthyes të autorizuar;</w:t>
      </w:r>
    </w:p>
    <w:p w:rsidR="00540A20" w:rsidRPr="00AE35ED" w:rsidRDefault="00540A20" w:rsidP="00540A20">
      <w:pPr>
        <w:pStyle w:val="Paragrafi"/>
        <w:rPr>
          <w:lang w:val="sq-AL"/>
        </w:rPr>
      </w:pPr>
      <w:r w:rsidRPr="00AE35ED">
        <w:rPr>
          <w:lang w:val="sq-AL"/>
        </w:rPr>
        <w:t>- Kopje të licencës (ose dokumentit që shërben si leje për ushtrimin e aktivitetit profesional respektiv) që disponon në vendin e origjinës, të njehsuar sipas dispozitave në fuqi (noter të vendit të origjinës/apostilë/etj.) dhe të përkthyer në gjuhën shqipe nga përkthyes të autorizuar;</w:t>
      </w:r>
    </w:p>
    <w:p w:rsidR="00540A20" w:rsidRPr="00AE35ED" w:rsidRDefault="00540A20" w:rsidP="00540A20">
      <w:pPr>
        <w:pStyle w:val="Paragrafi"/>
        <w:rPr>
          <w:lang w:val="sq-AL"/>
        </w:rPr>
      </w:pPr>
      <w:r w:rsidRPr="00AE35ED">
        <w:rPr>
          <w:lang w:val="sq-AL"/>
        </w:rPr>
        <w:t>- Veprimtaria e tij e kryer nga marrja e diplomës në formën e CV-së.</w:t>
      </w:r>
    </w:p>
    <w:p w:rsidR="00540A20" w:rsidRPr="00AE35ED" w:rsidRDefault="00540A20" w:rsidP="00540A20">
      <w:pPr>
        <w:pStyle w:val="Paragrafi"/>
        <w:rPr>
          <w:lang w:val="sq-AL"/>
        </w:rPr>
      </w:pPr>
      <w:r w:rsidRPr="00AE35ED">
        <w:rPr>
          <w:lang w:val="sq-AL"/>
        </w:rPr>
        <w:t>- Dokumentacion teknik justifikues (origjinal ose kopje të noterizuar) për çka është përshkruar si veprimtari e kryer në CV; vërtetime nga subjekte, institucione apo organizma, kopje projektesh (ose pjesë të tyre) ku personi ka qenë bashkautor, certifikata kursi apo specializimi që kanë lidhje me fushën ku kërkon të licencohet;</w:t>
      </w:r>
    </w:p>
    <w:p w:rsidR="00540A20" w:rsidRPr="00AE35ED" w:rsidRDefault="00540A20" w:rsidP="00540A20">
      <w:pPr>
        <w:pStyle w:val="Paragrafi"/>
        <w:rPr>
          <w:lang w:val="sq-AL"/>
        </w:rPr>
      </w:pPr>
      <w:r w:rsidRPr="00AE35ED">
        <w:rPr>
          <w:lang w:val="sq-AL"/>
        </w:rPr>
        <w:t>- Vetëdeklarim i individit mbi gjendjen e tij në lidhje me organet e prokurorisë dhe gjykatës për probleme në ushtrimin e veprimtarisë profesionale, ku kërkon të licencohet dhe mbi angazhimin të njohë e të zbatojë në veprimtarinë e saj KTP (kushtet teknike të projektimit) dhe të gjitha ligjet në fuqi në fushën e ndërtimit (sipas formatit të lidhjes nr.</w:t>
      </w:r>
      <w:r>
        <w:rPr>
          <w:lang w:val="sq-AL"/>
        </w:rPr>
        <w:t xml:space="preserve"> </w:t>
      </w:r>
      <w:r w:rsidRPr="00AE35ED">
        <w:rPr>
          <w:lang w:val="sq-AL"/>
        </w:rPr>
        <w:t>6/1);</w:t>
      </w:r>
    </w:p>
    <w:p w:rsidR="00540A20" w:rsidRPr="00AE35ED" w:rsidRDefault="00540A20" w:rsidP="00540A20">
      <w:pPr>
        <w:pStyle w:val="Paragrafi"/>
        <w:rPr>
          <w:lang w:val="sq-AL"/>
        </w:rPr>
      </w:pPr>
      <w:r w:rsidRPr="00AE35ED">
        <w:rPr>
          <w:lang w:val="sq-AL"/>
        </w:rPr>
        <w:t>- Në rastet kur personi kërkon të pajiset dhe me licencë për mbikëqyrje e kolaudim punime zbatimi, personi duhet të përfshijë në vetëdeklarimin e mësipërm dhe pozicionin e tij në lidhje me punësimin në shoqëri ndërtimi (është apo nuk është i punësuar në ndonjë rol  në këto shoqëri) (sipas formatit të lidhjes nr. 6/2);</w:t>
      </w:r>
    </w:p>
    <w:p w:rsidR="00540A20" w:rsidRPr="00AE35ED" w:rsidRDefault="00540A20" w:rsidP="00540A20">
      <w:pPr>
        <w:pStyle w:val="Paragrafi"/>
        <w:rPr>
          <w:lang w:val="sq-AL"/>
        </w:rPr>
      </w:pPr>
      <w:r w:rsidRPr="00AE35ED">
        <w:rPr>
          <w:lang w:val="sq-AL"/>
        </w:rPr>
        <w:t xml:space="preserve">- Dy fotografi për dokument të individit që kërkon të licencohet (fotografi të 3 muajve të </w:t>
      </w:r>
      <w:r w:rsidRPr="00AE35ED">
        <w:rPr>
          <w:lang w:val="sq-AL"/>
        </w:rPr>
        <w:lastRenderedPageBreak/>
        <w:t>fundit);</w:t>
      </w:r>
    </w:p>
    <w:p w:rsidR="00540A20" w:rsidRPr="00AE35ED" w:rsidRDefault="00540A20" w:rsidP="00540A20">
      <w:pPr>
        <w:pStyle w:val="Paragrafi"/>
        <w:rPr>
          <w:lang w:val="sq-AL"/>
        </w:rPr>
      </w:pPr>
      <w:r w:rsidRPr="00AE35ED">
        <w:rPr>
          <w:lang w:val="sq-AL"/>
        </w:rPr>
        <w:t>- Dokumentin që vërteton kryerjen e pagesës së tarifës për pajisje me licencë profesionale (sipas lidhjes nr. 1).</w:t>
      </w:r>
    </w:p>
    <w:p w:rsidR="00540A20" w:rsidRPr="00AE35ED" w:rsidRDefault="00540A20" w:rsidP="00540A20">
      <w:pPr>
        <w:pStyle w:val="NeniNr"/>
        <w:keepNext w:val="0"/>
        <w:rPr>
          <w:lang w:val="sq-AL"/>
        </w:rPr>
      </w:pPr>
      <w:r w:rsidRPr="00AE35ED">
        <w:rPr>
          <w:lang w:val="sq-AL"/>
        </w:rPr>
        <w:t>Neni 31</w:t>
      </w:r>
    </w:p>
    <w:p w:rsidR="00540A20" w:rsidRPr="00AE35ED" w:rsidRDefault="00540A20" w:rsidP="00540A20">
      <w:pPr>
        <w:pStyle w:val="NeniTitull"/>
        <w:keepNext w:val="0"/>
        <w:rPr>
          <w:lang w:val="sq-AL"/>
        </w:rPr>
      </w:pPr>
      <w:r w:rsidRPr="00AE35ED">
        <w:rPr>
          <w:lang w:val="sq-AL"/>
        </w:rPr>
        <w:tab/>
        <w:t xml:space="preserve">Për pajisje me licencë shoqërie </w:t>
      </w:r>
    </w:p>
    <w:p w:rsidR="00540A20" w:rsidRPr="00AE35ED" w:rsidRDefault="00540A20" w:rsidP="00540A20">
      <w:pPr>
        <w:pStyle w:val="NeniTitull"/>
        <w:keepNext w:val="0"/>
        <w:rPr>
          <w:lang w:val="sq-AL"/>
        </w:rPr>
      </w:pPr>
      <w:r w:rsidRPr="00AE35ED">
        <w:rPr>
          <w:lang w:val="sq-AL"/>
        </w:rPr>
        <w:t>për herë të parë</w:t>
      </w:r>
      <w:r w:rsidRPr="00AE35ED">
        <w:rPr>
          <w:lang w:val="sq-AL"/>
        </w:rPr>
        <w:tab/>
      </w:r>
    </w:p>
    <w:p w:rsidR="00540A20" w:rsidRPr="00AE35ED" w:rsidRDefault="00540A20" w:rsidP="00540A20">
      <w:pPr>
        <w:pStyle w:val="Hapesira7"/>
        <w:rPr>
          <w:lang w:val="sq-AL"/>
        </w:rPr>
      </w:pPr>
    </w:p>
    <w:p w:rsidR="00540A20" w:rsidRPr="00AE35ED" w:rsidRDefault="00540A20" w:rsidP="00540A20">
      <w:pPr>
        <w:pStyle w:val="Paragrafi"/>
        <w:rPr>
          <w:lang w:val="sq-AL"/>
        </w:rPr>
      </w:pPr>
      <w:r w:rsidRPr="00AE35ED">
        <w:rPr>
          <w:lang w:val="sq-AL"/>
        </w:rPr>
        <w:t>Aplikimi për pajisje me licencë shoqërie për herë të parë, pasi të plotësohen kufizimet dhe kushtet paraprake të specifikuara në këtë rregullore, shoqërohet me:</w:t>
      </w:r>
    </w:p>
    <w:p w:rsidR="00540A20" w:rsidRPr="00AE35ED" w:rsidRDefault="00540A20" w:rsidP="00540A20">
      <w:pPr>
        <w:pStyle w:val="Paragrafi"/>
        <w:rPr>
          <w:lang w:val="sq-AL"/>
        </w:rPr>
      </w:pPr>
      <w:r w:rsidRPr="00AE35ED">
        <w:rPr>
          <w:lang w:val="sq-AL"/>
        </w:rPr>
        <w:t>- Kërkesë me shkrim të daktilografuar të drejtuesit ligjor të shoqërisë, ku të përcaktohet të paktën; emërtimi, rezidenca, adresa e plotë,  drejtuesit ligjor e teknik të shoqërisë;</w:t>
      </w:r>
    </w:p>
    <w:p w:rsidR="00540A20" w:rsidRPr="00AE35ED" w:rsidRDefault="00540A20" w:rsidP="00540A20">
      <w:pPr>
        <w:pStyle w:val="Paragrafi"/>
        <w:rPr>
          <w:lang w:val="sq-AL"/>
        </w:rPr>
      </w:pPr>
      <w:r w:rsidRPr="00AE35ED">
        <w:rPr>
          <w:lang w:val="sq-AL"/>
        </w:rPr>
        <w:t>- Origjinal ose kopje të noterizuar të ekstraktit të regjistrimit në Qendrën Kombëtare të Regjistrimit (dokument i lëshuar nga QKR-ja  jo më parë se 1 muaj nga aplikimi);</w:t>
      </w:r>
    </w:p>
    <w:p w:rsidR="00540A20" w:rsidRPr="00AE35ED" w:rsidRDefault="00540A20" w:rsidP="00540A20">
      <w:pPr>
        <w:pStyle w:val="Paragrafi"/>
        <w:rPr>
          <w:lang w:val="sq-AL"/>
        </w:rPr>
      </w:pPr>
      <w:r w:rsidRPr="00AE35ED">
        <w:rPr>
          <w:lang w:val="sq-AL"/>
        </w:rPr>
        <w:t>- Vetëdeklarim i drejtuesit/drejtuesve ligjorë mbi gjendjen e tij në lidhje me organet e prokurorisë dhe gjykatës për probleme në ushtrimin e veprimtarisë ku kërkon të licencohet dhe mbi angazhimin të njohë e të zbatojë në veprimtarinë e saj KTP (kushtet teknike të projektimit) dhe të gjitha ligjet në fuqi në fushën e ndërtimit (sipas formatit të lidhjes nr. 6/1)</w:t>
      </w:r>
    </w:p>
    <w:p w:rsidR="00540A20" w:rsidRPr="00AE35ED" w:rsidRDefault="00540A20" w:rsidP="00540A20">
      <w:pPr>
        <w:pStyle w:val="Paragrafi"/>
        <w:rPr>
          <w:lang w:val="sq-AL"/>
        </w:rPr>
      </w:pPr>
      <w:r w:rsidRPr="00AE35ED">
        <w:rPr>
          <w:lang w:val="sq-AL"/>
        </w:rPr>
        <w:t>- Kontrata midis drejtuesit ligjor dhe drejtuesit teknik, e hartuar përpara noterit, me afat të përcaktuar (mbi 1 vit).</w:t>
      </w:r>
    </w:p>
    <w:p w:rsidR="00540A20" w:rsidRPr="00AE35ED" w:rsidRDefault="00540A20" w:rsidP="00540A20">
      <w:pPr>
        <w:pStyle w:val="Paragrafi"/>
        <w:rPr>
          <w:lang w:val="sq-AL"/>
        </w:rPr>
      </w:pPr>
      <w:r w:rsidRPr="00AE35ED">
        <w:rPr>
          <w:lang w:val="sq-AL"/>
        </w:rPr>
        <w:t>- Vetëdeklarim i drejtuesit/drejtuesve teknikë:</w:t>
      </w:r>
    </w:p>
    <w:p w:rsidR="00540A20" w:rsidRPr="00AE35ED" w:rsidRDefault="00540A20" w:rsidP="00540A20">
      <w:pPr>
        <w:pStyle w:val="Paragrafi"/>
        <w:rPr>
          <w:lang w:val="sq-AL"/>
        </w:rPr>
      </w:pPr>
      <w:r w:rsidRPr="00AE35ED">
        <w:rPr>
          <w:lang w:val="sq-AL"/>
        </w:rPr>
        <w:t xml:space="preserve"> - mbi gjendjen e tij në lidhje me organet e prokurorisë dhe gjykatës për probleme në ushtrimin e veprimtarisë për të cilën është kontraktuar;</w:t>
      </w:r>
    </w:p>
    <w:p w:rsidR="00540A20" w:rsidRPr="00AE35ED" w:rsidRDefault="00540A20" w:rsidP="00540A20">
      <w:pPr>
        <w:pStyle w:val="Paragrafi"/>
        <w:rPr>
          <w:lang w:val="sq-AL"/>
        </w:rPr>
      </w:pPr>
      <w:r w:rsidRPr="00AE35ED">
        <w:rPr>
          <w:lang w:val="sq-AL"/>
        </w:rPr>
        <w:t>- për gjendjen në lidhje me punësimin si drejtues teknik në shoqëri të tjera që ushtrojnë veprimtari në fushën e ndërtimit;</w:t>
      </w:r>
    </w:p>
    <w:p w:rsidR="00540A20" w:rsidRPr="00AE35ED" w:rsidRDefault="00540A20" w:rsidP="00540A20">
      <w:pPr>
        <w:pStyle w:val="Paragrafi"/>
        <w:rPr>
          <w:lang w:val="sq-AL"/>
        </w:rPr>
      </w:pPr>
      <w:r w:rsidRPr="00AE35ED">
        <w:rPr>
          <w:lang w:val="sq-AL"/>
        </w:rPr>
        <w:t>- për gjendjen e të qenit apo jo në marrëdhënie pune me institucionet shtetërore qendrore apo të pavarura dhe persona të tjerë, aktiviteti i të cilëve, bie ndesh me dispozitat ligjore apo nënligjore për nëpunësin civil (sipas formatit të lidhjes nr. 6/5).</w:t>
      </w:r>
    </w:p>
    <w:p w:rsidR="00540A20" w:rsidRPr="00AE35ED" w:rsidRDefault="00540A20" w:rsidP="00540A20">
      <w:pPr>
        <w:pStyle w:val="Paragrafi"/>
        <w:rPr>
          <w:lang w:val="sq-AL"/>
        </w:rPr>
      </w:pPr>
      <w:r w:rsidRPr="00AE35ED">
        <w:rPr>
          <w:lang w:val="sq-AL"/>
        </w:rPr>
        <w:t>- Kopje të licencës së drejtuesit apo drejtuesve teknik të shoqërisë.</w:t>
      </w:r>
    </w:p>
    <w:p w:rsidR="00540A20" w:rsidRPr="00AE35ED" w:rsidRDefault="00540A20" w:rsidP="00540A20">
      <w:pPr>
        <w:pStyle w:val="Paragrafi"/>
        <w:rPr>
          <w:lang w:val="sq-AL"/>
        </w:rPr>
      </w:pPr>
      <w:r w:rsidRPr="00AE35ED">
        <w:rPr>
          <w:lang w:val="sq-AL"/>
        </w:rPr>
        <w:t xml:space="preserve">- Në rastin kur mesatarja e notave të shkollës së lartë për individin që kërkon të regjistrohet drejtues teknik rezulton 9 ose më shumë, dhe ai  </w:t>
      </w:r>
      <w:r w:rsidRPr="00AE35ED">
        <w:rPr>
          <w:lang w:val="sq-AL"/>
        </w:rPr>
        <w:lastRenderedPageBreak/>
        <w:t>ka vetëm 3 vite eksperiencë, paraqitet dhe lista e notave, kopje e njehsuar.</w:t>
      </w:r>
    </w:p>
    <w:p w:rsidR="00540A20" w:rsidRPr="00AE35ED" w:rsidRDefault="00540A20" w:rsidP="00540A20">
      <w:pPr>
        <w:pStyle w:val="Paragrafi"/>
        <w:rPr>
          <w:lang w:val="sq-AL"/>
        </w:rPr>
      </w:pPr>
      <w:r w:rsidRPr="00AE35ED">
        <w:rPr>
          <w:lang w:val="sq-AL"/>
        </w:rPr>
        <w:t>- Vërtetim nga organet tatimore për shlyerjen nga shoqëria, të të gjitha detyrimeve tatimore.</w:t>
      </w:r>
    </w:p>
    <w:p w:rsidR="00540A20" w:rsidRPr="00AE35ED" w:rsidRDefault="00540A20" w:rsidP="00540A20">
      <w:pPr>
        <w:pStyle w:val="Paragrafi"/>
        <w:rPr>
          <w:lang w:val="sq-AL"/>
        </w:rPr>
      </w:pPr>
      <w:r w:rsidRPr="00AE35ED">
        <w:rPr>
          <w:lang w:val="sq-AL"/>
        </w:rPr>
        <w:t>- Dokumentin që vërteton kryerjen e pagesës së tarifës për pajisje me licencë profesionale (sipas lidhjes nr. 1).</w:t>
      </w:r>
    </w:p>
    <w:p w:rsidR="00540A20" w:rsidRPr="00AE35ED" w:rsidRDefault="00540A20" w:rsidP="00540A20">
      <w:pPr>
        <w:pStyle w:val="Paragrafi"/>
        <w:rPr>
          <w:spacing w:val="-4"/>
          <w:lang w:val="sq-AL"/>
        </w:rPr>
      </w:pPr>
      <w:r w:rsidRPr="00AE35ED">
        <w:rPr>
          <w:spacing w:val="-4"/>
          <w:lang w:val="sq-AL"/>
        </w:rPr>
        <w:t xml:space="preserve">Për rastet kur kërkohet njëkohësisht dhe licencimi individual i drejtuesit/drejtuesve teknikë, aplikimi dhe kërkesat, në dëshirë të aplikuesve, hartohen dhe dërgohen bashkërisht pa mbivendosur apo dubluar dokumentet e kërkuara për të dyja aplikimet, sipas kësaj rregulloreje. </w:t>
      </w:r>
    </w:p>
    <w:p w:rsidR="00540A20" w:rsidRPr="00AE35ED" w:rsidRDefault="00540A20" w:rsidP="00540A20">
      <w:pPr>
        <w:pStyle w:val="Hapesira7"/>
        <w:rPr>
          <w:lang w:val="sq-AL"/>
        </w:rPr>
      </w:pPr>
    </w:p>
    <w:p w:rsidR="00540A20" w:rsidRPr="00AE35ED" w:rsidRDefault="00540A20" w:rsidP="00540A20">
      <w:pPr>
        <w:pStyle w:val="NeniNr"/>
        <w:keepNext w:val="0"/>
        <w:rPr>
          <w:lang w:val="sq-AL"/>
        </w:rPr>
      </w:pPr>
      <w:r w:rsidRPr="00AE35ED">
        <w:rPr>
          <w:lang w:val="sq-AL"/>
        </w:rPr>
        <w:t>Neni 32</w:t>
      </w:r>
    </w:p>
    <w:p w:rsidR="00540A20" w:rsidRPr="00AE35ED" w:rsidRDefault="00540A20" w:rsidP="00540A20">
      <w:pPr>
        <w:pStyle w:val="NeniTitull"/>
        <w:keepNext w:val="0"/>
        <w:rPr>
          <w:lang w:val="sq-AL"/>
        </w:rPr>
      </w:pPr>
      <w:r w:rsidRPr="00AE35ED">
        <w:rPr>
          <w:lang w:val="sq-AL"/>
        </w:rPr>
        <w:tab/>
        <w:t>Për pajisje me shtesa në kategoritë e licencës së shoqërisë</w:t>
      </w:r>
    </w:p>
    <w:p w:rsidR="00540A20" w:rsidRPr="00AE35ED" w:rsidRDefault="00540A20" w:rsidP="00540A20">
      <w:pPr>
        <w:pStyle w:val="Hapesira7"/>
        <w:rPr>
          <w:lang w:val="sq-AL"/>
        </w:rPr>
      </w:pPr>
    </w:p>
    <w:p w:rsidR="00540A20" w:rsidRPr="00AE35ED" w:rsidRDefault="00540A20" w:rsidP="00540A20">
      <w:pPr>
        <w:pStyle w:val="Paragrafi"/>
        <w:rPr>
          <w:lang w:val="sq-AL"/>
        </w:rPr>
      </w:pPr>
      <w:r w:rsidRPr="00AE35ED">
        <w:rPr>
          <w:lang w:val="sq-AL"/>
        </w:rPr>
        <w:t>Aplikimi për pajisje me shtesa të kategorive në licencën ekzistuese të shoqërisë (pa kërkuar ndryshime apo shtesa në drejtuesit teknik të shoqërisë), pasi të plotësohen kufizimet dhe kushtet paraprake të specifikuara në këtë rregullore, shoqërohet me:</w:t>
      </w:r>
    </w:p>
    <w:p w:rsidR="00540A20" w:rsidRPr="00AE35ED" w:rsidRDefault="00540A20" w:rsidP="00540A20">
      <w:pPr>
        <w:pStyle w:val="Paragrafi"/>
        <w:rPr>
          <w:lang w:val="sq-AL"/>
        </w:rPr>
      </w:pPr>
      <w:r w:rsidRPr="00AE35ED">
        <w:rPr>
          <w:lang w:val="sq-AL"/>
        </w:rPr>
        <w:t>- Kërkesë me shkrim të daktilografuar të drejtuesit ligjor të shoqërisë, ku të përcaktohet të paktën; kategoritë që kërkohet të shtohen.</w:t>
      </w:r>
    </w:p>
    <w:p w:rsidR="00540A20" w:rsidRPr="00AE35ED" w:rsidRDefault="00540A20" w:rsidP="00540A20">
      <w:pPr>
        <w:pStyle w:val="Paragrafi"/>
        <w:rPr>
          <w:lang w:val="sq-AL"/>
        </w:rPr>
      </w:pPr>
      <w:r w:rsidRPr="00AE35ED">
        <w:rPr>
          <w:lang w:val="sq-AL"/>
        </w:rPr>
        <w:t>- Kontratat midis drejtuesit ligjor dhe drejtuesit teknik, të hartuara përpara noterit, me afat të përcaktuar (mbi 1 vit), për rastet kur kontratave të depozituara më parë u ka kaluar afati i vlefshmërisë.</w:t>
      </w:r>
    </w:p>
    <w:p w:rsidR="00540A20" w:rsidRPr="00AE35ED" w:rsidRDefault="00540A20" w:rsidP="00540A20">
      <w:pPr>
        <w:pStyle w:val="Paragrafi"/>
        <w:rPr>
          <w:lang w:val="sq-AL"/>
        </w:rPr>
      </w:pPr>
      <w:r w:rsidRPr="00AE35ED">
        <w:rPr>
          <w:lang w:val="sq-AL"/>
        </w:rPr>
        <w:t>- Vetëdeklarim i drejtuesit/drejtuesve ligjorë mbi gjendjen e tij në lidhje me organet e prokurorisë dhe gjykatës për probleme në ushtrimin e veprimtarisë ku kërkon të licencohet dhe mbi angazhimin të njohë e të zbatojë në veprimtarinë e saj KTP (kushtet teknike të projektimit), dhe të gjitha ligjet në fuqi në fushën e ndërtimit (sipas formatit të lidhjes nr. 6/1).</w:t>
      </w:r>
    </w:p>
    <w:p w:rsidR="00540A20" w:rsidRPr="00AE35ED" w:rsidRDefault="00540A20" w:rsidP="00540A20">
      <w:pPr>
        <w:pStyle w:val="Paragrafi"/>
        <w:rPr>
          <w:lang w:val="sq-AL"/>
        </w:rPr>
      </w:pPr>
      <w:r w:rsidRPr="00AE35ED">
        <w:rPr>
          <w:lang w:val="sq-AL"/>
        </w:rPr>
        <w:t>- Vetëdeklarim i drejtuesit/drejtuesve teknikë:</w:t>
      </w:r>
    </w:p>
    <w:p w:rsidR="00540A20" w:rsidRPr="00AE35ED" w:rsidRDefault="00540A20" w:rsidP="00540A20">
      <w:pPr>
        <w:pStyle w:val="Paragrafi"/>
        <w:rPr>
          <w:lang w:val="sq-AL"/>
        </w:rPr>
      </w:pPr>
      <w:r w:rsidRPr="00AE35ED">
        <w:rPr>
          <w:lang w:val="sq-AL"/>
        </w:rPr>
        <w:t xml:space="preserve"> - mbi gjendjen e tij në lidhje me organet e prokurorisë dhe gjykatës për probleme në ushtrimin e veprimtarisë për të cilën është kontraktuar;</w:t>
      </w:r>
    </w:p>
    <w:p w:rsidR="00540A20" w:rsidRPr="00AE35ED" w:rsidRDefault="00540A20" w:rsidP="00540A20">
      <w:pPr>
        <w:pStyle w:val="Paragrafi"/>
        <w:rPr>
          <w:lang w:val="sq-AL"/>
        </w:rPr>
      </w:pPr>
      <w:r w:rsidRPr="00AE35ED">
        <w:rPr>
          <w:lang w:val="sq-AL"/>
        </w:rPr>
        <w:t>- për gjendjen në lidhje me punësimin si drejtues teknik në shoqëri të tjera që ushtrojnë veprimtari në fushën e ndërtimit;</w:t>
      </w:r>
    </w:p>
    <w:p w:rsidR="00540A20" w:rsidRPr="00AE35ED" w:rsidRDefault="00540A20" w:rsidP="00540A20">
      <w:pPr>
        <w:pStyle w:val="Paragrafi"/>
        <w:rPr>
          <w:lang w:val="sq-AL"/>
        </w:rPr>
      </w:pPr>
      <w:r w:rsidRPr="00AE35ED">
        <w:rPr>
          <w:lang w:val="sq-AL"/>
        </w:rPr>
        <w:t xml:space="preserve">- për gjendjen e të qenit apo jo në marrëdhënie pune me institucionet shtetërore qendrore apo të pavarura dhe persona të tjerë, </w:t>
      </w:r>
      <w:r w:rsidRPr="00AE35ED">
        <w:rPr>
          <w:lang w:val="sq-AL"/>
        </w:rPr>
        <w:lastRenderedPageBreak/>
        <w:t>aktiviteti i të cilëve, bie ndesh me dispozitat ligjore apo nënligjore për nëpunësin civil (sipas formatit të lidhjes nr. 6/5).</w:t>
      </w:r>
    </w:p>
    <w:p w:rsidR="00540A20" w:rsidRPr="00AE35ED" w:rsidRDefault="00540A20" w:rsidP="00540A20">
      <w:pPr>
        <w:pStyle w:val="Paragrafi"/>
        <w:rPr>
          <w:lang w:val="sq-AL"/>
        </w:rPr>
      </w:pPr>
      <w:r w:rsidRPr="00AE35ED">
        <w:rPr>
          <w:lang w:val="sq-AL"/>
        </w:rPr>
        <w:t>- Kopje të licencës së shoqërisë dhe drejtuesit apo drejtuesve teknikë të saj.</w:t>
      </w:r>
    </w:p>
    <w:p w:rsidR="00540A20" w:rsidRPr="00AE35ED" w:rsidRDefault="00540A20" w:rsidP="00540A20">
      <w:pPr>
        <w:pStyle w:val="Paragrafi"/>
        <w:rPr>
          <w:lang w:val="sq-AL"/>
        </w:rPr>
      </w:pPr>
      <w:r w:rsidRPr="00AE35ED">
        <w:rPr>
          <w:lang w:val="sq-AL"/>
        </w:rPr>
        <w:t>- Në rastin kur mesatarja e notave të shkollës së lartë për individin që kërkon të regjistrohet drejtues teknik rezulton 9 ose më shumë, dhe ai  ka vetëm 3 vite eksperiencë, paraqitet dhe lista e notave, kopje e njehsuar.</w:t>
      </w:r>
    </w:p>
    <w:p w:rsidR="00540A20" w:rsidRPr="00AE35ED" w:rsidRDefault="00540A20" w:rsidP="00540A20">
      <w:pPr>
        <w:pStyle w:val="Paragrafi"/>
        <w:rPr>
          <w:lang w:val="sq-AL"/>
        </w:rPr>
      </w:pPr>
      <w:r w:rsidRPr="00AE35ED">
        <w:rPr>
          <w:lang w:val="sq-AL"/>
        </w:rPr>
        <w:t>- Dokumentin që vërteton kryerjen e pagesës së tarifës për pajisje me licencë profesionale (sipas lidhjes nr. 1)</w:t>
      </w:r>
    </w:p>
    <w:p w:rsidR="00540A20" w:rsidRPr="00AE35ED" w:rsidRDefault="00540A20" w:rsidP="00540A20">
      <w:pPr>
        <w:pStyle w:val="Paragrafi"/>
        <w:rPr>
          <w:lang w:val="sq-AL"/>
        </w:rPr>
      </w:pPr>
      <w:r w:rsidRPr="00AE35ED">
        <w:rPr>
          <w:lang w:val="sq-AL"/>
        </w:rPr>
        <w:t>- Drejtuesi teknik  plotëson dokumentacionin për shtesa në licencën e tij individuale (të cilat kalojnë automatikisht shoqërisë) sipas kërkesave të nenit 27 të kësaj rregullore, përjashtuar vetëdeklarimin i cili duhet të hartohet sipas kërkesës së këtij neni.</w:t>
      </w:r>
    </w:p>
    <w:p w:rsidR="00540A20" w:rsidRPr="00AE35ED" w:rsidRDefault="00540A20" w:rsidP="00540A20">
      <w:pPr>
        <w:pStyle w:val="Hapesira7"/>
        <w:rPr>
          <w:lang w:val="sq-AL"/>
        </w:rPr>
      </w:pPr>
    </w:p>
    <w:p w:rsidR="00540A20" w:rsidRPr="00AE35ED" w:rsidRDefault="00540A20" w:rsidP="00540A20">
      <w:pPr>
        <w:pStyle w:val="NeniNr"/>
        <w:keepNext w:val="0"/>
        <w:rPr>
          <w:lang w:val="sq-AL"/>
        </w:rPr>
      </w:pPr>
      <w:r w:rsidRPr="00AE35ED">
        <w:rPr>
          <w:lang w:val="sq-AL"/>
        </w:rPr>
        <w:t>Neni 33</w:t>
      </w:r>
    </w:p>
    <w:p w:rsidR="00540A20" w:rsidRPr="00AE35ED" w:rsidRDefault="00540A20" w:rsidP="00540A20">
      <w:pPr>
        <w:pStyle w:val="NeniTitull"/>
        <w:keepNext w:val="0"/>
        <w:rPr>
          <w:lang w:val="sq-AL"/>
        </w:rPr>
      </w:pPr>
      <w:r w:rsidRPr="00AE35ED">
        <w:rPr>
          <w:lang w:val="sq-AL"/>
        </w:rPr>
        <w:t>Për zgjatjen e afatit të licencës së shoqërisë apo dublikatë</w:t>
      </w:r>
    </w:p>
    <w:p w:rsidR="00540A20" w:rsidRPr="00AE35ED" w:rsidRDefault="00540A20" w:rsidP="00540A20">
      <w:pPr>
        <w:pStyle w:val="Hapesira7"/>
        <w:rPr>
          <w:lang w:val="sq-AL"/>
        </w:rPr>
      </w:pPr>
    </w:p>
    <w:p w:rsidR="00540A20" w:rsidRPr="00AE35ED" w:rsidRDefault="00540A20" w:rsidP="00540A20">
      <w:pPr>
        <w:pStyle w:val="Paragrafi"/>
        <w:rPr>
          <w:lang w:val="sq-AL"/>
        </w:rPr>
      </w:pPr>
      <w:r w:rsidRPr="00AE35ED">
        <w:rPr>
          <w:lang w:val="sq-AL"/>
        </w:rPr>
        <w:tab/>
        <w:t>Aplikimi për zgjatjen e afatit të licencës ekzistuese të shoqërisë (pa kërkuar ndryshime apo shtesa në drejtuesit teknik të shoqërisë), pasi të plotësohen kufizimet dhe kushtet paraprake të specifikuara në këtë rregullore, shoqërohet me:</w:t>
      </w:r>
    </w:p>
    <w:p w:rsidR="00540A20" w:rsidRPr="00AE35ED" w:rsidRDefault="00540A20" w:rsidP="00540A20">
      <w:pPr>
        <w:pStyle w:val="Paragrafi"/>
        <w:rPr>
          <w:lang w:val="sq-AL"/>
        </w:rPr>
      </w:pPr>
      <w:r w:rsidRPr="00AE35ED">
        <w:rPr>
          <w:lang w:val="sq-AL"/>
        </w:rPr>
        <w:t>- Kërkesë me shkrim të daktilografuar të drejtuesit ligjor të shoqërisë që kërkon zgjatje të afatit të licencës. Për rastet kur kërkohet dublikatë, të përcaktohen të dhënat e licencës që kërkon të dublohet dhe arsyet e kërkesës për dublikatë.</w:t>
      </w:r>
    </w:p>
    <w:p w:rsidR="00540A20" w:rsidRPr="00AE35ED" w:rsidRDefault="00540A20" w:rsidP="00540A20">
      <w:pPr>
        <w:pStyle w:val="Paragrafi"/>
        <w:rPr>
          <w:lang w:val="sq-AL"/>
        </w:rPr>
      </w:pPr>
      <w:r w:rsidRPr="00AE35ED">
        <w:rPr>
          <w:lang w:val="sq-AL"/>
        </w:rPr>
        <w:t>- Kontratat midis drejtuesit ligjor dhe drejtuesit teknik, të hartuara përpara noterit, me afat të përcaktuar (mbi 1 vit), për rastet kur kontratave të depozituara më parë u ka kaluar afati i vlefshmërisë.</w:t>
      </w:r>
    </w:p>
    <w:p w:rsidR="00540A20" w:rsidRPr="00AE35ED" w:rsidRDefault="00540A20" w:rsidP="00540A20">
      <w:pPr>
        <w:pStyle w:val="Paragrafi"/>
        <w:rPr>
          <w:lang w:val="sq-AL"/>
        </w:rPr>
      </w:pPr>
      <w:r w:rsidRPr="00AE35ED">
        <w:rPr>
          <w:lang w:val="sq-AL"/>
        </w:rPr>
        <w:t>- Vetëdeklarim i drejtuesve ligjor në lidhje me organet e prokurorisë dhe gjykatës për probleme në ushtrimin e veprimtarisë profesionalë, ku kërkon të rilicencohet, si dhe gjendjen në lidhje me penalizime nga strukturat shtetërore të inspektimit ndërtimor e urbanistik (sipas formatit të lidhjes nr. 6/3).</w:t>
      </w:r>
    </w:p>
    <w:p w:rsidR="00540A20" w:rsidRPr="00AE35ED" w:rsidRDefault="00540A20" w:rsidP="00540A20">
      <w:pPr>
        <w:pStyle w:val="Paragrafi"/>
        <w:rPr>
          <w:lang w:val="sq-AL"/>
        </w:rPr>
      </w:pPr>
      <w:r w:rsidRPr="00AE35ED">
        <w:rPr>
          <w:lang w:val="sq-AL"/>
        </w:rPr>
        <w:t>- Vetëdeklarim i drejtuesit/drejtuesve teknikë:</w:t>
      </w:r>
    </w:p>
    <w:p w:rsidR="00540A20" w:rsidRPr="00AE35ED" w:rsidRDefault="00540A20" w:rsidP="00540A20">
      <w:pPr>
        <w:pStyle w:val="Paragrafi"/>
        <w:rPr>
          <w:lang w:val="sq-AL"/>
        </w:rPr>
      </w:pPr>
      <w:r w:rsidRPr="00AE35ED">
        <w:rPr>
          <w:lang w:val="sq-AL"/>
        </w:rPr>
        <w:t xml:space="preserve"> - mbi gjendjen e tij në lidhje me organet e prokurorisë dhe gjykatës për probleme në ushtrimin e veprimtarisë për të cilën është </w:t>
      </w:r>
      <w:r w:rsidRPr="00AE35ED">
        <w:rPr>
          <w:lang w:val="sq-AL"/>
        </w:rPr>
        <w:lastRenderedPageBreak/>
        <w:t>kontraktuar;</w:t>
      </w:r>
    </w:p>
    <w:p w:rsidR="00540A20" w:rsidRPr="00AE35ED" w:rsidRDefault="00540A20" w:rsidP="00540A20">
      <w:pPr>
        <w:pStyle w:val="Paragrafi"/>
        <w:rPr>
          <w:lang w:val="sq-AL"/>
        </w:rPr>
      </w:pPr>
      <w:r w:rsidRPr="00AE35ED">
        <w:rPr>
          <w:lang w:val="sq-AL"/>
        </w:rPr>
        <w:t>- për gjendjen në lidhje me punësimin si drejtues teknik në shoqëri të tjera që ushtrojnë veprimtari në fushën e ndërtimit;</w:t>
      </w:r>
    </w:p>
    <w:p w:rsidR="00540A20" w:rsidRPr="00AE35ED" w:rsidRDefault="00540A20" w:rsidP="00540A20">
      <w:pPr>
        <w:pStyle w:val="Paragrafi"/>
        <w:rPr>
          <w:lang w:val="sq-AL"/>
        </w:rPr>
      </w:pPr>
      <w:r w:rsidRPr="00AE35ED">
        <w:rPr>
          <w:lang w:val="sq-AL"/>
        </w:rPr>
        <w:t>- për gjendjen e të qenit apo jo në marrëdhënie pune me institucionet shtetërore qendrore apo të pavarura dhe persona të tjerë, aktiviteti i të cilëve, bije ndesh me dispozitat ligjore apo nënligjore për nëpunësin civil (sipas formatit të lidhjes nr. 6/5).</w:t>
      </w:r>
    </w:p>
    <w:p w:rsidR="00540A20" w:rsidRPr="00AE35ED" w:rsidRDefault="00540A20" w:rsidP="00540A20">
      <w:pPr>
        <w:pStyle w:val="Paragrafi"/>
        <w:rPr>
          <w:lang w:val="sq-AL"/>
        </w:rPr>
      </w:pPr>
      <w:r w:rsidRPr="00AE35ED">
        <w:rPr>
          <w:lang w:val="sq-AL"/>
        </w:rPr>
        <w:t>- Kopje të licencës së shoqërisë dhe drejtuesit apo drejtuesve teknikë të saj.</w:t>
      </w:r>
    </w:p>
    <w:p w:rsidR="00540A20" w:rsidRPr="00AE35ED" w:rsidRDefault="00540A20" w:rsidP="00540A20">
      <w:pPr>
        <w:pStyle w:val="Paragrafi"/>
        <w:rPr>
          <w:lang w:val="sq-AL"/>
        </w:rPr>
      </w:pPr>
      <w:r w:rsidRPr="00AE35ED">
        <w:rPr>
          <w:lang w:val="sq-AL"/>
        </w:rPr>
        <w:t>- Vërtetim nga organet tatimore për shlyerjen nga shoqëria, të të gjitha detyrimeve tatimore.</w:t>
      </w:r>
    </w:p>
    <w:p w:rsidR="00540A20" w:rsidRPr="00AE35ED" w:rsidRDefault="00540A20" w:rsidP="00540A20">
      <w:pPr>
        <w:pStyle w:val="Paragrafi"/>
        <w:rPr>
          <w:lang w:val="sq-AL"/>
        </w:rPr>
      </w:pPr>
      <w:r w:rsidRPr="00AE35ED">
        <w:rPr>
          <w:lang w:val="sq-AL"/>
        </w:rPr>
        <w:t>- Dokumentin që vërteton kryerjen e pagesës së tarifës për pajisje me licencë profesionale (sipas lidhjes nr. 1).</w:t>
      </w:r>
    </w:p>
    <w:p w:rsidR="00540A20" w:rsidRPr="00AE35ED" w:rsidRDefault="00540A20" w:rsidP="00540A20">
      <w:pPr>
        <w:pStyle w:val="Hapesira7"/>
        <w:rPr>
          <w:lang w:val="sq-AL"/>
        </w:rPr>
      </w:pPr>
    </w:p>
    <w:p w:rsidR="00540A20" w:rsidRPr="00AE35ED" w:rsidRDefault="00540A20" w:rsidP="00540A20">
      <w:pPr>
        <w:pStyle w:val="NeniNr"/>
        <w:keepNext w:val="0"/>
        <w:rPr>
          <w:lang w:val="sq-AL"/>
        </w:rPr>
      </w:pPr>
      <w:r w:rsidRPr="00AE35ED">
        <w:rPr>
          <w:lang w:val="sq-AL"/>
        </w:rPr>
        <w:t>Neni 34</w:t>
      </w:r>
    </w:p>
    <w:p w:rsidR="00540A20" w:rsidRPr="00AE35ED" w:rsidRDefault="00540A20" w:rsidP="00540A20">
      <w:pPr>
        <w:pStyle w:val="NeniTitull"/>
        <w:keepNext w:val="0"/>
        <w:rPr>
          <w:lang w:val="sq-AL"/>
        </w:rPr>
      </w:pPr>
      <w:r w:rsidRPr="00AE35ED">
        <w:rPr>
          <w:lang w:val="sq-AL"/>
        </w:rPr>
        <w:t>Për rinovimin e kategorive te licencës së shoqërisë për mbikëqyrje e kolaudim</w:t>
      </w:r>
    </w:p>
    <w:p w:rsidR="00540A20" w:rsidRPr="00AE35ED" w:rsidRDefault="00540A20" w:rsidP="00540A20">
      <w:pPr>
        <w:pStyle w:val="Hapesira7"/>
        <w:rPr>
          <w:lang w:val="sq-AL"/>
        </w:rPr>
      </w:pPr>
    </w:p>
    <w:p w:rsidR="00540A20" w:rsidRPr="00AE35ED" w:rsidRDefault="00540A20" w:rsidP="00540A20">
      <w:pPr>
        <w:pStyle w:val="Paragrafi"/>
        <w:rPr>
          <w:lang w:val="sq-AL"/>
        </w:rPr>
      </w:pPr>
      <w:r w:rsidRPr="00AE35ED">
        <w:rPr>
          <w:lang w:val="sq-AL"/>
        </w:rPr>
        <w:t>Aplikimi për rinovimin e formularit të përfituar përpara muajit shtator 2011, të licencës së mbikëqyrjes e kolaudimit të punimeve të zbatimit në ndërtim, pasi të plotësohen kufizimet dhe kushtet paraprake të specifikuara në këtë rregullore, shoqërohet me:</w:t>
      </w:r>
    </w:p>
    <w:p w:rsidR="00540A20" w:rsidRPr="00AE35ED" w:rsidRDefault="00540A20" w:rsidP="00540A20">
      <w:pPr>
        <w:pStyle w:val="Paragrafi"/>
        <w:rPr>
          <w:lang w:val="sq-AL"/>
        </w:rPr>
      </w:pPr>
      <w:r w:rsidRPr="00AE35ED">
        <w:rPr>
          <w:lang w:val="sq-AL"/>
        </w:rPr>
        <w:t>- Kërkesë me shkrim të daktilografuar e drejtuesit ligjor të shoqërisë, ku të përcaktohet të paktën të dhënat e licencës së disponuar më parë;</w:t>
      </w:r>
    </w:p>
    <w:p w:rsidR="00540A20" w:rsidRPr="00AE35ED" w:rsidRDefault="00540A20" w:rsidP="00540A20">
      <w:pPr>
        <w:pStyle w:val="Paragrafi"/>
        <w:rPr>
          <w:lang w:val="sq-AL"/>
        </w:rPr>
      </w:pPr>
      <w:r w:rsidRPr="00AE35ED">
        <w:rPr>
          <w:lang w:val="sq-AL"/>
        </w:rPr>
        <w:t>- Origjinal ose kopje të noterizuar të ekstraktit të regjistrimit në Qendrën Kombëtare të Regjistrimit, për rastin kur nuk ka depozituar më parë një të tillë  (dokument i lëshuar nga QKR-ja  jo më parë se 1 muaj nga aplikimi);</w:t>
      </w:r>
    </w:p>
    <w:p w:rsidR="00540A20" w:rsidRPr="00AE35ED" w:rsidRDefault="00540A20" w:rsidP="00540A20">
      <w:pPr>
        <w:pStyle w:val="Paragrafi"/>
        <w:rPr>
          <w:lang w:val="sq-AL"/>
        </w:rPr>
      </w:pPr>
      <w:r w:rsidRPr="00AE35ED">
        <w:rPr>
          <w:lang w:val="sq-AL"/>
        </w:rPr>
        <w:t>- Veprimtaria e shoqërisë e kryer nga aplikimi paraardhës, në formën e CV-së.</w:t>
      </w:r>
    </w:p>
    <w:p w:rsidR="00540A20" w:rsidRPr="00AE35ED" w:rsidRDefault="00540A20" w:rsidP="00540A20">
      <w:pPr>
        <w:pStyle w:val="Paragrafi"/>
        <w:rPr>
          <w:lang w:val="sq-AL"/>
        </w:rPr>
      </w:pPr>
    </w:p>
    <w:p w:rsidR="00540A20" w:rsidRPr="00AE35ED" w:rsidRDefault="00540A20" w:rsidP="00540A20">
      <w:pPr>
        <w:pStyle w:val="Paragrafi"/>
        <w:rPr>
          <w:lang w:val="sq-AL"/>
        </w:rPr>
      </w:pPr>
    </w:p>
    <w:p w:rsidR="00540A20" w:rsidRPr="00AE35ED" w:rsidRDefault="00540A20" w:rsidP="00540A20">
      <w:pPr>
        <w:pStyle w:val="Paragrafi"/>
        <w:rPr>
          <w:lang w:val="sq-AL"/>
        </w:rPr>
      </w:pPr>
      <w:r w:rsidRPr="00AE35ED">
        <w:rPr>
          <w:lang w:val="sq-AL"/>
        </w:rPr>
        <w:t xml:space="preserve">- Dokumentacion teknik justifikues (origjinal ose kopje të noterizuar) për çka është përshkruar si veprimtari e kryer nga shoqëria në CV; vërtetime nga subjekte, institucione apo organizma që kanë lidhje me fushën ku kërkon të licencohet. </w:t>
      </w:r>
    </w:p>
    <w:p w:rsidR="00540A20" w:rsidRPr="00AE35ED" w:rsidRDefault="00540A20" w:rsidP="00540A20">
      <w:pPr>
        <w:pStyle w:val="Paragrafi"/>
        <w:rPr>
          <w:lang w:val="sq-AL"/>
        </w:rPr>
      </w:pPr>
      <w:r w:rsidRPr="00AE35ED">
        <w:rPr>
          <w:lang w:val="sq-AL"/>
        </w:rPr>
        <w:t xml:space="preserve">- Vetëdeklarim i drejtuesve ligjorë në lidhje me organet e prokurorisë dhe gjykatës për probleme në ushtrimin e veprimtarisë profesionalë, ku kërkon të rilicencohet, si dhe gjendjen në lidhje me penalizime nga strukturat </w:t>
      </w:r>
      <w:r w:rsidRPr="00AE35ED">
        <w:rPr>
          <w:lang w:val="sq-AL"/>
        </w:rPr>
        <w:lastRenderedPageBreak/>
        <w:t>shtetërore të inspektimit ndërtimor e urbanistik (sipas formatit të lidhjes nr. 6/3).</w:t>
      </w:r>
    </w:p>
    <w:p w:rsidR="00540A20" w:rsidRPr="00AE35ED" w:rsidRDefault="00540A20" w:rsidP="00540A20">
      <w:pPr>
        <w:pStyle w:val="Paragrafi"/>
        <w:rPr>
          <w:lang w:val="sq-AL"/>
        </w:rPr>
      </w:pPr>
      <w:r w:rsidRPr="00AE35ED">
        <w:rPr>
          <w:lang w:val="sq-AL"/>
        </w:rPr>
        <w:t>- Kontratat midis drejtuesit ligjor dhe drejtuesit teknik, të hartuara përpara noterit, me afat të përcaktuar (mbi 1 vit), për rastet kur kontratave të depozituara më parë u ka kaluar afati i vlefshmërisë.</w:t>
      </w:r>
    </w:p>
    <w:p w:rsidR="00540A20" w:rsidRPr="00AE35ED" w:rsidRDefault="00540A20" w:rsidP="00540A20">
      <w:pPr>
        <w:pStyle w:val="Paragrafi"/>
        <w:rPr>
          <w:lang w:val="sq-AL"/>
        </w:rPr>
      </w:pPr>
      <w:r w:rsidRPr="00AE35ED">
        <w:rPr>
          <w:lang w:val="sq-AL"/>
        </w:rPr>
        <w:t>- Kopje të licencës së shoqërisë dhe drejtuesit apo drejtuesve teknikë të saj.</w:t>
      </w:r>
    </w:p>
    <w:p w:rsidR="00540A20" w:rsidRPr="00AE35ED" w:rsidRDefault="00540A20" w:rsidP="00540A20">
      <w:pPr>
        <w:pStyle w:val="Paragrafi"/>
        <w:rPr>
          <w:lang w:val="sq-AL"/>
        </w:rPr>
      </w:pPr>
      <w:r w:rsidRPr="00AE35ED">
        <w:rPr>
          <w:lang w:val="sq-AL"/>
        </w:rPr>
        <w:t>- Vërtetim nga organet tatimore për shlyerjen nga shoqëria, të të gjitha detyrimeve tatimore.</w:t>
      </w:r>
    </w:p>
    <w:p w:rsidR="00540A20" w:rsidRPr="00AE35ED" w:rsidRDefault="00540A20" w:rsidP="00540A20">
      <w:pPr>
        <w:pStyle w:val="Paragrafi"/>
        <w:rPr>
          <w:lang w:val="sq-AL"/>
        </w:rPr>
      </w:pPr>
      <w:r w:rsidRPr="00AE35ED">
        <w:rPr>
          <w:lang w:val="sq-AL"/>
        </w:rPr>
        <w:t>- Dokumentin që vërteton kryerjen e pagesës së tarifës për pajisje me licencë profesionale (sipas lidhjes nr. 1).</w:t>
      </w:r>
    </w:p>
    <w:p w:rsidR="00540A20" w:rsidRPr="00AE35ED" w:rsidRDefault="00540A20" w:rsidP="00540A20">
      <w:pPr>
        <w:pStyle w:val="Hapesira7"/>
        <w:rPr>
          <w:lang w:val="sq-AL"/>
        </w:rPr>
      </w:pPr>
    </w:p>
    <w:p w:rsidR="00540A20" w:rsidRPr="00AE35ED" w:rsidRDefault="00540A20" w:rsidP="00540A20">
      <w:pPr>
        <w:pStyle w:val="NeniNr"/>
        <w:keepNext w:val="0"/>
        <w:rPr>
          <w:lang w:val="sq-AL"/>
        </w:rPr>
      </w:pPr>
      <w:r w:rsidRPr="00AE35ED">
        <w:rPr>
          <w:lang w:val="sq-AL"/>
        </w:rPr>
        <w:t>Neni 35</w:t>
      </w:r>
    </w:p>
    <w:p w:rsidR="00540A20" w:rsidRPr="00AE35ED" w:rsidRDefault="00540A20" w:rsidP="00540A20">
      <w:pPr>
        <w:pStyle w:val="NeniTitull"/>
        <w:keepNext w:val="0"/>
        <w:rPr>
          <w:lang w:val="sq-AL"/>
        </w:rPr>
      </w:pPr>
      <w:r w:rsidRPr="00AE35ED">
        <w:rPr>
          <w:lang w:val="sq-AL"/>
        </w:rPr>
        <w:t>Për ndryshim ose shtesë të drejtuesit ligjor</w:t>
      </w:r>
    </w:p>
    <w:p w:rsidR="00540A20" w:rsidRPr="00AE35ED" w:rsidRDefault="00540A20" w:rsidP="00540A20">
      <w:pPr>
        <w:pStyle w:val="Hapesira7"/>
        <w:rPr>
          <w:lang w:val="sq-AL"/>
        </w:rPr>
      </w:pPr>
    </w:p>
    <w:p w:rsidR="00540A20" w:rsidRPr="00AE35ED" w:rsidRDefault="00540A20" w:rsidP="00540A20">
      <w:pPr>
        <w:pStyle w:val="Paragrafi"/>
        <w:rPr>
          <w:lang w:val="sq-AL"/>
        </w:rPr>
      </w:pPr>
      <w:r w:rsidRPr="00AE35ED">
        <w:rPr>
          <w:lang w:val="sq-AL"/>
        </w:rPr>
        <w:t>Aplikimi për ndryshimin e drejtuesit ligjor apo shtesë të tij, pasi të plotësohen kufizimet dhe kushtet paraprake të specifikuara në këtë rregullore, shoqërohet me:</w:t>
      </w:r>
    </w:p>
    <w:p w:rsidR="00540A20" w:rsidRPr="00AE35ED" w:rsidRDefault="00540A20" w:rsidP="00540A20">
      <w:pPr>
        <w:pStyle w:val="Paragrafi"/>
        <w:rPr>
          <w:lang w:val="sq-AL"/>
        </w:rPr>
      </w:pPr>
      <w:r w:rsidRPr="00AE35ED">
        <w:rPr>
          <w:lang w:val="sq-AL"/>
        </w:rPr>
        <w:t>- Kërkesë me shkrim të daktilografuar e drejtuesit ligjor të ri të shoqërisë, ku të përcaktohet të paktën të dhënat e licencës së disponuar më parë;</w:t>
      </w:r>
    </w:p>
    <w:p w:rsidR="00540A20" w:rsidRPr="00AE35ED" w:rsidRDefault="00540A20" w:rsidP="00540A20">
      <w:pPr>
        <w:pStyle w:val="Paragrafi"/>
        <w:rPr>
          <w:lang w:val="sq-AL"/>
        </w:rPr>
      </w:pPr>
      <w:r w:rsidRPr="00AE35ED">
        <w:rPr>
          <w:lang w:val="sq-AL"/>
        </w:rPr>
        <w:t>- Origjinal ose kopje të noterizuar të ekstraktit të regjistrimit në Qendrën Kombëtare të Regjistrimit, në të cilin përcaktohet ndryshimi respektiv (dokument i lëshuar nga QKR-ja  jo më parë se 1 muaj nga aplikimi).</w:t>
      </w:r>
    </w:p>
    <w:p w:rsidR="00540A20" w:rsidRPr="00AE35ED" w:rsidRDefault="00540A20" w:rsidP="00540A20">
      <w:pPr>
        <w:pStyle w:val="Paragrafi"/>
        <w:rPr>
          <w:lang w:val="sq-AL"/>
        </w:rPr>
      </w:pPr>
      <w:r w:rsidRPr="00AE35ED">
        <w:rPr>
          <w:lang w:val="sq-AL"/>
        </w:rPr>
        <w:t>- Vetëdeklarim i drejtuesit/drejtuesve ligjorë të rinj, në lidhje me organet e prokurorisë dhe gjykatës, për probleme në ushtrimin e veprimtarisë profesionale, ku kërkon të rilicencohet (sipas formatit të lidhjes nr. 6/1);</w:t>
      </w:r>
    </w:p>
    <w:p w:rsidR="00540A20" w:rsidRPr="00AE35ED" w:rsidRDefault="00540A20" w:rsidP="00540A20">
      <w:pPr>
        <w:pStyle w:val="Paragrafi"/>
        <w:rPr>
          <w:lang w:val="sq-AL"/>
        </w:rPr>
      </w:pPr>
      <w:r w:rsidRPr="00AE35ED">
        <w:rPr>
          <w:lang w:val="sq-AL"/>
        </w:rPr>
        <w:t>- Kopje të licencës së shoqërisë;</w:t>
      </w:r>
    </w:p>
    <w:p w:rsidR="00540A20" w:rsidRPr="00AE35ED" w:rsidRDefault="00540A20" w:rsidP="00540A20">
      <w:pPr>
        <w:pStyle w:val="Paragrafi"/>
        <w:rPr>
          <w:lang w:val="sq-AL"/>
        </w:rPr>
      </w:pPr>
      <w:r w:rsidRPr="00AE35ED">
        <w:rPr>
          <w:lang w:val="sq-AL"/>
        </w:rPr>
        <w:t>- Vërtetim nga organet tatimore për shlyerjen nga shoqëria, të të gjitha detyrimeve tatimore;</w:t>
      </w:r>
    </w:p>
    <w:p w:rsidR="00540A20" w:rsidRPr="00AE35ED" w:rsidRDefault="00540A20" w:rsidP="00540A20">
      <w:pPr>
        <w:pStyle w:val="Paragrafi"/>
        <w:rPr>
          <w:lang w:val="sq-AL"/>
        </w:rPr>
      </w:pPr>
    </w:p>
    <w:p w:rsidR="00540A20" w:rsidRPr="00AE35ED" w:rsidRDefault="00540A20" w:rsidP="00540A20">
      <w:pPr>
        <w:pStyle w:val="Paragrafi"/>
        <w:rPr>
          <w:lang w:val="sq-AL"/>
        </w:rPr>
      </w:pPr>
      <w:r w:rsidRPr="00AE35ED">
        <w:rPr>
          <w:lang w:val="sq-AL"/>
        </w:rPr>
        <w:t>- Dokumentin që vërteton kryerjen e pagesës së tarifës për pajisje me licencë profesionale (sipas lidhjes nr. 1).</w:t>
      </w:r>
    </w:p>
    <w:p w:rsidR="00540A20" w:rsidRPr="00AE35ED" w:rsidRDefault="00540A20" w:rsidP="00540A20">
      <w:pPr>
        <w:pStyle w:val="Hapesira7"/>
        <w:rPr>
          <w:lang w:val="sq-AL"/>
        </w:rPr>
      </w:pPr>
    </w:p>
    <w:p w:rsidR="00540A20" w:rsidRPr="00AE35ED" w:rsidRDefault="00540A20" w:rsidP="00540A20">
      <w:pPr>
        <w:pStyle w:val="NeniNr"/>
        <w:keepNext w:val="0"/>
        <w:rPr>
          <w:lang w:val="sq-AL"/>
        </w:rPr>
      </w:pPr>
      <w:r w:rsidRPr="00AE35ED">
        <w:rPr>
          <w:lang w:val="sq-AL"/>
        </w:rPr>
        <w:t>Neni 36</w:t>
      </w:r>
    </w:p>
    <w:p w:rsidR="00540A20" w:rsidRPr="00AE35ED" w:rsidRDefault="00540A20" w:rsidP="00540A20">
      <w:pPr>
        <w:pStyle w:val="NeniTitull"/>
        <w:keepNext w:val="0"/>
        <w:rPr>
          <w:lang w:val="sq-AL"/>
        </w:rPr>
      </w:pPr>
      <w:r w:rsidRPr="00AE35ED">
        <w:rPr>
          <w:lang w:val="sq-AL"/>
        </w:rPr>
        <w:t>Për ndryshim ose shtesa të drejtuesit/drejtuesve teknikë</w:t>
      </w:r>
    </w:p>
    <w:p w:rsidR="00540A20" w:rsidRPr="00AE35ED" w:rsidRDefault="00540A20" w:rsidP="00540A20">
      <w:pPr>
        <w:pStyle w:val="Hapesira7"/>
        <w:rPr>
          <w:lang w:val="sq-AL"/>
        </w:rPr>
      </w:pPr>
    </w:p>
    <w:p w:rsidR="00540A20" w:rsidRPr="00AE35ED" w:rsidRDefault="00540A20" w:rsidP="00540A20">
      <w:pPr>
        <w:pStyle w:val="Paragrafi"/>
        <w:rPr>
          <w:lang w:val="sq-AL"/>
        </w:rPr>
      </w:pPr>
      <w:r w:rsidRPr="00AE35ED">
        <w:rPr>
          <w:lang w:val="sq-AL"/>
        </w:rPr>
        <w:tab/>
        <w:t>Aplikimi për ndryshim ose shtesa të drejtuesit teknik, pasi të plotësohen kufizimet dhe kushtet paraprake të specifikuara në këtë rregullore, shoqërohet me:</w:t>
      </w:r>
    </w:p>
    <w:p w:rsidR="00540A20" w:rsidRPr="00AE35ED" w:rsidRDefault="00540A20" w:rsidP="00540A20">
      <w:pPr>
        <w:pStyle w:val="Paragrafi"/>
        <w:rPr>
          <w:lang w:val="sq-AL"/>
        </w:rPr>
      </w:pPr>
      <w:r w:rsidRPr="00AE35ED">
        <w:rPr>
          <w:lang w:val="sq-AL"/>
        </w:rPr>
        <w:lastRenderedPageBreak/>
        <w:t>- Kërkesë me shkrim të daktilografuar e drejtuesit ligjor të shoqërisë, ku të përcaktohet të paktën të dhënat e licencës së disponuar më parë dhe drejtuesit teknik që do të largohen dhe ata që do të shtohen.</w:t>
      </w:r>
    </w:p>
    <w:p w:rsidR="00540A20" w:rsidRPr="00AE35ED" w:rsidRDefault="00540A20" w:rsidP="00540A20">
      <w:pPr>
        <w:pStyle w:val="Paragrafi"/>
        <w:rPr>
          <w:lang w:val="sq-AL"/>
        </w:rPr>
      </w:pPr>
      <w:r w:rsidRPr="00AE35ED">
        <w:rPr>
          <w:lang w:val="sq-AL"/>
        </w:rPr>
        <w:t>- Kopje të licencës së shoqërisë dhe drejtuesit apo drejtuesve teknikë që shtohen në shoqëri.</w:t>
      </w:r>
    </w:p>
    <w:p w:rsidR="00540A20" w:rsidRPr="00AE35ED" w:rsidRDefault="00540A20" w:rsidP="00540A20">
      <w:pPr>
        <w:pStyle w:val="Paragrafi"/>
        <w:rPr>
          <w:lang w:val="sq-AL"/>
        </w:rPr>
      </w:pPr>
      <w:r w:rsidRPr="00AE35ED">
        <w:rPr>
          <w:lang w:val="sq-AL"/>
        </w:rPr>
        <w:t>- Vetëdeklarim i drejtuesve ligjorë për gjendjen e tij në lidhje me organet e prokurorisë dhe gjykatës në lidhje me fushën ku është licencuar dhe mbi angazhimin të njohë e të zbatojë në veprimtarinë e saj KTP (kushtet teknike të projektimit) dhe të gjitha ligjet në fuqi në fushën e ndërtimit (sipas formatit të lidhjes nr. 6/1).</w:t>
      </w:r>
    </w:p>
    <w:p w:rsidR="00540A20" w:rsidRPr="00AE35ED" w:rsidRDefault="00540A20" w:rsidP="00540A20">
      <w:pPr>
        <w:pStyle w:val="Paragrafi"/>
        <w:rPr>
          <w:lang w:val="sq-AL"/>
        </w:rPr>
      </w:pPr>
      <w:r w:rsidRPr="00AE35ED">
        <w:rPr>
          <w:lang w:val="sq-AL"/>
        </w:rPr>
        <w:t>- Kontratat midis drejtuesit ligjorë dhe drejtuesit teknik të ri, të hartuara përpara noterit, me afat të përcaktuar (mbi 1 vit).</w:t>
      </w:r>
    </w:p>
    <w:p w:rsidR="00540A20" w:rsidRPr="00AE35ED" w:rsidRDefault="00540A20" w:rsidP="00540A20">
      <w:pPr>
        <w:pStyle w:val="Paragrafi"/>
        <w:rPr>
          <w:lang w:val="sq-AL"/>
        </w:rPr>
      </w:pPr>
      <w:r w:rsidRPr="00AE35ED">
        <w:rPr>
          <w:lang w:val="sq-AL"/>
        </w:rPr>
        <w:t>- Vetëdeklarim i drejtuesit/drejtuesve teknikë:</w:t>
      </w:r>
    </w:p>
    <w:p w:rsidR="00540A20" w:rsidRPr="00AE35ED" w:rsidRDefault="00540A20" w:rsidP="00540A20">
      <w:pPr>
        <w:pStyle w:val="Paragrafi"/>
        <w:rPr>
          <w:lang w:val="sq-AL"/>
        </w:rPr>
      </w:pPr>
      <w:r w:rsidRPr="00AE35ED">
        <w:rPr>
          <w:lang w:val="sq-AL"/>
        </w:rPr>
        <w:t xml:space="preserve"> - mbi gjendjen e tij në lidhje me organet e prokurorisë dhe gjykatës për probleme në ushtrimin e veprimtarisë për të cilën është kontraktuar;</w:t>
      </w:r>
    </w:p>
    <w:p w:rsidR="00540A20" w:rsidRPr="00AE35ED" w:rsidRDefault="00540A20" w:rsidP="00540A20">
      <w:pPr>
        <w:pStyle w:val="Paragrafi"/>
        <w:rPr>
          <w:lang w:val="sq-AL"/>
        </w:rPr>
      </w:pPr>
      <w:r w:rsidRPr="00AE35ED">
        <w:rPr>
          <w:lang w:val="sq-AL"/>
        </w:rPr>
        <w:t>- për gjendjen në lidhje me punësimin si drejtues teknik në shoqëri të tjera që ushtrojnë veprimtari në fushën e ndërtimit;</w:t>
      </w:r>
    </w:p>
    <w:p w:rsidR="00540A20" w:rsidRPr="00AE35ED" w:rsidRDefault="00540A20" w:rsidP="00540A20">
      <w:pPr>
        <w:pStyle w:val="Paragrafi"/>
        <w:rPr>
          <w:lang w:val="sq-AL"/>
        </w:rPr>
      </w:pPr>
      <w:r w:rsidRPr="00AE35ED">
        <w:rPr>
          <w:lang w:val="sq-AL"/>
        </w:rPr>
        <w:t>- për gjendjen e të qenit apo jo në marrë-dhënie pune me institucionet shtetërore qendrore apo të pavarura dhe persona të tjerë, aktiviteti i të cilëve, bie ndesh me dispozitat ligjore apo nënligjore për nëpunësin civil (sipas formatit të lidhjes nr. 6/5).</w:t>
      </w:r>
    </w:p>
    <w:p w:rsidR="00540A20" w:rsidRDefault="00540A20" w:rsidP="00540A20">
      <w:pPr>
        <w:pStyle w:val="Paragrafi"/>
        <w:rPr>
          <w:lang w:val="sq-AL"/>
        </w:rPr>
      </w:pPr>
      <w:r w:rsidRPr="00AE35ED">
        <w:rPr>
          <w:lang w:val="sq-AL"/>
        </w:rPr>
        <w:t>- Në rastin kur mesatarja e notave të shkollës së lartë për individin që kërkon të regjistrohet drejtues teknik rezulton 9 ose më shumë, dhe ai  ka vetëm 3 vite eksperiencë, paraqitet dhe lista e notave, kopje e njehsuar.</w:t>
      </w:r>
    </w:p>
    <w:p w:rsidR="00540A20" w:rsidRPr="00D4142F" w:rsidRDefault="00540A20" w:rsidP="00540A20">
      <w:pPr>
        <w:pStyle w:val="Paragrafi"/>
        <w:rPr>
          <w:sz w:val="14"/>
          <w:lang w:val="sq-AL"/>
        </w:rPr>
      </w:pPr>
    </w:p>
    <w:p w:rsidR="00540A20" w:rsidRDefault="00540A20" w:rsidP="00540A20">
      <w:pPr>
        <w:pStyle w:val="Akti"/>
        <w:keepNext w:val="0"/>
        <w:rPr>
          <w:lang w:val="sq-AL"/>
        </w:rPr>
      </w:pPr>
    </w:p>
    <w:p w:rsidR="00540A20" w:rsidRPr="00AE35ED" w:rsidRDefault="00540A20" w:rsidP="00540A20">
      <w:pPr>
        <w:pStyle w:val="Paragrafi"/>
        <w:rPr>
          <w:lang w:val="sq-AL"/>
        </w:rPr>
      </w:pPr>
      <w:r w:rsidRPr="00AE35ED">
        <w:rPr>
          <w:lang w:val="sq-AL"/>
        </w:rPr>
        <w:t>- Dokumentin që vërteton kryerjen e pagesës së tarifës për pajisje me licencë profesionale (sipas lidhjes nr. 1).</w:t>
      </w:r>
    </w:p>
    <w:p w:rsidR="00540A20" w:rsidRPr="00AE35ED" w:rsidRDefault="00540A20" w:rsidP="00540A20">
      <w:pPr>
        <w:pStyle w:val="Paragrafi"/>
        <w:rPr>
          <w:lang w:val="sq-AL"/>
        </w:rPr>
      </w:pPr>
      <w:r w:rsidRPr="00AE35ED">
        <w:rPr>
          <w:lang w:val="sq-AL"/>
        </w:rPr>
        <w:t xml:space="preserve">Për rastet kur kërkohet njëkohësisht dhe licencimi individual i drejtuesit/drejtuesve teknikë që shtohen në shoqëri, aplikimi dhe kërkesat, në dëshirë të aplikuesve, hartohen dhe dërgohen bashkërisht pa mbivendosur apo dubluar dokumentet e kërkuara për të dy aplikimet, sipas kësaj rregulloreje. </w:t>
      </w:r>
    </w:p>
    <w:p w:rsidR="00540A20" w:rsidRPr="00AE35ED" w:rsidRDefault="00540A20" w:rsidP="00540A20">
      <w:pPr>
        <w:pStyle w:val="Hapesira7"/>
        <w:rPr>
          <w:lang w:val="sq-AL"/>
        </w:rPr>
      </w:pPr>
    </w:p>
    <w:p w:rsidR="00540A20" w:rsidRPr="00AE35ED" w:rsidRDefault="00540A20" w:rsidP="00540A20">
      <w:pPr>
        <w:pStyle w:val="NeniNr"/>
        <w:rPr>
          <w:lang w:val="sq-AL"/>
        </w:rPr>
      </w:pPr>
      <w:r w:rsidRPr="00AE35ED">
        <w:rPr>
          <w:lang w:val="sq-AL"/>
        </w:rPr>
        <w:lastRenderedPageBreak/>
        <w:t>Neni 37</w:t>
      </w:r>
    </w:p>
    <w:p w:rsidR="00540A20" w:rsidRPr="00AE35ED" w:rsidRDefault="00540A20" w:rsidP="00540A20">
      <w:pPr>
        <w:pStyle w:val="NeniTitull"/>
        <w:rPr>
          <w:lang w:val="sq-AL"/>
        </w:rPr>
      </w:pPr>
      <w:r w:rsidRPr="00AE35ED">
        <w:rPr>
          <w:lang w:val="sq-AL"/>
        </w:rPr>
        <w:t>Për ndryshim emërtim shoqërie</w:t>
      </w:r>
    </w:p>
    <w:p w:rsidR="00540A20" w:rsidRPr="00AE35ED" w:rsidRDefault="00540A20" w:rsidP="00540A20">
      <w:pPr>
        <w:pStyle w:val="Hapesira7"/>
        <w:rPr>
          <w:lang w:val="sq-AL"/>
        </w:rPr>
      </w:pPr>
    </w:p>
    <w:p w:rsidR="00540A20" w:rsidRPr="00AE35ED" w:rsidRDefault="00540A20" w:rsidP="00540A20">
      <w:pPr>
        <w:pStyle w:val="Paragrafi"/>
        <w:rPr>
          <w:lang w:val="sq-AL"/>
        </w:rPr>
      </w:pPr>
      <w:r w:rsidRPr="00AE35ED">
        <w:rPr>
          <w:lang w:val="sq-AL"/>
        </w:rPr>
        <w:tab/>
        <w:t>Aplikimi për ndryshim të emërtimit të shoqërisë, pasi të plotësohen kufizimet dhe kushtet paraprake të specifikuara në këtë rregullore, shoqërohet me:</w:t>
      </w:r>
    </w:p>
    <w:p w:rsidR="00540A20" w:rsidRPr="00AE35ED" w:rsidRDefault="00540A20" w:rsidP="00540A20">
      <w:pPr>
        <w:pStyle w:val="Paragrafi"/>
        <w:rPr>
          <w:lang w:val="sq-AL"/>
        </w:rPr>
      </w:pPr>
      <w:r w:rsidRPr="00AE35ED">
        <w:rPr>
          <w:lang w:val="sq-AL"/>
        </w:rPr>
        <w:t>- Origjinal ose kopje të noterizuar të ekstraktit të regjistrimit në Qendrën Kombëtare të Regjistrimit, në të cilin përcaktohet ndryshimi respektiv (dokument i lëshuar nga QKR-ja  jo më parë se 1 muaj nga aplikimi);</w:t>
      </w:r>
    </w:p>
    <w:p w:rsidR="00540A20" w:rsidRPr="00AE35ED" w:rsidRDefault="00540A20" w:rsidP="00540A20">
      <w:pPr>
        <w:pStyle w:val="Paragrafi"/>
        <w:rPr>
          <w:lang w:val="sq-AL"/>
        </w:rPr>
      </w:pPr>
      <w:r w:rsidRPr="00AE35ED">
        <w:rPr>
          <w:lang w:val="sq-AL"/>
        </w:rPr>
        <w:t>- Vërtetim nga organet tatimore për shlyerjen nga shoqëria, të të gjitha detyrimeve tatimore.</w:t>
      </w:r>
    </w:p>
    <w:p w:rsidR="00540A20" w:rsidRPr="00AE35ED" w:rsidRDefault="00540A20" w:rsidP="00540A20">
      <w:pPr>
        <w:pStyle w:val="Hapesira7"/>
        <w:rPr>
          <w:lang w:val="sq-AL"/>
        </w:rPr>
      </w:pPr>
    </w:p>
    <w:p w:rsidR="00540A20" w:rsidRPr="00AE35ED" w:rsidRDefault="00540A20" w:rsidP="00540A20">
      <w:pPr>
        <w:pStyle w:val="NeniNr"/>
        <w:rPr>
          <w:lang w:val="sq-AL"/>
        </w:rPr>
      </w:pPr>
      <w:r w:rsidRPr="00AE35ED">
        <w:rPr>
          <w:lang w:val="sq-AL"/>
        </w:rPr>
        <w:t>Neni 38</w:t>
      </w:r>
    </w:p>
    <w:p w:rsidR="00540A20" w:rsidRPr="00AE35ED" w:rsidRDefault="00540A20" w:rsidP="00540A20">
      <w:pPr>
        <w:pStyle w:val="NeniTitull"/>
        <w:rPr>
          <w:lang w:val="sq-AL"/>
        </w:rPr>
      </w:pPr>
      <w:r w:rsidRPr="00AE35ED">
        <w:rPr>
          <w:lang w:val="sq-AL"/>
        </w:rPr>
        <w:t>Për ekuivalentimin e licencës së shoqërive të huaja që disponojnë licencë profesionale në vendin e origjinës</w:t>
      </w:r>
    </w:p>
    <w:p w:rsidR="00540A20" w:rsidRPr="00AE35ED" w:rsidRDefault="00540A20" w:rsidP="00540A20">
      <w:pPr>
        <w:pStyle w:val="Hapesira7"/>
        <w:rPr>
          <w:lang w:val="sq-AL"/>
        </w:rPr>
      </w:pPr>
    </w:p>
    <w:p w:rsidR="00540A20" w:rsidRPr="00AE35ED" w:rsidRDefault="00540A20" w:rsidP="00540A20">
      <w:pPr>
        <w:pStyle w:val="Paragrafi"/>
        <w:rPr>
          <w:lang w:val="sq-AL"/>
        </w:rPr>
      </w:pPr>
      <w:r w:rsidRPr="00AE35ED">
        <w:rPr>
          <w:lang w:val="sq-AL"/>
        </w:rPr>
        <w:t>Aplikimi për ekuivalentim të licencës profesionale që shoqëritë kanë përfituar në vende të huaja, pasi të plotësohen kufizimet dhe kushtet paraprake të specifikuara në këtë rregullore, shoqërohet me:</w:t>
      </w:r>
    </w:p>
    <w:p w:rsidR="00540A20" w:rsidRPr="00AE35ED" w:rsidRDefault="00540A20" w:rsidP="00540A20">
      <w:pPr>
        <w:pStyle w:val="Paragrafi"/>
        <w:rPr>
          <w:lang w:val="sq-AL"/>
        </w:rPr>
      </w:pPr>
      <w:r w:rsidRPr="00AE35ED">
        <w:rPr>
          <w:lang w:val="sq-AL"/>
        </w:rPr>
        <w:t>- Kërkesë me shkrim të daktilografuar, ku të përcaktohen të paktën të dhënat e shoqërisë në lidhje me emërtimin, drejtuesit ligjor e teknik të saj, rezidencën, adresën e plotë dhe kategoritë sipas zërave të punimeve me të cilat shoqëria kërkon të licencohet dhe ato që mendon se ekuivalentohen nga licenca që disponon nga vendi i origjinës.</w:t>
      </w:r>
    </w:p>
    <w:p w:rsidR="00540A20" w:rsidRDefault="00540A20" w:rsidP="00540A20">
      <w:pPr>
        <w:pStyle w:val="Paragrafi"/>
        <w:rPr>
          <w:lang w:val="sq-AL"/>
        </w:rPr>
      </w:pPr>
      <w:r w:rsidRPr="00AE35ED">
        <w:rPr>
          <w:lang w:val="sq-AL"/>
        </w:rPr>
        <w:t>- Origjinal ose kopje të noterizuar të ekstraktit të regjistrimit në Qendrën Kombëtare të Regjistrimit, ku të përcaktohet lidhja e shoqërisë së krijuar e që kërkon të licencohet me atë të vendit të origjinës që disponon licencë profesionale (dokument i lëshuar nga QKR-ja  jo më parë se 1 muaj nga aplikimi).</w:t>
      </w:r>
    </w:p>
    <w:p w:rsidR="00540A20" w:rsidRDefault="00540A20" w:rsidP="00540A20">
      <w:pPr>
        <w:pStyle w:val="Paragrafi"/>
        <w:rPr>
          <w:lang w:val="sq-AL"/>
        </w:rPr>
      </w:pPr>
    </w:p>
    <w:p w:rsidR="00540A20" w:rsidRPr="00AE35ED" w:rsidRDefault="00540A20" w:rsidP="00540A20">
      <w:pPr>
        <w:pStyle w:val="Paragrafi"/>
        <w:rPr>
          <w:lang w:val="sq-AL"/>
        </w:rPr>
      </w:pPr>
      <w:r w:rsidRPr="00AE35ED">
        <w:rPr>
          <w:lang w:val="sq-AL"/>
        </w:rPr>
        <w:t>- Vetëdeklarim i drejtuesit/drejtuesve ligjor mbi gjendjen e tij në lidhje me organet e prokurorisë dhe gjykatës për probleme në ushtrimin e veprimtarisë ku kërkon të licencohet dhe mbi angazhimin që të njohë e të zbatojë në veprimtarinë e saj KTP (kushtet teknike të projektimit) dhe të gjitha ligjet në fuqi në fushën e ndërtimit (sipas formatit të lidhjes nr. 6/1).</w:t>
      </w:r>
    </w:p>
    <w:p w:rsidR="00540A20" w:rsidRPr="00AE35ED" w:rsidRDefault="00540A20" w:rsidP="00540A20">
      <w:pPr>
        <w:pStyle w:val="Paragrafi"/>
        <w:rPr>
          <w:lang w:val="sq-AL"/>
        </w:rPr>
      </w:pPr>
      <w:r w:rsidRPr="00AE35ED">
        <w:rPr>
          <w:lang w:val="sq-AL"/>
        </w:rPr>
        <w:t xml:space="preserve">- Kontrata midis drejtuesit ligjor dhe drejtuesit teknik, të përkthyera e të noterizuara, me afat të </w:t>
      </w:r>
      <w:r w:rsidRPr="00AE35ED">
        <w:rPr>
          <w:lang w:val="sq-AL"/>
        </w:rPr>
        <w:lastRenderedPageBreak/>
        <w:t>përcaktuar (mbi 1 vit).</w:t>
      </w:r>
    </w:p>
    <w:p w:rsidR="00540A20" w:rsidRPr="00AE35ED" w:rsidRDefault="00540A20" w:rsidP="00540A20">
      <w:pPr>
        <w:pStyle w:val="Paragrafi"/>
        <w:rPr>
          <w:lang w:val="sq-AL"/>
        </w:rPr>
      </w:pPr>
      <w:r w:rsidRPr="00AE35ED">
        <w:rPr>
          <w:lang w:val="sq-AL"/>
        </w:rPr>
        <w:t>- Vetëdeklarim i drejtuesit/drejtuesve teknikë:</w:t>
      </w:r>
    </w:p>
    <w:p w:rsidR="00540A20" w:rsidRPr="00AE35ED" w:rsidRDefault="00540A20" w:rsidP="00540A20">
      <w:pPr>
        <w:pStyle w:val="Paragrafi"/>
        <w:rPr>
          <w:lang w:val="sq-AL"/>
        </w:rPr>
      </w:pPr>
      <w:r w:rsidRPr="00AE35ED">
        <w:rPr>
          <w:lang w:val="sq-AL"/>
        </w:rPr>
        <w:t xml:space="preserve"> - mbi gjendjen e tij në lidhje me organet e prokurorisë dhe gjykatës për probleme në ushtrimin e veprimtarisë për të cilën është kontraktuar;</w:t>
      </w:r>
    </w:p>
    <w:p w:rsidR="00540A20" w:rsidRPr="00AE35ED" w:rsidRDefault="00540A20" w:rsidP="00540A20">
      <w:pPr>
        <w:pStyle w:val="Paragrafi"/>
        <w:rPr>
          <w:lang w:val="sq-AL"/>
        </w:rPr>
      </w:pPr>
      <w:r w:rsidRPr="00AE35ED">
        <w:rPr>
          <w:lang w:val="sq-AL"/>
        </w:rPr>
        <w:t>- për gjendjen në lidhje me punësimin si drejtues teknik në shoqëri të tjera që ushtrojnë veprimtari në fushën e ndërtimit;</w:t>
      </w:r>
    </w:p>
    <w:p w:rsidR="00540A20" w:rsidRPr="00AE35ED" w:rsidRDefault="00540A20" w:rsidP="00540A20">
      <w:pPr>
        <w:pStyle w:val="Paragrafi"/>
        <w:rPr>
          <w:lang w:val="sq-AL"/>
        </w:rPr>
      </w:pPr>
      <w:r w:rsidRPr="00AE35ED">
        <w:rPr>
          <w:lang w:val="sq-AL"/>
        </w:rPr>
        <w:t>- për gjendjen e të qenit apo jo në marrëdhënie pune me institucionet shtetërore qendrore apo të pavarura dhe persona të tjerë, aktiviteti i të cilëve, bie ndesh me dispozitat ligjore apo nënligjore për nëpunësin civil (sipas formatit të lidhjes nr. 6/5).</w:t>
      </w:r>
    </w:p>
    <w:p w:rsidR="00540A20" w:rsidRPr="00AE35ED" w:rsidRDefault="00540A20" w:rsidP="00540A20">
      <w:pPr>
        <w:pStyle w:val="Paragrafi"/>
        <w:rPr>
          <w:lang w:val="sq-AL"/>
        </w:rPr>
      </w:pPr>
      <w:r w:rsidRPr="00AE35ED">
        <w:rPr>
          <w:lang w:val="sq-AL"/>
        </w:rPr>
        <w:t>- Kopje të licencës (ose dokumentit që shërben si leje për ushtrimin e aktivitetit profesional respektiv) që disponon shoqëria dhe drejtuesit teknik të shoqërisë në vendin e origjinës, të njehsuar sipas dispozitave në fuqi (noter të vendit të origjinës/apostilë/etj.) dhe të përkthyer në gjuhën shqipe nga përkthyes të autorizuar.</w:t>
      </w:r>
    </w:p>
    <w:p w:rsidR="00540A20" w:rsidRPr="00AE35ED" w:rsidRDefault="00540A20" w:rsidP="00540A20">
      <w:pPr>
        <w:pStyle w:val="Paragrafi"/>
        <w:rPr>
          <w:lang w:val="sq-AL"/>
        </w:rPr>
      </w:pPr>
      <w:r w:rsidRPr="00AE35ED">
        <w:rPr>
          <w:lang w:val="sq-AL"/>
        </w:rPr>
        <w:t>- Kopje të diplomës që disponon drejtuesi/drejtuesit teknik të shoqërisë në vendin e origjinës, të njehsuar sipas dispozitave në fuqi (noter të vendit të origjinës/apostilë/etj.) dhe të përkthyer në gjuhën shqipe nga përkthyes të autorizuar.</w:t>
      </w:r>
    </w:p>
    <w:p w:rsidR="00540A20" w:rsidRPr="00AE35ED" w:rsidRDefault="00540A20" w:rsidP="00540A20">
      <w:pPr>
        <w:pStyle w:val="Paragrafi"/>
        <w:rPr>
          <w:lang w:val="sq-AL"/>
        </w:rPr>
      </w:pPr>
      <w:r w:rsidRPr="00AE35ED">
        <w:rPr>
          <w:lang w:val="sq-AL"/>
        </w:rPr>
        <w:t>- Veprimtaria e kryer nga shoqëria nga marrja e licencës në vendin e origjinës, në formën e një CV.</w:t>
      </w:r>
    </w:p>
    <w:p w:rsidR="00540A20" w:rsidRPr="00AE35ED" w:rsidRDefault="00540A20" w:rsidP="00540A20">
      <w:pPr>
        <w:pStyle w:val="Paragrafi"/>
        <w:rPr>
          <w:lang w:val="sq-AL"/>
        </w:rPr>
      </w:pPr>
      <w:r w:rsidRPr="00AE35ED">
        <w:rPr>
          <w:lang w:val="sq-AL"/>
        </w:rPr>
        <w:t>- Dokumentacion teknik justifikues (origjinal ose kopje të noterizuar) për çka është përshkruar si veprimtari e kryer në CV; vërtetime nga subjekte, institucione apo organizma, kopje projektesh (ose pjesë të tyre), certifikata vlerësimi apo specializimi që kanë lidhje me fushën ku kërkon të licencohet.</w:t>
      </w:r>
    </w:p>
    <w:p w:rsidR="00540A20" w:rsidRDefault="00540A20" w:rsidP="00540A20">
      <w:pPr>
        <w:pStyle w:val="Paragrafi"/>
        <w:rPr>
          <w:lang w:val="sq-AL"/>
        </w:rPr>
      </w:pPr>
    </w:p>
    <w:p w:rsidR="00540A20" w:rsidRPr="00AE35ED" w:rsidRDefault="00540A20" w:rsidP="00540A20">
      <w:pPr>
        <w:pStyle w:val="Paragrafi"/>
        <w:rPr>
          <w:lang w:val="sq-AL"/>
        </w:rPr>
      </w:pPr>
      <w:r w:rsidRPr="00AE35ED">
        <w:rPr>
          <w:lang w:val="sq-AL"/>
        </w:rPr>
        <w:t>- Vërtetim nga organet tatimore për shlyerjen nga shoqëria, të të gjitha detyrimeve tatimore.</w:t>
      </w:r>
    </w:p>
    <w:p w:rsidR="00540A20" w:rsidRPr="00AE35ED" w:rsidRDefault="00540A20" w:rsidP="00540A20">
      <w:pPr>
        <w:pStyle w:val="Paragrafi"/>
        <w:rPr>
          <w:lang w:val="sq-AL"/>
        </w:rPr>
      </w:pPr>
      <w:r w:rsidRPr="00AE35ED">
        <w:rPr>
          <w:lang w:val="sq-AL"/>
        </w:rPr>
        <w:t>- Dokumentin që vërteton kryerjen e pagesës së tarifës për pajisje me licencë profesionale (sipas lidhjes nr. 1).</w:t>
      </w:r>
    </w:p>
    <w:p w:rsidR="00540A20" w:rsidRPr="00AE35ED" w:rsidRDefault="00540A20" w:rsidP="00540A20">
      <w:pPr>
        <w:pStyle w:val="Paragrafi"/>
        <w:rPr>
          <w:spacing w:val="-4"/>
          <w:lang w:val="sq-AL"/>
        </w:rPr>
      </w:pPr>
      <w:r w:rsidRPr="00AE35ED">
        <w:rPr>
          <w:spacing w:val="-4"/>
          <w:lang w:val="sq-AL"/>
        </w:rPr>
        <w:t xml:space="preserve">Për rastet kur kërkohet njëkohësisht dhe licencimi individual i drejtuesit/drejtuesve teknikë që shtohen në shoqëri, aplikimi dhe kërkesat, në dëshirë të aplikuesve, hartohen dhe dërgohen bashkërisht pa mbivendosur apo dubluar </w:t>
      </w:r>
      <w:r w:rsidRPr="00AE35ED">
        <w:rPr>
          <w:spacing w:val="-4"/>
          <w:lang w:val="sq-AL"/>
        </w:rPr>
        <w:lastRenderedPageBreak/>
        <w:t xml:space="preserve">dokumentet e kërkuara për të dy aplikimet, sipas kësaj rregulloreje. </w:t>
      </w:r>
    </w:p>
    <w:p w:rsidR="00540A20" w:rsidRPr="00D847E7" w:rsidRDefault="00540A20" w:rsidP="00540A20">
      <w:pPr>
        <w:pStyle w:val="NeniNr"/>
        <w:keepNext w:val="0"/>
        <w:jc w:val="both"/>
        <w:rPr>
          <w:spacing w:val="-4"/>
          <w:sz w:val="14"/>
          <w:lang w:val="sq-AL"/>
        </w:rPr>
      </w:pPr>
    </w:p>
    <w:p w:rsidR="00540A20" w:rsidRPr="00AE35ED" w:rsidRDefault="00540A20" w:rsidP="00540A20">
      <w:pPr>
        <w:pStyle w:val="NeniNr"/>
        <w:rPr>
          <w:lang w:val="sq-AL"/>
        </w:rPr>
      </w:pPr>
      <w:r w:rsidRPr="00AE35ED">
        <w:rPr>
          <w:lang w:val="sq-AL"/>
        </w:rPr>
        <w:t>Neni 39</w:t>
      </w:r>
    </w:p>
    <w:p w:rsidR="00540A20" w:rsidRPr="00AE35ED" w:rsidRDefault="00540A20" w:rsidP="00540A20">
      <w:pPr>
        <w:pStyle w:val="NeniTitull"/>
        <w:rPr>
          <w:lang w:val="sq-AL"/>
        </w:rPr>
      </w:pPr>
      <w:r w:rsidRPr="00AE35ED">
        <w:rPr>
          <w:lang w:val="sq-AL"/>
        </w:rPr>
        <w:t>Mbyllja e aktivitetit të shoqërisë</w:t>
      </w:r>
    </w:p>
    <w:p w:rsidR="00540A20" w:rsidRPr="00AE35ED" w:rsidRDefault="00540A20" w:rsidP="00540A20">
      <w:pPr>
        <w:pStyle w:val="Hapesira7"/>
        <w:rPr>
          <w:spacing w:val="-4"/>
          <w:lang w:val="sq-AL"/>
        </w:rPr>
      </w:pPr>
    </w:p>
    <w:p w:rsidR="00540A20" w:rsidRPr="00AE35ED" w:rsidRDefault="00540A20" w:rsidP="00540A20">
      <w:pPr>
        <w:pStyle w:val="Paragrafi"/>
        <w:rPr>
          <w:spacing w:val="-4"/>
          <w:lang w:val="sq-AL"/>
        </w:rPr>
      </w:pPr>
      <w:r w:rsidRPr="00AE35ED">
        <w:rPr>
          <w:spacing w:val="-4"/>
          <w:lang w:val="sq-AL"/>
        </w:rPr>
        <w:t>Aplikimi për mbylljen e aktivitetit të shoqërisë në lidhje me studimin e projektimin apo/edhe mbikëqyrjen e kolaudimin, shoqërohet me:</w:t>
      </w:r>
    </w:p>
    <w:p w:rsidR="00540A20" w:rsidRPr="00AE35ED" w:rsidRDefault="00540A20" w:rsidP="00540A20">
      <w:pPr>
        <w:pStyle w:val="Paragrafi"/>
        <w:rPr>
          <w:spacing w:val="-4"/>
          <w:lang w:val="sq-AL"/>
        </w:rPr>
      </w:pPr>
      <w:r w:rsidRPr="00AE35ED">
        <w:rPr>
          <w:spacing w:val="-4"/>
          <w:lang w:val="sq-AL"/>
        </w:rPr>
        <w:t>- Njoftim me shkrim, nga drejtuesi ligjor, për mbylljen e aktivitetit;</w:t>
      </w:r>
    </w:p>
    <w:p w:rsidR="00540A20" w:rsidRPr="00AE35ED" w:rsidRDefault="00540A20" w:rsidP="00540A20">
      <w:pPr>
        <w:pStyle w:val="Paragrafi"/>
        <w:rPr>
          <w:spacing w:val="-4"/>
          <w:lang w:val="sq-AL"/>
        </w:rPr>
      </w:pPr>
      <w:r w:rsidRPr="00AE35ED">
        <w:rPr>
          <w:spacing w:val="-4"/>
          <w:lang w:val="sq-AL"/>
        </w:rPr>
        <w:t>- Dorëzimi</w:t>
      </w:r>
      <w:r>
        <w:rPr>
          <w:spacing w:val="-4"/>
          <w:lang w:val="sq-AL"/>
        </w:rPr>
        <w:t>n e licencës/licencave që dispo</w:t>
      </w:r>
      <w:r w:rsidRPr="00AE35ED">
        <w:rPr>
          <w:spacing w:val="-4"/>
          <w:lang w:val="sq-AL"/>
        </w:rPr>
        <w:t>non.</w:t>
      </w:r>
    </w:p>
    <w:p w:rsidR="00540A20" w:rsidRPr="00AE35ED" w:rsidRDefault="00540A20" w:rsidP="00540A20">
      <w:pPr>
        <w:pStyle w:val="Hapesira7"/>
        <w:rPr>
          <w:spacing w:val="-4"/>
          <w:lang w:val="sq-AL"/>
        </w:rPr>
      </w:pPr>
    </w:p>
    <w:p w:rsidR="00540A20" w:rsidRPr="00AE35ED" w:rsidRDefault="00540A20" w:rsidP="00540A20">
      <w:pPr>
        <w:pStyle w:val="NeniNr"/>
        <w:rPr>
          <w:lang w:val="sq-AL"/>
        </w:rPr>
      </w:pPr>
      <w:r w:rsidRPr="00AE35ED">
        <w:rPr>
          <w:lang w:val="sq-AL"/>
        </w:rPr>
        <w:t>Neni 40</w:t>
      </w:r>
    </w:p>
    <w:p w:rsidR="00540A20" w:rsidRPr="00AE35ED" w:rsidRDefault="00540A20" w:rsidP="00540A20">
      <w:pPr>
        <w:pStyle w:val="NeniTitull"/>
        <w:rPr>
          <w:lang w:val="sq-AL"/>
        </w:rPr>
      </w:pPr>
      <w:r w:rsidRPr="00AE35ED">
        <w:rPr>
          <w:lang w:val="sq-AL"/>
        </w:rPr>
        <w:t>Regjistrimi licencave profesionale</w:t>
      </w:r>
    </w:p>
    <w:p w:rsidR="00540A20" w:rsidRPr="00AE35ED" w:rsidRDefault="00540A20" w:rsidP="00540A20">
      <w:pPr>
        <w:pStyle w:val="Hapesira7"/>
        <w:rPr>
          <w:spacing w:val="-4"/>
          <w:lang w:val="sq-AL"/>
        </w:rPr>
      </w:pPr>
    </w:p>
    <w:p w:rsidR="00540A20" w:rsidRPr="00AE35ED" w:rsidRDefault="00540A20" w:rsidP="00540A20">
      <w:pPr>
        <w:pStyle w:val="Paragrafi"/>
        <w:rPr>
          <w:spacing w:val="-4"/>
          <w:lang w:val="sq-AL"/>
        </w:rPr>
      </w:pPr>
      <w:r w:rsidRPr="00AE35ED">
        <w:rPr>
          <w:spacing w:val="-4"/>
          <w:lang w:val="sq-AL"/>
        </w:rPr>
        <w:t>1. Të dhënat e licencave profesionale që miratohen nga Komisioni, regjistrohen në regjistrat themeltarë të licencave profesionale individuale dhe të shoqërive.</w:t>
      </w:r>
    </w:p>
    <w:p w:rsidR="00540A20" w:rsidRPr="00AE35ED" w:rsidRDefault="00540A20" w:rsidP="00540A20">
      <w:pPr>
        <w:pStyle w:val="Paragrafi"/>
        <w:rPr>
          <w:spacing w:val="-4"/>
          <w:lang w:val="sq-AL"/>
        </w:rPr>
      </w:pPr>
      <w:r w:rsidRPr="00AE35ED">
        <w:rPr>
          <w:spacing w:val="-4"/>
          <w:lang w:val="sq-AL"/>
        </w:rPr>
        <w:t xml:space="preserve">2. Regjistrat janë dokumente elektronike, në përgjegjësi të Sekretariatit teknik, ku regjistrohen të dhënat e licencimit të subjekteve, sa herë ato trajtohen dhe u miratohet licencim, dhe të paktën parametrat: </w:t>
      </w:r>
    </w:p>
    <w:p w:rsidR="00540A20" w:rsidRPr="00AE35ED" w:rsidRDefault="00540A20" w:rsidP="00540A20">
      <w:pPr>
        <w:pStyle w:val="Paragrafi"/>
        <w:rPr>
          <w:spacing w:val="-4"/>
          <w:lang w:val="sq-AL"/>
        </w:rPr>
      </w:pPr>
      <w:r w:rsidRPr="00AE35ED">
        <w:rPr>
          <w:spacing w:val="-4"/>
          <w:lang w:val="sq-AL"/>
        </w:rPr>
        <w:t xml:space="preserve">- emërtimi i subjektit të licencuar; </w:t>
      </w:r>
    </w:p>
    <w:p w:rsidR="00540A20" w:rsidRPr="00AE35ED" w:rsidRDefault="00540A20" w:rsidP="00540A20">
      <w:pPr>
        <w:pStyle w:val="Paragrafi"/>
        <w:rPr>
          <w:spacing w:val="-4"/>
          <w:lang w:val="sq-AL"/>
        </w:rPr>
      </w:pPr>
      <w:r w:rsidRPr="00AE35ED">
        <w:rPr>
          <w:spacing w:val="-4"/>
          <w:lang w:val="sq-AL"/>
        </w:rPr>
        <w:t>- numri dhe data e vendimit në të cilin është miratuar licenca e subjektit;</w:t>
      </w:r>
    </w:p>
    <w:p w:rsidR="00540A20" w:rsidRPr="00AE35ED" w:rsidRDefault="00540A20" w:rsidP="00540A20">
      <w:pPr>
        <w:pStyle w:val="Paragrafi"/>
        <w:rPr>
          <w:spacing w:val="-4"/>
          <w:lang w:val="sq-AL"/>
        </w:rPr>
      </w:pPr>
      <w:r w:rsidRPr="00AE35ED">
        <w:rPr>
          <w:spacing w:val="-4"/>
          <w:lang w:val="sq-AL"/>
        </w:rPr>
        <w:t>- numri i licencës;</w:t>
      </w:r>
    </w:p>
    <w:p w:rsidR="00540A20" w:rsidRPr="00AE35ED" w:rsidRDefault="00540A20" w:rsidP="00540A20">
      <w:pPr>
        <w:pStyle w:val="Paragrafi"/>
        <w:rPr>
          <w:spacing w:val="-4"/>
          <w:lang w:val="sq-AL"/>
        </w:rPr>
      </w:pPr>
      <w:r w:rsidRPr="00AE35ED">
        <w:rPr>
          <w:spacing w:val="-4"/>
          <w:lang w:val="sq-AL"/>
        </w:rPr>
        <w:t>- kategoritë e miratuara;</w:t>
      </w:r>
    </w:p>
    <w:p w:rsidR="00540A20" w:rsidRPr="00AE35ED" w:rsidRDefault="00540A20" w:rsidP="00540A20">
      <w:pPr>
        <w:pStyle w:val="Paragrafi"/>
        <w:rPr>
          <w:spacing w:val="-4"/>
          <w:lang w:val="sq-AL"/>
        </w:rPr>
      </w:pPr>
      <w:r w:rsidRPr="00AE35ED">
        <w:rPr>
          <w:spacing w:val="-4"/>
          <w:lang w:val="sq-AL"/>
        </w:rPr>
        <w:t>- afati i vlefshmërisë.</w:t>
      </w:r>
    </w:p>
    <w:p w:rsidR="00540A20" w:rsidRPr="00AE35ED" w:rsidRDefault="00540A20" w:rsidP="00540A20">
      <w:pPr>
        <w:pStyle w:val="Paragrafi"/>
        <w:rPr>
          <w:spacing w:val="-4"/>
          <w:lang w:val="sq-AL"/>
        </w:rPr>
      </w:pPr>
      <w:r w:rsidRPr="00AE35ED">
        <w:rPr>
          <w:spacing w:val="-4"/>
          <w:lang w:val="sq-AL"/>
        </w:rPr>
        <w:t>3. Të dhënat përditësohen në përputhje me ndryshimet që licencat pësojnë si rezultat i aplikimeve, miratimeve apo penaliteteve.</w:t>
      </w:r>
    </w:p>
    <w:p w:rsidR="00540A20" w:rsidRPr="00AE35ED" w:rsidRDefault="00540A20" w:rsidP="00540A20">
      <w:pPr>
        <w:pStyle w:val="Paragrafi"/>
        <w:rPr>
          <w:spacing w:val="-4"/>
          <w:lang w:val="sq-AL"/>
        </w:rPr>
      </w:pPr>
      <w:r w:rsidRPr="00AE35ED">
        <w:rPr>
          <w:spacing w:val="-4"/>
          <w:lang w:val="sq-AL"/>
        </w:rPr>
        <w:t xml:space="preserve"> 4. Regjistrat janë dokumente publikë të cilat në përgjegjësi të Sekretariatit teknik, publikohen në faqen zyrtare të Ministrisë së Zhvillimit Urban dhe Turizmit dhe u mundësohet aksesi në to çdo enti publik apo privat.</w:t>
      </w:r>
    </w:p>
    <w:p w:rsidR="00540A20" w:rsidRDefault="00540A20" w:rsidP="00540A20">
      <w:pPr>
        <w:pStyle w:val="Titull-Titull"/>
        <w:rPr>
          <w:lang w:val="sq-AL"/>
        </w:rPr>
      </w:pPr>
    </w:p>
    <w:p w:rsidR="00540A20" w:rsidRDefault="00540A20" w:rsidP="00540A20">
      <w:pPr>
        <w:pStyle w:val="Titull-Titull"/>
        <w:rPr>
          <w:lang w:val="sq-AL"/>
        </w:rPr>
      </w:pPr>
    </w:p>
    <w:p w:rsidR="00540A20" w:rsidRDefault="00540A20" w:rsidP="00540A20">
      <w:pPr>
        <w:pStyle w:val="Titull-Titull"/>
        <w:rPr>
          <w:lang w:val="sq-AL"/>
        </w:rPr>
      </w:pPr>
    </w:p>
    <w:p w:rsidR="00540A20" w:rsidRPr="00AE35ED" w:rsidRDefault="00540A20" w:rsidP="00540A20">
      <w:pPr>
        <w:pStyle w:val="Titull-Titull"/>
        <w:rPr>
          <w:lang w:val="sq-AL"/>
        </w:rPr>
      </w:pPr>
      <w:r w:rsidRPr="00AE35ED">
        <w:rPr>
          <w:lang w:val="sq-AL"/>
        </w:rPr>
        <w:t>KREU  VI</w:t>
      </w:r>
    </w:p>
    <w:p w:rsidR="00540A20" w:rsidRPr="00AE35ED" w:rsidRDefault="00540A20" w:rsidP="00540A20">
      <w:pPr>
        <w:pStyle w:val="Titull-Titull"/>
        <w:rPr>
          <w:lang w:val="sq-AL"/>
        </w:rPr>
      </w:pPr>
      <w:r w:rsidRPr="00AE35ED">
        <w:rPr>
          <w:lang w:val="sq-AL"/>
        </w:rPr>
        <w:t>SANKSIONE DHE DISPOZITA KALIMTARE</w:t>
      </w:r>
    </w:p>
    <w:p w:rsidR="00540A20" w:rsidRPr="00AE35ED" w:rsidRDefault="00540A20" w:rsidP="00540A20">
      <w:pPr>
        <w:pStyle w:val="NeniNr"/>
        <w:keepNext w:val="0"/>
        <w:jc w:val="both"/>
        <w:rPr>
          <w:spacing w:val="-4"/>
          <w:sz w:val="14"/>
          <w:lang w:val="sq-AL"/>
        </w:rPr>
      </w:pPr>
    </w:p>
    <w:p w:rsidR="00540A20" w:rsidRPr="00AE35ED" w:rsidRDefault="00540A20" w:rsidP="00540A20">
      <w:pPr>
        <w:pStyle w:val="NeniNr"/>
        <w:rPr>
          <w:lang w:val="sq-AL"/>
        </w:rPr>
      </w:pPr>
      <w:r w:rsidRPr="00AE35ED">
        <w:rPr>
          <w:lang w:val="sq-AL"/>
        </w:rPr>
        <w:t>Neni 41</w:t>
      </w:r>
    </w:p>
    <w:p w:rsidR="00540A20" w:rsidRPr="00AE35ED" w:rsidRDefault="00540A20" w:rsidP="00540A20">
      <w:pPr>
        <w:pStyle w:val="NeniTitull"/>
        <w:rPr>
          <w:lang w:val="sq-AL"/>
        </w:rPr>
      </w:pPr>
      <w:r w:rsidRPr="00AE35ED">
        <w:rPr>
          <w:lang w:val="sq-AL"/>
        </w:rPr>
        <w:t xml:space="preserve">Masa disiplinore ndaj subjekteve të licencuara </w:t>
      </w:r>
    </w:p>
    <w:p w:rsidR="00540A20" w:rsidRPr="00AE35ED" w:rsidRDefault="00540A20" w:rsidP="00540A20">
      <w:pPr>
        <w:pStyle w:val="Hapesira7"/>
        <w:rPr>
          <w:spacing w:val="-4"/>
          <w:lang w:val="sq-AL"/>
        </w:rPr>
      </w:pPr>
    </w:p>
    <w:p w:rsidR="00540A20" w:rsidRPr="00AE35ED" w:rsidRDefault="00540A20" w:rsidP="00540A20">
      <w:pPr>
        <w:pStyle w:val="Paragrafi"/>
        <w:rPr>
          <w:spacing w:val="-4"/>
          <w:lang w:val="sq-AL"/>
        </w:rPr>
      </w:pPr>
      <w:r w:rsidRPr="00AE35ED">
        <w:rPr>
          <w:spacing w:val="-4"/>
          <w:lang w:val="sq-AL"/>
        </w:rPr>
        <w:t xml:space="preserve">1. Heqja e të drejtës për ushtrimin e aktivitetit apo pezullim të përkohshëm të aktivitetit </w:t>
      </w:r>
      <w:r w:rsidRPr="00AE35ED">
        <w:rPr>
          <w:spacing w:val="-4"/>
          <w:lang w:val="sq-AL"/>
        </w:rPr>
        <w:lastRenderedPageBreak/>
        <w:t>profesional në studim e projektim dhe mbikëqyrje e kolaudim, për periudha të ndryshme, si për individë apo shoqëri, bëhet nga Komisioni, në këto raste kur:</w:t>
      </w:r>
    </w:p>
    <w:p w:rsidR="00540A20" w:rsidRPr="00AE35ED" w:rsidRDefault="00540A20" w:rsidP="00540A20">
      <w:pPr>
        <w:pStyle w:val="Paragrafi"/>
        <w:rPr>
          <w:spacing w:val="-4"/>
          <w:lang w:val="sq-AL"/>
        </w:rPr>
      </w:pPr>
      <w:r w:rsidRPr="00AE35ED">
        <w:rPr>
          <w:spacing w:val="-4"/>
          <w:lang w:val="sq-AL"/>
        </w:rPr>
        <w:t>a)</w:t>
      </w:r>
      <w:r>
        <w:rPr>
          <w:spacing w:val="-4"/>
          <w:lang w:val="sq-AL"/>
        </w:rPr>
        <w:t xml:space="preserve"> </w:t>
      </w:r>
      <w:r w:rsidRPr="00AE35ED">
        <w:rPr>
          <w:spacing w:val="-4"/>
          <w:lang w:val="sq-AL"/>
        </w:rPr>
        <w:t xml:space="preserve">konstatohen deklarime (sipas parashikimeve në këtë </w:t>
      </w:r>
      <w:r w:rsidRPr="00AE35ED">
        <w:rPr>
          <w:spacing w:val="-4"/>
          <w:lang w:val="sq-AL"/>
        </w:rPr>
        <w:tab/>
        <w:t>rregullore) të rreme apo dokumente të pavërteta;</w:t>
      </w:r>
    </w:p>
    <w:p w:rsidR="00540A20" w:rsidRPr="00AE35ED" w:rsidRDefault="00540A20" w:rsidP="00540A20">
      <w:pPr>
        <w:pStyle w:val="Paragrafi"/>
        <w:rPr>
          <w:spacing w:val="-4"/>
          <w:lang w:val="sq-AL"/>
        </w:rPr>
      </w:pPr>
      <w:r w:rsidRPr="00AE35ED">
        <w:rPr>
          <w:spacing w:val="-4"/>
          <w:lang w:val="sq-AL"/>
        </w:rPr>
        <w:t xml:space="preserve"> b) ka falsifikime të evidencave e formularëve që kërkohen nga Ministria e Punëve Publike dhe Turizmit në zbatim të kësaj rregullore;</w:t>
      </w:r>
    </w:p>
    <w:p w:rsidR="00540A20" w:rsidRPr="00AE35ED" w:rsidRDefault="00540A20" w:rsidP="00540A20">
      <w:pPr>
        <w:pStyle w:val="Paragrafi"/>
        <w:rPr>
          <w:spacing w:val="-4"/>
          <w:lang w:val="sq-AL"/>
        </w:rPr>
      </w:pPr>
      <w:r w:rsidRPr="00AE35ED">
        <w:rPr>
          <w:spacing w:val="-4"/>
          <w:lang w:val="sq-AL"/>
        </w:rPr>
        <w:t xml:space="preserve"> c) kryen veprimtari pa drejtues teknik/nuk plotëson detyrimet që rrjedhin nga kjo rregullore;</w:t>
      </w:r>
    </w:p>
    <w:p w:rsidR="00540A20" w:rsidRPr="00AE35ED" w:rsidRDefault="00540A20" w:rsidP="00540A20">
      <w:pPr>
        <w:pStyle w:val="Paragrafi"/>
        <w:rPr>
          <w:spacing w:val="-4"/>
          <w:lang w:val="sq-AL"/>
        </w:rPr>
      </w:pPr>
      <w:r w:rsidRPr="00AE35ED">
        <w:rPr>
          <w:spacing w:val="-4"/>
          <w:lang w:val="sq-AL"/>
        </w:rPr>
        <w:t xml:space="preserve"> d) drejtuesi teknik largohet pa arsye nga shoqëria;</w:t>
      </w:r>
    </w:p>
    <w:p w:rsidR="00540A20" w:rsidRPr="00AE35ED" w:rsidRDefault="00540A20" w:rsidP="00540A20">
      <w:pPr>
        <w:pStyle w:val="Paragrafi"/>
        <w:rPr>
          <w:spacing w:val="-4"/>
          <w:lang w:val="sq-AL"/>
        </w:rPr>
      </w:pPr>
      <w:r w:rsidRPr="00AE35ED">
        <w:rPr>
          <w:spacing w:val="-4"/>
          <w:lang w:val="sq-AL"/>
        </w:rPr>
        <w:t xml:space="preserve"> e) ka pro</w:t>
      </w:r>
      <w:r>
        <w:rPr>
          <w:spacing w:val="-4"/>
          <w:lang w:val="sq-AL"/>
        </w:rPr>
        <w:t>pozime të motivuara nga institu</w:t>
      </w:r>
      <w:r w:rsidRPr="00AE35ED">
        <w:rPr>
          <w:spacing w:val="-4"/>
          <w:lang w:val="sq-AL"/>
        </w:rPr>
        <w:t>cione shtetërore, për shkelje të ligjshmërisë në ndërtim.</w:t>
      </w:r>
    </w:p>
    <w:p w:rsidR="00540A20" w:rsidRPr="00AE35ED" w:rsidRDefault="00540A20" w:rsidP="00540A20">
      <w:pPr>
        <w:pStyle w:val="Paragrafi"/>
        <w:rPr>
          <w:spacing w:val="-4"/>
          <w:lang w:val="sq-AL"/>
        </w:rPr>
      </w:pPr>
      <w:r w:rsidRPr="00AE35ED">
        <w:rPr>
          <w:spacing w:val="-4"/>
          <w:lang w:val="sq-AL"/>
        </w:rPr>
        <w:t xml:space="preserve">Për çdo rast, nga Sekretariati teknik ose grup ekspertësh, hartohet raport vlerësimi dhe shqyrtohet në mbledhjen e radhës të Komisionit. </w:t>
      </w:r>
    </w:p>
    <w:p w:rsidR="00540A20" w:rsidRPr="00AE35ED" w:rsidRDefault="00540A20" w:rsidP="00540A20">
      <w:pPr>
        <w:pStyle w:val="Paragrafi"/>
        <w:rPr>
          <w:spacing w:val="-4"/>
          <w:lang w:val="sq-AL"/>
        </w:rPr>
      </w:pPr>
      <w:r w:rsidRPr="00AE35ED">
        <w:rPr>
          <w:spacing w:val="-4"/>
          <w:lang w:val="sq-AL"/>
        </w:rPr>
        <w:t>2. Masa për shoqëritë, drejtuesit teknikë dhe individët e licencuar, sipas shkeljeve të bëra gjatë ushtrimit të veprimtarisë janë me heqje të së drejtës të ushtrimit të aktivitetit të licencuar, për: 6 muaj, 1 vit, 2 vjet, 3 vjet ose përgjithmonë; tërësisht ose pjesërisht për klasat dhe kategoritë e që disponon në licencë.</w:t>
      </w:r>
    </w:p>
    <w:p w:rsidR="00540A20" w:rsidRPr="00AE35ED" w:rsidRDefault="00540A20" w:rsidP="00540A20">
      <w:pPr>
        <w:pStyle w:val="Paragrafi"/>
        <w:rPr>
          <w:spacing w:val="-4"/>
          <w:lang w:val="sq-AL"/>
        </w:rPr>
      </w:pPr>
      <w:r w:rsidRPr="00AE35ED">
        <w:rPr>
          <w:spacing w:val="-4"/>
          <w:lang w:val="sq-AL"/>
        </w:rPr>
        <w:t>3. Për masat e vendosura nga Komisioni, njoftohet brenda një dite subjekti ndaj të cilit është vendosur masa dhe struktura e inspektoratit ndërtimore e urbanistik kombëtar dhe për rastet e deklarimeve të rreme, sanksionet ligjore për licencimin shoqërohen dhe me kallëzim në organet kompetente.</w:t>
      </w:r>
    </w:p>
    <w:p w:rsidR="00540A20" w:rsidRPr="00AE35ED" w:rsidRDefault="00540A20" w:rsidP="00540A20">
      <w:pPr>
        <w:pStyle w:val="Paragrafi"/>
        <w:rPr>
          <w:spacing w:val="-4"/>
          <w:sz w:val="8"/>
          <w:lang w:val="sq-AL"/>
        </w:rPr>
      </w:pPr>
    </w:p>
    <w:p w:rsidR="00540A20" w:rsidRPr="00AE35ED" w:rsidRDefault="00540A20" w:rsidP="00540A20">
      <w:pPr>
        <w:pStyle w:val="NeniNr"/>
        <w:rPr>
          <w:lang w:val="sq-AL"/>
        </w:rPr>
      </w:pPr>
      <w:r w:rsidRPr="00AE35ED">
        <w:rPr>
          <w:lang w:val="sq-AL"/>
        </w:rPr>
        <w:t>Neni 42</w:t>
      </w:r>
    </w:p>
    <w:p w:rsidR="00540A20" w:rsidRPr="00AE35ED" w:rsidRDefault="00540A20" w:rsidP="00540A20">
      <w:pPr>
        <w:pStyle w:val="NeniTitull"/>
        <w:rPr>
          <w:lang w:val="sq-AL"/>
        </w:rPr>
      </w:pPr>
      <w:r w:rsidRPr="00AE35ED">
        <w:rPr>
          <w:lang w:val="sq-AL"/>
        </w:rPr>
        <w:t>Ankimi</w:t>
      </w:r>
    </w:p>
    <w:p w:rsidR="00540A20" w:rsidRPr="00AE35ED" w:rsidRDefault="00540A20" w:rsidP="00540A20">
      <w:pPr>
        <w:pStyle w:val="Hapesira7"/>
        <w:rPr>
          <w:spacing w:val="-4"/>
          <w:lang w:val="sq-AL"/>
        </w:rPr>
      </w:pPr>
    </w:p>
    <w:p w:rsidR="00540A20" w:rsidRDefault="00540A20" w:rsidP="00540A20">
      <w:pPr>
        <w:pStyle w:val="Paragrafi"/>
        <w:rPr>
          <w:spacing w:val="-4"/>
          <w:lang w:val="sq-AL"/>
        </w:rPr>
      </w:pPr>
      <w:r w:rsidRPr="00AE35ED">
        <w:rPr>
          <w:spacing w:val="-4"/>
          <w:lang w:val="sq-AL"/>
        </w:rPr>
        <w:t>1. Për çdo vendim të Komisionit, individët apo përfaqësuesit e shoqërive, kanë të drejtën e ankimit tek Ministri Zhvillimit Urban dhe Turizmit, brenda 10 ditëve, nga data e njoftimit apo publikimit.</w:t>
      </w:r>
    </w:p>
    <w:p w:rsidR="00540A20" w:rsidRDefault="00540A20" w:rsidP="00540A20">
      <w:pPr>
        <w:pStyle w:val="Paragrafi"/>
        <w:rPr>
          <w:spacing w:val="-4"/>
          <w:lang w:val="sq-AL"/>
        </w:rPr>
      </w:pPr>
    </w:p>
    <w:p w:rsidR="00540A20" w:rsidRPr="00AE35ED" w:rsidRDefault="00540A20" w:rsidP="00540A20">
      <w:pPr>
        <w:pStyle w:val="Paragrafi"/>
        <w:rPr>
          <w:lang w:val="sq-AL"/>
        </w:rPr>
      </w:pPr>
      <w:r w:rsidRPr="00AE35ED">
        <w:rPr>
          <w:spacing w:val="-4"/>
          <w:lang w:val="sq-AL"/>
        </w:rPr>
        <w:t xml:space="preserve">2. Titullari i Ministrisë pasi merr në shqyrtim ankesën e paraqitur nga subjekti vendos, brenda 10 ditëve:- lënien në fuqi të vendimit të marrë nga </w:t>
      </w:r>
      <w:r w:rsidRPr="00AE35ED">
        <w:rPr>
          <w:lang w:val="sq-AL"/>
        </w:rPr>
        <w:t xml:space="preserve">Komisioni; </w:t>
      </w:r>
    </w:p>
    <w:p w:rsidR="00540A20" w:rsidRPr="00AE35ED" w:rsidRDefault="00540A20" w:rsidP="00540A20">
      <w:pPr>
        <w:pStyle w:val="Paragrafi"/>
        <w:rPr>
          <w:lang w:val="sq-AL"/>
        </w:rPr>
      </w:pPr>
      <w:r w:rsidRPr="00AE35ED">
        <w:rPr>
          <w:lang w:val="sq-AL"/>
        </w:rPr>
        <w:t>- kthen për rishqyrtim vendimin e marrë në Komision;</w:t>
      </w:r>
    </w:p>
    <w:p w:rsidR="00540A20" w:rsidRPr="00AE35ED" w:rsidRDefault="00540A20" w:rsidP="00540A20">
      <w:pPr>
        <w:pStyle w:val="Paragrafi"/>
        <w:rPr>
          <w:lang w:val="sq-AL"/>
        </w:rPr>
      </w:pPr>
      <w:r w:rsidRPr="00AE35ED">
        <w:rPr>
          <w:lang w:val="sq-AL"/>
        </w:rPr>
        <w:t>- anulon vendimin e marrë.</w:t>
      </w:r>
    </w:p>
    <w:p w:rsidR="00540A20" w:rsidRPr="00AE35ED" w:rsidRDefault="00540A20" w:rsidP="00540A20">
      <w:pPr>
        <w:pStyle w:val="Hapesira7"/>
        <w:rPr>
          <w:lang w:val="sq-AL"/>
        </w:rPr>
      </w:pPr>
    </w:p>
    <w:p w:rsidR="00540A20" w:rsidRPr="00AE35ED" w:rsidRDefault="00540A20" w:rsidP="00540A20">
      <w:pPr>
        <w:pStyle w:val="NeniNr"/>
      </w:pPr>
      <w:r w:rsidRPr="00AE35ED">
        <w:lastRenderedPageBreak/>
        <w:t>Neni 43</w:t>
      </w:r>
    </w:p>
    <w:p w:rsidR="00540A20" w:rsidRPr="00AE35ED" w:rsidRDefault="00540A20" w:rsidP="00540A20">
      <w:pPr>
        <w:pStyle w:val="NeniTitull"/>
      </w:pPr>
      <w:r w:rsidRPr="00AE35ED">
        <w:t>Dispozita kalimtare</w:t>
      </w:r>
    </w:p>
    <w:p w:rsidR="00540A20" w:rsidRPr="00AE35ED" w:rsidRDefault="00540A20" w:rsidP="00540A20">
      <w:pPr>
        <w:pStyle w:val="Hapesira7"/>
        <w:rPr>
          <w:lang w:val="sq-AL"/>
        </w:rPr>
      </w:pPr>
    </w:p>
    <w:p w:rsidR="00540A20" w:rsidRPr="00AE35ED" w:rsidRDefault="00540A20" w:rsidP="00540A20">
      <w:pPr>
        <w:pStyle w:val="Paragrafi"/>
        <w:rPr>
          <w:lang w:val="sq-AL"/>
        </w:rPr>
      </w:pPr>
      <w:r w:rsidRPr="00AE35ED">
        <w:rPr>
          <w:lang w:val="sq-AL"/>
        </w:rPr>
        <w:t xml:space="preserve">1. Verifikimi i deklarimeve të subjekteve aplikuese kryhet në bazë të informacioneve që disponohen nga ente publike apo private, ose me përzgjedhje nga Sekretariati teknik pranë institucioneve kompetente, brenda 30 ditëve nga hartimi i materialit përkatës për Komisionin e Posaçëm. </w:t>
      </w:r>
    </w:p>
    <w:p w:rsidR="00540A20" w:rsidRPr="00AE35ED" w:rsidRDefault="00540A20" w:rsidP="00540A20">
      <w:pPr>
        <w:pStyle w:val="Paragrafi"/>
        <w:rPr>
          <w:lang w:val="sq-AL"/>
        </w:rPr>
      </w:pPr>
      <w:r w:rsidRPr="00AE35ED">
        <w:rPr>
          <w:lang w:val="sq-AL"/>
        </w:rPr>
        <w:t>2. Procedurat dhe afatet e verifikimit nuk pengojnë procesin e licencimit të subjekteve. Në rastet e konstatimit të deklarime të rreme zbatohen masat e përcaktuara në nenin 41 të kësaj rregullore.</w:t>
      </w:r>
    </w:p>
    <w:p w:rsidR="00540A20" w:rsidRPr="00AE35ED" w:rsidRDefault="00540A20" w:rsidP="00540A20">
      <w:pPr>
        <w:pStyle w:val="Paragrafi"/>
        <w:rPr>
          <w:spacing w:val="-4"/>
          <w:lang w:val="sq-AL"/>
        </w:rPr>
      </w:pPr>
      <w:r w:rsidRPr="00AE35ED">
        <w:rPr>
          <w:spacing w:val="-4"/>
          <w:lang w:val="sq-AL"/>
        </w:rPr>
        <w:t xml:space="preserve">3. Të gjithë formularët e licencave profesionale </w:t>
      </w:r>
      <w:r w:rsidRPr="00AE35ED">
        <w:rPr>
          <w:spacing w:val="-4"/>
          <w:lang w:val="sq-AL"/>
        </w:rPr>
        <w:lastRenderedPageBreak/>
        <w:t>individuale për studim e projektim që individët disponojnë nga miratimet e Komisioneve të mëparshme, të cilat nuk kanë të përcaktuar afat vlefshmërie, mbeten të vlefshme.</w:t>
      </w:r>
    </w:p>
    <w:p w:rsidR="00540A20" w:rsidRDefault="00540A20" w:rsidP="00540A20">
      <w:pPr>
        <w:pStyle w:val="Paragrafi"/>
        <w:rPr>
          <w:spacing w:val="-4"/>
          <w:lang w:val="sq-AL"/>
        </w:rPr>
      </w:pPr>
      <w:r w:rsidRPr="00AE35ED">
        <w:rPr>
          <w:spacing w:val="-4"/>
          <w:lang w:val="sq-AL"/>
        </w:rPr>
        <w:t>4. Individët dhe shoqëritë që disponojnë licenca profesionale për ushtrim aktiviteti në fushën e mbikëqyrje e kolaudimit sipas kategorive të specifikuara në këtë rregullore, në të cilat nuk përcaktohet afat vlefshmërie, mbeten të vlefshme. Ndërsa licencat e mbikëqyrjes e kolaudimit me kategori jo sipas kategorive të miratuara me këtë rregullore janë të pavlefshme dhe duhet të paraqiten për rinovimin e tyre sipas përcaktimeve në këtë rregullore.Pjesë e kësaj rregullore janë lidhjet bashkëngjitur</w:t>
      </w:r>
    </w:p>
    <w:p w:rsidR="00540A20" w:rsidRDefault="00540A20" w:rsidP="00540A20">
      <w:pPr>
        <w:widowControl w:val="0"/>
        <w:ind w:left="284" w:firstLine="0"/>
        <w:rPr>
          <w:lang w:val="sq-AL"/>
        </w:rPr>
      </w:pPr>
    </w:p>
    <w:p w:rsidR="00540A20" w:rsidRPr="0065755A" w:rsidRDefault="00540A20" w:rsidP="00540A20">
      <w:pPr>
        <w:widowControl w:val="0"/>
        <w:ind w:left="284" w:firstLine="0"/>
        <w:rPr>
          <w:sz w:val="16"/>
          <w:lang w:val="sq-AL"/>
        </w:rPr>
        <w:sectPr w:rsidR="00540A20" w:rsidRPr="0065755A" w:rsidSect="00E302F3">
          <w:headerReference w:type="even" r:id="rId5"/>
          <w:headerReference w:type="default" r:id="rId6"/>
          <w:footerReference w:type="even" r:id="rId7"/>
          <w:footerReference w:type="default" r:id="rId8"/>
          <w:headerReference w:type="first" r:id="rId9"/>
          <w:footerReference w:type="first" r:id="rId10"/>
          <w:pgSz w:w="11907" w:h="16840" w:code="9"/>
          <w:pgMar w:top="720" w:right="1134" w:bottom="720" w:left="1134" w:header="851" w:footer="851" w:gutter="0"/>
          <w:pgNumType w:start="9321"/>
          <w:cols w:num="2" w:space="454"/>
          <w:docGrid w:linePitch="360"/>
        </w:sectPr>
      </w:pPr>
    </w:p>
    <w:p w:rsidR="00540A20" w:rsidRPr="0065755A" w:rsidRDefault="00540A20" w:rsidP="00540A20">
      <w:pPr>
        <w:widowControl w:val="0"/>
        <w:ind w:left="284" w:firstLine="0"/>
        <w:rPr>
          <w:sz w:val="2"/>
          <w:lang w:val="sq-AL"/>
        </w:rPr>
      </w:pPr>
      <w:r w:rsidRPr="004E0C92">
        <w:rPr>
          <w:noProof/>
        </w:rPr>
        <w:lastRenderedPageBreak/>
        <w:pict>
          <v:shapetype id="_x0000_t32" coordsize="21600,21600" o:spt="32" o:oned="t" path="m,l21600,21600e" filled="f">
            <v:path arrowok="t" fillok="f" o:connecttype="none"/>
            <o:lock v:ext="edit" shapetype="t"/>
          </v:shapetype>
          <v:shape id="Straight Arrow Connector 10" o:spid="_x0000_s1026" type="#_x0000_t32" style="position:absolute;left:0;text-align:left;margin-left:14.45pt;margin-top:-.3pt;width:464.1pt;height:0;z-index:25166028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" strokeweight="2.25pt"/>
        </w:pict>
      </w:r>
      <w:r>
        <w:rPr>
          <w:noProof/>
        </w:rPr>
        <w:drawing>
          <wp:inline distT="0" distB="0" distL="0" distR="0">
            <wp:extent cx="6111246" cy="2447925"/>
            <wp:effectExtent l="0" t="0" r="3810" b="0"/>
            <wp:docPr id="40"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8"/>
                    <pic:cNvPicPr>
                      <a:picLocks noChangeAspect="1" noChangeArrowheads="1"/>
                    </pic:cNvPicPr>
                  </pic:nvPicPr>
                  <pic:blipFill>
                    <a:blip r:embed="rId11"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6120765" cy="2451738"/>
                    </a:xfrm>
                    <a:prstGeom prst="rect">
                      <a:avLst/>
                    </a:prstGeom>
                    <a:noFill/>
                  </pic:spPr>
                </pic:pic>
              </a:graphicData>
            </a:graphic>
          </wp:inline>
        </w:drawing>
      </w:r>
    </w:p>
    <w:p w:rsidR="00540A20" w:rsidRDefault="00540A20" w:rsidP="00540A20">
      <w:pPr>
        <w:pStyle w:val="Titull-Titull"/>
        <w:rPr>
          <w:caps w:val="0"/>
          <w:lang w:val="sq-AL"/>
        </w:rPr>
      </w:pPr>
    </w:p>
    <w:p w:rsidR="00540A20" w:rsidRDefault="00540A20" w:rsidP="00540A20">
      <w:pPr>
        <w:pStyle w:val="Titull-Titull"/>
        <w:rPr>
          <w:caps w:val="0"/>
          <w:lang w:val="sq-AL"/>
        </w:rPr>
        <w:sectPr w:rsidR="00540A20" w:rsidSect="00E302F3">
          <w:type w:val="continuous"/>
          <w:pgSz w:w="11907" w:h="16840" w:code="9"/>
          <w:pgMar w:top="720" w:right="1134" w:bottom="720" w:left="1134" w:header="851" w:footer="851" w:gutter="0"/>
          <w:pgNumType w:start="9321"/>
          <w:cols w:space="720"/>
          <w:docGrid w:linePitch="360"/>
        </w:sectPr>
      </w:pPr>
    </w:p>
    <w:p w:rsidR="00540A20" w:rsidRPr="00AE35ED" w:rsidRDefault="00540A20" w:rsidP="00540A20">
      <w:pPr>
        <w:pStyle w:val="Titull-Titull"/>
        <w:rPr>
          <w:lang w:val="sq-AL"/>
        </w:rPr>
      </w:pPr>
      <w:r w:rsidRPr="00AE35ED">
        <w:rPr>
          <w:caps w:val="0"/>
          <w:lang w:val="sq-AL"/>
        </w:rPr>
        <w:lastRenderedPageBreak/>
        <w:t>LIDHJA 1</w:t>
      </w:r>
    </w:p>
    <w:p w:rsidR="00540A20" w:rsidRPr="00AE35ED" w:rsidRDefault="00540A20" w:rsidP="00540A20">
      <w:pPr>
        <w:pStyle w:val="Titull-Titull"/>
        <w:rPr>
          <w:lang w:val="sq-AL"/>
        </w:rPr>
      </w:pPr>
      <w:r w:rsidRPr="00AE35ED">
        <w:rPr>
          <w:lang w:val="sq-AL"/>
        </w:rPr>
        <w:t>TARIFA</w:t>
      </w:r>
    </w:p>
    <w:p w:rsidR="00540A20" w:rsidRPr="0065755A" w:rsidRDefault="00540A20" w:rsidP="00540A20">
      <w:pPr>
        <w:widowControl w:val="0"/>
        <w:spacing w:after="0" w:line="240" w:lineRule="auto"/>
        <w:ind w:firstLine="0"/>
        <w:rPr>
          <w:rFonts w:ascii="Garamond" w:hAnsi="Garamond"/>
          <w:sz w:val="12"/>
          <w:lang w:val="sq-AL"/>
        </w:rPr>
      </w:pPr>
    </w:p>
    <w:p w:rsidR="00540A20" w:rsidRPr="00AE35ED" w:rsidRDefault="00540A20" w:rsidP="00540A20">
      <w:pPr>
        <w:widowControl w:val="0"/>
        <w:spacing w:after="0" w:line="240" w:lineRule="auto"/>
        <w:ind w:firstLine="0"/>
        <w:rPr>
          <w:rFonts w:ascii="Garamond" w:hAnsi="Garamond"/>
          <w:lang w:val="sq-AL"/>
        </w:rPr>
      </w:pPr>
      <w:r w:rsidRPr="00AE35ED">
        <w:rPr>
          <w:rFonts w:ascii="Garamond" w:hAnsi="Garamond"/>
          <w:lang w:val="sq-AL"/>
        </w:rPr>
        <w:t>Për personat fizikë e juridikë vendas dhe të huaj që pajisen me licencë profesionale zbatohen këto tarifa:</w:t>
      </w:r>
    </w:p>
    <w:tbl>
      <w:tblPr>
        <w:tblW w:w="0" w:type="auto"/>
        <w:tblLook w:val="04A0"/>
      </w:tblPr>
      <w:tblGrid>
        <w:gridCol w:w="3369"/>
        <w:gridCol w:w="1167"/>
      </w:tblGrid>
      <w:tr w:rsidR="00540A20" w:rsidRPr="00AE35ED" w:rsidTr="00BB41AD">
        <w:tc>
          <w:tcPr>
            <w:tcW w:w="3369" w:type="dxa"/>
            <w:shd w:val="clear" w:color="auto" w:fill="auto"/>
          </w:tcPr>
          <w:p w:rsidR="00540A20" w:rsidRPr="00AE35ED" w:rsidRDefault="00540A20" w:rsidP="00BB41AD">
            <w:pPr>
              <w:widowControl w:val="0"/>
              <w:spacing w:after="0" w:line="240" w:lineRule="auto"/>
              <w:ind w:firstLine="0"/>
              <w:jc w:val="center"/>
              <w:rPr>
                <w:rFonts w:ascii="Garamond" w:hAnsi="Garamond"/>
                <w:sz w:val="20"/>
                <w:szCs w:val="20"/>
                <w:lang w:val="sq-AL"/>
              </w:rPr>
            </w:pPr>
          </w:p>
        </w:tc>
        <w:tc>
          <w:tcPr>
            <w:tcW w:w="1167" w:type="dxa"/>
            <w:shd w:val="clear" w:color="auto" w:fill="auto"/>
          </w:tcPr>
          <w:p w:rsidR="00540A20" w:rsidRPr="00AE35ED" w:rsidRDefault="00540A20" w:rsidP="00BB41AD">
            <w:pPr>
              <w:widowControl w:val="0"/>
              <w:spacing w:after="0" w:line="240" w:lineRule="auto"/>
              <w:ind w:firstLine="0"/>
              <w:rPr>
                <w:rFonts w:ascii="Garamond" w:hAnsi="Garamond"/>
                <w:sz w:val="20"/>
                <w:szCs w:val="20"/>
                <w:lang w:val="sq-AL"/>
              </w:rPr>
            </w:pPr>
          </w:p>
        </w:tc>
      </w:tr>
      <w:tr w:rsidR="00540A20" w:rsidRPr="00AE35ED" w:rsidTr="00BB41AD">
        <w:tc>
          <w:tcPr>
            <w:tcW w:w="3369" w:type="dxa"/>
            <w:shd w:val="clear" w:color="auto" w:fill="auto"/>
          </w:tcPr>
          <w:p w:rsidR="00540A20" w:rsidRPr="00AE35ED" w:rsidRDefault="00540A20" w:rsidP="00BB41AD">
            <w:pPr>
              <w:widowControl w:val="0"/>
              <w:spacing w:after="0" w:line="240" w:lineRule="auto"/>
              <w:ind w:firstLine="0"/>
              <w:jc w:val="left"/>
              <w:rPr>
                <w:rFonts w:ascii="Garamond" w:hAnsi="Garamond"/>
                <w:sz w:val="20"/>
                <w:szCs w:val="20"/>
                <w:lang w:val="sq-AL"/>
              </w:rPr>
            </w:pPr>
            <w:r w:rsidRPr="00AE35ED">
              <w:rPr>
                <w:rFonts w:ascii="Garamond" w:hAnsi="Garamond"/>
                <w:sz w:val="20"/>
                <w:szCs w:val="20"/>
                <w:lang w:val="sq-AL"/>
              </w:rPr>
              <w:t>Licencim individual për herë të parë</w:t>
            </w:r>
          </w:p>
        </w:tc>
        <w:tc>
          <w:tcPr>
            <w:tcW w:w="1167" w:type="dxa"/>
            <w:shd w:val="clear" w:color="auto" w:fill="auto"/>
          </w:tcPr>
          <w:p w:rsidR="00540A20" w:rsidRPr="00AE35ED" w:rsidRDefault="00540A20" w:rsidP="00BB41AD">
            <w:pPr>
              <w:widowControl w:val="0"/>
              <w:spacing w:after="0" w:line="240" w:lineRule="auto"/>
              <w:ind w:firstLine="0"/>
              <w:jc w:val="left"/>
              <w:rPr>
                <w:rFonts w:ascii="Garamond" w:hAnsi="Garamond"/>
                <w:sz w:val="20"/>
                <w:szCs w:val="20"/>
                <w:lang w:val="sq-AL"/>
              </w:rPr>
            </w:pPr>
            <w:r w:rsidRPr="00AE35ED">
              <w:rPr>
                <w:rFonts w:ascii="Garamond" w:hAnsi="Garamond"/>
                <w:sz w:val="20"/>
                <w:szCs w:val="20"/>
                <w:lang w:val="sq-AL"/>
              </w:rPr>
              <w:t>1 (një) euro</w:t>
            </w:r>
          </w:p>
        </w:tc>
      </w:tr>
      <w:tr w:rsidR="00540A20" w:rsidRPr="00AE35ED" w:rsidTr="00BB41AD">
        <w:tc>
          <w:tcPr>
            <w:tcW w:w="3369" w:type="dxa"/>
            <w:shd w:val="clear" w:color="auto" w:fill="auto"/>
          </w:tcPr>
          <w:p w:rsidR="00540A20" w:rsidRPr="00AE35ED" w:rsidRDefault="00540A20" w:rsidP="00BB41AD">
            <w:pPr>
              <w:widowControl w:val="0"/>
              <w:spacing w:after="0" w:line="240" w:lineRule="auto"/>
              <w:ind w:firstLine="0"/>
              <w:jc w:val="left"/>
              <w:rPr>
                <w:rFonts w:ascii="Garamond" w:hAnsi="Garamond"/>
                <w:sz w:val="20"/>
                <w:szCs w:val="20"/>
                <w:lang w:val="sq-AL"/>
              </w:rPr>
            </w:pPr>
            <w:r w:rsidRPr="00AE35ED">
              <w:rPr>
                <w:rFonts w:ascii="Garamond" w:hAnsi="Garamond"/>
                <w:sz w:val="20"/>
                <w:szCs w:val="20"/>
                <w:lang w:val="sq-AL"/>
              </w:rPr>
              <w:t>Shtesa në kategoritë e licencës individuale</w:t>
            </w:r>
          </w:p>
        </w:tc>
        <w:tc>
          <w:tcPr>
            <w:tcW w:w="1167" w:type="dxa"/>
            <w:shd w:val="clear" w:color="auto" w:fill="auto"/>
          </w:tcPr>
          <w:p w:rsidR="00540A20" w:rsidRPr="00AE35ED" w:rsidRDefault="00540A20" w:rsidP="00BB41AD">
            <w:pPr>
              <w:widowControl w:val="0"/>
              <w:spacing w:after="0" w:line="240" w:lineRule="auto"/>
              <w:ind w:firstLine="0"/>
              <w:jc w:val="left"/>
              <w:rPr>
                <w:rFonts w:ascii="Garamond" w:hAnsi="Garamond"/>
                <w:sz w:val="20"/>
                <w:szCs w:val="20"/>
                <w:lang w:val="sq-AL"/>
              </w:rPr>
            </w:pPr>
            <w:r w:rsidRPr="00AE35ED">
              <w:rPr>
                <w:rFonts w:ascii="Garamond" w:hAnsi="Garamond"/>
                <w:sz w:val="20"/>
                <w:szCs w:val="20"/>
                <w:lang w:val="sq-AL"/>
              </w:rPr>
              <w:t>1 (një) euro</w:t>
            </w:r>
          </w:p>
        </w:tc>
      </w:tr>
      <w:tr w:rsidR="00540A20" w:rsidRPr="00AE35ED" w:rsidTr="00BB41AD">
        <w:tc>
          <w:tcPr>
            <w:tcW w:w="3369" w:type="dxa"/>
            <w:shd w:val="clear" w:color="auto" w:fill="auto"/>
          </w:tcPr>
          <w:p w:rsidR="00540A20" w:rsidRPr="00AE35ED" w:rsidRDefault="00540A20" w:rsidP="00BB41AD">
            <w:pPr>
              <w:widowControl w:val="0"/>
              <w:spacing w:after="0" w:line="240" w:lineRule="auto"/>
              <w:ind w:firstLine="0"/>
              <w:jc w:val="left"/>
              <w:rPr>
                <w:rFonts w:ascii="Garamond" w:hAnsi="Garamond"/>
                <w:sz w:val="20"/>
                <w:szCs w:val="20"/>
                <w:lang w:val="sq-AL"/>
              </w:rPr>
            </w:pPr>
            <w:r w:rsidRPr="00AE35ED">
              <w:rPr>
                <w:rFonts w:ascii="Garamond" w:hAnsi="Garamond"/>
                <w:sz w:val="20"/>
                <w:szCs w:val="20"/>
                <w:lang w:val="sq-AL"/>
              </w:rPr>
              <w:t>Rinovim ose dublikatë të licencës individuale</w:t>
            </w:r>
          </w:p>
        </w:tc>
        <w:tc>
          <w:tcPr>
            <w:tcW w:w="1167" w:type="dxa"/>
            <w:shd w:val="clear" w:color="auto" w:fill="auto"/>
          </w:tcPr>
          <w:p w:rsidR="00540A20" w:rsidRPr="00AE35ED" w:rsidRDefault="00540A20" w:rsidP="00BB41AD">
            <w:pPr>
              <w:widowControl w:val="0"/>
              <w:spacing w:after="0" w:line="240" w:lineRule="auto"/>
              <w:ind w:firstLine="0"/>
              <w:jc w:val="left"/>
              <w:rPr>
                <w:rFonts w:ascii="Garamond" w:hAnsi="Garamond"/>
                <w:sz w:val="20"/>
                <w:szCs w:val="20"/>
                <w:lang w:val="sq-AL"/>
              </w:rPr>
            </w:pPr>
            <w:r w:rsidRPr="00AE35ED">
              <w:rPr>
                <w:rFonts w:ascii="Garamond" w:hAnsi="Garamond"/>
                <w:sz w:val="20"/>
                <w:szCs w:val="20"/>
                <w:lang w:val="sq-AL"/>
              </w:rPr>
              <w:t>1 (një) euro</w:t>
            </w:r>
          </w:p>
        </w:tc>
      </w:tr>
      <w:tr w:rsidR="00540A20" w:rsidRPr="00AE35ED" w:rsidTr="00BB41AD">
        <w:tc>
          <w:tcPr>
            <w:tcW w:w="3369" w:type="dxa"/>
            <w:shd w:val="clear" w:color="auto" w:fill="auto"/>
          </w:tcPr>
          <w:p w:rsidR="00540A20" w:rsidRPr="00AE35ED" w:rsidRDefault="00540A20" w:rsidP="00BB41AD">
            <w:pPr>
              <w:widowControl w:val="0"/>
              <w:spacing w:after="0" w:line="240" w:lineRule="auto"/>
              <w:ind w:firstLine="0"/>
              <w:jc w:val="left"/>
              <w:rPr>
                <w:rFonts w:ascii="Garamond" w:hAnsi="Garamond"/>
                <w:sz w:val="20"/>
                <w:szCs w:val="20"/>
                <w:lang w:val="sq-AL"/>
              </w:rPr>
            </w:pPr>
            <w:r w:rsidRPr="00AE35ED">
              <w:rPr>
                <w:rFonts w:ascii="Garamond" w:hAnsi="Garamond"/>
                <w:sz w:val="20"/>
                <w:szCs w:val="20"/>
                <w:lang w:val="sq-AL"/>
              </w:rPr>
              <w:t>Licencim të shoqërisë për herë të parë</w:t>
            </w:r>
          </w:p>
        </w:tc>
        <w:tc>
          <w:tcPr>
            <w:tcW w:w="1167" w:type="dxa"/>
            <w:shd w:val="clear" w:color="auto" w:fill="auto"/>
          </w:tcPr>
          <w:p w:rsidR="00540A20" w:rsidRPr="00AE35ED" w:rsidRDefault="00540A20" w:rsidP="00BB41AD">
            <w:pPr>
              <w:widowControl w:val="0"/>
              <w:spacing w:after="0" w:line="240" w:lineRule="auto"/>
              <w:ind w:firstLine="0"/>
              <w:jc w:val="left"/>
              <w:rPr>
                <w:rFonts w:ascii="Garamond" w:hAnsi="Garamond"/>
                <w:sz w:val="20"/>
                <w:szCs w:val="20"/>
                <w:lang w:val="sq-AL"/>
              </w:rPr>
            </w:pPr>
            <w:r w:rsidRPr="00AE35ED">
              <w:rPr>
                <w:rFonts w:ascii="Garamond" w:hAnsi="Garamond"/>
                <w:sz w:val="20"/>
                <w:szCs w:val="20"/>
                <w:lang w:val="sq-AL"/>
              </w:rPr>
              <w:t>1 (një) euro</w:t>
            </w:r>
          </w:p>
        </w:tc>
      </w:tr>
      <w:tr w:rsidR="00540A20" w:rsidRPr="00AE35ED" w:rsidTr="00BB41AD">
        <w:tc>
          <w:tcPr>
            <w:tcW w:w="3369" w:type="dxa"/>
            <w:shd w:val="clear" w:color="auto" w:fill="auto"/>
          </w:tcPr>
          <w:p w:rsidR="00540A20" w:rsidRPr="00AE35ED" w:rsidRDefault="00540A20" w:rsidP="00BB41AD">
            <w:pPr>
              <w:widowControl w:val="0"/>
              <w:spacing w:after="0" w:line="240" w:lineRule="auto"/>
              <w:ind w:firstLine="0"/>
              <w:jc w:val="left"/>
              <w:rPr>
                <w:rFonts w:ascii="Garamond" w:hAnsi="Garamond"/>
                <w:sz w:val="20"/>
                <w:szCs w:val="20"/>
                <w:lang w:val="sq-AL"/>
              </w:rPr>
            </w:pPr>
            <w:r w:rsidRPr="00AE35ED">
              <w:rPr>
                <w:rFonts w:ascii="Garamond" w:hAnsi="Garamond"/>
                <w:sz w:val="20"/>
                <w:szCs w:val="20"/>
                <w:lang w:val="sq-AL"/>
              </w:rPr>
              <w:t>Shtesa në kategoritë e licencës së shoqërisë</w:t>
            </w:r>
          </w:p>
        </w:tc>
        <w:tc>
          <w:tcPr>
            <w:tcW w:w="1167" w:type="dxa"/>
            <w:shd w:val="clear" w:color="auto" w:fill="auto"/>
          </w:tcPr>
          <w:p w:rsidR="00540A20" w:rsidRPr="00AE35ED" w:rsidRDefault="00540A20" w:rsidP="00BB41AD">
            <w:pPr>
              <w:widowControl w:val="0"/>
              <w:spacing w:after="0" w:line="240" w:lineRule="auto"/>
              <w:ind w:firstLine="0"/>
              <w:jc w:val="left"/>
              <w:rPr>
                <w:rFonts w:ascii="Garamond" w:hAnsi="Garamond"/>
                <w:sz w:val="20"/>
                <w:szCs w:val="20"/>
                <w:lang w:val="sq-AL"/>
              </w:rPr>
            </w:pPr>
            <w:r w:rsidRPr="00AE35ED">
              <w:rPr>
                <w:rFonts w:ascii="Garamond" w:hAnsi="Garamond"/>
                <w:sz w:val="20"/>
                <w:szCs w:val="20"/>
                <w:lang w:val="sq-AL"/>
              </w:rPr>
              <w:t>1 (një) euro</w:t>
            </w:r>
          </w:p>
        </w:tc>
      </w:tr>
      <w:tr w:rsidR="00540A20" w:rsidRPr="00AE35ED" w:rsidTr="00BB41AD">
        <w:tc>
          <w:tcPr>
            <w:tcW w:w="3369" w:type="dxa"/>
            <w:shd w:val="clear" w:color="auto" w:fill="auto"/>
          </w:tcPr>
          <w:p w:rsidR="00540A20" w:rsidRDefault="00540A20" w:rsidP="00BB41AD">
            <w:pPr>
              <w:widowControl w:val="0"/>
              <w:spacing w:after="0" w:line="240" w:lineRule="auto"/>
              <w:ind w:firstLine="0"/>
              <w:jc w:val="left"/>
              <w:rPr>
                <w:rFonts w:ascii="Garamond" w:hAnsi="Garamond"/>
                <w:sz w:val="20"/>
                <w:szCs w:val="20"/>
                <w:lang w:val="sq-AL"/>
              </w:rPr>
            </w:pPr>
          </w:p>
          <w:p w:rsidR="00540A20" w:rsidRPr="00AE35ED" w:rsidRDefault="00540A20" w:rsidP="00BB41AD">
            <w:pPr>
              <w:widowControl w:val="0"/>
              <w:spacing w:after="0" w:line="240" w:lineRule="auto"/>
              <w:ind w:firstLine="0"/>
              <w:jc w:val="left"/>
              <w:rPr>
                <w:rFonts w:ascii="Garamond" w:hAnsi="Garamond"/>
                <w:sz w:val="20"/>
                <w:szCs w:val="20"/>
                <w:lang w:val="sq-AL"/>
              </w:rPr>
            </w:pPr>
            <w:r w:rsidRPr="00AE35ED">
              <w:rPr>
                <w:rFonts w:ascii="Garamond" w:hAnsi="Garamond"/>
                <w:sz w:val="20"/>
                <w:szCs w:val="20"/>
                <w:lang w:val="sq-AL"/>
              </w:rPr>
              <w:t>Ndryshim të drejtuesit/drejtuesve ligjorë apo teknikë</w:t>
            </w:r>
          </w:p>
        </w:tc>
        <w:tc>
          <w:tcPr>
            <w:tcW w:w="1167" w:type="dxa"/>
            <w:shd w:val="clear" w:color="auto" w:fill="auto"/>
          </w:tcPr>
          <w:p w:rsidR="00540A20" w:rsidRDefault="00540A20" w:rsidP="00BB41AD">
            <w:pPr>
              <w:widowControl w:val="0"/>
              <w:spacing w:after="0" w:line="240" w:lineRule="auto"/>
              <w:ind w:firstLine="0"/>
              <w:jc w:val="left"/>
              <w:rPr>
                <w:rFonts w:ascii="Garamond" w:hAnsi="Garamond"/>
                <w:sz w:val="20"/>
                <w:szCs w:val="20"/>
                <w:lang w:val="sq-AL"/>
              </w:rPr>
            </w:pPr>
          </w:p>
          <w:p w:rsidR="00540A20" w:rsidRPr="00AE35ED" w:rsidRDefault="00540A20" w:rsidP="00BB41AD">
            <w:pPr>
              <w:widowControl w:val="0"/>
              <w:spacing w:after="0" w:line="240" w:lineRule="auto"/>
              <w:ind w:firstLine="0"/>
              <w:jc w:val="left"/>
              <w:rPr>
                <w:rFonts w:ascii="Garamond" w:hAnsi="Garamond"/>
                <w:sz w:val="20"/>
                <w:szCs w:val="20"/>
                <w:lang w:val="sq-AL"/>
              </w:rPr>
            </w:pPr>
            <w:r w:rsidRPr="00AE35ED">
              <w:rPr>
                <w:rFonts w:ascii="Garamond" w:hAnsi="Garamond"/>
                <w:sz w:val="20"/>
                <w:szCs w:val="20"/>
                <w:lang w:val="sq-AL"/>
              </w:rPr>
              <w:t>1 (një) euro</w:t>
            </w:r>
          </w:p>
        </w:tc>
      </w:tr>
      <w:tr w:rsidR="00540A20" w:rsidRPr="00AE35ED" w:rsidTr="00BB41AD">
        <w:tc>
          <w:tcPr>
            <w:tcW w:w="3369" w:type="dxa"/>
            <w:shd w:val="clear" w:color="auto" w:fill="auto"/>
          </w:tcPr>
          <w:p w:rsidR="00540A20" w:rsidRPr="00AE35ED" w:rsidRDefault="00540A20" w:rsidP="00BB41AD">
            <w:pPr>
              <w:widowControl w:val="0"/>
              <w:spacing w:after="0" w:line="240" w:lineRule="auto"/>
              <w:ind w:firstLine="0"/>
              <w:jc w:val="left"/>
              <w:rPr>
                <w:rFonts w:ascii="Garamond" w:hAnsi="Garamond"/>
                <w:sz w:val="20"/>
                <w:szCs w:val="20"/>
                <w:lang w:val="sq-AL"/>
              </w:rPr>
            </w:pPr>
            <w:r w:rsidRPr="00AE35ED">
              <w:rPr>
                <w:rFonts w:ascii="Garamond" w:hAnsi="Garamond"/>
                <w:sz w:val="20"/>
                <w:szCs w:val="20"/>
                <w:lang w:val="sq-AL"/>
              </w:rPr>
              <w:t>Zgjatje të afatit/rinovim/dublikatë të licencës së shoqërisë</w:t>
            </w:r>
          </w:p>
        </w:tc>
        <w:tc>
          <w:tcPr>
            <w:tcW w:w="1167" w:type="dxa"/>
            <w:shd w:val="clear" w:color="auto" w:fill="auto"/>
          </w:tcPr>
          <w:p w:rsidR="00540A20" w:rsidRPr="00AE35ED" w:rsidRDefault="00540A20" w:rsidP="00BB41AD">
            <w:pPr>
              <w:widowControl w:val="0"/>
              <w:spacing w:after="0" w:line="240" w:lineRule="auto"/>
              <w:ind w:firstLine="0"/>
              <w:jc w:val="left"/>
              <w:rPr>
                <w:rFonts w:ascii="Garamond" w:hAnsi="Garamond"/>
                <w:sz w:val="20"/>
                <w:szCs w:val="20"/>
                <w:lang w:val="sq-AL"/>
              </w:rPr>
            </w:pPr>
            <w:r w:rsidRPr="00AE35ED">
              <w:rPr>
                <w:rFonts w:ascii="Garamond" w:hAnsi="Garamond"/>
                <w:sz w:val="20"/>
                <w:szCs w:val="20"/>
                <w:lang w:val="sq-AL"/>
              </w:rPr>
              <w:t>1 (një) euro</w:t>
            </w:r>
          </w:p>
        </w:tc>
      </w:tr>
    </w:tbl>
    <w:p w:rsidR="00540A20" w:rsidRDefault="00540A20" w:rsidP="00540A20">
      <w:pPr>
        <w:widowControl w:val="0"/>
        <w:spacing w:after="0" w:line="240" w:lineRule="auto"/>
        <w:ind w:firstLine="0"/>
        <w:jc w:val="center"/>
        <w:rPr>
          <w:rFonts w:ascii="Garamond" w:hAnsi="Garamond"/>
          <w:lang w:val="sq-AL"/>
        </w:rPr>
      </w:pPr>
    </w:p>
    <w:p w:rsidR="00540A20" w:rsidRPr="00AE35ED" w:rsidRDefault="00540A20" w:rsidP="00540A20">
      <w:pPr>
        <w:widowControl w:val="0"/>
        <w:spacing w:after="0" w:line="240" w:lineRule="auto"/>
        <w:ind w:firstLine="0"/>
        <w:jc w:val="center"/>
        <w:rPr>
          <w:rFonts w:ascii="Garamond" w:hAnsi="Garamond"/>
          <w:lang w:val="sq-AL"/>
        </w:rPr>
      </w:pPr>
      <w:r w:rsidRPr="00AE35ED">
        <w:rPr>
          <w:rFonts w:ascii="Garamond" w:hAnsi="Garamond"/>
          <w:lang w:val="sq-AL"/>
        </w:rPr>
        <w:t>LIDHJA 2</w:t>
      </w:r>
    </w:p>
    <w:p w:rsidR="00540A20" w:rsidRPr="00AE35ED" w:rsidRDefault="00540A20" w:rsidP="00540A20">
      <w:pPr>
        <w:pStyle w:val="Titull-Titull"/>
        <w:rPr>
          <w:lang w:val="sq-AL"/>
        </w:rPr>
      </w:pPr>
      <w:r w:rsidRPr="00AE35ED">
        <w:rPr>
          <w:lang w:val="sq-AL"/>
        </w:rPr>
        <w:t>KATEGORITË NË FUSHAT E STUDIMIT DHE  PROJEKTIMIT NË NDËRTIM</w:t>
      </w:r>
    </w:p>
    <w:p w:rsidR="00540A20" w:rsidRPr="00AE35ED" w:rsidRDefault="00540A20" w:rsidP="00540A20">
      <w:pPr>
        <w:widowControl w:val="0"/>
        <w:spacing w:after="0" w:line="240" w:lineRule="auto"/>
        <w:ind w:firstLine="0"/>
        <w:rPr>
          <w:rFonts w:ascii="Garamond" w:hAnsi="Garamond"/>
          <w:sz w:val="14"/>
          <w:lang w:val="sq-AL"/>
        </w:rPr>
      </w:pPr>
    </w:p>
    <w:p w:rsidR="00540A20" w:rsidRPr="00AE35ED" w:rsidRDefault="00540A20" w:rsidP="00540A20">
      <w:pPr>
        <w:widowControl w:val="0"/>
        <w:spacing w:after="0" w:line="240" w:lineRule="auto"/>
        <w:ind w:firstLine="0"/>
        <w:rPr>
          <w:rFonts w:ascii="Garamond" w:hAnsi="Garamond"/>
          <w:lang w:val="sq-AL"/>
        </w:rPr>
      </w:pPr>
      <w:r w:rsidRPr="00AE35ED">
        <w:rPr>
          <w:rFonts w:ascii="Garamond" w:hAnsi="Garamond"/>
          <w:lang w:val="sq-AL"/>
        </w:rPr>
        <w:t>1. PROJEKTUES URBANIST</w:t>
      </w:r>
    </w:p>
    <w:p w:rsidR="00540A20" w:rsidRPr="00AE35ED" w:rsidRDefault="00540A20" w:rsidP="00540A20">
      <w:pPr>
        <w:widowControl w:val="0"/>
        <w:spacing w:after="0" w:line="240" w:lineRule="auto"/>
        <w:ind w:firstLine="0"/>
        <w:rPr>
          <w:rFonts w:ascii="Garamond" w:hAnsi="Garamond"/>
          <w:lang w:val="sq-AL"/>
        </w:rPr>
      </w:pPr>
      <w:r w:rsidRPr="00AE35ED">
        <w:rPr>
          <w:rFonts w:ascii="Garamond" w:hAnsi="Garamond"/>
          <w:lang w:val="sq-AL"/>
        </w:rPr>
        <w:t>a) Masterplane - studime e plane rajonale urbanistike.</w:t>
      </w:r>
    </w:p>
    <w:p w:rsidR="00540A20" w:rsidRPr="00AE35ED" w:rsidRDefault="00540A20" w:rsidP="00540A20">
      <w:pPr>
        <w:widowControl w:val="0"/>
        <w:spacing w:after="0" w:line="240" w:lineRule="auto"/>
        <w:ind w:firstLine="0"/>
        <w:rPr>
          <w:rFonts w:ascii="Garamond" w:hAnsi="Garamond"/>
          <w:lang w:val="sq-AL"/>
        </w:rPr>
      </w:pPr>
      <w:r w:rsidRPr="00AE35ED">
        <w:rPr>
          <w:rFonts w:ascii="Garamond" w:hAnsi="Garamond"/>
          <w:lang w:val="sq-AL"/>
        </w:rPr>
        <w:t>b) Plane rregulluese të përgjithshme për qendra të banuara dhe qytete.</w:t>
      </w:r>
    </w:p>
    <w:p w:rsidR="00540A20" w:rsidRPr="00AE35ED" w:rsidRDefault="00540A20" w:rsidP="00540A20">
      <w:pPr>
        <w:widowControl w:val="0"/>
        <w:spacing w:after="0" w:line="240" w:lineRule="auto"/>
        <w:ind w:firstLine="0"/>
        <w:rPr>
          <w:rFonts w:ascii="Garamond" w:hAnsi="Garamond"/>
          <w:lang w:val="sq-AL"/>
        </w:rPr>
      </w:pPr>
      <w:r w:rsidRPr="00AE35ED">
        <w:rPr>
          <w:rFonts w:ascii="Garamond" w:hAnsi="Garamond"/>
          <w:lang w:val="sq-AL"/>
        </w:rPr>
        <w:t>c) Studime pjesore urbanistike.</w:t>
      </w:r>
    </w:p>
    <w:p w:rsidR="00540A20" w:rsidRDefault="00540A20" w:rsidP="00540A20">
      <w:pPr>
        <w:widowControl w:val="0"/>
        <w:spacing w:after="0" w:line="240" w:lineRule="auto"/>
        <w:ind w:firstLine="0"/>
        <w:rPr>
          <w:rFonts w:ascii="Garamond" w:hAnsi="Garamond"/>
          <w:lang w:val="sq-AL"/>
        </w:rPr>
      </w:pPr>
    </w:p>
    <w:p w:rsidR="00540A20" w:rsidRPr="00AE35ED" w:rsidRDefault="00540A20" w:rsidP="00540A20">
      <w:pPr>
        <w:widowControl w:val="0"/>
        <w:spacing w:after="0" w:line="240" w:lineRule="auto"/>
        <w:ind w:firstLine="0"/>
        <w:rPr>
          <w:rFonts w:ascii="Garamond" w:hAnsi="Garamond"/>
          <w:lang w:val="sq-AL"/>
        </w:rPr>
      </w:pPr>
      <w:r w:rsidRPr="00AE35ED">
        <w:rPr>
          <w:rFonts w:ascii="Garamond" w:hAnsi="Garamond"/>
          <w:lang w:val="sq-AL"/>
        </w:rPr>
        <w:t>2. PROJEKTUES ARKITEKT</w:t>
      </w:r>
    </w:p>
    <w:p w:rsidR="00540A20" w:rsidRPr="00AE35ED" w:rsidRDefault="00540A20" w:rsidP="00540A20">
      <w:pPr>
        <w:widowControl w:val="0"/>
        <w:spacing w:after="0" w:line="240" w:lineRule="auto"/>
        <w:ind w:firstLine="0"/>
        <w:rPr>
          <w:rFonts w:ascii="Garamond" w:hAnsi="Garamond"/>
          <w:lang w:val="sq-AL"/>
        </w:rPr>
      </w:pPr>
      <w:r w:rsidRPr="00AE35ED">
        <w:rPr>
          <w:rFonts w:ascii="Garamond" w:hAnsi="Garamond"/>
          <w:lang w:val="sq-AL"/>
        </w:rPr>
        <w:t>a) Projektim arkitektonik për objekte civile - industriale-turistike-vepra arti në infrastrukturë.</w:t>
      </w:r>
    </w:p>
    <w:p w:rsidR="00540A20" w:rsidRPr="00AE35ED" w:rsidRDefault="00540A20" w:rsidP="00540A20">
      <w:pPr>
        <w:widowControl w:val="0"/>
        <w:spacing w:after="0" w:line="240" w:lineRule="auto"/>
        <w:ind w:firstLine="0"/>
        <w:rPr>
          <w:rFonts w:ascii="Garamond" w:hAnsi="Garamond"/>
          <w:lang w:val="sq-AL"/>
        </w:rPr>
      </w:pPr>
      <w:r w:rsidRPr="00AE35ED">
        <w:rPr>
          <w:rFonts w:ascii="Garamond" w:hAnsi="Garamond"/>
          <w:lang w:val="sq-AL"/>
        </w:rPr>
        <w:t>b) Projektim arkitektonik për objekte sportive.</w:t>
      </w:r>
    </w:p>
    <w:p w:rsidR="00540A20" w:rsidRPr="00AE35ED" w:rsidRDefault="00540A20" w:rsidP="00540A20">
      <w:pPr>
        <w:widowControl w:val="0"/>
        <w:spacing w:after="0" w:line="240" w:lineRule="auto"/>
        <w:ind w:firstLine="0"/>
        <w:rPr>
          <w:rFonts w:ascii="Garamond" w:hAnsi="Garamond"/>
          <w:lang w:val="sq-AL"/>
        </w:rPr>
      </w:pPr>
      <w:r w:rsidRPr="00AE35ED">
        <w:rPr>
          <w:rFonts w:ascii="Garamond" w:hAnsi="Garamond"/>
          <w:lang w:val="sq-AL"/>
        </w:rPr>
        <w:t>c) Projektim interiere.</w:t>
      </w:r>
    </w:p>
    <w:p w:rsidR="00540A20" w:rsidRPr="00AE35ED" w:rsidRDefault="00540A20" w:rsidP="00540A20">
      <w:pPr>
        <w:widowControl w:val="0"/>
        <w:spacing w:after="0" w:line="240" w:lineRule="auto"/>
        <w:ind w:firstLine="0"/>
        <w:rPr>
          <w:rFonts w:ascii="Garamond" w:hAnsi="Garamond"/>
          <w:lang w:val="sq-AL"/>
        </w:rPr>
      </w:pPr>
      <w:r w:rsidRPr="00AE35ED">
        <w:rPr>
          <w:rFonts w:ascii="Garamond" w:hAnsi="Garamond"/>
          <w:lang w:val="sq-AL"/>
        </w:rPr>
        <w:t>d) Projektim peizazhi, sistemim sipërfaqe të gjelbërta, lulishte e parqe.</w:t>
      </w:r>
    </w:p>
    <w:p w:rsidR="00540A20" w:rsidRPr="00AE35ED" w:rsidRDefault="00540A20" w:rsidP="00540A20">
      <w:pPr>
        <w:widowControl w:val="0"/>
        <w:spacing w:after="0" w:line="240" w:lineRule="auto"/>
        <w:ind w:firstLine="0"/>
        <w:rPr>
          <w:rFonts w:ascii="Garamond" w:hAnsi="Garamond"/>
          <w:lang w:val="sq-AL"/>
        </w:rPr>
      </w:pPr>
      <w:r w:rsidRPr="00AE35ED">
        <w:rPr>
          <w:rFonts w:ascii="Garamond" w:hAnsi="Garamond"/>
          <w:lang w:val="sq-AL"/>
        </w:rPr>
        <w:t>3. PROJEKTUES KONSTRUKTOR</w:t>
      </w:r>
    </w:p>
    <w:p w:rsidR="00540A20" w:rsidRPr="00AE35ED" w:rsidRDefault="00540A20" w:rsidP="00540A20">
      <w:pPr>
        <w:widowControl w:val="0"/>
        <w:spacing w:after="0" w:line="240" w:lineRule="auto"/>
        <w:ind w:firstLine="0"/>
        <w:rPr>
          <w:rFonts w:ascii="Garamond" w:hAnsi="Garamond"/>
          <w:lang w:val="sq-AL"/>
        </w:rPr>
      </w:pPr>
      <w:r w:rsidRPr="00AE35ED">
        <w:rPr>
          <w:rFonts w:ascii="Garamond" w:hAnsi="Garamond"/>
          <w:lang w:val="sq-AL"/>
        </w:rPr>
        <w:t>a) Objekte civile - industriale – turistike prej murature e skelet beton arme deri në 5 kate.</w:t>
      </w:r>
    </w:p>
    <w:p w:rsidR="00540A20" w:rsidRDefault="00540A20" w:rsidP="00540A20">
      <w:pPr>
        <w:widowControl w:val="0"/>
        <w:spacing w:after="0" w:line="240" w:lineRule="auto"/>
        <w:ind w:firstLine="0"/>
        <w:rPr>
          <w:rFonts w:ascii="Garamond" w:hAnsi="Garamond"/>
          <w:lang w:val="sq-AL"/>
        </w:rPr>
      </w:pPr>
    </w:p>
    <w:p w:rsidR="00540A20" w:rsidRPr="00AE35ED" w:rsidRDefault="00540A20" w:rsidP="00540A20">
      <w:pPr>
        <w:widowControl w:val="0"/>
        <w:spacing w:after="0" w:line="240" w:lineRule="auto"/>
        <w:ind w:firstLine="0"/>
        <w:rPr>
          <w:rFonts w:ascii="Garamond" w:hAnsi="Garamond"/>
          <w:lang w:val="sq-AL"/>
        </w:rPr>
      </w:pPr>
      <w:r w:rsidRPr="00AE35ED">
        <w:rPr>
          <w:rFonts w:ascii="Garamond" w:hAnsi="Garamond"/>
          <w:lang w:val="sq-AL"/>
        </w:rPr>
        <w:t>b) 1. Objekte civile - industriale - turistike mbi 5 kate – 2. objekte me skelet metalik.</w:t>
      </w:r>
    </w:p>
    <w:p w:rsidR="00540A20" w:rsidRPr="00AE35ED" w:rsidRDefault="00540A20" w:rsidP="00540A20">
      <w:pPr>
        <w:widowControl w:val="0"/>
        <w:spacing w:after="0" w:line="240" w:lineRule="auto"/>
        <w:ind w:firstLine="0"/>
        <w:rPr>
          <w:rFonts w:ascii="Garamond" w:hAnsi="Garamond"/>
          <w:lang w:val="sq-AL"/>
        </w:rPr>
      </w:pPr>
      <w:r w:rsidRPr="00AE35ED">
        <w:rPr>
          <w:rFonts w:ascii="Garamond" w:hAnsi="Garamond"/>
          <w:lang w:val="sq-AL"/>
        </w:rPr>
        <w:t>c) 1. Objekte me shkallë të lartë vështirësie Beton arme – metalike – 2. troje dhe shpate me qëndrueshmëri të ulët.</w:t>
      </w:r>
    </w:p>
    <w:p w:rsidR="00540A20" w:rsidRPr="00AE35ED" w:rsidRDefault="00540A20" w:rsidP="00540A20">
      <w:pPr>
        <w:widowControl w:val="0"/>
        <w:spacing w:after="0" w:line="240" w:lineRule="auto"/>
        <w:ind w:firstLine="0"/>
        <w:rPr>
          <w:rFonts w:ascii="Garamond" w:hAnsi="Garamond"/>
          <w:lang w:val="sq-AL"/>
        </w:rPr>
      </w:pPr>
      <w:r w:rsidRPr="00AE35ED">
        <w:rPr>
          <w:rFonts w:ascii="Garamond" w:hAnsi="Garamond"/>
          <w:lang w:val="sq-AL"/>
        </w:rPr>
        <w:t>4. PROJEKTUES INSTALATOR</w:t>
      </w:r>
    </w:p>
    <w:p w:rsidR="00540A20" w:rsidRPr="00AE35ED" w:rsidRDefault="00540A20" w:rsidP="00540A20">
      <w:pPr>
        <w:widowControl w:val="0"/>
        <w:spacing w:after="0" w:line="240" w:lineRule="auto"/>
        <w:ind w:firstLine="0"/>
        <w:rPr>
          <w:rFonts w:ascii="Garamond" w:hAnsi="Garamond"/>
          <w:lang w:val="sq-AL"/>
        </w:rPr>
      </w:pPr>
      <w:r w:rsidRPr="00AE35ED">
        <w:rPr>
          <w:rFonts w:ascii="Garamond" w:hAnsi="Garamond"/>
          <w:lang w:val="sq-AL"/>
        </w:rPr>
        <w:t>a) Instalime hidrosanitare.</w:t>
      </w:r>
    </w:p>
    <w:p w:rsidR="00540A20" w:rsidRPr="00AE35ED" w:rsidRDefault="00540A20" w:rsidP="00540A20">
      <w:pPr>
        <w:widowControl w:val="0"/>
        <w:spacing w:after="0" w:line="240" w:lineRule="auto"/>
        <w:ind w:firstLine="0"/>
        <w:rPr>
          <w:rFonts w:ascii="Garamond" w:hAnsi="Garamond"/>
          <w:lang w:val="sq-AL"/>
        </w:rPr>
      </w:pPr>
      <w:r w:rsidRPr="00AE35ED">
        <w:rPr>
          <w:rFonts w:ascii="Garamond" w:hAnsi="Garamond"/>
          <w:lang w:val="sq-AL"/>
        </w:rPr>
        <w:t>b) Instalime termoteknik–ventilimi-kondicionimi.</w:t>
      </w:r>
    </w:p>
    <w:p w:rsidR="00540A20" w:rsidRPr="00AE35ED" w:rsidRDefault="00540A20" w:rsidP="00540A20">
      <w:pPr>
        <w:widowControl w:val="0"/>
        <w:spacing w:after="0" w:line="240" w:lineRule="auto"/>
        <w:ind w:firstLine="0"/>
        <w:rPr>
          <w:rFonts w:ascii="Garamond" w:hAnsi="Garamond"/>
          <w:lang w:val="sq-AL"/>
        </w:rPr>
      </w:pPr>
      <w:r w:rsidRPr="00AE35ED">
        <w:rPr>
          <w:rFonts w:ascii="Garamond" w:hAnsi="Garamond"/>
          <w:lang w:val="sq-AL"/>
        </w:rPr>
        <w:t>c) Linja e rrjeta elektrike–telefonike–radiotelefoni–citofoni–sistem alarmi–televiziv etj. për objekte civile, industriale, turistike.</w:t>
      </w:r>
    </w:p>
    <w:p w:rsidR="00540A20" w:rsidRPr="00AE35ED" w:rsidRDefault="00540A20" w:rsidP="00540A20">
      <w:pPr>
        <w:widowControl w:val="0"/>
        <w:spacing w:after="0" w:line="240" w:lineRule="auto"/>
        <w:ind w:firstLine="0"/>
        <w:rPr>
          <w:rFonts w:ascii="Garamond" w:hAnsi="Garamond"/>
          <w:lang w:val="sq-AL"/>
        </w:rPr>
      </w:pPr>
      <w:r w:rsidRPr="00AE35ED">
        <w:rPr>
          <w:rFonts w:ascii="Garamond" w:hAnsi="Garamond"/>
          <w:lang w:val="sq-AL"/>
        </w:rPr>
        <w:t>d) Sisteme komplekse të telekomunikacionit.</w:t>
      </w:r>
    </w:p>
    <w:p w:rsidR="00540A20" w:rsidRPr="00AE35ED" w:rsidRDefault="00540A20" w:rsidP="00540A20">
      <w:pPr>
        <w:widowControl w:val="0"/>
        <w:spacing w:after="0" w:line="240" w:lineRule="auto"/>
        <w:ind w:firstLine="0"/>
        <w:rPr>
          <w:rFonts w:ascii="Garamond" w:hAnsi="Garamond"/>
          <w:lang w:val="sq-AL"/>
        </w:rPr>
      </w:pPr>
      <w:r w:rsidRPr="00AE35ED">
        <w:rPr>
          <w:rFonts w:ascii="Garamond" w:hAnsi="Garamond"/>
          <w:lang w:val="sq-AL"/>
        </w:rPr>
        <w:t>e) Sisteme të furnizimit me gaz.</w:t>
      </w:r>
    </w:p>
    <w:p w:rsidR="00540A20" w:rsidRPr="00AE35ED" w:rsidRDefault="00540A20" w:rsidP="00540A20">
      <w:pPr>
        <w:widowControl w:val="0"/>
        <w:spacing w:after="0" w:line="240" w:lineRule="auto"/>
        <w:ind w:firstLine="0"/>
        <w:rPr>
          <w:rFonts w:ascii="Garamond" w:hAnsi="Garamond"/>
          <w:lang w:val="sq-AL"/>
        </w:rPr>
      </w:pPr>
      <w:r w:rsidRPr="00AE35ED">
        <w:rPr>
          <w:rFonts w:ascii="Garamond" w:hAnsi="Garamond"/>
          <w:lang w:val="sq-AL"/>
        </w:rPr>
        <w:t>5. PROJEKTUES VEPRA HIDRAULIKE</w:t>
      </w:r>
    </w:p>
    <w:p w:rsidR="00540A20" w:rsidRPr="00AE35ED" w:rsidRDefault="00540A20" w:rsidP="00540A20">
      <w:pPr>
        <w:widowControl w:val="0"/>
        <w:spacing w:after="0" w:line="240" w:lineRule="auto"/>
        <w:ind w:firstLine="0"/>
        <w:rPr>
          <w:rFonts w:ascii="Garamond" w:hAnsi="Garamond"/>
          <w:lang w:val="sq-AL"/>
        </w:rPr>
      </w:pPr>
      <w:r w:rsidRPr="00AE35ED">
        <w:rPr>
          <w:rFonts w:ascii="Garamond" w:hAnsi="Garamond"/>
          <w:lang w:val="sq-AL"/>
        </w:rPr>
        <w:t>a) Diga – galeri – tunele hidraulike.</w:t>
      </w:r>
    </w:p>
    <w:p w:rsidR="00540A20" w:rsidRPr="00AE35ED" w:rsidRDefault="00540A20" w:rsidP="00540A20">
      <w:pPr>
        <w:widowControl w:val="0"/>
        <w:spacing w:after="0" w:line="240" w:lineRule="auto"/>
        <w:ind w:firstLine="0"/>
        <w:rPr>
          <w:rFonts w:ascii="Garamond" w:hAnsi="Garamond"/>
          <w:lang w:val="sq-AL"/>
        </w:rPr>
      </w:pPr>
      <w:r w:rsidRPr="00AE35ED">
        <w:rPr>
          <w:rFonts w:ascii="Garamond" w:hAnsi="Garamond"/>
          <w:lang w:val="sq-AL"/>
        </w:rPr>
        <w:t>b) Furnizim me ujë – kolektorë shkarkimi.</w:t>
      </w:r>
    </w:p>
    <w:p w:rsidR="00540A20" w:rsidRPr="00AE35ED" w:rsidRDefault="00540A20" w:rsidP="00540A20">
      <w:pPr>
        <w:widowControl w:val="0"/>
        <w:spacing w:after="0" w:line="240" w:lineRule="auto"/>
        <w:ind w:firstLine="0"/>
        <w:rPr>
          <w:rFonts w:ascii="Garamond" w:hAnsi="Garamond"/>
          <w:lang w:val="sq-AL"/>
        </w:rPr>
      </w:pPr>
      <w:r w:rsidRPr="00AE35ED">
        <w:rPr>
          <w:rFonts w:ascii="Garamond" w:hAnsi="Garamond"/>
          <w:lang w:val="sq-AL"/>
        </w:rPr>
        <w:t>c) Ujësjellës-kanalizime urbane - rurale.</w:t>
      </w:r>
    </w:p>
    <w:p w:rsidR="00540A20" w:rsidRPr="00AE35ED" w:rsidRDefault="00540A20" w:rsidP="00540A20">
      <w:pPr>
        <w:widowControl w:val="0"/>
        <w:spacing w:after="0" w:line="240" w:lineRule="auto"/>
        <w:ind w:firstLine="0"/>
        <w:rPr>
          <w:rFonts w:ascii="Garamond" w:hAnsi="Garamond"/>
          <w:lang w:val="sq-AL"/>
        </w:rPr>
      </w:pPr>
      <w:r w:rsidRPr="00AE35ED">
        <w:rPr>
          <w:rFonts w:ascii="Garamond" w:hAnsi="Garamond"/>
          <w:lang w:val="sq-AL"/>
        </w:rPr>
        <w:t>d) Vepra ujitje – kullimi – impiante vaditëse – diga deri 10m - damba.</w:t>
      </w:r>
    </w:p>
    <w:p w:rsidR="00540A20" w:rsidRPr="00AE35ED" w:rsidRDefault="00540A20" w:rsidP="00540A20">
      <w:pPr>
        <w:widowControl w:val="0"/>
        <w:spacing w:after="0" w:line="240" w:lineRule="auto"/>
        <w:ind w:firstLine="0"/>
        <w:rPr>
          <w:rFonts w:ascii="Garamond" w:hAnsi="Garamond"/>
          <w:lang w:val="sq-AL"/>
        </w:rPr>
      </w:pPr>
      <w:r w:rsidRPr="00AE35ED">
        <w:rPr>
          <w:rFonts w:ascii="Garamond" w:hAnsi="Garamond"/>
          <w:lang w:val="sq-AL"/>
        </w:rPr>
        <w:t>e) Vepra të trajtimit të ujit.</w:t>
      </w:r>
    </w:p>
    <w:p w:rsidR="00540A20" w:rsidRPr="00AE35ED" w:rsidRDefault="00540A20" w:rsidP="00540A20">
      <w:pPr>
        <w:widowControl w:val="0"/>
        <w:spacing w:after="0" w:line="240" w:lineRule="auto"/>
        <w:ind w:firstLine="0"/>
        <w:rPr>
          <w:rFonts w:ascii="Garamond" w:hAnsi="Garamond"/>
          <w:lang w:val="sq-AL"/>
        </w:rPr>
      </w:pPr>
      <w:r w:rsidRPr="00AE35ED">
        <w:rPr>
          <w:rFonts w:ascii="Garamond" w:hAnsi="Garamond"/>
          <w:lang w:val="sq-AL"/>
        </w:rPr>
        <w:lastRenderedPageBreak/>
        <w:t>f) Vepra hidroteknike, marrje uji, shkarkimi–kulla ekuilibri–porte- pontile,</w:t>
      </w:r>
    </w:p>
    <w:p w:rsidR="00540A20" w:rsidRPr="00AE35ED" w:rsidRDefault="00540A20" w:rsidP="00540A20">
      <w:pPr>
        <w:widowControl w:val="0"/>
        <w:spacing w:after="0" w:line="240" w:lineRule="auto"/>
        <w:ind w:firstLine="0"/>
        <w:rPr>
          <w:rFonts w:ascii="Garamond" w:hAnsi="Garamond"/>
          <w:lang w:val="sq-AL"/>
        </w:rPr>
      </w:pPr>
      <w:r w:rsidRPr="00AE35ED">
        <w:rPr>
          <w:rFonts w:ascii="Garamond" w:hAnsi="Garamond"/>
          <w:lang w:val="sq-AL"/>
        </w:rPr>
        <w:t>g) Vepra naftësjellës – gazsjellës – vajsjellës etj.</w:t>
      </w:r>
    </w:p>
    <w:p w:rsidR="00540A20" w:rsidRPr="00AE35ED" w:rsidRDefault="00540A20" w:rsidP="00540A20">
      <w:pPr>
        <w:widowControl w:val="0"/>
        <w:spacing w:after="0" w:line="240" w:lineRule="auto"/>
        <w:ind w:firstLine="0"/>
        <w:rPr>
          <w:rFonts w:ascii="Garamond" w:hAnsi="Garamond"/>
          <w:lang w:val="sq-AL"/>
        </w:rPr>
      </w:pPr>
      <w:r w:rsidRPr="00AE35ED">
        <w:rPr>
          <w:rFonts w:ascii="Garamond" w:hAnsi="Garamond"/>
          <w:lang w:val="sq-AL"/>
        </w:rPr>
        <w:t>6. PROJEKTUES RRUGE - HEKURUDHA</w:t>
      </w:r>
    </w:p>
    <w:p w:rsidR="00540A20" w:rsidRPr="00AE35ED" w:rsidRDefault="00540A20" w:rsidP="00540A20">
      <w:pPr>
        <w:widowControl w:val="0"/>
        <w:spacing w:after="0" w:line="240" w:lineRule="auto"/>
        <w:ind w:firstLine="0"/>
        <w:rPr>
          <w:rFonts w:ascii="Garamond" w:hAnsi="Garamond"/>
          <w:lang w:val="sq-AL"/>
        </w:rPr>
      </w:pPr>
      <w:r w:rsidRPr="00AE35ED">
        <w:rPr>
          <w:rFonts w:ascii="Garamond" w:hAnsi="Garamond"/>
          <w:lang w:val="sq-AL"/>
        </w:rPr>
        <w:t>a) Rrugë lokale, rrugë urbane dytësore dhe rrugë interurbane dytësore.</w:t>
      </w:r>
    </w:p>
    <w:p w:rsidR="00540A20" w:rsidRPr="00AE35ED" w:rsidRDefault="00540A20" w:rsidP="00540A20">
      <w:pPr>
        <w:widowControl w:val="0"/>
        <w:spacing w:after="0" w:line="240" w:lineRule="auto"/>
        <w:ind w:firstLine="0"/>
        <w:rPr>
          <w:rFonts w:ascii="Garamond" w:hAnsi="Garamond"/>
          <w:lang w:val="sq-AL"/>
        </w:rPr>
      </w:pPr>
      <w:r w:rsidRPr="00AE35ED">
        <w:rPr>
          <w:rFonts w:ascii="Garamond" w:hAnsi="Garamond"/>
          <w:lang w:val="sq-AL"/>
        </w:rPr>
        <w:t>b) Projektim rruge urbane kryesore dhe rrugë interurbane kryesore.</w:t>
      </w:r>
    </w:p>
    <w:p w:rsidR="00540A20" w:rsidRPr="00AE35ED" w:rsidRDefault="00540A20" w:rsidP="00540A20">
      <w:pPr>
        <w:widowControl w:val="0"/>
        <w:spacing w:after="0" w:line="240" w:lineRule="auto"/>
        <w:ind w:firstLine="0"/>
        <w:rPr>
          <w:rFonts w:ascii="Garamond" w:hAnsi="Garamond"/>
          <w:lang w:val="sq-AL"/>
        </w:rPr>
      </w:pPr>
      <w:r w:rsidRPr="00AE35ED">
        <w:rPr>
          <w:rFonts w:ascii="Garamond" w:hAnsi="Garamond"/>
          <w:lang w:val="sq-AL"/>
        </w:rPr>
        <w:t>c) Shtresa rrugore e sistemim - asfaltime.</w:t>
      </w:r>
    </w:p>
    <w:p w:rsidR="00540A20" w:rsidRPr="00AE35ED" w:rsidRDefault="00540A20" w:rsidP="00540A20">
      <w:pPr>
        <w:widowControl w:val="0"/>
        <w:spacing w:after="0" w:line="240" w:lineRule="auto"/>
        <w:ind w:firstLine="0"/>
        <w:rPr>
          <w:rFonts w:ascii="Garamond" w:hAnsi="Garamond"/>
          <w:lang w:val="sq-AL"/>
        </w:rPr>
      </w:pPr>
      <w:r w:rsidRPr="00AE35ED">
        <w:rPr>
          <w:rFonts w:ascii="Garamond" w:hAnsi="Garamond"/>
          <w:lang w:val="sq-AL"/>
        </w:rPr>
        <w:t>d) Autostrada – aeroporte – helioporte.</w:t>
      </w:r>
    </w:p>
    <w:p w:rsidR="00540A20" w:rsidRPr="00AE35ED" w:rsidRDefault="00540A20" w:rsidP="00540A20">
      <w:pPr>
        <w:widowControl w:val="0"/>
        <w:spacing w:after="0" w:line="240" w:lineRule="auto"/>
        <w:ind w:firstLine="0"/>
        <w:rPr>
          <w:rFonts w:ascii="Garamond" w:hAnsi="Garamond"/>
          <w:lang w:val="sq-AL"/>
        </w:rPr>
      </w:pPr>
      <w:r w:rsidRPr="00AE35ED">
        <w:rPr>
          <w:rFonts w:ascii="Garamond" w:hAnsi="Garamond"/>
          <w:lang w:val="sq-AL"/>
        </w:rPr>
        <w:t>e) Hekurudha – degëzime hekurudhore.</w:t>
      </w:r>
    </w:p>
    <w:p w:rsidR="00540A20" w:rsidRPr="00AE35ED" w:rsidRDefault="00540A20" w:rsidP="00540A20">
      <w:pPr>
        <w:widowControl w:val="0"/>
        <w:spacing w:after="0" w:line="240" w:lineRule="auto"/>
        <w:ind w:firstLine="0"/>
        <w:rPr>
          <w:rFonts w:ascii="Garamond" w:hAnsi="Garamond"/>
          <w:lang w:val="sq-AL"/>
        </w:rPr>
      </w:pPr>
      <w:r w:rsidRPr="00AE35ED">
        <w:rPr>
          <w:rFonts w:ascii="Garamond" w:hAnsi="Garamond"/>
          <w:lang w:val="sq-AL"/>
        </w:rPr>
        <w:t>7. PROJEKTIM URA DHE VEPRA ARTI</w:t>
      </w:r>
    </w:p>
    <w:p w:rsidR="00540A20" w:rsidRPr="00AE35ED" w:rsidRDefault="00540A20" w:rsidP="00540A20">
      <w:pPr>
        <w:widowControl w:val="0"/>
        <w:spacing w:after="0" w:line="240" w:lineRule="auto"/>
        <w:ind w:firstLine="0"/>
        <w:rPr>
          <w:rFonts w:ascii="Garamond" w:hAnsi="Garamond"/>
          <w:lang w:val="sq-AL"/>
        </w:rPr>
      </w:pPr>
      <w:r w:rsidRPr="00AE35ED">
        <w:rPr>
          <w:rFonts w:ascii="Garamond" w:hAnsi="Garamond"/>
          <w:lang w:val="sq-AL"/>
        </w:rPr>
        <w:t>a) Ura dhe vepra arti të vogla deri me 10 m.</w:t>
      </w:r>
    </w:p>
    <w:p w:rsidR="00540A20" w:rsidRPr="00AE35ED" w:rsidRDefault="00540A20" w:rsidP="00540A20">
      <w:pPr>
        <w:widowControl w:val="0"/>
        <w:spacing w:after="0" w:line="240" w:lineRule="auto"/>
        <w:ind w:firstLine="0"/>
        <w:rPr>
          <w:rFonts w:ascii="Garamond" w:hAnsi="Garamond"/>
          <w:lang w:val="sq-AL"/>
        </w:rPr>
      </w:pPr>
      <w:r w:rsidRPr="00AE35ED">
        <w:rPr>
          <w:rFonts w:ascii="Garamond" w:hAnsi="Garamond"/>
          <w:lang w:val="sq-AL"/>
        </w:rPr>
        <w:t>b) Ura dhe vepra arti mbi 10 m - Estakada.</w:t>
      </w:r>
    </w:p>
    <w:p w:rsidR="00540A20" w:rsidRPr="00AE35ED" w:rsidRDefault="00540A20" w:rsidP="00540A20">
      <w:pPr>
        <w:widowControl w:val="0"/>
        <w:spacing w:after="0" w:line="240" w:lineRule="auto"/>
        <w:ind w:firstLine="0"/>
        <w:rPr>
          <w:rFonts w:ascii="Garamond" w:hAnsi="Garamond"/>
          <w:lang w:val="sq-AL"/>
        </w:rPr>
      </w:pPr>
      <w:r w:rsidRPr="00AE35ED">
        <w:rPr>
          <w:rFonts w:ascii="Garamond" w:hAnsi="Garamond"/>
          <w:lang w:val="sq-AL"/>
        </w:rPr>
        <w:t>c) Ura metalike.</w:t>
      </w:r>
    </w:p>
    <w:p w:rsidR="00540A20" w:rsidRPr="00AE35ED" w:rsidRDefault="00540A20" w:rsidP="00540A20">
      <w:pPr>
        <w:widowControl w:val="0"/>
        <w:spacing w:after="0" w:line="240" w:lineRule="auto"/>
        <w:ind w:firstLine="0"/>
        <w:rPr>
          <w:rFonts w:ascii="Garamond" w:hAnsi="Garamond"/>
          <w:lang w:val="sq-AL"/>
        </w:rPr>
      </w:pPr>
      <w:r w:rsidRPr="00AE35ED">
        <w:rPr>
          <w:rFonts w:ascii="Garamond" w:hAnsi="Garamond"/>
          <w:lang w:val="sq-AL"/>
        </w:rPr>
        <w:t>d) Tunele rrugore - hekurudhore.</w:t>
      </w:r>
    </w:p>
    <w:p w:rsidR="00540A20" w:rsidRPr="00AE35ED" w:rsidRDefault="00540A20" w:rsidP="00540A20">
      <w:pPr>
        <w:widowControl w:val="0"/>
        <w:spacing w:after="0" w:line="240" w:lineRule="auto"/>
        <w:ind w:firstLine="0"/>
        <w:rPr>
          <w:rFonts w:ascii="Garamond" w:hAnsi="Garamond"/>
          <w:lang w:val="sq-AL"/>
        </w:rPr>
      </w:pPr>
      <w:r w:rsidRPr="00AE35ED">
        <w:rPr>
          <w:rFonts w:ascii="Garamond" w:hAnsi="Garamond"/>
          <w:lang w:val="sq-AL"/>
        </w:rPr>
        <w:t>8. PROJEKTUES GJEODET</w:t>
      </w:r>
    </w:p>
    <w:p w:rsidR="00540A20" w:rsidRPr="00AE35ED" w:rsidRDefault="00540A20" w:rsidP="00540A20">
      <w:pPr>
        <w:widowControl w:val="0"/>
        <w:spacing w:after="0" w:line="240" w:lineRule="auto"/>
        <w:ind w:firstLine="0"/>
        <w:rPr>
          <w:rFonts w:ascii="Garamond" w:hAnsi="Garamond"/>
          <w:lang w:val="sq-AL"/>
        </w:rPr>
      </w:pPr>
      <w:r w:rsidRPr="00AE35ED">
        <w:rPr>
          <w:rFonts w:ascii="Garamond" w:hAnsi="Garamond"/>
          <w:lang w:val="sq-AL"/>
        </w:rPr>
        <w:t>a) Bazamente gjeodezike – rivelime në të gjitha shkallët.</w:t>
      </w:r>
    </w:p>
    <w:p w:rsidR="00540A20" w:rsidRPr="00AE35ED" w:rsidRDefault="00540A20" w:rsidP="00540A20">
      <w:pPr>
        <w:widowControl w:val="0"/>
        <w:spacing w:after="0" w:line="240" w:lineRule="auto"/>
        <w:ind w:firstLine="0"/>
        <w:rPr>
          <w:rFonts w:ascii="Garamond" w:hAnsi="Garamond"/>
          <w:lang w:val="sq-AL"/>
        </w:rPr>
      </w:pPr>
      <w:r w:rsidRPr="00AE35ED">
        <w:rPr>
          <w:rFonts w:ascii="Garamond" w:hAnsi="Garamond"/>
          <w:lang w:val="sq-AL"/>
        </w:rPr>
        <w:t>b) Projektim fotogrametrik – hartografik - topografik.</w:t>
      </w:r>
    </w:p>
    <w:p w:rsidR="00540A20" w:rsidRPr="00AE35ED" w:rsidRDefault="00540A20" w:rsidP="00540A20">
      <w:pPr>
        <w:widowControl w:val="0"/>
        <w:spacing w:after="0" w:line="240" w:lineRule="auto"/>
        <w:ind w:firstLine="0"/>
        <w:rPr>
          <w:rFonts w:ascii="Garamond" w:hAnsi="Garamond"/>
          <w:spacing w:val="-4"/>
          <w:lang w:val="sq-AL"/>
        </w:rPr>
      </w:pPr>
      <w:r w:rsidRPr="00AE35ED">
        <w:rPr>
          <w:rFonts w:ascii="Garamond" w:hAnsi="Garamond"/>
          <w:spacing w:val="-4"/>
          <w:lang w:val="sq-AL"/>
        </w:rPr>
        <w:t>9. STUDIM GJEOLOGO INXHINIERIK - HIDROGJEOLOGJIK</w:t>
      </w:r>
    </w:p>
    <w:p w:rsidR="00540A20" w:rsidRPr="00AE35ED" w:rsidRDefault="00540A20" w:rsidP="00540A20">
      <w:pPr>
        <w:widowControl w:val="0"/>
        <w:spacing w:after="0" w:line="240" w:lineRule="auto"/>
        <w:ind w:firstLine="0"/>
        <w:rPr>
          <w:rFonts w:ascii="Garamond" w:hAnsi="Garamond"/>
          <w:lang w:val="sq-AL"/>
        </w:rPr>
      </w:pPr>
      <w:r w:rsidRPr="00AE35ED">
        <w:rPr>
          <w:rFonts w:ascii="Garamond" w:hAnsi="Garamond"/>
          <w:lang w:val="sq-AL"/>
        </w:rPr>
        <w:t>a) Studim/vlerësim gjeologo-inxhinierik i truallit për objekte civile – ekonomike deri 5 kate.</w:t>
      </w:r>
    </w:p>
    <w:p w:rsidR="00540A20" w:rsidRPr="00AE35ED" w:rsidRDefault="00540A20" w:rsidP="00540A20">
      <w:pPr>
        <w:widowControl w:val="0"/>
        <w:spacing w:after="0" w:line="240" w:lineRule="auto"/>
        <w:ind w:firstLine="0"/>
        <w:rPr>
          <w:rFonts w:ascii="Garamond" w:hAnsi="Garamond"/>
          <w:lang w:val="sq-AL"/>
        </w:rPr>
      </w:pPr>
      <w:r w:rsidRPr="00AE35ED">
        <w:rPr>
          <w:rFonts w:ascii="Garamond" w:hAnsi="Garamond"/>
          <w:lang w:val="sq-AL"/>
        </w:rPr>
        <w:t>b) Studim/vlerësim gjeologo-inxhinierik i truallit për objekte civile - ekonomike mbi 5 kate.</w:t>
      </w:r>
    </w:p>
    <w:p w:rsidR="00540A20" w:rsidRPr="00AE35ED" w:rsidRDefault="00540A20" w:rsidP="00540A20">
      <w:pPr>
        <w:widowControl w:val="0"/>
        <w:spacing w:after="0" w:line="240" w:lineRule="auto"/>
        <w:ind w:firstLine="0"/>
        <w:rPr>
          <w:rFonts w:ascii="Garamond" w:hAnsi="Garamond"/>
          <w:lang w:val="sq-AL"/>
        </w:rPr>
      </w:pPr>
      <w:r w:rsidRPr="00AE35ED">
        <w:rPr>
          <w:rFonts w:ascii="Garamond" w:hAnsi="Garamond"/>
          <w:lang w:val="sq-AL"/>
        </w:rPr>
        <w:t xml:space="preserve">c) Studim/vlerësim gjeologo-inxhinierik i truallit për objekte të mëdha H/Ç, porte aeroporte, bazamente me </w:t>
      </w:r>
    </w:p>
    <w:p w:rsidR="00540A20" w:rsidRPr="00AE35ED" w:rsidRDefault="00540A20" w:rsidP="00540A20">
      <w:pPr>
        <w:widowControl w:val="0"/>
        <w:spacing w:after="0" w:line="240" w:lineRule="auto"/>
        <w:ind w:firstLine="0"/>
        <w:rPr>
          <w:rFonts w:ascii="Garamond" w:hAnsi="Garamond"/>
          <w:lang w:val="sq-AL"/>
        </w:rPr>
      </w:pPr>
      <w:r w:rsidRPr="00AE35ED">
        <w:rPr>
          <w:rFonts w:ascii="Garamond" w:hAnsi="Garamond"/>
          <w:lang w:val="sq-AL"/>
        </w:rPr>
        <w:t>d) ngarkesa të mëdha.</w:t>
      </w:r>
    </w:p>
    <w:p w:rsidR="00540A20" w:rsidRPr="00AE35ED" w:rsidRDefault="00540A20" w:rsidP="00540A20">
      <w:pPr>
        <w:widowControl w:val="0"/>
        <w:spacing w:after="0" w:line="240" w:lineRule="auto"/>
        <w:ind w:firstLine="0"/>
        <w:rPr>
          <w:rFonts w:ascii="Garamond" w:hAnsi="Garamond"/>
          <w:lang w:val="sq-AL"/>
        </w:rPr>
      </w:pPr>
      <w:r w:rsidRPr="00AE35ED">
        <w:rPr>
          <w:rFonts w:ascii="Garamond" w:hAnsi="Garamond"/>
          <w:lang w:val="sq-AL"/>
        </w:rPr>
        <w:t>e) Studim/vlerësim gjeologo-inxhinierik i trojeve të buta dhe shpateve me qëndrueshmëri të ulët.</w:t>
      </w:r>
    </w:p>
    <w:p w:rsidR="00540A20" w:rsidRPr="00AE35ED" w:rsidRDefault="00540A20" w:rsidP="00540A20">
      <w:pPr>
        <w:widowControl w:val="0"/>
        <w:spacing w:after="0" w:line="240" w:lineRule="auto"/>
        <w:ind w:firstLine="0"/>
        <w:rPr>
          <w:rFonts w:ascii="Garamond" w:hAnsi="Garamond"/>
          <w:lang w:val="sq-AL"/>
        </w:rPr>
      </w:pPr>
      <w:r w:rsidRPr="00AE35ED">
        <w:rPr>
          <w:rFonts w:ascii="Garamond" w:hAnsi="Garamond"/>
          <w:lang w:val="sq-AL"/>
        </w:rPr>
        <w:t>Studime e projektime hidrogjeologjike.</w:t>
      </w:r>
    </w:p>
    <w:p w:rsidR="00540A20" w:rsidRPr="00AE35ED" w:rsidRDefault="00540A20" w:rsidP="00540A20">
      <w:pPr>
        <w:widowControl w:val="0"/>
        <w:spacing w:after="0" w:line="240" w:lineRule="auto"/>
        <w:ind w:firstLine="0"/>
        <w:rPr>
          <w:rFonts w:ascii="Garamond" w:hAnsi="Garamond"/>
          <w:spacing w:val="-4"/>
          <w:lang w:val="sq-AL"/>
        </w:rPr>
      </w:pPr>
      <w:r w:rsidRPr="00AE35ED">
        <w:rPr>
          <w:rFonts w:ascii="Garamond" w:hAnsi="Garamond"/>
          <w:spacing w:val="-4"/>
          <w:lang w:val="sq-AL"/>
        </w:rPr>
        <w:t>10.PROJEKTIMI I IMPIANTËVE TË PRODHIMIT DHE SHPËRNDARJES SË ENERGJISË</w:t>
      </w:r>
    </w:p>
    <w:p w:rsidR="00540A20" w:rsidRPr="00AE35ED" w:rsidRDefault="00540A20" w:rsidP="00540A20">
      <w:pPr>
        <w:widowControl w:val="0"/>
        <w:spacing w:after="0" w:line="240" w:lineRule="auto"/>
        <w:ind w:firstLine="0"/>
        <w:rPr>
          <w:rFonts w:ascii="Garamond" w:hAnsi="Garamond"/>
          <w:lang w:val="sq-AL"/>
        </w:rPr>
      </w:pPr>
      <w:r w:rsidRPr="00AE35ED">
        <w:rPr>
          <w:rFonts w:ascii="Garamond" w:hAnsi="Garamond"/>
          <w:lang w:val="sq-AL"/>
        </w:rPr>
        <w:t>a) Centrale hidraulike (elektrik, primare, sekondare).</w:t>
      </w:r>
    </w:p>
    <w:p w:rsidR="00540A20" w:rsidRPr="00AE35ED" w:rsidRDefault="00540A20" w:rsidP="00540A20">
      <w:pPr>
        <w:widowControl w:val="0"/>
        <w:spacing w:after="0" w:line="240" w:lineRule="auto"/>
        <w:ind w:firstLine="0"/>
        <w:rPr>
          <w:rFonts w:ascii="Garamond" w:hAnsi="Garamond"/>
          <w:lang w:val="sq-AL"/>
        </w:rPr>
      </w:pPr>
      <w:r w:rsidRPr="00AE35ED">
        <w:rPr>
          <w:rFonts w:ascii="Garamond" w:hAnsi="Garamond"/>
          <w:lang w:val="sq-AL"/>
        </w:rPr>
        <w:t>b) Centrale termike (primare, sekondare).</w:t>
      </w:r>
    </w:p>
    <w:p w:rsidR="00540A20" w:rsidRPr="00AE35ED" w:rsidRDefault="00540A20" w:rsidP="00540A20">
      <w:pPr>
        <w:widowControl w:val="0"/>
        <w:spacing w:after="0" w:line="240" w:lineRule="auto"/>
        <w:ind w:firstLine="0"/>
        <w:rPr>
          <w:rFonts w:ascii="Garamond" w:hAnsi="Garamond"/>
          <w:lang w:val="sq-AL"/>
        </w:rPr>
      </w:pPr>
      <w:r w:rsidRPr="00AE35ED">
        <w:rPr>
          <w:rFonts w:ascii="Garamond" w:hAnsi="Garamond"/>
          <w:lang w:val="sq-AL"/>
        </w:rPr>
        <w:t>c) Impiante të prodhimit dhe shpërndarjes së energjisë elektrike – diellore – era etj.</w:t>
      </w:r>
    </w:p>
    <w:p w:rsidR="00540A20" w:rsidRPr="00AE35ED" w:rsidRDefault="00540A20" w:rsidP="00540A20">
      <w:pPr>
        <w:widowControl w:val="0"/>
        <w:spacing w:after="0" w:line="240" w:lineRule="auto"/>
        <w:ind w:firstLine="0"/>
        <w:rPr>
          <w:rFonts w:ascii="Garamond" w:hAnsi="Garamond"/>
          <w:lang w:val="sq-AL"/>
        </w:rPr>
      </w:pPr>
      <w:r w:rsidRPr="00AE35ED">
        <w:rPr>
          <w:rFonts w:ascii="Garamond" w:hAnsi="Garamond"/>
          <w:lang w:val="sq-AL"/>
        </w:rPr>
        <w:t>d) Nënstacione elektrikë, primar sekondar – linja të tensionit të lartë.</w:t>
      </w:r>
    </w:p>
    <w:p w:rsidR="00540A20" w:rsidRPr="00AE35ED" w:rsidRDefault="00540A20" w:rsidP="00540A20">
      <w:pPr>
        <w:widowControl w:val="0"/>
        <w:spacing w:after="0" w:line="240" w:lineRule="auto"/>
        <w:ind w:firstLine="0"/>
        <w:rPr>
          <w:rFonts w:ascii="Garamond" w:hAnsi="Garamond"/>
          <w:lang w:val="sq-AL"/>
        </w:rPr>
      </w:pPr>
      <w:r w:rsidRPr="00AE35ED">
        <w:rPr>
          <w:rFonts w:ascii="Garamond" w:hAnsi="Garamond"/>
          <w:lang w:val="sq-AL"/>
        </w:rPr>
        <w:t>e) Kabina elektrike të rrjetit shpërndarës – linja të tensionit të ulët – të mesëm.</w:t>
      </w:r>
    </w:p>
    <w:p w:rsidR="00540A20" w:rsidRPr="00AE35ED" w:rsidRDefault="00540A20" w:rsidP="00540A20">
      <w:pPr>
        <w:widowControl w:val="0"/>
        <w:spacing w:after="0" w:line="240" w:lineRule="auto"/>
        <w:ind w:firstLine="0"/>
        <w:rPr>
          <w:rFonts w:ascii="Garamond" w:hAnsi="Garamond"/>
          <w:lang w:val="sq-AL"/>
        </w:rPr>
      </w:pPr>
      <w:r w:rsidRPr="00AE35ED">
        <w:rPr>
          <w:rFonts w:ascii="Garamond" w:hAnsi="Garamond"/>
          <w:lang w:val="sq-AL"/>
        </w:rPr>
        <w:t>11. PROJEKTUES TË SINJALIZIMIT RRUGOR</w:t>
      </w:r>
    </w:p>
    <w:p w:rsidR="00540A20" w:rsidRPr="00AE35ED" w:rsidRDefault="00540A20" w:rsidP="00540A20">
      <w:pPr>
        <w:widowControl w:val="0"/>
        <w:spacing w:after="0" w:line="240" w:lineRule="auto"/>
        <w:ind w:firstLine="0"/>
        <w:rPr>
          <w:rFonts w:ascii="Garamond" w:hAnsi="Garamond"/>
          <w:lang w:val="sq-AL"/>
        </w:rPr>
      </w:pPr>
      <w:r w:rsidRPr="00AE35ED">
        <w:rPr>
          <w:rFonts w:ascii="Garamond" w:hAnsi="Garamond"/>
          <w:lang w:val="sq-AL"/>
        </w:rPr>
        <w:t>a) Sinjalistikë në rrugë lokale, rrugë urbane dytësore dhe rrugë interurbane dytësore.</w:t>
      </w:r>
    </w:p>
    <w:p w:rsidR="00540A20" w:rsidRPr="00AE35ED" w:rsidRDefault="00540A20" w:rsidP="00540A20">
      <w:pPr>
        <w:widowControl w:val="0"/>
        <w:spacing w:after="0" w:line="240" w:lineRule="auto"/>
        <w:ind w:firstLine="0"/>
        <w:rPr>
          <w:rFonts w:ascii="Garamond" w:hAnsi="Garamond"/>
          <w:lang w:val="sq-AL"/>
        </w:rPr>
      </w:pPr>
      <w:r w:rsidRPr="00AE35ED">
        <w:rPr>
          <w:rFonts w:ascii="Garamond" w:hAnsi="Garamond"/>
          <w:lang w:val="sq-AL"/>
        </w:rPr>
        <w:t>b) Sinjalistikë në autostrada,  rruge urbane kryesore dhe rrugë interurbane kryesore dhe në degëzime me hekurudhën.</w:t>
      </w:r>
    </w:p>
    <w:p w:rsidR="00540A20" w:rsidRPr="00AE35ED" w:rsidRDefault="00540A20" w:rsidP="00540A20">
      <w:pPr>
        <w:widowControl w:val="0"/>
        <w:spacing w:after="0" w:line="240" w:lineRule="auto"/>
        <w:ind w:firstLine="0"/>
        <w:rPr>
          <w:rFonts w:ascii="Garamond" w:hAnsi="Garamond"/>
          <w:lang w:val="sq-AL"/>
        </w:rPr>
      </w:pPr>
      <w:r w:rsidRPr="00AE35ED">
        <w:rPr>
          <w:rFonts w:ascii="Garamond" w:hAnsi="Garamond"/>
          <w:lang w:val="sq-AL"/>
        </w:rPr>
        <w:t>c) Në aeroporte dhe heliporte.</w:t>
      </w:r>
    </w:p>
    <w:p w:rsidR="00540A20" w:rsidRPr="00AE35ED" w:rsidRDefault="00540A20" w:rsidP="00540A20">
      <w:pPr>
        <w:widowControl w:val="0"/>
        <w:spacing w:after="0" w:line="240" w:lineRule="auto"/>
        <w:ind w:firstLine="0"/>
        <w:rPr>
          <w:rFonts w:ascii="Garamond" w:hAnsi="Garamond"/>
          <w:lang w:val="sq-AL"/>
        </w:rPr>
      </w:pPr>
      <w:r w:rsidRPr="00AE35ED">
        <w:rPr>
          <w:rFonts w:ascii="Garamond" w:hAnsi="Garamond"/>
          <w:spacing w:val="-4"/>
          <w:lang w:val="sq-AL"/>
        </w:rPr>
        <w:t>12.</w:t>
      </w:r>
      <w:r>
        <w:rPr>
          <w:rFonts w:ascii="Garamond" w:hAnsi="Garamond"/>
          <w:spacing w:val="-4"/>
          <w:lang w:val="sq-AL"/>
        </w:rPr>
        <w:t xml:space="preserve"> </w:t>
      </w:r>
      <w:r w:rsidRPr="00AE35ED">
        <w:rPr>
          <w:rFonts w:ascii="Garamond" w:hAnsi="Garamond"/>
          <w:spacing w:val="-4"/>
          <w:lang w:val="sq-AL"/>
        </w:rPr>
        <w:t>STUDIME TË SIZMOLOGJISË INXHINI-ERIKE</w:t>
      </w:r>
      <w:r w:rsidRPr="00AE35ED">
        <w:rPr>
          <w:rFonts w:ascii="Garamond" w:hAnsi="Garamond"/>
          <w:lang w:val="sq-AL"/>
        </w:rPr>
        <w:t xml:space="preserve"> (vetëm për shoqëri/subjekte juridike).</w:t>
      </w:r>
    </w:p>
    <w:p w:rsidR="00540A20" w:rsidRPr="00AE35ED" w:rsidRDefault="00540A20" w:rsidP="00540A20">
      <w:pPr>
        <w:widowControl w:val="0"/>
        <w:spacing w:after="0" w:line="240" w:lineRule="auto"/>
        <w:ind w:firstLine="0"/>
        <w:rPr>
          <w:rFonts w:ascii="Garamond" w:hAnsi="Garamond"/>
          <w:lang w:val="sq-AL"/>
        </w:rPr>
      </w:pPr>
      <w:r w:rsidRPr="00AE35ED">
        <w:rPr>
          <w:rFonts w:ascii="Garamond" w:hAnsi="Garamond"/>
          <w:lang w:val="sq-AL"/>
        </w:rPr>
        <w:t>a) Studime/vlerësime të sizmologjisë inxhinierike për klasifikimin gjeosizmik të trojeve.</w:t>
      </w:r>
    </w:p>
    <w:p w:rsidR="00540A20" w:rsidRPr="00AE35ED" w:rsidRDefault="00540A20" w:rsidP="00540A20">
      <w:pPr>
        <w:widowControl w:val="0"/>
        <w:spacing w:after="0" w:line="240" w:lineRule="auto"/>
        <w:ind w:firstLine="0"/>
        <w:rPr>
          <w:rFonts w:ascii="Garamond" w:hAnsi="Garamond"/>
          <w:lang w:val="sq-AL"/>
        </w:rPr>
      </w:pPr>
      <w:r w:rsidRPr="00AE35ED">
        <w:rPr>
          <w:rFonts w:ascii="Garamond" w:hAnsi="Garamond"/>
          <w:lang w:val="sq-AL"/>
        </w:rPr>
        <w:t>b) Studime/vlerësime gjeologo-sizmike për trojet ku ndërtohen objektet civile, sociale e kulturore.</w:t>
      </w:r>
    </w:p>
    <w:p w:rsidR="00540A20" w:rsidRPr="00AE35ED" w:rsidRDefault="00540A20" w:rsidP="00540A20">
      <w:pPr>
        <w:widowControl w:val="0"/>
        <w:spacing w:after="0" w:line="240" w:lineRule="auto"/>
        <w:ind w:firstLine="0"/>
        <w:rPr>
          <w:rFonts w:ascii="Garamond" w:hAnsi="Garamond"/>
          <w:lang w:val="sq-AL"/>
        </w:rPr>
      </w:pPr>
      <w:r w:rsidRPr="00AE35ED">
        <w:rPr>
          <w:rFonts w:ascii="Garamond" w:hAnsi="Garamond"/>
          <w:lang w:val="sq-AL"/>
        </w:rPr>
        <w:t>c) Studime/vlerësime të sizmologjisë inxhinierike për trojet ku ndërtohen objekte të infrastrukturës rrugore dhe hekurudhore të të gjitha llojeve, ura, tunele, viadukte etj.</w:t>
      </w:r>
    </w:p>
    <w:p w:rsidR="00540A20" w:rsidRPr="00AE35ED" w:rsidRDefault="00540A20" w:rsidP="00540A20">
      <w:pPr>
        <w:widowControl w:val="0"/>
        <w:spacing w:after="0" w:line="240" w:lineRule="auto"/>
        <w:ind w:firstLine="0"/>
        <w:rPr>
          <w:rFonts w:ascii="Garamond" w:hAnsi="Garamond"/>
          <w:lang w:val="sq-AL"/>
        </w:rPr>
      </w:pPr>
      <w:r w:rsidRPr="00AE35ED">
        <w:rPr>
          <w:rFonts w:ascii="Garamond" w:hAnsi="Garamond"/>
          <w:lang w:val="sq-AL"/>
        </w:rPr>
        <w:t>d) Studime/vlerësime të sizmologjisë inxhinierike për trojet ku ndërtohen objekte komplekse, si: hidrocentrale (për çdo fuqi të instaluar), termocentrale, porte, aeroporte, tunele për vepra hidroteknike, bazamente për ngarkesa të mëdha dhe objekte industriale.</w:t>
      </w:r>
    </w:p>
    <w:p w:rsidR="00540A20" w:rsidRPr="00AE35ED" w:rsidRDefault="00540A20" w:rsidP="00540A20">
      <w:pPr>
        <w:widowControl w:val="0"/>
        <w:spacing w:after="0" w:line="240" w:lineRule="auto"/>
        <w:ind w:firstLine="0"/>
        <w:rPr>
          <w:rFonts w:ascii="Garamond" w:hAnsi="Garamond"/>
          <w:lang w:val="sq-AL"/>
        </w:rPr>
      </w:pPr>
      <w:r w:rsidRPr="00AE35ED">
        <w:rPr>
          <w:rFonts w:ascii="Garamond" w:hAnsi="Garamond"/>
          <w:lang w:val="sq-AL"/>
        </w:rPr>
        <w:t xml:space="preserve">e) Studime/vlerësime të sizmologjisë inxhinierike për troje e shpate me qëndrueshmëri të ulët dhe për troje ndërtimore të shkrifta me mundësi lëngëzimi. </w:t>
      </w:r>
    </w:p>
    <w:p w:rsidR="00540A20" w:rsidRDefault="00540A20" w:rsidP="00540A20">
      <w:pPr>
        <w:widowControl w:val="0"/>
        <w:spacing w:after="0" w:line="240" w:lineRule="auto"/>
        <w:ind w:firstLine="0"/>
        <w:jc w:val="left"/>
        <w:rPr>
          <w:rFonts w:ascii="Garamond" w:hAnsi="Garamond"/>
          <w:lang w:val="sq-AL"/>
        </w:rPr>
      </w:pPr>
      <w:r w:rsidRPr="00AE35ED">
        <w:rPr>
          <w:rFonts w:ascii="Garamond" w:hAnsi="Garamond"/>
          <w:lang w:val="sq-AL"/>
        </w:rPr>
        <w:t>f) Studime të rrezikut sizmik në nivel rajonal (mikrozonime sizmike) dhe në nivel kombëtar (hartat kombëtare të rrezikut sizmik).</w:t>
      </w:r>
      <w:r>
        <w:rPr>
          <w:rFonts w:ascii="Garamond" w:hAnsi="Garamond"/>
          <w:lang w:val="sq-AL"/>
        </w:rPr>
        <w:t xml:space="preserve"> </w:t>
      </w:r>
    </w:p>
    <w:p w:rsidR="00540A20" w:rsidRDefault="00540A20" w:rsidP="00540A20">
      <w:pPr>
        <w:widowControl w:val="0"/>
        <w:spacing w:after="0" w:line="240" w:lineRule="auto"/>
        <w:ind w:firstLine="0"/>
        <w:jc w:val="left"/>
        <w:rPr>
          <w:rFonts w:ascii="Garamond" w:hAnsi="Garamond"/>
          <w:lang w:val="sq-AL"/>
        </w:rPr>
      </w:pPr>
      <w:r w:rsidRPr="00AE35ED">
        <w:rPr>
          <w:rFonts w:ascii="Garamond" w:hAnsi="Garamond"/>
          <w:lang w:val="sq-AL"/>
        </w:rPr>
        <w:t>13.</w:t>
      </w:r>
      <w:r>
        <w:rPr>
          <w:rFonts w:ascii="Garamond" w:hAnsi="Garamond"/>
          <w:lang w:val="sq-AL"/>
        </w:rPr>
        <w:t xml:space="preserve"> </w:t>
      </w:r>
      <w:r w:rsidRPr="00AE35ED">
        <w:rPr>
          <w:rFonts w:ascii="Garamond" w:hAnsi="Garamond"/>
          <w:lang w:val="sq-AL"/>
        </w:rPr>
        <w:t>STUDIME E PROJEKTIME TË NDËRTIMIT DHE MBYLLJES SË VENDDEPOZITIMEVE TË MBETJEVE TË NGURTA (URBANE) (vetëm për shoqëri/ subjekte juridike).</w:t>
      </w:r>
    </w:p>
    <w:p w:rsidR="00540A20" w:rsidRPr="00AE35ED" w:rsidRDefault="00540A20" w:rsidP="00540A20">
      <w:pPr>
        <w:widowControl w:val="0"/>
        <w:spacing w:after="0" w:line="240" w:lineRule="auto"/>
        <w:ind w:firstLine="0"/>
        <w:jc w:val="left"/>
        <w:rPr>
          <w:rFonts w:ascii="Garamond" w:hAnsi="Garamond"/>
          <w:lang w:val="sq-AL"/>
        </w:rPr>
      </w:pPr>
    </w:p>
    <w:p w:rsidR="00540A20" w:rsidRPr="00AE35ED" w:rsidRDefault="00540A20" w:rsidP="00540A20">
      <w:pPr>
        <w:pStyle w:val="TitulliNr"/>
        <w:keepNext w:val="0"/>
        <w:jc w:val="left"/>
        <w:rPr>
          <w:rFonts w:ascii="Garamond" w:hAnsi="Garamond"/>
          <w:sz w:val="14"/>
          <w:szCs w:val="24"/>
          <w:lang w:val="sq-AL"/>
        </w:rPr>
      </w:pPr>
    </w:p>
    <w:p w:rsidR="00540A20" w:rsidRPr="00AE35ED" w:rsidRDefault="00540A20" w:rsidP="00540A20">
      <w:pPr>
        <w:pStyle w:val="TitulliNr"/>
        <w:keepNext w:val="0"/>
        <w:rPr>
          <w:rFonts w:ascii="Garamond" w:hAnsi="Garamond"/>
          <w:sz w:val="24"/>
          <w:szCs w:val="24"/>
          <w:lang w:val="sq-AL"/>
        </w:rPr>
      </w:pPr>
      <w:r w:rsidRPr="00AE35ED">
        <w:rPr>
          <w:rFonts w:ascii="Garamond" w:hAnsi="Garamond"/>
          <w:sz w:val="24"/>
          <w:szCs w:val="24"/>
          <w:lang w:val="sq-AL"/>
        </w:rPr>
        <w:lastRenderedPageBreak/>
        <w:t>LIDHJA 3</w:t>
      </w:r>
    </w:p>
    <w:p w:rsidR="00540A20" w:rsidRPr="00AE35ED" w:rsidRDefault="00540A20" w:rsidP="00540A20">
      <w:pPr>
        <w:pStyle w:val="TitulliNr"/>
        <w:keepNext w:val="0"/>
        <w:rPr>
          <w:rFonts w:ascii="Garamond" w:hAnsi="Garamond"/>
          <w:sz w:val="24"/>
          <w:szCs w:val="24"/>
          <w:lang w:val="sq-AL"/>
        </w:rPr>
      </w:pPr>
      <w:r w:rsidRPr="00AE35ED">
        <w:rPr>
          <w:rFonts w:ascii="Garamond" w:hAnsi="Garamond"/>
          <w:sz w:val="24"/>
          <w:szCs w:val="24"/>
          <w:lang w:val="sq-AL"/>
        </w:rPr>
        <w:t>KATEGORITË NË FUSHAT E MBIKËQYRJE DHE KOLAUDIMIT TË PUNIMEVE TË ZBATIMIT NË NDËRTIM</w:t>
      </w:r>
    </w:p>
    <w:p w:rsidR="00540A20" w:rsidRPr="00AE35ED" w:rsidRDefault="00540A20" w:rsidP="00540A20">
      <w:pPr>
        <w:widowControl w:val="0"/>
        <w:spacing w:after="0" w:line="240" w:lineRule="auto"/>
        <w:ind w:firstLine="0"/>
        <w:rPr>
          <w:rFonts w:ascii="Garamond" w:hAnsi="Garamond"/>
          <w:sz w:val="14"/>
          <w:lang w:val="sq-AL"/>
        </w:rPr>
      </w:pPr>
    </w:p>
    <w:p w:rsidR="00540A20" w:rsidRPr="00AE35ED" w:rsidRDefault="00540A20" w:rsidP="00540A20">
      <w:pPr>
        <w:widowControl w:val="0"/>
        <w:spacing w:after="0" w:line="240" w:lineRule="auto"/>
        <w:ind w:firstLine="0"/>
        <w:rPr>
          <w:rFonts w:ascii="Garamond" w:hAnsi="Garamond"/>
          <w:lang w:val="sq-AL"/>
        </w:rPr>
      </w:pPr>
      <w:r w:rsidRPr="00AE35ED">
        <w:rPr>
          <w:rFonts w:ascii="Garamond" w:hAnsi="Garamond"/>
          <w:lang w:val="sq-AL"/>
        </w:rPr>
        <w:t>I. PUNIME TË PËRGJITHSHME NDËRTIMI</w:t>
      </w:r>
    </w:p>
    <w:p w:rsidR="00540A20" w:rsidRPr="00AE35ED" w:rsidRDefault="00540A20" w:rsidP="00540A20">
      <w:pPr>
        <w:widowControl w:val="0"/>
        <w:spacing w:after="0" w:line="240" w:lineRule="auto"/>
        <w:ind w:firstLine="0"/>
        <w:rPr>
          <w:rFonts w:ascii="Garamond" w:hAnsi="Garamond"/>
          <w:lang w:val="sq-AL"/>
        </w:rPr>
      </w:pPr>
      <w:r w:rsidRPr="00AE35ED">
        <w:rPr>
          <w:rFonts w:ascii="Garamond" w:hAnsi="Garamond"/>
          <w:lang w:val="sq-AL"/>
        </w:rPr>
        <w:t xml:space="preserve">NP–1  Punime gërmimi në tokë. </w:t>
      </w:r>
    </w:p>
    <w:p w:rsidR="00540A20" w:rsidRPr="00AE35ED" w:rsidRDefault="00540A20" w:rsidP="00540A20">
      <w:pPr>
        <w:widowControl w:val="0"/>
        <w:spacing w:after="0" w:line="240" w:lineRule="auto"/>
        <w:ind w:firstLine="0"/>
        <w:rPr>
          <w:rFonts w:ascii="Garamond" w:hAnsi="Garamond"/>
          <w:lang w:val="sq-AL"/>
        </w:rPr>
      </w:pPr>
      <w:r w:rsidRPr="00AE35ED">
        <w:rPr>
          <w:rFonts w:ascii="Garamond" w:hAnsi="Garamond"/>
          <w:lang w:val="sq-AL"/>
        </w:rPr>
        <w:t>NP–2  Ndërtime civile dhe industriale.</w:t>
      </w:r>
    </w:p>
    <w:p w:rsidR="00540A20" w:rsidRPr="00AE35ED" w:rsidRDefault="00540A20" w:rsidP="00540A20">
      <w:pPr>
        <w:widowControl w:val="0"/>
        <w:spacing w:after="0" w:line="240" w:lineRule="auto"/>
        <w:ind w:firstLine="0"/>
        <w:rPr>
          <w:rFonts w:ascii="Garamond" w:hAnsi="Garamond"/>
          <w:lang w:val="sq-AL"/>
        </w:rPr>
      </w:pPr>
      <w:r w:rsidRPr="00AE35ED">
        <w:rPr>
          <w:rFonts w:ascii="Garamond" w:hAnsi="Garamond"/>
          <w:lang w:val="sq-AL"/>
        </w:rPr>
        <w:t xml:space="preserve">NP–3  Rikonstruksion dhe mirëmbajtje godinash civile e industriale, veshje fasada. </w:t>
      </w:r>
    </w:p>
    <w:p w:rsidR="00540A20" w:rsidRPr="00AE35ED" w:rsidRDefault="00540A20" w:rsidP="00540A20">
      <w:pPr>
        <w:widowControl w:val="0"/>
        <w:spacing w:after="0" w:line="240" w:lineRule="auto"/>
        <w:ind w:firstLine="0"/>
        <w:rPr>
          <w:rFonts w:ascii="Garamond" w:hAnsi="Garamond"/>
          <w:lang w:val="sq-AL"/>
        </w:rPr>
      </w:pPr>
      <w:r w:rsidRPr="00AE35ED">
        <w:rPr>
          <w:rFonts w:ascii="Garamond" w:hAnsi="Garamond"/>
          <w:lang w:val="sq-AL"/>
        </w:rPr>
        <w:t>NP–4  Rrugë autostrada, ura, mbikalime, hekurudha, linja tranvai, metro, hekurudhë me kavo dhe pista aeroportuale.</w:t>
      </w:r>
    </w:p>
    <w:p w:rsidR="00540A20" w:rsidRPr="00AE35ED" w:rsidRDefault="00540A20" w:rsidP="00540A20">
      <w:pPr>
        <w:widowControl w:val="0"/>
        <w:spacing w:after="0" w:line="240" w:lineRule="auto"/>
        <w:ind w:firstLine="0"/>
        <w:rPr>
          <w:rFonts w:ascii="Garamond" w:hAnsi="Garamond"/>
          <w:lang w:val="sq-AL"/>
        </w:rPr>
      </w:pPr>
      <w:r w:rsidRPr="00AE35ED">
        <w:rPr>
          <w:rFonts w:ascii="Garamond" w:hAnsi="Garamond"/>
          <w:lang w:val="sq-AL"/>
        </w:rPr>
        <w:t xml:space="preserve">NP–5 Punime nëntokësore, ura e vepra arti. </w:t>
      </w:r>
    </w:p>
    <w:p w:rsidR="00540A20" w:rsidRPr="00AE35ED" w:rsidRDefault="00540A20" w:rsidP="00540A20">
      <w:pPr>
        <w:widowControl w:val="0"/>
        <w:spacing w:after="0" w:line="240" w:lineRule="auto"/>
        <w:ind w:firstLine="0"/>
        <w:rPr>
          <w:rFonts w:ascii="Garamond" w:hAnsi="Garamond"/>
          <w:lang w:val="sq-AL"/>
        </w:rPr>
      </w:pPr>
      <w:r w:rsidRPr="00AE35ED">
        <w:rPr>
          <w:rFonts w:ascii="Garamond" w:hAnsi="Garamond"/>
          <w:lang w:val="sq-AL"/>
        </w:rPr>
        <w:t xml:space="preserve">NP–6 Diga dhe tunele hidroteknike. </w:t>
      </w:r>
    </w:p>
    <w:p w:rsidR="00540A20" w:rsidRPr="00AE35ED" w:rsidRDefault="00540A20" w:rsidP="00540A20">
      <w:pPr>
        <w:widowControl w:val="0"/>
        <w:spacing w:after="0" w:line="240" w:lineRule="auto"/>
        <w:ind w:firstLine="0"/>
        <w:rPr>
          <w:rFonts w:ascii="Garamond" w:hAnsi="Garamond"/>
          <w:lang w:val="sq-AL"/>
        </w:rPr>
      </w:pPr>
      <w:r w:rsidRPr="00AE35ED">
        <w:rPr>
          <w:rFonts w:ascii="Garamond" w:hAnsi="Garamond"/>
          <w:lang w:val="sq-AL"/>
        </w:rPr>
        <w:t xml:space="preserve">NP–7 Ujësjellës, gazsjellës, vajsjellës, vepra kullimi e vaditje. </w:t>
      </w:r>
    </w:p>
    <w:p w:rsidR="00540A20" w:rsidRPr="00AE35ED" w:rsidRDefault="00540A20" w:rsidP="00540A20">
      <w:pPr>
        <w:widowControl w:val="0"/>
        <w:spacing w:after="0" w:line="240" w:lineRule="auto"/>
        <w:ind w:firstLine="0"/>
        <w:rPr>
          <w:rFonts w:ascii="Garamond" w:hAnsi="Garamond"/>
          <w:lang w:val="sq-AL"/>
        </w:rPr>
      </w:pPr>
      <w:r w:rsidRPr="00AE35ED">
        <w:rPr>
          <w:rFonts w:ascii="Garamond" w:hAnsi="Garamond"/>
          <w:lang w:val="sq-AL"/>
        </w:rPr>
        <w:t xml:space="preserve">NP–8 Ndërtime  detare dhe punime thellimi në ujë. </w:t>
      </w:r>
    </w:p>
    <w:p w:rsidR="00540A20" w:rsidRPr="00AE35ED" w:rsidRDefault="00540A20" w:rsidP="00540A20">
      <w:pPr>
        <w:widowControl w:val="0"/>
        <w:spacing w:after="0" w:line="240" w:lineRule="auto"/>
        <w:ind w:firstLine="0"/>
        <w:rPr>
          <w:rFonts w:ascii="Garamond" w:hAnsi="Garamond"/>
          <w:lang w:val="sq-AL"/>
        </w:rPr>
      </w:pPr>
      <w:r w:rsidRPr="00AE35ED">
        <w:rPr>
          <w:rFonts w:ascii="Garamond" w:hAnsi="Garamond"/>
          <w:lang w:val="sq-AL"/>
        </w:rPr>
        <w:t xml:space="preserve">NP–9 Punime dhe mbrojtje lumore sistemime hidraulike dhe bonifikime. </w:t>
      </w:r>
    </w:p>
    <w:p w:rsidR="00540A20" w:rsidRPr="00AE35ED" w:rsidRDefault="00540A20" w:rsidP="00540A20">
      <w:pPr>
        <w:widowControl w:val="0"/>
        <w:spacing w:after="0" w:line="240" w:lineRule="auto"/>
        <w:ind w:firstLine="0"/>
        <w:rPr>
          <w:rFonts w:ascii="Garamond" w:hAnsi="Garamond"/>
          <w:lang w:val="sq-AL"/>
        </w:rPr>
      </w:pPr>
      <w:r w:rsidRPr="00AE35ED">
        <w:rPr>
          <w:rFonts w:ascii="Garamond" w:hAnsi="Garamond"/>
          <w:lang w:val="sq-AL"/>
        </w:rPr>
        <w:t>NP–10</w:t>
      </w:r>
      <w:r w:rsidRPr="00AE35ED">
        <w:rPr>
          <w:rFonts w:ascii="Garamond" w:hAnsi="Garamond"/>
          <w:lang w:val="sq-AL"/>
        </w:rPr>
        <w:tab/>
        <w:t xml:space="preserve"> Ndërtimi i impiantevë për prodhimin e energjisë elektrike. </w:t>
      </w:r>
    </w:p>
    <w:p w:rsidR="00540A20" w:rsidRPr="00AE35ED" w:rsidRDefault="00540A20" w:rsidP="00540A20">
      <w:pPr>
        <w:widowControl w:val="0"/>
        <w:spacing w:after="0" w:line="240" w:lineRule="auto"/>
        <w:ind w:firstLine="0"/>
        <w:rPr>
          <w:rFonts w:ascii="Garamond" w:hAnsi="Garamond"/>
          <w:lang w:val="sq-AL"/>
        </w:rPr>
      </w:pPr>
      <w:r w:rsidRPr="00AE35ED">
        <w:rPr>
          <w:rFonts w:ascii="Garamond" w:hAnsi="Garamond"/>
          <w:lang w:val="sq-AL"/>
        </w:rPr>
        <w:t xml:space="preserve">NP–11 Ndërtime për N/stacionet, kabinat e transformatorëve linja e TN e të mesëm dhe shpërndarjen e energjisë. </w:t>
      </w:r>
    </w:p>
    <w:p w:rsidR="00540A20" w:rsidRPr="00AE35ED" w:rsidRDefault="00540A20" w:rsidP="00540A20">
      <w:pPr>
        <w:widowControl w:val="0"/>
        <w:spacing w:after="0" w:line="240" w:lineRule="auto"/>
        <w:ind w:firstLine="0"/>
        <w:rPr>
          <w:rFonts w:ascii="Garamond" w:hAnsi="Garamond"/>
          <w:lang w:val="sq-AL"/>
        </w:rPr>
      </w:pPr>
      <w:r w:rsidRPr="00AE35ED">
        <w:rPr>
          <w:rFonts w:ascii="Garamond" w:hAnsi="Garamond"/>
          <w:lang w:val="sq-AL"/>
        </w:rPr>
        <w:t>NP–12</w:t>
      </w:r>
      <w:r w:rsidRPr="00AE35ED">
        <w:rPr>
          <w:rFonts w:ascii="Garamond" w:hAnsi="Garamond"/>
          <w:lang w:val="sq-AL"/>
        </w:rPr>
        <w:tab/>
        <w:t xml:space="preserve"> Punime të inxhinierisë së mjedisit. </w:t>
      </w:r>
    </w:p>
    <w:p w:rsidR="00540A20" w:rsidRPr="00AE35ED" w:rsidRDefault="00540A20" w:rsidP="00540A20">
      <w:pPr>
        <w:widowControl w:val="0"/>
        <w:spacing w:after="0" w:line="240" w:lineRule="auto"/>
        <w:ind w:firstLine="0"/>
        <w:rPr>
          <w:rFonts w:ascii="Garamond" w:hAnsi="Garamond"/>
          <w:lang w:val="sq-AL"/>
        </w:rPr>
      </w:pPr>
      <w:r w:rsidRPr="00AE35ED">
        <w:rPr>
          <w:rFonts w:ascii="Garamond" w:hAnsi="Garamond"/>
          <w:lang w:val="sq-AL"/>
        </w:rPr>
        <w:t>II. PUNIME SPECIALE NDËRTIMI</w:t>
      </w:r>
    </w:p>
    <w:p w:rsidR="00540A20" w:rsidRPr="00AE35ED" w:rsidRDefault="00540A20" w:rsidP="00540A20">
      <w:pPr>
        <w:widowControl w:val="0"/>
        <w:spacing w:after="0" w:line="240" w:lineRule="auto"/>
        <w:ind w:firstLine="0"/>
        <w:rPr>
          <w:rFonts w:ascii="Garamond" w:hAnsi="Garamond"/>
          <w:lang w:val="sq-AL"/>
        </w:rPr>
      </w:pPr>
      <w:r w:rsidRPr="00AE35ED">
        <w:rPr>
          <w:rFonts w:ascii="Garamond" w:hAnsi="Garamond"/>
          <w:lang w:val="sq-AL"/>
        </w:rPr>
        <w:t xml:space="preserve">NS-1 Punime për prishjen e ndërtimeve. </w:t>
      </w:r>
    </w:p>
    <w:p w:rsidR="00540A20" w:rsidRPr="00AE35ED" w:rsidRDefault="00540A20" w:rsidP="00540A20">
      <w:pPr>
        <w:widowControl w:val="0"/>
        <w:spacing w:after="0" w:line="240" w:lineRule="auto"/>
        <w:ind w:firstLine="0"/>
        <w:rPr>
          <w:rFonts w:ascii="Garamond" w:hAnsi="Garamond"/>
          <w:lang w:val="sq-AL"/>
        </w:rPr>
      </w:pPr>
      <w:r w:rsidRPr="00AE35ED">
        <w:rPr>
          <w:rFonts w:ascii="Garamond" w:hAnsi="Garamond"/>
          <w:lang w:val="sq-AL"/>
        </w:rPr>
        <w:t xml:space="preserve">NS-2 Impiante hidrosanitare, kuzhina, lavanteri, mirëmbajtja e tyre. </w:t>
      </w:r>
    </w:p>
    <w:p w:rsidR="00540A20" w:rsidRPr="00AE35ED" w:rsidRDefault="00540A20" w:rsidP="00540A20">
      <w:pPr>
        <w:widowControl w:val="0"/>
        <w:spacing w:after="0" w:line="240" w:lineRule="auto"/>
        <w:ind w:firstLine="0"/>
        <w:rPr>
          <w:rFonts w:ascii="Garamond" w:hAnsi="Garamond"/>
          <w:lang w:val="sq-AL"/>
        </w:rPr>
      </w:pPr>
      <w:r w:rsidRPr="00AE35ED">
        <w:rPr>
          <w:rFonts w:ascii="Garamond" w:hAnsi="Garamond"/>
          <w:lang w:val="sq-AL"/>
        </w:rPr>
        <w:t>NS-3 Impiante ngritëse dhe transportues (ashensorë, shkallë lëvizëse, transportues).</w:t>
      </w:r>
    </w:p>
    <w:p w:rsidR="00540A20" w:rsidRPr="00AE35ED" w:rsidRDefault="00540A20" w:rsidP="00540A20">
      <w:pPr>
        <w:widowControl w:val="0"/>
        <w:spacing w:after="0" w:line="240" w:lineRule="auto"/>
        <w:ind w:firstLine="0"/>
        <w:rPr>
          <w:rFonts w:ascii="Garamond" w:hAnsi="Garamond"/>
          <w:lang w:val="sq-AL"/>
        </w:rPr>
      </w:pPr>
      <w:r w:rsidRPr="00AE35ED">
        <w:rPr>
          <w:rFonts w:ascii="Garamond" w:hAnsi="Garamond"/>
          <w:lang w:val="sq-AL"/>
        </w:rPr>
        <w:t xml:space="preserve">NS-4 Punime rifiniture të muraturës dhe të lidhura me to, rifiniture me materiale druri, plastik, metalik dhe xhami dhe rifiniture të natyrës teknike ndërtuese. </w:t>
      </w:r>
    </w:p>
    <w:p w:rsidR="00540A20" w:rsidRPr="00AE35ED" w:rsidRDefault="00540A20" w:rsidP="00540A20">
      <w:pPr>
        <w:widowControl w:val="0"/>
        <w:spacing w:after="0" w:line="240" w:lineRule="auto"/>
        <w:ind w:firstLine="0"/>
        <w:rPr>
          <w:rFonts w:ascii="Garamond" w:hAnsi="Garamond"/>
          <w:lang w:val="sq-AL"/>
        </w:rPr>
      </w:pPr>
      <w:r w:rsidRPr="00AE35ED">
        <w:rPr>
          <w:rFonts w:ascii="Garamond" w:hAnsi="Garamond"/>
          <w:lang w:val="sq-AL"/>
        </w:rPr>
        <w:t xml:space="preserve">NS-5 Impiante të sinjalistikës ndriçuese të trafikut. </w:t>
      </w:r>
    </w:p>
    <w:p w:rsidR="00540A20" w:rsidRPr="00AE35ED" w:rsidRDefault="00540A20" w:rsidP="00540A20">
      <w:pPr>
        <w:widowControl w:val="0"/>
        <w:spacing w:after="0" w:line="240" w:lineRule="auto"/>
        <w:ind w:firstLine="0"/>
        <w:rPr>
          <w:rFonts w:ascii="Garamond" w:hAnsi="Garamond"/>
          <w:lang w:val="sq-AL"/>
        </w:rPr>
      </w:pPr>
      <w:r w:rsidRPr="00AE35ED">
        <w:rPr>
          <w:rFonts w:ascii="Garamond" w:hAnsi="Garamond"/>
          <w:lang w:val="sq-AL"/>
        </w:rPr>
        <w:t xml:space="preserve">NS-6 Sinjalistika rrugore jondriçuese. </w:t>
      </w:r>
    </w:p>
    <w:p w:rsidR="00540A20" w:rsidRPr="00AE35ED" w:rsidRDefault="00540A20" w:rsidP="00540A20">
      <w:pPr>
        <w:widowControl w:val="0"/>
        <w:spacing w:after="0" w:line="240" w:lineRule="auto"/>
        <w:ind w:firstLine="0"/>
        <w:rPr>
          <w:rFonts w:ascii="Garamond" w:hAnsi="Garamond"/>
          <w:lang w:val="sq-AL"/>
        </w:rPr>
      </w:pPr>
      <w:r w:rsidRPr="00AE35ED">
        <w:rPr>
          <w:rFonts w:ascii="Garamond" w:hAnsi="Garamond"/>
          <w:lang w:val="sq-AL"/>
        </w:rPr>
        <w:t>NS-7 Barrierra dhe mbrojtje rrugore.</w:t>
      </w:r>
    </w:p>
    <w:p w:rsidR="00540A20" w:rsidRPr="00AE35ED" w:rsidRDefault="00540A20" w:rsidP="00540A20">
      <w:pPr>
        <w:widowControl w:val="0"/>
        <w:spacing w:after="0" w:line="240" w:lineRule="auto"/>
        <w:ind w:firstLine="0"/>
        <w:rPr>
          <w:rFonts w:ascii="Garamond" w:hAnsi="Garamond"/>
          <w:lang w:val="sq-AL"/>
        </w:rPr>
      </w:pPr>
      <w:r w:rsidRPr="00AE35ED">
        <w:rPr>
          <w:rFonts w:ascii="Garamond" w:hAnsi="Garamond"/>
          <w:lang w:val="sq-AL"/>
        </w:rPr>
        <w:t xml:space="preserve">NS-8 Ndërtime parafabrikat beton arme, struktura metalike dhe druri. </w:t>
      </w:r>
    </w:p>
    <w:p w:rsidR="00540A20" w:rsidRPr="00AE35ED" w:rsidRDefault="00540A20" w:rsidP="00540A20">
      <w:pPr>
        <w:widowControl w:val="0"/>
        <w:spacing w:after="0" w:line="240" w:lineRule="auto"/>
        <w:ind w:firstLine="0"/>
        <w:rPr>
          <w:rFonts w:ascii="Garamond" w:hAnsi="Garamond"/>
          <w:lang w:val="sq-AL"/>
        </w:rPr>
      </w:pPr>
      <w:r w:rsidRPr="00AE35ED">
        <w:rPr>
          <w:rFonts w:ascii="Garamond" w:hAnsi="Garamond"/>
          <w:lang w:val="sq-AL"/>
        </w:rPr>
        <w:t xml:space="preserve">NS-9 Punime strukturorë speciale.  </w:t>
      </w:r>
    </w:p>
    <w:p w:rsidR="00540A20" w:rsidRPr="00AE35ED" w:rsidRDefault="00540A20" w:rsidP="00540A20">
      <w:pPr>
        <w:widowControl w:val="0"/>
        <w:spacing w:after="0" w:line="240" w:lineRule="auto"/>
        <w:ind w:firstLine="0"/>
        <w:rPr>
          <w:rFonts w:ascii="Garamond" w:hAnsi="Garamond"/>
          <w:lang w:val="sq-AL"/>
        </w:rPr>
      </w:pPr>
      <w:r w:rsidRPr="00AE35ED">
        <w:rPr>
          <w:rFonts w:ascii="Garamond" w:hAnsi="Garamond"/>
          <w:lang w:val="sq-AL"/>
        </w:rPr>
        <w:t xml:space="preserve">NS-10 </w:t>
      </w:r>
      <w:r w:rsidRPr="00AE35ED">
        <w:rPr>
          <w:rFonts w:ascii="Garamond" w:hAnsi="Garamond"/>
          <w:lang w:val="sq-AL"/>
        </w:rPr>
        <w:tab/>
        <w:t xml:space="preserve">Shtresa dhe mbistruktura speciale. </w:t>
      </w:r>
    </w:p>
    <w:p w:rsidR="00540A20" w:rsidRPr="00AE35ED" w:rsidRDefault="00540A20" w:rsidP="00540A20">
      <w:pPr>
        <w:widowControl w:val="0"/>
        <w:spacing w:after="0" w:line="240" w:lineRule="auto"/>
        <w:ind w:firstLine="0"/>
        <w:rPr>
          <w:rFonts w:ascii="Garamond" w:hAnsi="Garamond"/>
          <w:lang w:val="sq-AL"/>
        </w:rPr>
      </w:pPr>
      <w:r w:rsidRPr="00AE35ED">
        <w:rPr>
          <w:rFonts w:ascii="Garamond" w:hAnsi="Garamond"/>
          <w:lang w:val="sq-AL"/>
        </w:rPr>
        <w:t>NS-11</w:t>
      </w:r>
      <w:r w:rsidRPr="00AE35ED">
        <w:rPr>
          <w:rFonts w:ascii="Garamond" w:hAnsi="Garamond"/>
          <w:lang w:val="sq-AL"/>
        </w:rPr>
        <w:tab/>
        <w:t xml:space="preserve">Punime mbi shina dhe traversa. </w:t>
      </w:r>
    </w:p>
    <w:p w:rsidR="00540A20" w:rsidRPr="00AE35ED" w:rsidRDefault="00540A20" w:rsidP="00540A20">
      <w:pPr>
        <w:widowControl w:val="0"/>
        <w:spacing w:after="0" w:line="240" w:lineRule="auto"/>
        <w:ind w:firstLine="0"/>
        <w:rPr>
          <w:rFonts w:ascii="Garamond" w:hAnsi="Garamond"/>
          <w:lang w:val="sq-AL"/>
        </w:rPr>
      </w:pPr>
      <w:r w:rsidRPr="00AE35ED">
        <w:rPr>
          <w:rFonts w:ascii="Garamond" w:hAnsi="Garamond"/>
          <w:lang w:val="sq-AL"/>
        </w:rPr>
        <w:t xml:space="preserve">NS-12 </w:t>
      </w:r>
      <w:r w:rsidRPr="00AE35ED">
        <w:rPr>
          <w:rFonts w:ascii="Garamond" w:hAnsi="Garamond"/>
          <w:lang w:val="sq-AL"/>
        </w:rPr>
        <w:tab/>
        <w:t xml:space="preserve">Impiante teknologjik, termike dhe të kondicionimit. </w:t>
      </w:r>
    </w:p>
    <w:p w:rsidR="00540A20" w:rsidRPr="00AE35ED" w:rsidRDefault="00540A20" w:rsidP="00540A20">
      <w:pPr>
        <w:widowControl w:val="0"/>
        <w:spacing w:after="0" w:line="240" w:lineRule="auto"/>
        <w:ind w:firstLine="0"/>
        <w:rPr>
          <w:rFonts w:ascii="Garamond" w:hAnsi="Garamond"/>
          <w:spacing w:val="4"/>
          <w:lang w:val="sq-AL"/>
        </w:rPr>
      </w:pPr>
      <w:r w:rsidRPr="00AE35ED">
        <w:rPr>
          <w:rFonts w:ascii="Garamond" w:hAnsi="Garamond"/>
          <w:spacing w:val="4"/>
          <w:lang w:val="sq-AL"/>
        </w:rPr>
        <w:t xml:space="preserve">NS-13 </w:t>
      </w:r>
      <w:r w:rsidRPr="00AE35ED">
        <w:rPr>
          <w:rFonts w:ascii="Garamond" w:hAnsi="Garamond"/>
          <w:spacing w:val="4"/>
          <w:lang w:val="sq-AL"/>
        </w:rPr>
        <w:tab/>
        <w:t xml:space="preserve">Impiante dhe linja telefonie dhe telekomunikacioni. </w:t>
      </w:r>
    </w:p>
    <w:p w:rsidR="00540A20" w:rsidRPr="00AE35ED" w:rsidRDefault="00540A20" w:rsidP="00540A20">
      <w:pPr>
        <w:widowControl w:val="0"/>
        <w:spacing w:after="0" w:line="240" w:lineRule="auto"/>
        <w:ind w:firstLine="0"/>
        <w:rPr>
          <w:rFonts w:ascii="Garamond" w:hAnsi="Garamond"/>
          <w:spacing w:val="4"/>
          <w:lang w:val="sq-AL"/>
        </w:rPr>
      </w:pPr>
      <w:r w:rsidRPr="00AE35ED">
        <w:rPr>
          <w:rFonts w:ascii="Garamond" w:hAnsi="Garamond"/>
          <w:spacing w:val="4"/>
          <w:lang w:val="sq-AL"/>
        </w:rPr>
        <w:t xml:space="preserve">NS-14 </w:t>
      </w:r>
      <w:r w:rsidRPr="00AE35ED">
        <w:rPr>
          <w:rFonts w:ascii="Garamond" w:hAnsi="Garamond"/>
          <w:spacing w:val="4"/>
          <w:lang w:val="sq-AL"/>
        </w:rPr>
        <w:tab/>
        <w:t xml:space="preserve">Impiante të brendshme, elektrike, telefoni, radiotelefoni TV etj. </w:t>
      </w:r>
    </w:p>
    <w:p w:rsidR="00540A20" w:rsidRPr="00AE35ED" w:rsidRDefault="00540A20" w:rsidP="00540A20">
      <w:pPr>
        <w:widowControl w:val="0"/>
        <w:spacing w:after="0" w:line="240" w:lineRule="auto"/>
        <w:ind w:firstLine="0"/>
        <w:rPr>
          <w:rFonts w:ascii="Garamond" w:hAnsi="Garamond"/>
          <w:spacing w:val="4"/>
          <w:lang w:val="sq-AL"/>
        </w:rPr>
      </w:pPr>
      <w:r w:rsidRPr="00AE35ED">
        <w:rPr>
          <w:rFonts w:ascii="Garamond" w:hAnsi="Garamond"/>
          <w:spacing w:val="4"/>
          <w:lang w:val="sq-AL"/>
        </w:rPr>
        <w:t xml:space="preserve">NS-15 </w:t>
      </w:r>
      <w:r w:rsidRPr="00AE35ED">
        <w:rPr>
          <w:rFonts w:ascii="Garamond" w:hAnsi="Garamond"/>
          <w:spacing w:val="4"/>
          <w:lang w:val="sq-AL"/>
        </w:rPr>
        <w:tab/>
        <w:t xml:space="preserve">Pastrimi i ujërave detare, liqenore dhe lumore. </w:t>
      </w:r>
    </w:p>
    <w:p w:rsidR="00540A20" w:rsidRDefault="00540A20" w:rsidP="00540A20">
      <w:pPr>
        <w:widowControl w:val="0"/>
        <w:spacing w:after="0" w:line="240" w:lineRule="auto"/>
        <w:ind w:firstLine="0"/>
        <w:rPr>
          <w:rFonts w:ascii="Garamond" w:hAnsi="Garamond"/>
          <w:spacing w:val="4"/>
          <w:lang w:val="sq-AL"/>
        </w:rPr>
      </w:pPr>
      <w:r w:rsidRPr="00AE35ED">
        <w:rPr>
          <w:rFonts w:ascii="Garamond" w:hAnsi="Garamond"/>
          <w:spacing w:val="4"/>
          <w:lang w:val="sq-AL"/>
        </w:rPr>
        <w:t xml:space="preserve">NS-16 </w:t>
      </w:r>
      <w:r w:rsidRPr="00AE35ED">
        <w:rPr>
          <w:rFonts w:ascii="Garamond" w:hAnsi="Garamond"/>
          <w:spacing w:val="4"/>
          <w:lang w:val="sq-AL"/>
        </w:rPr>
        <w:tab/>
        <w:t>Ndërtimi i impianteve të ujit të pijshëm dhe pastrimit të tij.</w:t>
      </w:r>
    </w:p>
    <w:p w:rsidR="00540A20" w:rsidRPr="00AE35ED" w:rsidRDefault="00540A20" w:rsidP="00540A20">
      <w:pPr>
        <w:widowControl w:val="0"/>
        <w:spacing w:after="0" w:line="240" w:lineRule="auto"/>
        <w:ind w:firstLine="0"/>
        <w:rPr>
          <w:rFonts w:ascii="Garamond" w:hAnsi="Garamond"/>
          <w:spacing w:val="4"/>
          <w:lang w:val="sq-AL"/>
        </w:rPr>
      </w:pPr>
      <w:r w:rsidRPr="00AE35ED">
        <w:rPr>
          <w:rFonts w:ascii="Garamond" w:hAnsi="Garamond"/>
          <w:spacing w:val="4"/>
          <w:lang w:val="sq-AL"/>
        </w:rPr>
        <w:t xml:space="preserve"> </w:t>
      </w:r>
    </w:p>
    <w:p w:rsidR="00540A20" w:rsidRPr="00AE35ED" w:rsidRDefault="00540A20" w:rsidP="00540A20">
      <w:pPr>
        <w:widowControl w:val="0"/>
        <w:spacing w:after="0" w:line="240" w:lineRule="auto"/>
        <w:ind w:firstLine="0"/>
        <w:rPr>
          <w:rFonts w:ascii="Garamond" w:hAnsi="Garamond"/>
          <w:spacing w:val="4"/>
          <w:lang w:val="sq-AL"/>
        </w:rPr>
      </w:pPr>
      <w:r w:rsidRPr="00AE35ED">
        <w:rPr>
          <w:rFonts w:ascii="Garamond" w:hAnsi="Garamond"/>
          <w:spacing w:val="4"/>
          <w:lang w:val="sq-AL"/>
        </w:rPr>
        <w:t xml:space="preserve">NS-17 Ndërtimi i impianteve të grumbullimit dhe trajtimit të mbetjeve urbane. </w:t>
      </w:r>
    </w:p>
    <w:p w:rsidR="00540A20" w:rsidRPr="00AE35ED" w:rsidRDefault="00540A20" w:rsidP="00540A20">
      <w:pPr>
        <w:widowControl w:val="0"/>
        <w:spacing w:after="0" w:line="240" w:lineRule="auto"/>
        <w:ind w:firstLine="0"/>
        <w:rPr>
          <w:rFonts w:ascii="Garamond" w:hAnsi="Garamond"/>
          <w:spacing w:val="4"/>
          <w:lang w:val="sq-AL"/>
        </w:rPr>
      </w:pPr>
      <w:r w:rsidRPr="00AE35ED">
        <w:rPr>
          <w:rFonts w:ascii="Garamond" w:hAnsi="Garamond"/>
          <w:spacing w:val="4"/>
          <w:lang w:val="sq-AL"/>
        </w:rPr>
        <w:t xml:space="preserve">NS-18 </w:t>
      </w:r>
      <w:r w:rsidRPr="00AE35ED">
        <w:rPr>
          <w:rFonts w:ascii="Garamond" w:hAnsi="Garamond"/>
          <w:spacing w:val="4"/>
          <w:lang w:val="sq-AL"/>
        </w:rPr>
        <w:tab/>
        <w:t xml:space="preserve">Punime topogjeodezike. </w:t>
      </w:r>
    </w:p>
    <w:p w:rsidR="00540A20" w:rsidRPr="00AE35ED" w:rsidRDefault="00540A20" w:rsidP="00540A20">
      <w:pPr>
        <w:widowControl w:val="0"/>
        <w:spacing w:after="0" w:line="240" w:lineRule="auto"/>
        <w:ind w:firstLine="0"/>
        <w:rPr>
          <w:rFonts w:ascii="Garamond" w:hAnsi="Garamond"/>
          <w:spacing w:val="4"/>
          <w:lang w:val="sq-AL"/>
        </w:rPr>
      </w:pPr>
      <w:r w:rsidRPr="00AE35ED">
        <w:rPr>
          <w:rFonts w:ascii="Garamond" w:hAnsi="Garamond"/>
          <w:spacing w:val="4"/>
          <w:lang w:val="sq-AL"/>
        </w:rPr>
        <w:t xml:space="preserve">NS-19 </w:t>
      </w:r>
      <w:r w:rsidRPr="00AE35ED">
        <w:rPr>
          <w:rFonts w:ascii="Garamond" w:hAnsi="Garamond"/>
          <w:spacing w:val="4"/>
          <w:lang w:val="sq-AL"/>
        </w:rPr>
        <w:tab/>
        <w:t xml:space="preserve">Sistemet kundra zhurmës për infrastrukturë </w:t>
      </w:r>
    </w:p>
    <w:p w:rsidR="00540A20" w:rsidRPr="00AE35ED" w:rsidRDefault="00540A20" w:rsidP="00540A20">
      <w:pPr>
        <w:widowControl w:val="0"/>
        <w:spacing w:after="0" w:line="240" w:lineRule="auto"/>
        <w:ind w:firstLine="0"/>
        <w:rPr>
          <w:rFonts w:ascii="Garamond" w:hAnsi="Garamond"/>
          <w:spacing w:val="4"/>
          <w:lang w:val="sq-AL"/>
        </w:rPr>
      </w:pPr>
      <w:r w:rsidRPr="00AE35ED">
        <w:rPr>
          <w:rFonts w:ascii="Garamond" w:hAnsi="Garamond"/>
          <w:spacing w:val="4"/>
          <w:lang w:val="sq-AL"/>
        </w:rPr>
        <w:t xml:space="preserve">NS-20 </w:t>
      </w:r>
      <w:r w:rsidRPr="00AE35ED">
        <w:rPr>
          <w:rFonts w:ascii="Garamond" w:hAnsi="Garamond"/>
          <w:spacing w:val="4"/>
          <w:lang w:val="sq-AL"/>
        </w:rPr>
        <w:tab/>
        <w:t>Shpime gjeologo-inxhinierike, puse e shpime për ujë.</w:t>
      </w:r>
    </w:p>
    <w:p w:rsidR="00540A20" w:rsidRDefault="00540A20" w:rsidP="00540A20">
      <w:pPr>
        <w:widowControl w:val="0"/>
        <w:spacing w:after="0" w:line="240" w:lineRule="auto"/>
        <w:ind w:firstLine="0"/>
        <w:rPr>
          <w:rFonts w:ascii="Garamond" w:hAnsi="Garamond"/>
          <w:sz w:val="14"/>
          <w:lang w:val="sq-AL"/>
        </w:rPr>
      </w:pPr>
    </w:p>
    <w:p w:rsidR="00540A20" w:rsidRPr="00AE35ED" w:rsidRDefault="00540A20" w:rsidP="00540A20">
      <w:pPr>
        <w:pStyle w:val="Titull-Titull"/>
        <w:rPr>
          <w:lang w:val="sq-AL"/>
        </w:rPr>
      </w:pPr>
      <w:r w:rsidRPr="00AE35ED">
        <w:rPr>
          <w:lang w:val="sq-AL"/>
        </w:rPr>
        <w:t>LIDHJA 4</w:t>
      </w:r>
    </w:p>
    <w:p w:rsidR="00540A20" w:rsidRPr="00AE35ED" w:rsidRDefault="00540A20" w:rsidP="00540A20">
      <w:pPr>
        <w:pStyle w:val="Titull-Titull"/>
        <w:rPr>
          <w:lang w:val="sq-AL"/>
        </w:rPr>
      </w:pPr>
      <w:r w:rsidRPr="00AE35ED">
        <w:rPr>
          <w:lang w:val="sq-AL"/>
        </w:rPr>
        <w:t xml:space="preserve">KUSHTE DHE KRITERE SPECIFIKE PËR TË FITUAR KATEGORITË NË FUSHAT E STUDIMIT DHE PROJEKTIMIT </w:t>
      </w:r>
    </w:p>
    <w:p w:rsidR="00540A20" w:rsidRPr="00AE35ED" w:rsidRDefault="00540A20" w:rsidP="00540A20">
      <w:pPr>
        <w:widowControl w:val="0"/>
        <w:spacing w:after="0" w:line="240" w:lineRule="auto"/>
        <w:ind w:firstLine="0"/>
        <w:rPr>
          <w:rFonts w:ascii="Garamond" w:hAnsi="Garamond"/>
          <w:sz w:val="14"/>
          <w:lang w:val="sq-AL"/>
        </w:rPr>
      </w:pPr>
    </w:p>
    <w:p w:rsidR="00540A20" w:rsidRPr="00AE35ED" w:rsidRDefault="00540A20" w:rsidP="00540A20">
      <w:pPr>
        <w:widowControl w:val="0"/>
        <w:spacing w:after="0" w:line="240" w:lineRule="auto"/>
        <w:ind w:firstLine="0"/>
        <w:rPr>
          <w:rFonts w:ascii="Garamond" w:hAnsi="Garamond"/>
          <w:lang w:val="sq-AL"/>
        </w:rPr>
      </w:pPr>
      <w:r w:rsidRPr="00AE35ED">
        <w:rPr>
          <w:rFonts w:ascii="Garamond" w:hAnsi="Garamond"/>
          <w:lang w:val="sq-AL"/>
        </w:rPr>
        <w:t>1.</w:t>
      </w:r>
      <w:r w:rsidRPr="00AE35ED">
        <w:rPr>
          <w:rFonts w:ascii="Garamond" w:hAnsi="Garamond"/>
          <w:lang w:val="sq-AL"/>
        </w:rPr>
        <w:tab/>
        <w:t>PROJEKTUES URBANIST</w:t>
      </w:r>
    </w:p>
    <w:p w:rsidR="00540A20" w:rsidRPr="00AE35ED" w:rsidRDefault="00540A20" w:rsidP="00540A20">
      <w:pPr>
        <w:widowControl w:val="0"/>
        <w:spacing w:after="0" w:line="240" w:lineRule="auto"/>
        <w:ind w:firstLine="0"/>
        <w:rPr>
          <w:rFonts w:ascii="Garamond" w:hAnsi="Garamond"/>
          <w:lang w:val="sq-AL"/>
        </w:rPr>
      </w:pPr>
      <w:r w:rsidRPr="00AE35ED">
        <w:rPr>
          <w:rFonts w:ascii="Garamond" w:hAnsi="Garamond"/>
          <w:lang w:val="sq-AL"/>
        </w:rPr>
        <w:t>1. Profili i diplomimit sipas kategorive të projektimit:</w:t>
      </w:r>
    </w:p>
    <w:p w:rsidR="00540A20" w:rsidRPr="00AE35ED" w:rsidRDefault="00540A20" w:rsidP="00540A20">
      <w:pPr>
        <w:widowControl w:val="0"/>
        <w:spacing w:after="0" w:line="240" w:lineRule="auto"/>
        <w:ind w:firstLine="0"/>
        <w:rPr>
          <w:rFonts w:ascii="Garamond" w:hAnsi="Garamond"/>
          <w:lang w:val="sq-AL"/>
        </w:rPr>
      </w:pPr>
      <w:r w:rsidRPr="00AE35ED">
        <w:rPr>
          <w:rFonts w:ascii="Garamond" w:hAnsi="Garamond"/>
          <w:lang w:val="sq-AL"/>
        </w:rPr>
        <w:t>a) Profili urbanist/planifikim territorial.</w:t>
      </w:r>
    </w:p>
    <w:p w:rsidR="00540A20" w:rsidRPr="00AE35ED" w:rsidRDefault="00540A20" w:rsidP="00540A20">
      <w:pPr>
        <w:widowControl w:val="0"/>
        <w:spacing w:after="0" w:line="240" w:lineRule="auto"/>
        <w:ind w:firstLine="0"/>
        <w:rPr>
          <w:rFonts w:ascii="Garamond" w:hAnsi="Garamond"/>
          <w:lang w:val="sq-AL"/>
        </w:rPr>
      </w:pPr>
      <w:r w:rsidRPr="00AE35ED">
        <w:rPr>
          <w:rFonts w:ascii="Garamond" w:hAnsi="Garamond"/>
          <w:lang w:val="sq-AL"/>
        </w:rPr>
        <w:lastRenderedPageBreak/>
        <w:t>b) Profili urbanist/planifikim territorial.</w:t>
      </w:r>
    </w:p>
    <w:p w:rsidR="00540A20" w:rsidRPr="00AE35ED" w:rsidRDefault="00540A20" w:rsidP="00540A20">
      <w:pPr>
        <w:widowControl w:val="0"/>
        <w:spacing w:after="0" w:line="240" w:lineRule="auto"/>
        <w:ind w:firstLine="0"/>
        <w:rPr>
          <w:rFonts w:ascii="Garamond" w:hAnsi="Garamond"/>
          <w:lang w:val="sq-AL"/>
        </w:rPr>
      </w:pPr>
      <w:r w:rsidRPr="00AE35ED">
        <w:rPr>
          <w:rFonts w:ascii="Garamond" w:hAnsi="Garamond"/>
          <w:lang w:val="sq-AL"/>
        </w:rPr>
        <w:t>c) Profili urbanist/planifikim territorial/të ketë mbaruar Fakultetin e Inxhinierisë së Ndërtimit, Profili Ndërtime Qytetare Industriale para vitit 1971/ Profili Arkitekturë.</w:t>
      </w:r>
    </w:p>
    <w:p w:rsidR="00540A20" w:rsidRPr="00AE35ED" w:rsidRDefault="00540A20" w:rsidP="00540A20">
      <w:pPr>
        <w:widowControl w:val="0"/>
        <w:spacing w:after="0" w:line="240" w:lineRule="auto"/>
        <w:ind w:firstLine="0"/>
        <w:rPr>
          <w:rFonts w:ascii="Garamond" w:hAnsi="Garamond"/>
          <w:lang w:val="sq-AL"/>
        </w:rPr>
      </w:pPr>
      <w:r w:rsidRPr="00AE35ED">
        <w:rPr>
          <w:rFonts w:ascii="Garamond" w:hAnsi="Garamond"/>
          <w:lang w:val="sq-AL"/>
        </w:rPr>
        <w:t>2. Vite eksperiencë, në institucionet publike projektuese, studio private projektimi ose institucione të arsimit të lartë, sipas kategorive:</w:t>
      </w:r>
    </w:p>
    <w:p w:rsidR="00540A20" w:rsidRPr="00AE35ED" w:rsidRDefault="00540A20" w:rsidP="00540A20">
      <w:pPr>
        <w:widowControl w:val="0"/>
        <w:spacing w:after="0" w:line="240" w:lineRule="auto"/>
        <w:ind w:firstLine="0"/>
        <w:rPr>
          <w:rFonts w:ascii="Garamond" w:hAnsi="Garamond"/>
          <w:lang w:val="sq-AL"/>
        </w:rPr>
      </w:pPr>
      <w:r w:rsidRPr="00AE35ED">
        <w:rPr>
          <w:rFonts w:ascii="Garamond" w:hAnsi="Garamond"/>
          <w:lang w:val="sq-AL"/>
        </w:rPr>
        <w:t>a) Mbi 10 vjet</w:t>
      </w:r>
    </w:p>
    <w:p w:rsidR="00540A20" w:rsidRPr="00AE35ED" w:rsidRDefault="00540A20" w:rsidP="00540A20">
      <w:pPr>
        <w:widowControl w:val="0"/>
        <w:spacing w:after="0" w:line="240" w:lineRule="auto"/>
        <w:ind w:firstLine="0"/>
        <w:rPr>
          <w:rFonts w:ascii="Garamond" w:hAnsi="Garamond"/>
          <w:lang w:val="sq-AL"/>
        </w:rPr>
      </w:pPr>
      <w:r w:rsidRPr="00AE35ED">
        <w:rPr>
          <w:rFonts w:ascii="Garamond" w:hAnsi="Garamond"/>
          <w:lang w:val="sq-AL"/>
        </w:rPr>
        <w:t>b) Mbi 5 vjet</w:t>
      </w:r>
    </w:p>
    <w:p w:rsidR="00540A20" w:rsidRPr="00AE35ED" w:rsidRDefault="00540A20" w:rsidP="00540A20">
      <w:pPr>
        <w:widowControl w:val="0"/>
        <w:spacing w:after="0" w:line="240" w:lineRule="auto"/>
        <w:ind w:firstLine="0"/>
        <w:rPr>
          <w:rFonts w:ascii="Garamond" w:hAnsi="Garamond"/>
          <w:lang w:val="sq-AL"/>
        </w:rPr>
      </w:pPr>
      <w:r w:rsidRPr="00AE35ED">
        <w:rPr>
          <w:rFonts w:ascii="Garamond" w:hAnsi="Garamond"/>
          <w:lang w:val="sq-AL"/>
        </w:rPr>
        <w:t>c) Mbi 2 vjet</w:t>
      </w:r>
    </w:p>
    <w:p w:rsidR="00540A20" w:rsidRPr="00AE35ED" w:rsidRDefault="00540A20" w:rsidP="00540A20">
      <w:pPr>
        <w:widowControl w:val="0"/>
        <w:spacing w:after="0" w:line="240" w:lineRule="auto"/>
        <w:ind w:firstLine="0"/>
        <w:rPr>
          <w:rFonts w:ascii="Garamond" w:hAnsi="Garamond"/>
          <w:lang w:val="sq-AL"/>
        </w:rPr>
      </w:pPr>
      <w:r w:rsidRPr="00AE35ED">
        <w:rPr>
          <w:rFonts w:ascii="Garamond" w:hAnsi="Garamond"/>
          <w:lang w:val="sq-AL"/>
        </w:rPr>
        <w:t>2.</w:t>
      </w:r>
      <w:r>
        <w:rPr>
          <w:rFonts w:ascii="Garamond" w:hAnsi="Garamond"/>
          <w:lang w:val="sq-AL"/>
        </w:rPr>
        <w:t xml:space="preserve"> </w:t>
      </w:r>
      <w:r w:rsidRPr="00AE35ED">
        <w:rPr>
          <w:rFonts w:ascii="Garamond" w:hAnsi="Garamond"/>
          <w:lang w:val="sq-AL"/>
        </w:rPr>
        <w:t>PROJEKTUES ARKITEKT</w:t>
      </w:r>
    </w:p>
    <w:p w:rsidR="00540A20" w:rsidRPr="00AE35ED" w:rsidRDefault="00540A20" w:rsidP="00540A20">
      <w:pPr>
        <w:widowControl w:val="0"/>
        <w:spacing w:after="0" w:line="240" w:lineRule="auto"/>
        <w:ind w:firstLine="0"/>
        <w:rPr>
          <w:rFonts w:ascii="Garamond" w:hAnsi="Garamond"/>
          <w:lang w:val="sq-AL"/>
        </w:rPr>
      </w:pPr>
      <w:r w:rsidRPr="00AE35ED">
        <w:rPr>
          <w:rFonts w:ascii="Garamond" w:hAnsi="Garamond"/>
          <w:lang w:val="sq-AL"/>
        </w:rPr>
        <w:t>1. Profili për kategorinë “a” projektimit</w:t>
      </w:r>
    </w:p>
    <w:p w:rsidR="00540A20" w:rsidRPr="00AE35ED" w:rsidRDefault="00540A20" w:rsidP="00540A20">
      <w:pPr>
        <w:widowControl w:val="0"/>
        <w:spacing w:after="0" w:line="240" w:lineRule="auto"/>
        <w:ind w:firstLine="0"/>
        <w:rPr>
          <w:rFonts w:ascii="Garamond" w:hAnsi="Garamond"/>
          <w:lang w:val="sq-AL"/>
        </w:rPr>
      </w:pPr>
      <w:r w:rsidRPr="00AE35ED">
        <w:rPr>
          <w:rFonts w:ascii="Garamond" w:hAnsi="Garamond"/>
          <w:lang w:val="sq-AL"/>
        </w:rPr>
        <w:t>- Të ketë mbaruar Fakultetin e Inxhinierisë së Ndërtimit, profili ndërtime qytetare industriale para vitit 1971.</w:t>
      </w:r>
    </w:p>
    <w:p w:rsidR="00540A20" w:rsidRPr="00AE35ED" w:rsidRDefault="00540A20" w:rsidP="00540A20">
      <w:pPr>
        <w:widowControl w:val="0"/>
        <w:spacing w:after="0" w:line="240" w:lineRule="auto"/>
        <w:ind w:firstLine="0"/>
        <w:rPr>
          <w:rFonts w:ascii="Garamond" w:hAnsi="Garamond"/>
          <w:lang w:val="sq-AL"/>
        </w:rPr>
      </w:pPr>
      <w:r w:rsidRPr="00AE35ED">
        <w:rPr>
          <w:rFonts w:ascii="Garamond" w:hAnsi="Garamond"/>
          <w:lang w:val="sq-AL"/>
        </w:rPr>
        <w:t>- Profili arkitekturë / profili urbanist.</w:t>
      </w:r>
    </w:p>
    <w:p w:rsidR="00540A20" w:rsidRPr="00AE35ED" w:rsidRDefault="00540A20" w:rsidP="00540A20">
      <w:pPr>
        <w:widowControl w:val="0"/>
        <w:spacing w:after="0" w:line="240" w:lineRule="auto"/>
        <w:ind w:firstLine="0"/>
        <w:rPr>
          <w:rFonts w:ascii="Garamond" w:hAnsi="Garamond"/>
          <w:lang w:val="sq-AL"/>
        </w:rPr>
      </w:pPr>
      <w:r w:rsidRPr="00AE35ED">
        <w:rPr>
          <w:rFonts w:ascii="Garamond" w:hAnsi="Garamond"/>
          <w:lang w:val="sq-AL"/>
        </w:rPr>
        <w:t>2. Profili për kategoritë “b” dhe “c”  projektimit.</w:t>
      </w:r>
    </w:p>
    <w:p w:rsidR="00540A20" w:rsidRPr="00AE35ED" w:rsidRDefault="00540A20" w:rsidP="00540A20">
      <w:pPr>
        <w:widowControl w:val="0"/>
        <w:spacing w:after="0" w:line="240" w:lineRule="auto"/>
        <w:ind w:firstLine="0"/>
        <w:rPr>
          <w:rFonts w:ascii="Garamond" w:hAnsi="Garamond"/>
          <w:lang w:val="sq-AL"/>
        </w:rPr>
      </w:pPr>
      <w:r w:rsidRPr="00AE35ED">
        <w:rPr>
          <w:rFonts w:ascii="Garamond" w:hAnsi="Garamond"/>
          <w:lang w:val="sq-AL"/>
        </w:rPr>
        <w:t>- Të ketë mbaruar Fakultetin e Inxhinierisë së Ndërtimit, profili ndërtime qytetare Industriale para vitit 1971.</w:t>
      </w:r>
    </w:p>
    <w:p w:rsidR="00540A20" w:rsidRPr="00AE35ED" w:rsidRDefault="00540A20" w:rsidP="00540A20">
      <w:pPr>
        <w:widowControl w:val="0"/>
        <w:spacing w:after="0" w:line="240" w:lineRule="auto"/>
        <w:ind w:firstLine="0"/>
        <w:rPr>
          <w:rFonts w:ascii="Garamond" w:hAnsi="Garamond"/>
          <w:lang w:val="sq-AL"/>
        </w:rPr>
      </w:pPr>
      <w:r w:rsidRPr="00AE35ED">
        <w:rPr>
          <w:rFonts w:ascii="Garamond" w:hAnsi="Garamond"/>
          <w:lang w:val="sq-AL"/>
        </w:rPr>
        <w:t xml:space="preserve">- Profili </w:t>
      </w:r>
      <w:r>
        <w:rPr>
          <w:rFonts w:ascii="Garamond" w:hAnsi="Garamond"/>
          <w:lang w:val="sq-AL"/>
        </w:rPr>
        <w:t>a</w:t>
      </w:r>
      <w:r w:rsidRPr="00AE35ED">
        <w:rPr>
          <w:rFonts w:ascii="Garamond" w:hAnsi="Garamond"/>
          <w:lang w:val="sq-AL"/>
        </w:rPr>
        <w:t>rkitekturë.</w:t>
      </w:r>
    </w:p>
    <w:p w:rsidR="00540A20" w:rsidRPr="00AE35ED" w:rsidRDefault="00540A20" w:rsidP="00540A20">
      <w:pPr>
        <w:widowControl w:val="0"/>
        <w:spacing w:after="0" w:line="240" w:lineRule="auto"/>
        <w:ind w:firstLine="0"/>
        <w:rPr>
          <w:rFonts w:ascii="Garamond" w:hAnsi="Garamond"/>
          <w:spacing w:val="-4"/>
          <w:lang w:val="sq-AL"/>
        </w:rPr>
      </w:pPr>
      <w:r w:rsidRPr="00AE35ED">
        <w:rPr>
          <w:rFonts w:ascii="Garamond" w:hAnsi="Garamond"/>
          <w:spacing w:val="-4"/>
          <w:lang w:val="sq-AL"/>
        </w:rPr>
        <w:t>3. Profili për kategorinë “d” projektimit</w:t>
      </w:r>
    </w:p>
    <w:p w:rsidR="00540A20" w:rsidRPr="00AE35ED" w:rsidRDefault="00540A20" w:rsidP="00540A20">
      <w:pPr>
        <w:widowControl w:val="0"/>
        <w:spacing w:after="0" w:line="240" w:lineRule="auto"/>
        <w:ind w:firstLine="0"/>
        <w:rPr>
          <w:rFonts w:ascii="Garamond" w:hAnsi="Garamond"/>
          <w:spacing w:val="-4"/>
          <w:lang w:val="sq-AL"/>
        </w:rPr>
      </w:pPr>
      <w:r w:rsidRPr="00AE35ED">
        <w:rPr>
          <w:rFonts w:ascii="Garamond" w:hAnsi="Garamond"/>
          <w:spacing w:val="-4"/>
          <w:lang w:val="sq-AL"/>
        </w:rPr>
        <w:t>- Profili arkitekturë/profili urbanist/të ketë mbaruar Universitetin Bujqësor profili Shkencat pyjore.</w:t>
      </w:r>
    </w:p>
    <w:p w:rsidR="00540A20" w:rsidRPr="00AE35ED" w:rsidRDefault="00540A20" w:rsidP="00540A20">
      <w:pPr>
        <w:widowControl w:val="0"/>
        <w:spacing w:after="0" w:line="240" w:lineRule="auto"/>
        <w:ind w:firstLine="0"/>
        <w:rPr>
          <w:rFonts w:ascii="Garamond" w:hAnsi="Garamond"/>
          <w:spacing w:val="-4"/>
          <w:lang w:val="sq-AL"/>
        </w:rPr>
      </w:pPr>
      <w:r w:rsidRPr="00AE35ED">
        <w:rPr>
          <w:rFonts w:ascii="Garamond" w:hAnsi="Garamond"/>
          <w:spacing w:val="-4"/>
          <w:lang w:val="sq-AL"/>
        </w:rPr>
        <w:t>4. Vite eksperiencë në institucionet publike projektuese, studio private projektimi ose institucione të arsimit të lartë:</w:t>
      </w:r>
    </w:p>
    <w:p w:rsidR="00540A20" w:rsidRPr="00AE35ED" w:rsidRDefault="00540A20" w:rsidP="00540A20">
      <w:pPr>
        <w:widowControl w:val="0"/>
        <w:spacing w:after="0" w:line="240" w:lineRule="auto"/>
        <w:ind w:firstLine="0"/>
        <w:rPr>
          <w:rFonts w:ascii="Garamond" w:hAnsi="Garamond"/>
          <w:spacing w:val="-4"/>
          <w:lang w:val="sq-AL"/>
        </w:rPr>
      </w:pPr>
      <w:r w:rsidRPr="00AE35ED">
        <w:rPr>
          <w:rFonts w:ascii="Garamond" w:hAnsi="Garamond"/>
          <w:spacing w:val="-4"/>
          <w:lang w:val="sq-AL"/>
        </w:rPr>
        <w:t>a) Mbi 5 vjet</w:t>
      </w:r>
    </w:p>
    <w:p w:rsidR="00540A20" w:rsidRPr="00AE35ED" w:rsidRDefault="00540A20" w:rsidP="00540A20">
      <w:pPr>
        <w:widowControl w:val="0"/>
        <w:spacing w:after="0" w:line="240" w:lineRule="auto"/>
        <w:ind w:firstLine="0"/>
        <w:rPr>
          <w:rFonts w:ascii="Garamond" w:hAnsi="Garamond"/>
          <w:spacing w:val="-4"/>
          <w:lang w:val="sq-AL"/>
        </w:rPr>
      </w:pPr>
      <w:r w:rsidRPr="00AE35ED">
        <w:rPr>
          <w:rFonts w:ascii="Garamond" w:hAnsi="Garamond"/>
          <w:spacing w:val="-4"/>
          <w:lang w:val="sq-AL"/>
        </w:rPr>
        <w:t>b) Mbi 7 vjet</w:t>
      </w:r>
    </w:p>
    <w:p w:rsidR="00540A20" w:rsidRPr="00AE35ED" w:rsidRDefault="00540A20" w:rsidP="00540A20">
      <w:pPr>
        <w:widowControl w:val="0"/>
        <w:spacing w:after="0" w:line="240" w:lineRule="auto"/>
        <w:ind w:firstLine="0"/>
        <w:rPr>
          <w:rFonts w:ascii="Garamond" w:hAnsi="Garamond"/>
          <w:spacing w:val="-4"/>
          <w:lang w:val="sq-AL"/>
        </w:rPr>
      </w:pPr>
      <w:r w:rsidRPr="00AE35ED">
        <w:rPr>
          <w:rFonts w:ascii="Garamond" w:hAnsi="Garamond"/>
          <w:spacing w:val="-4"/>
          <w:lang w:val="sq-AL"/>
        </w:rPr>
        <w:t>c) Mbi 2 vjet</w:t>
      </w:r>
    </w:p>
    <w:p w:rsidR="00540A20" w:rsidRPr="00AE35ED" w:rsidRDefault="00540A20" w:rsidP="00540A20">
      <w:pPr>
        <w:widowControl w:val="0"/>
        <w:spacing w:after="0" w:line="240" w:lineRule="auto"/>
        <w:ind w:firstLine="0"/>
        <w:rPr>
          <w:rFonts w:ascii="Garamond" w:hAnsi="Garamond"/>
          <w:spacing w:val="-4"/>
          <w:lang w:val="sq-AL"/>
        </w:rPr>
      </w:pPr>
      <w:r w:rsidRPr="00AE35ED">
        <w:rPr>
          <w:rFonts w:ascii="Garamond" w:hAnsi="Garamond"/>
          <w:spacing w:val="-4"/>
          <w:lang w:val="sq-AL"/>
        </w:rPr>
        <w:t>d) Mbi 2 vjet</w:t>
      </w:r>
    </w:p>
    <w:p w:rsidR="00540A20" w:rsidRPr="00AE35ED" w:rsidRDefault="00540A20" w:rsidP="00540A20">
      <w:pPr>
        <w:widowControl w:val="0"/>
        <w:spacing w:after="0" w:line="240" w:lineRule="auto"/>
        <w:ind w:firstLine="0"/>
        <w:rPr>
          <w:rFonts w:ascii="Garamond" w:hAnsi="Garamond"/>
          <w:spacing w:val="-4"/>
          <w:lang w:val="sq-AL"/>
        </w:rPr>
      </w:pPr>
      <w:r w:rsidRPr="00AE35ED">
        <w:rPr>
          <w:rFonts w:ascii="Garamond" w:hAnsi="Garamond"/>
          <w:spacing w:val="-4"/>
          <w:lang w:val="sq-AL"/>
        </w:rPr>
        <w:t>3.  PROJEKTUES KONSTRUKTOR</w:t>
      </w:r>
    </w:p>
    <w:p w:rsidR="00540A20" w:rsidRPr="00AE35ED" w:rsidRDefault="00540A20" w:rsidP="00540A20">
      <w:pPr>
        <w:widowControl w:val="0"/>
        <w:spacing w:after="0" w:line="240" w:lineRule="auto"/>
        <w:ind w:firstLine="0"/>
        <w:rPr>
          <w:rFonts w:ascii="Garamond" w:hAnsi="Garamond"/>
          <w:spacing w:val="-4"/>
          <w:lang w:val="sq-AL"/>
        </w:rPr>
      </w:pPr>
      <w:r w:rsidRPr="00AE35ED">
        <w:rPr>
          <w:rFonts w:ascii="Garamond" w:hAnsi="Garamond"/>
          <w:spacing w:val="-4"/>
          <w:lang w:val="sq-AL"/>
        </w:rPr>
        <w:t>1. Profili për kategoritë nga “a” në “c” të projektimit</w:t>
      </w:r>
    </w:p>
    <w:p w:rsidR="00540A20" w:rsidRPr="00AE35ED" w:rsidRDefault="00540A20" w:rsidP="00540A20">
      <w:pPr>
        <w:widowControl w:val="0"/>
        <w:spacing w:after="0" w:line="240" w:lineRule="auto"/>
        <w:ind w:firstLine="0"/>
        <w:rPr>
          <w:rFonts w:ascii="Garamond" w:hAnsi="Garamond"/>
          <w:spacing w:val="-4"/>
          <w:lang w:val="sq-AL"/>
        </w:rPr>
      </w:pPr>
      <w:r w:rsidRPr="00AE35ED">
        <w:rPr>
          <w:rFonts w:ascii="Garamond" w:hAnsi="Garamond"/>
          <w:spacing w:val="-4"/>
          <w:lang w:val="sq-AL"/>
        </w:rPr>
        <w:t xml:space="preserve">Inxhinier në profilet e </w:t>
      </w:r>
      <w:r>
        <w:rPr>
          <w:rFonts w:ascii="Garamond" w:hAnsi="Garamond"/>
          <w:spacing w:val="-4"/>
          <w:lang w:val="sq-AL"/>
        </w:rPr>
        <w:t>n</w:t>
      </w:r>
      <w:r w:rsidRPr="00AE35ED">
        <w:rPr>
          <w:rFonts w:ascii="Garamond" w:hAnsi="Garamond"/>
          <w:spacing w:val="-4"/>
          <w:lang w:val="sq-AL"/>
        </w:rPr>
        <w:t>dërtimit.</w:t>
      </w:r>
    </w:p>
    <w:p w:rsidR="00540A20" w:rsidRPr="00AE35ED" w:rsidRDefault="00540A20" w:rsidP="00540A20">
      <w:pPr>
        <w:widowControl w:val="0"/>
        <w:spacing w:after="0" w:line="240" w:lineRule="auto"/>
        <w:ind w:firstLine="0"/>
        <w:rPr>
          <w:rFonts w:ascii="Garamond" w:hAnsi="Garamond"/>
          <w:spacing w:val="-4"/>
          <w:lang w:val="sq-AL"/>
        </w:rPr>
      </w:pPr>
      <w:r w:rsidRPr="00AE35ED">
        <w:rPr>
          <w:rFonts w:ascii="Garamond" w:hAnsi="Garamond"/>
          <w:spacing w:val="-4"/>
          <w:lang w:val="sq-AL"/>
        </w:rPr>
        <w:t>3. Vite eksperiencë në institucionet publike projektuese, studio private projektimi ose institucione të arsimit të lartë:</w:t>
      </w:r>
    </w:p>
    <w:p w:rsidR="00540A20" w:rsidRPr="00AE35ED" w:rsidRDefault="00540A20" w:rsidP="00540A20">
      <w:pPr>
        <w:widowControl w:val="0"/>
        <w:spacing w:after="0" w:line="240" w:lineRule="auto"/>
        <w:ind w:firstLine="0"/>
        <w:rPr>
          <w:rFonts w:ascii="Garamond" w:hAnsi="Garamond"/>
          <w:spacing w:val="-4"/>
          <w:lang w:val="sq-AL"/>
        </w:rPr>
      </w:pPr>
      <w:r w:rsidRPr="00AE35ED">
        <w:rPr>
          <w:rFonts w:ascii="Garamond" w:hAnsi="Garamond"/>
          <w:spacing w:val="-4"/>
          <w:lang w:val="sq-AL"/>
        </w:rPr>
        <w:t>a) Mbi 3 vjet</w:t>
      </w:r>
    </w:p>
    <w:p w:rsidR="00540A20" w:rsidRPr="00AE35ED" w:rsidRDefault="00540A20" w:rsidP="00540A20">
      <w:pPr>
        <w:widowControl w:val="0"/>
        <w:spacing w:after="0" w:line="240" w:lineRule="auto"/>
        <w:ind w:firstLine="0"/>
        <w:jc w:val="left"/>
        <w:rPr>
          <w:rFonts w:ascii="Garamond" w:hAnsi="Garamond"/>
          <w:spacing w:val="-4"/>
          <w:lang w:val="sq-AL"/>
        </w:rPr>
      </w:pPr>
      <w:r w:rsidRPr="00AE35ED">
        <w:rPr>
          <w:rFonts w:ascii="Garamond" w:hAnsi="Garamond"/>
          <w:spacing w:val="-4"/>
          <w:lang w:val="sq-AL"/>
        </w:rPr>
        <w:t>b) Mbi 5 vjet</w:t>
      </w:r>
    </w:p>
    <w:p w:rsidR="00540A20" w:rsidRPr="00AE35ED" w:rsidRDefault="00540A20" w:rsidP="00540A20">
      <w:pPr>
        <w:widowControl w:val="0"/>
        <w:spacing w:after="0" w:line="240" w:lineRule="auto"/>
        <w:ind w:firstLine="0"/>
        <w:jc w:val="left"/>
        <w:rPr>
          <w:rFonts w:ascii="Garamond" w:hAnsi="Garamond"/>
          <w:spacing w:val="-4"/>
          <w:lang w:val="sq-AL"/>
        </w:rPr>
      </w:pPr>
      <w:r w:rsidRPr="00AE35ED">
        <w:rPr>
          <w:rFonts w:ascii="Garamond" w:hAnsi="Garamond"/>
          <w:spacing w:val="-4"/>
          <w:lang w:val="sq-AL"/>
        </w:rPr>
        <w:t>c) Mbi 10 vjet</w:t>
      </w:r>
    </w:p>
    <w:p w:rsidR="00540A20" w:rsidRPr="00AE35ED" w:rsidRDefault="00540A20" w:rsidP="00540A20">
      <w:pPr>
        <w:widowControl w:val="0"/>
        <w:spacing w:after="0" w:line="240" w:lineRule="auto"/>
        <w:ind w:firstLine="0"/>
        <w:jc w:val="left"/>
        <w:rPr>
          <w:rFonts w:ascii="Garamond" w:hAnsi="Garamond"/>
          <w:spacing w:val="-4"/>
          <w:lang w:val="sq-AL"/>
        </w:rPr>
      </w:pPr>
      <w:r>
        <w:rPr>
          <w:rFonts w:ascii="Garamond" w:hAnsi="Garamond"/>
          <w:spacing w:val="-4"/>
          <w:lang w:val="sq-AL"/>
        </w:rPr>
        <w:t xml:space="preserve">4. </w:t>
      </w:r>
      <w:r w:rsidRPr="00AE35ED">
        <w:rPr>
          <w:rFonts w:ascii="Garamond" w:hAnsi="Garamond"/>
          <w:spacing w:val="-4"/>
          <w:lang w:val="sq-AL"/>
        </w:rPr>
        <w:t>PROJEKTUES INSTILATOR</w:t>
      </w:r>
    </w:p>
    <w:p w:rsidR="00540A20" w:rsidRPr="00AE35ED" w:rsidRDefault="00540A20" w:rsidP="00540A20">
      <w:pPr>
        <w:widowControl w:val="0"/>
        <w:spacing w:after="0" w:line="240" w:lineRule="auto"/>
        <w:ind w:firstLine="0"/>
        <w:jc w:val="left"/>
        <w:rPr>
          <w:rFonts w:ascii="Garamond" w:hAnsi="Garamond"/>
          <w:lang w:val="sq-AL"/>
        </w:rPr>
      </w:pPr>
      <w:r w:rsidRPr="00AE35ED">
        <w:rPr>
          <w:rFonts w:ascii="Garamond" w:hAnsi="Garamond"/>
          <w:lang w:val="sq-AL"/>
        </w:rPr>
        <w:t>1. Sipas kategorive të projektimit:</w:t>
      </w:r>
    </w:p>
    <w:p w:rsidR="00540A20" w:rsidRPr="00AE35ED" w:rsidRDefault="00540A20" w:rsidP="00540A20">
      <w:pPr>
        <w:widowControl w:val="0"/>
        <w:spacing w:after="0" w:line="240" w:lineRule="auto"/>
        <w:ind w:firstLine="0"/>
        <w:jc w:val="left"/>
        <w:rPr>
          <w:rFonts w:ascii="Garamond" w:hAnsi="Garamond"/>
          <w:lang w:val="sq-AL"/>
        </w:rPr>
      </w:pPr>
      <w:r w:rsidRPr="00AE35ED">
        <w:rPr>
          <w:rFonts w:ascii="Garamond" w:hAnsi="Garamond"/>
          <w:lang w:val="sq-AL"/>
        </w:rPr>
        <w:t>a) Të ketë mbaruar Fakultetin e Inxhinierisë, profili Inxhinier Ndërtimi Qytetare Industriale deri në vitin 1971/Inxhinier hidroteknik.</w:t>
      </w:r>
    </w:p>
    <w:p w:rsidR="00540A20" w:rsidRPr="00AE35ED" w:rsidRDefault="00540A20" w:rsidP="00540A20">
      <w:pPr>
        <w:widowControl w:val="0"/>
        <w:spacing w:after="0" w:line="240" w:lineRule="auto"/>
        <w:ind w:firstLine="0"/>
        <w:jc w:val="left"/>
        <w:rPr>
          <w:rFonts w:ascii="Garamond" w:hAnsi="Garamond"/>
          <w:lang w:val="sq-AL"/>
        </w:rPr>
      </w:pPr>
      <w:r w:rsidRPr="00AE35ED">
        <w:rPr>
          <w:rFonts w:ascii="Garamond" w:hAnsi="Garamond"/>
          <w:lang w:val="sq-AL"/>
        </w:rPr>
        <w:t xml:space="preserve">b) Profili </w:t>
      </w:r>
      <w:r>
        <w:rPr>
          <w:rFonts w:ascii="Garamond" w:hAnsi="Garamond"/>
          <w:lang w:val="sq-AL"/>
        </w:rPr>
        <w:t>i</w:t>
      </w:r>
      <w:r w:rsidRPr="00AE35ED">
        <w:rPr>
          <w:rFonts w:ascii="Garamond" w:hAnsi="Garamond"/>
          <w:lang w:val="sq-AL"/>
        </w:rPr>
        <w:t>nxhinier mekanik termoteknik.</w:t>
      </w:r>
    </w:p>
    <w:p w:rsidR="00540A20" w:rsidRPr="00AE35ED" w:rsidRDefault="00540A20" w:rsidP="00540A20">
      <w:pPr>
        <w:widowControl w:val="0"/>
        <w:spacing w:after="0" w:line="240" w:lineRule="auto"/>
        <w:ind w:firstLine="0"/>
        <w:jc w:val="left"/>
        <w:rPr>
          <w:rFonts w:ascii="Garamond" w:hAnsi="Garamond"/>
          <w:lang w:val="sq-AL"/>
        </w:rPr>
      </w:pPr>
      <w:r w:rsidRPr="00AE35ED">
        <w:rPr>
          <w:rFonts w:ascii="Garamond" w:hAnsi="Garamond"/>
          <w:lang w:val="sq-AL"/>
        </w:rPr>
        <w:t xml:space="preserve">c) Profili </w:t>
      </w:r>
      <w:r>
        <w:rPr>
          <w:rFonts w:ascii="Garamond" w:hAnsi="Garamond"/>
          <w:lang w:val="sq-AL"/>
        </w:rPr>
        <w:t>i</w:t>
      </w:r>
      <w:r w:rsidRPr="00AE35ED">
        <w:rPr>
          <w:rFonts w:ascii="Garamond" w:hAnsi="Garamond"/>
          <w:lang w:val="sq-AL"/>
        </w:rPr>
        <w:t>nxhinier elektrik/elektronik.</w:t>
      </w:r>
    </w:p>
    <w:p w:rsidR="00540A20" w:rsidRPr="00AE35ED" w:rsidRDefault="00540A20" w:rsidP="00540A20">
      <w:pPr>
        <w:widowControl w:val="0"/>
        <w:spacing w:after="0" w:line="240" w:lineRule="auto"/>
        <w:ind w:firstLine="0"/>
        <w:jc w:val="left"/>
        <w:rPr>
          <w:rFonts w:ascii="Garamond" w:hAnsi="Garamond"/>
          <w:lang w:val="sq-AL"/>
        </w:rPr>
      </w:pPr>
      <w:r w:rsidRPr="00AE35ED">
        <w:rPr>
          <w:rFonts w:ascii="Garamond" w:hAnsi="Garamond"/>
          <w:lang w:val="sq-AL"/>
        </w:rPr>
        <w:t xml:space="preserve">d) Profili </w:t>
      </w:r>
      <w:r>
        <w:rPr>
          <w:rFonts w:ascii="Garamond" w:hAnsi="Garamond"/>
          <w:lang w:val="sq-AL"/>
        </w:rPr>
        <w:t>i</w:t>
      </w:r>
      <w:r w:rsidRPr="00AE35ED">
        <w:rPr>
          <w:rFonts w:ascii="Garamond" w:hAnsi="Garamond"/>
          <w:lang w:val="sq-AL"/>
        </w:rPr>
        <w:t>nxhinier elektrik/elektronik.</w:t>
      </w:r>
    </w:p>
    <w:p w:rsidR="00540A20" w:rsidRPr="00AE35ED" w:rsidRDefault="00540A20" w:rsidP="00540A20">
      <w:pPr>
        <w:widowControl w:val="0"/>
        <w:spacing w:after="0" w:line="240" w:lineRule="auto"/>
        <w:ind w:firstLine="0"/>
        <w:jc w:val="left"/>
        <w:rPr>
          <w:rFonts w:ascii="Garamond" w:hAnsi="Garamond"/>
          <w:lang w:val="sq-AL"/>
        </w:rPr>
      </w:pPr>
      <w:r w:rsidRPr="00AE35ED">
        <w:rPr>
          <w:rFonts w:ascii="Garamond" w:hAnsi="Garamond"/>
          <w:lang w:val="sq-AL"/>
        </w:rPr>
        <w:t xml:space="preserve">e) Profili </w:t>
      </w:r>
      <w:r>
        <w:rPr>
          <w:rFonts w:ascii="Garamond" w:hAnsi="Garamond"/>
          <w:lang w:val="sq-AL"/>
        </w:rPr>
        <w:t>i</w:t>
      </w:r>
      <w:r w:rsidRPr="00AE35ED">
        <w:rPr>
          <w:rFonts w:ascii="Garamond" w:hAnsi="Garamond"/>
          <w:lang w:val="sq-AL"/>
        </w:rPr>
        <w:t xml:space="preserve">nxhinier mekanik për impiante. </w:t>
      </w:r>
    </w:p>
    <w:p w:rsidR="00540A20" w:rsidRPr="00AE35ED" w:rsidRDefault="00540A20" w:rsidP="00540A20">
      <w:pPr>
        <w:widowControl w:val="0"/>
        <w:spacing w:after="0" w:line="240" w:lineRule="auto"/>
        <w:ind w:firstLine="0"/>
        <w:jc w:val="left"/>
        <w:rPr>
          <w:rFonts w:ascii="Garamond" w:hAnsi="Garamond"/>
          <w:lang w:val="sq-AL"/>
        </w:rPr>
      </w:pPr>
      <w:r w:rsidRPr="00AE35ED">
        <w:rPr>
          <w:rFonts w:ascii="Garamond" w:hAnsi="Garamond"/>
          <w:lang w:val="sq-AL"/>
        </w:rPr>
        <w:t>2. Vite eksperiencë në institucionet publike projektuese, studio private projektimi ose Universiteti Politeknik</w:t>
      </w:r>
    </w:p>
    <w:p w:rsidR="00540A20" w:rsidRPr="00AE35ED" w:rsidRDefault="00540A20" w:rsidP="00540A20">
      <w:pPr>
        <w:widowControl w:val="0"/>
        <w:spacing w:after="0" w:line="240" w:lineRule="auto"/>
        <w:ind w:firstLine="0"/>
        <w:jc w:val="left"/>
        <w:rPr>
          <w:rFonts w:ascii="Garamond" w:hAnsi="Garamond"/>
          <w:lang w:val="sq-AL"/>
        </w:rPr>
      </w:pPr>
      <w:r w:rsidRPr="00AE35ED">
        <w:rPr>
          <w:rFonts w:ascii="Garamond" w:hAnsi="Garamond"/>
          <w:lang w:val="sq-AL"/>
        </w:rPr>
        <w:t>a) Mbi 5 vjet</w:t>
      </w:r>
    </w:p>
    <w:p w:rsidR="00540A20" w:rsidRPr="00AE35ED" w:rsidRDefault="00540A20" w:rsidP="00540A20">
      <w:pPr>
        <w:widowControl w:val="0"/>
        <w:spacing w:after="0" w:line="240" w:lineRule="auto"/>
        <w:ind w:firstLine="0"/>
        <w:jc w:val="left"/>
        <w:rPr>
          <w:rFonts w:ascii="Garamond" w:hAnsi="Garamond"/>
          <w:lang w:val="sq-AL"/>
        </w:rPr>
      </w:pPr>
      <w:r w:rsidRPr="00AE35ED">
        <w:rPr>
          <w:rFonts w:ascii="Garamond" w:hAnsi="Garamond"/>
          <w:lang w:val="sq-AL"/>
        </w:rPr>
        <w:t>b) Mbi 7 vjet</w:t>
      </w:r>
    </w:p>
    <w:p w:rsidR="00540A20" w:rsidRPr="00AE35ED" w:rsidRDefault="00540A20" w:rsidP="00540A20">
      <w:pPr>
        <w:widowControl w:val="0"/>
        <w:spacing w:after="0" w:line="240" w:lineRule="auto"/>
        <w:ind w:firstLine="0"/>
        <w:jc w:val="left"/>
        <w:rPr>
          <w:rFonts w:ascii="Garamond" w:hAnsi="Garamond"/>
          <w:lang w:val="sq-AL"/>
        </w:rPr>
      </w:pPr>
      <w:r w:rsidRPr="00AE35ED">
        <w:rPr>
          <w:rFonts w:ascii="Garamond" w:hAnsi="Garamond"/>
          <w:lang w:val="sq-AL"/>
        </w:rPr>
        <w:t>c) Mbi 7 vjet</w:t>
      </w:r>
    </w:p>
    <w:p w:rsidR="00540A20" w:rsidRPr="00AE35ED" w:rsidRDefault="00540A20" w:rsidP="00540A20">
      <w:pPr>
        <w:widowControl w:val="0"/>
        <w:spacing w:after="0" w:line="240" w:lineRule="auto"/>
        <w:ind w:firstLine="0"/>
        <w:jc w:val="left"/>
        <w:rPr>
          <w:rFonts w:ascii="Garamond" w:hAnsi="Garamond"/>
          <w:lang w:val="sq-AL"/>
        </w:rPr>
      </w:pPr>
      <w:r w:rsidRPr="00AE35ED">
        <w:rPr>
          <w:rFonts w:ascii="Garamond" w:hAnsi="Garamond"/>
          <w:lang w:val="sq-AL"/>
        </w:rPr>
        <w:t>d) Mbi 10 vjet</w:t>
      </w:r>
    </w:p>
    <w:p w:rsidR="00540A20" w:rsidRDefault="00540A20" w:rsidP="00540A20">
      <w:pPr>
        <w:widowControl w:val="0"/>
        <w:spacing w:after="0" w:line="240" w:lineRule="auto"/>
        <w:ind w:firstLine="0"/>
        <w:jc w:val="left"/>
        <w:rPr>
          <w:rFonts w:ascii="Garamond" w:hAnsi="Garamond"/>
          <w:lang w:val="sq-AL"/>
        </w:rPr>
      </w:pPr>
      <w:r w:rsidRPr="00AE35ED">
        <w:rPr>
          <w:rFonts w:ascii="Garamond" w:hAnsi="Garamond"/>
          <w:lang w:val="sq-AL"/>
        </w:rPr>
        <w:t>e) Mbi 7 vjet</w:t>
      </w:r>
    </w:p>
    <w:p w:rsidR="00540A20" w:rsidRPr="00AE35ED" w:rsidRDefault="00540A20" w:rsidP="00540A20">
      <w:pPr>
        <w:widowControl w:val="0"/>
        <w:spacing w:after="0" w:line="240" w:lineRule="auto"/>
        <w:ind w:firstLine="0"/>
        <w:jc w:val="left"/>
        <w:rPr>
          <w:rFonts w:ascii="Garamond" w:hAnsi="Garamond"/>
          <w:lang w:val="sq-AL"/>
        </w:rPr>
      </w:pPr>
      <w:r w:rsidRPr="00AE35ED">
        <w:rPr>
          <w:rFonts w:ascii="Garamond" w:hAnsi="Garamond"/>
          <w:lang w:val="sq-AL"/>
        </w:rPr>
        <w:t>5. PROJEKTUES VEPRA HIDRAULIKE</w:t>
      </w:r>
    </w:p>
    <w:p w:rsidR="00540A20" w:rsidRPr="00AE35ED" w:rsidRDefault="00540A20" w:rsidP="00540A20">
      <w:pPr>
        <w:widowControl w:val="0"/>
        <w:spacing w:after="0" w:line="240" w:lineRule="auto"/>
        <w:ind w:firstLine="0"/>
        <w:jc w:val="left"/>
        <w:rPr>
          <w:rFonts w:ascii="Garamond" w:hAnsi="Garamond"/>
          <w:lang w:val="sq-AL"/>
        </w:rPr>
      </w:pPr>
      <w:r w:rsidRPr="00AE35ED">
        <w:rPr>
          <w:rFonts w:ascii="Garamond" w:hAnsi="Garamond"/>
          <w:lang w:val="sq-AL"/>
        </w:rPr>
        <w:t>1. Për kategoritë “a” deri në “f” të projektimit:</w:t>
      </w:r>
    </w:p>
    <w:p w:rsidR="00540A20" w:rsidRPr="00AE35ED" w:rsidRDefault="00540A20" w:rsidP="00540A20">
      <w:pPr>
        <w:widowControl w:val="0"/>
        <w:spacing w:after="0" w:line="240" w:lineRule="auto"/>
        <w:ind w:firstLine="0"/>
        <w:jc w:val="left"/>
        <w:rPr>
          <w:rFonts w:ascii="Garamond" w:hAnsi="Garamond"/>
          <w:lang w:val="sq-AL"/>
        </w:rPr>
      </w:pPr>
      <w:r w:rsidRPr="00AE35ED">
        <w:rPr>
          <w:rFonts w:ascii="Garamond" w:hAnsi="Garamond"/>
          <w:lang w:val="sq-AL"/>
        </w:rPr>
        <w:t>- Të ketë mbaruar Fakultetin e Inxhinierisë, profili inxhinier ndërtimi qytetare industriale deri në vitin 1971 / profili hidroteknik.</w:t>
      </w:r>
    </w:p>
    <w:p w:rsidR="00540A20" w:rsidRPr="00AE35ED" w:rsidRDefault="00540A20" w:rsidP="00540A20">
      <w:pPr>
        <w:widowControl w:val="0"/>
        <w:spacing w:after="0" w:line="240" w:lineRule="auto"/>
        <w:ind w:firstLine="0"/>
        <w:jc w:val="left"/>
        <w:rPr>
          <w:rFonts w:ascii="Garamond" w:hAnsi="Garamond"/>
          <w:lang w:val="sq-AL"/>
        </w:rPr>
      </w:pPr>
      <w:r w:rsidRPr="00AE35ED">
        <w:rPr>
          <w:rFonts w:ascii="Garamond" w:hAnsi="Garamond"/>
          <w:lang w:val="sq-AL"/>
        </w:rPr>
        <w:t>2. Për kategorinë “e” të projektimit edhe:</w:t>
      </w:r>
    </w:p>
    <w:p w:rsidR="00540A20" w:rsidRPr="00AE35ED" w:rsidRDefault="00540A20" w:rsidP="00540A20">
      <w:pPr>
        <w:widowControl w:val="0"/>
        <w:spacing w:after="0" w:line="240" w:lineRule="auto"/>
        <w:ind w:firstLine="0"/>
        <w:jc w:val="left"/>
        <w:rPr>
          <w:rFonts w:ascii="Garamond" w:hAnsi="Garamond"/>
          <w:lang w:val="sq-AL"/>
        </w:rPr>
      </w:pPr>
      <w:r w:rsidRPr="00AE35ED">
        <w:rPr>
          <w:rFonts w:ascii="Garamond" w:hAnsi="Garamond"/>
          <w:lang w:val="sq-AL"/>
        </w:rPr>
        <w:t xml:space="preserve">- Profili </w:t>
      </w:r>
      <w:r>
        <w:rPr>
          <w:rFonts w:ascii="Garamond" w:hAnsi="Garamond"/>
          <w:lang w:val="sq-AL"/>
        </w:rPr>
        <w:t>m</w:t>
      </w:r>
      <w:r w:rsidRPr="00AE35ED">
        <w:rPr>
          <w:rFonts w:ascii="Garamond" w:hAnsi="Garamond"/>
          <w:lang w:val="sq-AL"/>
        </w:rPr>
        <w:t>jedis ujëra.</w:t>
      </w:r>
    </w:p>
    <w:p w:rsidR="00540A20" w:rsidRPr="00AE35ED" w:rsidRDefault="00540A20" w:rsidP="00540A20">
      <w:pPr>
        <w:widowControl w:val="0"/>
        <w:spacing w:after="0" w:line="240" w:lineRule="auto"/>
        <w:ind w:firstLine="0"/>
        <w:jc w:val="left"/>
        <w:rPr>
          <w:rFonts w:ascii="Garamond" w:hAnsi="Garamond"/>
          <w:lang w:val="sq-AL"/>
        </w:rPr>
      </w:pPr>
      <w:r w:rsidRPr="00AE35ED">
        <w:rPr>
          <w:rFonts w:ascii="Garamond" w:hAnsi="Garamond"/>
          <w:lang w:val="sq-AL"/>
        </w:rPr>
        <w:t>2. Për kategorinë “g” të projektimit:</w:t>
      </w:r>
    </w:p>
    <w:p w:rsidR="00540A20" w:rsidRPr="00AE35ED" w:rsidRDefault="00540A20" w:rsidP="00540A20">
      <w:pPr>
        <w:widowControl w:val="0"/>
        <w:spacing w:after="0" w:line="240" w:lineRule="auto"/>
        <w:ind w:firstLine="0"/>
        <w:jc w:val="left"/>
        <w:rPr>
          <w:rFonts w:ascii="Garamond" w:hAnsi="Garamond"/>
          <w:lang w:val="sq-AL"/>
        </w:rPr>
      </w:pPr>
      <w:r w:rsidRPr="00AE35ED">
        <w:rPr>
          <w:rFonts w:ascii="Garamond" w:hAnsi="Garamond"/>
          <w:lang w:val="sq-AL"/>
        </w:rPr>
        <w:lastRenderedPageBreak/>
        <w:t xml:space="preserve">Të ketë mbaruar Fakultetin e Inxhinierisë, profili </w:t>
      </w:r>
      <w:r>
        <w:rPr>
          <w:rFonts w:ascii="Garamond" w:hAnsi="Garamond"/>
          <w:lang w:val="sq-AL"/>
        </w:rPr>
        <w:t>i</w:t>
      </w:r>
      <w:r w:rsidRPr="00AE35ED">
        <w:rPr>
          <w:rFonts w:ascii="Garamond" w:hAnsi="Garamond"/>
          <w:lang w:val="sq-AL"/>
        </w:rPr>
        <w:t>nxhinier ndërtimi deri në vitin 1971 / inxhinier hidroteknik / inxhinier mekanik profili impiante.</w:t>
      </w:r>
    </w:p>
    <w:p w:rsidR="00540A20" w:rsidRPr="00AE35ED" w:rsidRDefault="00540A20" w:rsidP="00540A20">
      <w:pPr>
        <w:widowControl w:val="0"/>
        <w:spacing w:after="0" w:line="240" w:lineRule="auto"/>
        <w:ind w:firstLine="0"/>
        <w:jc w:val="left"/>
        <w:rPr>
          <w:rFonts w:ascii="Garamond" w:hAnsi="Garamond"/>
          <w:lang w:val="sq-AL"/>
        </w:rPr>
      </w:pPr>
      <w:r w:rsidRPr="00AE35ED">
        <w:rPr>
          <w:rFonts w:ascii="Garamond" w:hAnsi="Garamond"/>
          <w:lang w:val="sq-AL"/>
        </w:rPr>
        <w:t>3. Vite eksperiencë në institucione publike projektuese, studio private projektimi ose institucione të arsimit të lartë:</w:t>
      </w:r>
    </w:p>
    <w:p w:rsidR="00540A20" w:rsidRPr="00AE35ED" w:rsidRDefault="00540A20" w:rsidP="00540A20">
      <w:pPr>
        <w:widowControl w:val="0"/>
        <w:spacing w:after="0" w:line="240" w:lineRule="auto"/>
        <w:ind w:firstLine="0"/>
        <w:jc w:val="left"/>
        <w:rPr>
          <w:rFonts w:ascii="Garamond" w:hAnsi="Garamond"/>
          <w:lang w:val="sq-AL"/>
        </w:rPr>
      </w:pPr>
      <w:r w:rsidRPr="00AE35ED">
        <w:rPr>
          <w:rFonts w:ascii="Garamond" w:hAnsi="Garamond"/>
          <w:lang w:val="sq-AL"/>
        </w:rPr>
        <w:t>a) Mbi 15 vjet</w:t>
      </w:r>
    </w:p>
    <w:p w:rsidR="00540A20" w:rsidRPr="00AE35ED" w:rsidRDefault="00540A20" w:rsidP="00540A20">
      <w:pPr>
        <w:widowControl w:val="0"/>
        <w:spacing w:after="0" w:line="240" w:lineRule="auto"/>
        <w:ind w:firstLine="0"/>
        <w:jc w:val="left"/>
        <w:rPr>
          <w:rFonts w:ascii="Garamond" w:hAnsi="Garamond"/>
          <w:lang w:val="sq-AL"/>
        </w:rPr>
      </w:pPr>
      <w:r w:rsidRPr="00AE35ED">
        <w:rPr>
          <w:rFonts w:ascii="Garamond" w:hAnsi="Garamond"/>
          <w:lang w:val="sq-AL"/>
        </w:rPr>
        <w:t>b) Mbi 7 vjet</w:t>
      </w:r>
    </w:p>
    <w:p w:rsidR="00540A20" w:rsidRPr="00AE35ED" w:rsidRDefault="00540A20" w:rsidP="00540A20">
      <w:pPr>
        <w:widowControl w:val="0"/>
        <w:spacing w:after="0" w:line="240" w:lineRule="auto"/>
        <w:ind w:firstLine="0"/>
        <w:jc w:val="left"/>
        <w:rPr>
          <w:rFonts w:ascii="Garamond" w:hAnsi="Garamond"/>
          <w:lang w:val="sq-AL"/>
        </w:rPr>
      </w:pPr>
      <w:r w:rsidRPr="00AE35ED">
        <w:rPr>
          <w:rFonts w:ascii="Garamond" w:hAnsi="Garamond"/>
          <w:lang w:val="sq-AL"/>
        </w:rPr>
        <w:t>c) Mbi 5 vjet</w:t>
      </w:r>
    </w:p>
    <w:p w:rsidR="00540A20" w:rsidRPr="00AE35ED" w:rsidRDefault="00540A20" w:rsidP="00540A20">
      <w:pPr>
        <w:widowControl w:val="0"/>
        <w:spacing w:after="0" w:line="240" w:lineRule="auto"/>
        <w:ind w:firstLine="0"/>
        <w:jc w:val="left"/>
        <w:rPr>
          <w:rFonts w:ascii="Garamond" w:hAnsi="Garamond"/>
          <w:lang w:val="sq-AL"/>
        </w:rPr>
      </w:pPr>
      <w:r w:rsidRPr="00AE35ED">
        <w:rPr>
          <w:rFonts w:ascii="Garamond" w:hAnsi="Garamond"/>
          <w:lang w:val="sq-AL"/>
        </w:rPr>
        <w:t>d) Mbi 7 vjet</w:t>
      </w:r>
    </w:p>
    <w:p w:rsidR="00540A20" w:rsidRPr="00AE35ED" w:rsidRDefault="00540A20" w:rsidP="00540A20">
      <w:pPr>
        <w:widowControl w:val="0"/>
        <w:spacing w:after="0" w:line="240" w:lineRule="auto"/>
        <w:ind w:firstLine="0"/>
        <w:jc w:val="left"/>
        <w:rPr>
          <w:rFonts w:ascii="Garamond" w:hAnsi="Garamond"/>
          <w:lang w:val="sq-AL"/>
        </w:rPr>
      </w:pPr>
      <w:r w:rsidRPr="00AE35ED">
        <w:rPr>
          <w:rFonts w:ascii="Garamond" w:hAnsi="Garamond"/>
          <w:lang w:val="sq-AL"/>
        </w:rPr>
        <w:t>e) Mbi 10 vjet</w:t>
      </w:r>
    </w:p>
    <w:p w:rsidR="00540A20" w:rsidRPr="00AE35ED" w:rsidRDefault="00540A20" w:rsidP="00540A20">
      <w:pPr>
        <w:widowControl w:val="0"/>
        <w:spacing w:after="0" w:line="240" w:lineRule="auto"/>
        <w:ind w:firstLine="0"/>
        <w:jc w:val="left"/>
        <w:rPr>
          <w:rFonts w:ascii="Garamond" w:hAnsi="Garamond"/>
          <w:lang w:val="sq-AL"/>
        </w:rPr>
      </w:pPr>
      <w:r w:rsidRPr="00AE35ED">
        <w:rPr>
          <w:rFonts w:ascii="Garamond" w:hAnsi="Garamond"/>
          <w:lang w:val="sq-AL"/>
        </w:rPr>
        <w:t>f) Mbi 15 vjet</w:t>
      </w:r>
    </w:p>
    <w:p w:rsidR="00540A20" w:rsidRPr="00AE35ED" w:rsidRDefault="00540A20" w:rsidP="00540A20">
      <w:pPr>
        <w:widowControl w:val="0"/>
        <w:spacing w:after="0" w:line="240" w:lineRule="auto"/>
        <w:ind w:firstLine="0"/>
        <w:jc w:val="left"/>
        <w:rPr>
          <w:rFonts w:ascii="Garamond" w:hAnsi="Garamond"/>
          <w:lang w:val="sq-AL"/>
        </w:rPr>
      </w:pPr>
      <w:r w:rsidRPr="00AE35ED">
        <w:rPr>
          <w:rFonts w:ascii="Garamond" w:hAnsi="Garamond"/>
          <w:lang w:val="sq-AL"/>
        </w:rPr>
        <w:t>g) Mbi 10 vjet</w:t>
      </w:r>
    </w:p>
    <w:p w:rsidR="00540A20" w:rsidRPr="00AE35ED" w:rsidRDefault="00540A20" w:rsidP="00540A20">
      <w:pPr>
        <w:widowControl w:val="0"/>
        <w:spacing w:after="0" w:line="240" w:lineRule="auto"/>
        <w:ind w:firstLine="0"/>
        <w:jc w:val="left"/>
        <w:rPr>
          <w:rFonts w:ascii="Garamond" w:hAnsi="Garamond"/>
          <w:lang w:val="sq-AL"/>
        </w:rPr>
      </w:pPr>
      <w:r w:rsidRPr="00AE35ED">
        <w:rPr>
          <w:rFonts w:ascii="Garamond" w:hAnsi="Garamond"/>
          <w:lang w:val="sq-AL"/>
        </w:rPr>
        <w:t>6. PROJEKTUES RRUGË - HEKURUDHA</w:t>
      </w:r>
    </w:p>
    <w:p w:rsidR="00540A20" w:rsidRPr="00AE35ED" w:rsidRDefault="00540A20" w:rsidP="00540A20">
      <w:pPr>
        <w:widowControl w:val="0"/>
        <w:spacing w:after="0" w:line="240" w:lineRule="auto"/>
        <w:ind w:firstLine="0"/>
        <w:jc w:val="left"/>
        <w:rPr>
          <w:rFonts w:ascii="Garamond" w:hAnsi="Garamond"/>
          <w:lang w:val="sq-AL"/>
        </w:rPr>
      </w:pPr>
      <w:r w:rsidRPr="00AE35ED">
        <w:rPr>
          <w:rFonts w:ascii="Garamond" w:hAnsi="Garamond"/>
          <w:lang w:val="sq-AL"/>
        </w:rPr>
        <w:t>1. Për kategoritë nga “a” deri në “c” të projektimit:</w:t>
      </w:r>
    </w:p>
    <w:p w:rsidR="00540A20" w:rsidRPr="00AE35ED" w:rsidRDefault="00540A20" w:rsidP="00540A20">
      <w:pPr>
        <w:widowControl w:val="0"/>
        <w:spacing w:after="0" w:line="240" w:lineRule="auto"/>
        <w:ind w:firstLine="0"/>
        <w:jc w:val="left"/>
        <w:rPr>
          <w:rFonts w:ascii="Garamond" w:hAnsi="Garamond"/>
          <w:lang w:val="sq-AL"/>
        </w:rPr>
      </w:pPr>
      <w:r w:rsidRPr="00AE35ED">
        <w:rPr>
          <w:rFonts w:ascii="Garamond" w:hAnsi="Garamond"/>
          <w:lang w:val="sq-AL"/>
        </w:rPr>
        <w:t xml:space="preserve">- Inxhinier në profilet e </w:t>
      </w:r>
      <w:r>
        <w:rPr>
          <w:rFonts w:ascii="Garamond" w:hAnsi="Garamond"/>
          <w:lang w:val="sq-AL"/>
        </w:rPr>
        <w:t>n</w:t>
      </w:r>
      <w:r w:rsidRPr="00AE35ED">
        <w:rPr>
          <w:rFonts w:ascii="Garamond" w:hAnsi="Garamond"/>
          <w:lang w:val="sq-AL"/>
        </w:rPr>
        <w:t>dërtimit.</w:t>
      </w:r>
    </w:p>
    <w:p w:rsidR="00540A20" w:rsidRPr="00AE35ED" w:rsidRDefault="00540A20" w:rsidP="00540A20">
      <w:pPr>
        <w:widowControl w:val="0"/>
        <w:spacing w:after="0" w:line="240" w:lineRule="auto"/>
        <w:ind w:firstLine="0"/>
        <w:jc w:val="left"/>
        <w:rPr>
          <w:rFonts w:ascii="Garamond" w:hAnsi="Garamond"/>
          <w:lang w:val="sq-AL"/>
        </w:rPr>
      </w:pPr>
      <w:r w:rsidRPr="00AE35ED">
        <w:rPr>
          <w:rFonts w:ascii="Garamond" w:hAnsi="Garamond"/>
          <w:lang w:val="sq-AL"/>
        </w:rPr>
        <w:t>2. Për kategorinë “d” dhe „e” të projektimit:</w:t>
      </w:r>
    </w:p>
    <w:p w:rsidR="00540A20" w:rsidRPr="00AE35ED" w:rsidRDefault="00540A20" w:rsidP="00540A20">
      <w:pPr>
        <w:widowControl w:val="0"/>
        <w:spacing w:after="0" w:line="240" w:lineRule="auto"/>
        <w:ind w:firstLine="0"/>
        <w:jc w:val="left"/>
        <w:rPr>
          <w:rFonts w:ascii="Garamond" w:hAnsi="Garamond"/>
          <w:lang w:val="sq-AL"/>
        </w:rPr>
      </w:pPr>
      <w:r w:rsidRPr="00AE35ED">
        <w:rPr>
          <w:rFonts w:ascii="Garamond" w:hAnsi="Garamond"/>
          <w:lang w:val="sq-AL"/>
        </w:rPr>
        <w:t>- Inxhinier ndërtimi për ndërtime rrugore, për infrastrukturë transporti.</w:t>
      </w:r>
    </w:p>
    <w:p w:rsidR="00540A20" w:rsidRPr="00AE35ED" w:rsidRDefault="00540A20" w:rsidP="00540A20">
      <w:pPr>
        <w:widowControl w:val="0"/>
        <w:spacing w:after="0" w:line="240" w:lineRule="auto"/>
        <w:ind w:firstLine="0"/>
        <w:jc w:val="left"/>
        <w:rPr>
          <w:rFonts w:ascii="Garamond" w:hAnsi="Garamond"/>
          <w:lang w:val="sq-AL"/>
        </w:rPr>
      </w:pPr>
      <w:r w:rsidRPr="00AE35ED">
        <w:rPr>
          <w:rFonts w:ascii="Garamond" w:hAnsi="Garamond"/>
          <w:lang w:val="sq-AL"/>
        </w:rPr>
        <w:t xml:space="preserve">3. </w:t>
      </w:r>
      <w:r w:rsidRPr="00AE35ED">
        <w:rPr>
          <w:rFonts w:ascii="Garamond" w:hAnsi="Garamond"/>
          <w:lang w:val="sq-AL"/>
        </w:rPr>
        <w:tab/>
        <w:t>Vite eksperiencë në institucione publike projektuese, studio private projektimi ose institucione të arsimit të lartë:</w:t>
      </w:r>
    </w:p>
    <w:p w:rsidR="00540A20" w:rsidRPr="00AE35ED" w:rsidRDefault="00540A20" w:rsidP="00540A20">
      <w:pPr>
        <w:widowControl w:val="0"/>
        <w:spacing w:after="0" w:line="240" w:lineRule="auto"/>
        <w:ind w:firstLine="0"/>
        <w:jc w:val="left"/>
        <w:rPr>
          <w:rFonts w:ascii="Garamond" w:hAnsi="Garamond"/>
          <w:lang w:val="sq-AL"/>
        </w:rPr>
      </w:pPr>
      <w:r w:rsidRPr="00AE35ED">
        <w:rPr>
          <w:rFonts w:ascii="Garamond" w:hAnsi="Garamond"/>
          <w:lang w:val="sq-AL"/>
        </w:rPr>
        <w:t>h) Mbi 3 vjet</w:t>
      </w:r>
    </w:p>
    <w:p w:rsidR="00540A20" w:rsidRPr="00AE35ED" w:rsidRDefault="00540A20" w:rsidP="00540A20">
      <w:pPr>
        <w:widowControl w:val="0"/>
        <w:spacing w:after="0" w:line="240" w:lineRule="auto"/>
        <w:ind w:firstLine="0"/>
        <w:jc w:val="left"/>
        <w:rPr>
          <w:rFonts w:ascii="Garamond" w:hAnsi="Garamond"/>
          <w:lang w:val="sq-AL"/>
        </w:rPr>
      </w:pPr>
      <w:r w:rsidRPr="00AE35ED">
        <w:rPr>
          <w:rFonts w:ascii="Garamond" w:hAnsi="Garamond"/>
          <w:lang w:val="sq-AL"/>
        </w:rPr>
        <w:t>i) Mbi 10 vjet</w:t>
      </w:r>
    </w:p>
    <w:p w:rsidR="00540A20" w:rsidRPr="00AE35ED" w:rsidRDefault="00540A20" w:rsidP="00540A20">
      <w:pPr>
        <w:widowControl w:val="0"/>
        <w:spacing w:after="0" w:line="240" w:lineRule="auto"/>
        <w:ind w:firstLine="0"/>
        <w:jc w:val="left"/>
        <w:rPr>
          <w:rFonts w:ascii="Garamond" w:hAnsi="Garamond"/>
          <w:lang w:val="sq-AL"/>
        </w:rPr>
      </w:pPr>
      <w:r w:rsidRPr="00AE35ED">
        <w:rPr>
          <w:rFonts w:ascii="Garamond" w:hAnsi="Garamond"/>
          <w:lang w:val="sq-AL"/>
        </w:rPr>
        <w:t>j) Mbi 7 vjet</w:t>
      </w:r>
    </w:p>
    <w:p w:rsidR="00540A20" w:rsidRPr="00AE35ED" w:rsidRDefault="00540A20" w:rsidP="00540A20">
      <w:pPr>
        <w:widowControl w:val="0"/>
        <w:spacing w:after="0" w:line="240" w:lineRule="auto"/>
        <w:ind w:firstLine="0"/>
        <w:jc w:val="left"/>
        <w:rPr>
          <w:rFonts w:ascii="Garamond" w:hAnsi="Garamond"/>
          <w:lang w:val="sq-AL"/>
        </w:rPr>
      </w:pPr>
      <w:r w:rsidRPr="00AE35ED">
        <w:rPr>
          <w:rFonts w:ascii="Garamond" w:hAnsi="Garamond"/>
          <w:lang w:val="sq-AL"/>
        </w:rPr>
        <w:t>k) Mbi 10 vjet</w:t>
      </w:r>
    </w:p>
    <w:p w:rsidR="00540A20" w:rsidRPr="00AE35ED" w:rsidRDefault="00540A20" w:rsidP="00540A20">
      <w:pPr>
        <w:widowControl w:val="0"/>
        <w:spacing w:after="0" w:line="240" w:lineRule="auto"/>
        <w:ind w:firstLine="0"/>
        <w:jc w:val="left"/>
        <w:rPr>
          <w:rFonts w:ascii="Garamond" w:hAnsi="Garamond"/>
          <w:lang w:val="sq-AL"/>
        </w:rPr>
      </w:pPr>
      <w:r w:rsidRPr="00AE35ED">
        <w:rPr>
          <w:rFonts w:ascii="Garamond" w:hAnsi="Garamond"/>
          <w:lang w:val="sq-AL"/>
        </w:rPr>
        <w:t>l) Mbi 10 vjet</w:t>
      </w:r>
    </w:p>
    <w:p w:rsidR="00540A20" w:rsidRPr="00AE35ED" w:rsidRDefault="00540A20" w:rsidP="00540A20">
      <w:pPr>
        <w:widowControl w:val="0"/>
        <w:spacing w:after="0" w:line="240" w:lineRule="auto"/>
        <w:ind w:firstLine="0"/>
        <w:jc w:val="left"/>
        <w:rPr>
          <w:rFonts w:ascii="Garamond" w:hAnsi="Garamond"/>
          <w:lang w:val="sq-AL"/>
        </w:rPr>
      </w:pPr>
      <w:r w:rsidRPr="00AE35ED">
        <w:rPr>
          <w:rFonts w:ascii="Garamond" w:hAnsi="Garamond"/>
          <w:lang w:val="sq-AL"/>
        </w:rPr>
        <w:t>7. PROJEKTUES URA DHE VEPRA ARTI</w:t>
      </w:r>
    </w:p>
    <w:p w:rsidR="00540A20" w:rsidRPr="00AE35ED" w:rsidRDefault="00540A20" w:rsidP="00540A20">
      <w:pPr>
        <w:widowControl w:val="0"/>
        <w:spacing w:after="0" w:line="240" w:lineRule="auto"/>
        <w:ind w:firstLine="0"/>
        <w:jc w:val="left"/>
        <w:rPr>
          <w:rFonts w:ascii="Garamond" w:hAnsi="Garamond"/>
          <w:lang w:val="sq-AL"/>
        </w:rPr>
      </w:pPr>
      <w:r w:rsidRPr="00AE35ED">
        <w:rPr>
          <w:rFonts w:ascii="Garamond" w:hAnsi="Garamond"/>
          <w:lang w:val="sq-AL"/>
        </w:rPr>
        <w:t>1. Për kategoritë nga “a” deri në “d” të projektimit:</w:t>
      </w:r>
    </w:p>
    <w:p w:rsidR="00540A20" w:rsidRPr="00AE35ED" w:rsidRDefault="00540A20" w:rsidP="00540A20">
      <w:pPr>
        <w:widowControl w:val="0"/>
        <w:spacing w:after="0" w:line="240" w:lineRule="auto"/>
        <w:ind w:firstLine="0"/>
        <w:jc w:val="left"/>
        <w:rPr>
          <w:rFonts w:ascii="Garamond" w:hAnsi="Garamond"/>
          <w:lang w:val="sq-AL"/>
        </w:rPr>
      </w:pPr>
      <w:r w:rsidRPr="00AE35ED">
        <w:rPr>
          <w:rFonts w:ascii="Garamond" w:hAnsi="Garamond"/>
          <w:lang w:val="sq-AL"/>
        </w:rPr>
        <w:t>- Inxhinier në profilet e ndërtimit.</w:t>
      </w:r>
    </w:p>
    <w:p w:rsidR="00540A20" w:rsidRPr="00AE35ED" w:rsidRDefault="00540A20" w:rsidP="00540A20">
      <w:pPr>
        <w:widowControl w:val="0"/>
        <w:spacing w:after="0" w:line="240" w:lineRule="auto"/>
        <w:ind w:firstLine="0"/>
        <w:jc w:val="left"/>
        <w:rPr>
          <w:rFonts w:ascii="Garamond" w:hAnsi="Garamond"/>
          <w:lang w:val="sq-AL"/>
        </w:rPr>
      </w:pPr>
      <w:r w:rsidRPr="00AE35ED">
        <w:rPr>
          <w:rFonts w:ascii="Garamond" w:hAnsi="Garamond"/>
          <w:lang w:val="sq-AL"/>
        </w:rPr>
        <w:t>2. Vite eksperiencë në institucione publike projektuese, studio private projektimi ose institucione të arsimit të lartë:</w:t>
      </w:r>
    </w:p>
    <w:p w:rsidR="00540A20" w:rsidRPr="00AE35ED" w:rsidRDefault="00540A20" w:rsidP="00540A20">
      <w:pPr>
        <w:widowControl w:val="0"/>
        <w:spacing w:after="0" w:line="240" w:lineRule="auto"/>
        <w:ind w:firstLine="0"/>
        <w:jc w:val="left"/>
        <w:rPr>
          <w:rFonts w:ascii="Garamond" w:hAnsi="Garamond"/>
          <w:lang w:val="sq-AL"/>
        </w:rPr>
      </w:pPr>
      <w:r w:rsidRPr="00AE35ED">
        <w:rPr>
          <w:rFonts w:ascii="Garamond" w:hAnsi="Garamond"/>
          <w:lang w:val="sq-AL"/>
        </w:rPr>
        <w:t>a) Mbi 5 vjet</w:t>
      </w:r>
    </w:p>
    <w:p w:rsidR="00540A20" w:rsidRPr="00AE35ED" w:rsidRDefault="00540A20" w:rsidP="00540A20">
      <w:pPr>
        <w:widowControl w:val="0"/>
        <w:spacing w:after="0" w:line="240" w:lineRule="auto"/>
        <w:ind w:firstLine="0"/>
        <w:jc w:val="left"/>
        <w:rPr>
          <w:rFonts w:ascii="Garamond" w:hAnsi="Garamond"/>
          <w:lang w:val="sq-AL"/>
        </w:rPr>
      </w:pPr>
      <w:r w:rsidRPr="00AE35ED">
        <w:rPr>
          <w:rFonts w:ascii="Garamond" w:hAnsi="Garamond"/>
          <w:lang w:val="sq-AL"/>
        </w:rPr>
        <w:t>b) Mbi 10 vjet</w:t>
      </w:r>
    </w:p>
    <w:p w:rsidR="00540A20" w:rsidRPr="00AE35ED" w:rsidRDefault="00540A20" w:rsidP="00540A20">
      <w:pPr>
        <w:widowControl w:val="0"/>
        <w:spacing w:after="0" w:line="240" w:lineRule="auto"/>
        <w:ind w:firstLine="0"/>
        <w:jc w:val="left"/>
        <w:rPr>
          <w:rFonts w:ascii="Garamond" w:hAnsi="Garamond"/>
          <w:lang w:val="sq-AL"/>
        </w:rPr>
      </w:pPr>
      <w:r w:rsidRPr="00AE35ED">
        <w:rPr>
          <w:rFonts w:ascii="Garamond" w:hAnsi="Garamond"/>
          <w:lang w:val="sq-AL"/>
        </w:rPr>
        <w:t>c) Mbi 10 vjet</w:t>
      </w:r>
    </w:p>
    <w:p w:rsidR="00540A20" w:rsidRPr="00AE35ED" w:rsidRDefault="00540A20" w:rsidP="00540A20">
      <w:pPr>
        <w:widowControl w:val="0"/>
        <w:spacing w:after="0" w:line="240" w:lineRule="auto"/>
        <w:ind w:firstLine="0"/>
        <w:jc w:val="left"/>
        <w:rPr>
          <w:rFonts w:ascii="Garamond" w:hAnsi="Garamond"/>
          <w:lang w:val="sq-AL"/>
        </w:rPr>
      </w:pPr>
      <w:r w:rsidRPr="00AE35ED">
        <w:rPr>
          <w:rFonts w:ascii="Garamond" w:hAnsi="Garamond"/>
          <w:lang w:val="sq-AL"/>
        </w:rPr>
        <w:t>d) Mbi 15 vjet</w:t>
      </w:r>
    </w:p>
    <w:p w:rsidR="00540A20" w:rsidRPr="00AE35ED" w:rsidRDefault="00540A20" w:rsidP="00540A20">
      <w:pPr>
        <w:widowControl w:val="0"/>
        <w:spacing w:after="0" w:line="240" w:lineRule="auto"/>
        <w:ind w:firstLine="0"/>
        <w:rPr>
          <w:rFonts w:ascii="Garamond" w:hAnsi="Garamond"/>
          <w:lang w:val="sq-AL"/>
        </w:rPr>
      </w:pPr>
      <w:r w:rsidRPr="00AE35ED">
        <w:rPr>
          <w:rFonts w:ascii="Garamond" w:hAnsi="Garamond"/>
          <w:lang w:val="sq-AL"/>
        </w:rPr>
        <w:t>8. PROJEKTUES GJEODET</w:t>
      </w:r>
    </w:p>
    <w:p w:rsidR="00540A20" w:rsidRPr="00AE35ED" w:rsidRDefault="00540A20" w:rsidP="00540A20">
      <w:pPr>
        <w:widowControl w:val="0"/>
        <w:spacing w:after="0" w:line="240" w:lineRule="auto"/>
        <w:ind w:firstLine="0"/>
        <w:rPr>
          <w:rFonts w:ascii="Garamond" w:hAnsi="Garamond"/>
          <w:lang w:val="sq-AL"/>
        </w:rPr>
      </w:pPr>
      <w:r w:rsidRPr="00AE35ED">
        <w:rPr>
          <w:rFonts w:ascii="Garamond" w:hAnsi="Garamond"/>
          <w:lang w:val="sq-AL"/>
        </w:rPr>
        <w:t>1. Për kategoritë “a” dhe “b” të projektimit:</w:t>
      </w:r>
    </w:p>
    <w:p w:rsidR="00540A20" w:rsidRPr="00AE35ED" w:rsidRDefault="00540A20" w:rsidP="00540A20">
      <w:pPr>
        <w:widowControl w:val="0"/>
        <w:spacing w:after="0" w:line="240" w:lineRule="auto"/>
        <w:ind w:firstLine="0"/>
        <w:rPr>
          <w:rFonts w:ascii="Garamond" w:hAnsi="Garamond"/>
          <w:lang w:val="sq-AL"/>
        </w:rPr>
      </w:pPr>
      <w:r w:rsidRPr="00AE35ED">
        <w:rPr>
          <w:rFonts w:ascii="Garamond" w:hAnsi="Garamond"/>
          <w:lang w:val="sq-AL"/>
        </w:rPr>
        <w:t>a) Profili Inxhinier gjeodet/inxhinier topograf/Profili markshajder.</w:t>
      </w:r>
    </w:p>
    <w:p w:rsidR="00540A20" w:rsidRPr="00AE35ED" w:rsidRDefault="00540A20" w:rsidP="00540A20">
      <w:pPr>
        <w:widowControl w:val="0"/>
        <w:spacing w:after="0" w:line="240" w:lineRule="auto"/>
        <w:ind w:firstLine="0"/>
        <w:rPr>
          <w:rFonts w:ascii="Garamond" w:hAnsi="Garamond"/>
          <w:lang w:val="sq-AL"/>
        </w:rPr>
      </w:pPr>
      <w:r>
        <w:rPr>
          <w:rFonts w:ascii="Garamond" w:hAnsi="Garamond"/>
          <w:lang w:val="sq-AL"/>
        </w:rPr>
        <w:t>2.</w:t>
      </w:r>
      <w:r w:rsidRPr="00AE35ED">
        <w:rPr>
          <w:rFonts w:ascii="Garamond" w:hAnsi="Garamond"/>
          <w:lang w:val="sq-AL"/>
        </w:rPr>
        <w:t>Vite eksperiencë në institucione publike projektuese, studio private projektimi ose institucione të arsimit të lartë.</w:t>
      </w:r>
    </w:p>
    <w:p w:rsidR="00540A20" w:rsidRPr="00AE35ED" w:rsidRDefault="00540A20" w:rsidP="00540A20">
      <w:pPr>
        <w:widowControl w:val="0"/>
        <w:spacing w:after="0" w:line="240" w:lineRule="auto"/>
        <w:ind w:firstLine="0"/>
        <w:rPr>
          <w:rFonts w:ascii="Garamond" w:hAnsi="Garamond"/>
          <w:lang w:val="sq-AL"/>
        </w:rPr>
      </w:pPr>
      <w:r w:rsidRPr="00AE35ED">
        <w:rPr>
          <w:rFonts w:ascii="Garamond" w:hAnsi="Garamond"/>
          <w:lang w:val="sq-AL"/>
        </w:rPr>
        <w:t>a) Mbi 7 vjet.</w:t>
      </w:r>
    </w:p>
    <w:p w:rsidR="00540A20" w:rsidRPr="00AE35ED" w:rsidRDefault="00540A20" w:rsidP="00540A20">
      <w:pPr>
        <w:widowControl w:val="0"/>
        <w:spacing w:after="0" w:line="240" w:lineRule="auto"/>
        <w:ind w:firstLine="0"/>
        <w:rPr>
          <w:rFonts w:ascii="Garamond" w:hAnsi="Garamond"/>
          <w:lang w:val="sq-AL"/>
        </w:rPr>
      </w:pPr>
      <w:r w:rsidRPr="00AE35ED">
        <w:rPr>
          <w:rFonts w:ascii="Garamond" w:hAnsi="Garamond"/>
          <w:lang w:val="sq-AL"/>
        </w:rPr>
        <w:t>b) Mbi 10 vjet</w:t>
      </w:r>
    </w:p>
    <w:p w:rsidR="00540A20" w:rsidRPr="00AE35ED" w:rsidRDefault="00540A20" w:rsidP="00540A20">
      <w:pPr>
        <w:widowControl w:val="0"/>
        <w:spacing w:after="0" w:line="240" w:lineRule="auto"/>
        <w:ind w:firstLine="0"/>
        <w:rPr>
          <w:rFonts w:ascii="Garamond" w:hAnsi="Garamond"/>
          <w:spacing w:val="-4"/>
          <w:lang w:val="sq-AL"/>
        </w:rPr>
      </w:pPr>
      <w:r w:rsidRPr="00AE35ED">
        <w:rPr>
          <w:rFonts w:ascii="Garamond" w:hAnsi="Garamond"/>
          <w:spacing w:val="-4"/>
          <w:lang w:val="sq-AL"/>
        </w:rPr>
        <w:t xml:space="preserve">9. STUDIUES-PROJEKTUES GJEOLOGO INXHINIERIK </w:t>
      </w:r>
    </w:p>
    <w:p w:rsidR="00540A20" w:rsidRPr="00AE35ED" w:rsidRDefault="00540A20" w:rsidP="00540A20">
      <w:pPr>
        <w:widowControl w:val="0"/>
        <w:spacing w:after="0" w:line="240" w:lineRule="auto"/>
        <w:ind w:firstLine="0"/>
        <w:rPr>
          <w:rFonts w:ascii="Garamond" w:hAnsi="Garamond"/>
          <w:lang w:val="sq-AL"/>
        </w:rPr>
      </w:pPr>
      <w:r w:rsidRPr="00AE35ED">
        <w:rPr>
          <w:rFonts w:ascii="Garamond" w:hAnsi="Garamond"/>
          <w:lang w:val="sq-AL"/>
        </w:rPr>
        <w:t>1. Për kategoritë nga “a” në “d” të projektimit:</w:t>
      </w:r>
    </w:p>
    <w:p w:rsidR="00540A20" w:rsidRPr="00AE35ED" w:rsidRDefault="00540A20" w:rsidP="00540A20">
      <w:pPr>
        <w:widowControl w:val="0"/>
        <w:spacing w:after="0" w:line="240" w:lineRule="auto"/>
        <w:ind w:firstLine="0"/>
        <w:rPr>
          <w:rFonts w:ascii="Garamond" w:hAnsi="Garamond"/>
          <w:lang w:val="sq-AL"/>
        </w:rPr>
      </w:pPr>
      <w:r w:rsidRPr="00AE35ED">
        <w:rPr>
          <w:rFonts w:ascii="Garamond" w:hAnsi="Garamond"/>
          <w:lang w:val="sq-AL"/>
        </w:rPr>
        <w:t>- Profili Gjeolog.</w:t>
      </w:r>
    </w:p>
    <w:p w:rsidR="00540A20" w:rsidRPr="00AE35ED" w:rsidRDefault="00540A20" w:rsidP="00540A20">
      <w:pPr>
        <w:widowControl w:val="0"/>
        <w:spacing w:after="0" w:line="240" w:lineRule="auto"/>
        <w:ind w:firstLine="0"/>
        <w:rPr>
          <w:rFonts w:ascii="Garamond" w:hAnsi="Garamond"/>
          <w:lang w:val="sq-AL"/>
        </w:rPr>
      </w:pPr>
      <w:r w:rsidRPr="00AE35ED">
        <w:rPr>
          <w:rFonts w:ascii="Garamond" w:hAnsi="Garamond"/>
          <w:lang w:val="sq-AL"/>
        </w:rPr>
        <w:t>2. Për kategorinë “e” të projektimit:</w:t>
      </w:r>
    </w:p>
    <w:p w:rsidR="00540A20" w:rsidRPr="00AE35ED" w:rsidRDefault="00540A20" w:rsidP="00540A20">
      <w:pPr>
        <w:widowControl w:val="0"/>
        <w:spacing w:after="0" w:line="240" w:lineRule="auto"/>
        <w:ind w:firstLine="0"/>
        <w:rPr>
          <w:rFonts w:ascii="Garamond" w:hAnsi="Garamond"/>
          <w:lang w:val="sq-AL"/>
        </w:rPr>
      </w:pPr>
      <w:r w:rsidRPr="00AE35ED">
        <w:rPr>
          <w:rFonts w:ascii="Garamond" w:hAnsi="Garamond"/>
          <w:lang w:val="sq-AL"/>
        </w:rPr>
        <w:t>- Profili Inxhinier hidrogjeolog.</w:t>
      </w:r>
    </w:p>
    <w:p w:rsidR="00540A20" w:rsidRPr="00AE35ED" w:rsidRDefault="00540A20" w:rsidP="00540A20">
      <w:pPr>
        <w:widowControl w:val="0"/>
        <w:spacing w:after="0" w:line="240" w:lineRule="auto"/>
        <w:ind w:firstLine="0"/>
        <w:rPr>
          <w:rFonts w:ascii="Garamond" w:hAnsi="Garamond"/>
          <w:lang w:val="sq-AL"/>
        </w:rPr>
      </w:pPr>
      <w:r w:rsidRPr="00AE35ED">
        <w:rPr>
          <w:rFonts w:ascii="Garamond" w:hAnsi="Garamond"/>
          <w:lang w:val="sq-AL"/>
        </w:rPr>
        <w:t>3. Vite eksperiencë në institucione publike projektuese, studio private projektimi ose institucione të arsimit të lartë:</w:t>
      </w:r>
    </w:p>
    <w:p w:rsidR="00540A20" w:rsidRPr="00AE35ED" w:rsidRDefault="00540A20" w:rsidP="00540A20">
      <w:pPr>
        <w:widowControl w:val="0"/>
        <w:spacing w:after="0" w:line="240" w:lineRule="auto"/>
        <w:ind w:firstLine="0"/>
        <w:rPr>
          <w:rFonts w:ascii="Garamond" w:hAnsi="Garamond"/>
          <w:lang w:val="sq-AL"/>
        </w:rPr>
      </w:pPr>
      <w:r w:rsidRPr="00AE35ED">
        <w:rPr>
          <w:rFonts w:ascii="Garamond" w:hAnsi="Garamond"/>
          <w:lang w:val="sq-AL"/>
        </w:rPr>
        <w:t>a) Mbi 5 vjet</w:t>
      </w:r>
    </w:p>
    <w:p w:rsidR="00540A20" w:rsidRPr="00AE35ED" w:rsidRDefault="00540A20" w:rsidP="00540A20">
      <w:pPr>
        <w:widowControl w:val="0"/>
        <w:spacing w:after="0" w:line="240" w:lineRule="auto"/>
        <w:ind w:firstLine="0"/>
        <w:rPr>
          <w:rFonts w:ascii="Garamond" w:hAnsi="Garamond"/>
          <w:lang w:val="sq-AL"/>
        </w:rPr>
      </w:pPr>
      <w:r w:rsidRPr="00AE35ED">
        <w:rPr>
          <w:rFonts w:ascii="Garamond" w:hAnsi="Garamond"/>
          <w:lang w:val="sq-AL"/>
        </w:rPr>
        <w:t>b) Mbi 7 vjet</w:t>
      </w:r>
    </w:p>
    <w:p w:rsidR="00540A20" w:rsidRPr="00AE35ED" w:rsidRDefault="00540A20" w:rsidP="00540A20">
      <w:pPr>
        <w:widowControl w:val="0"/>
        <w:spacing w:after="0" w:line="240" w:lineRule="auto"/>
        <w:ind w:firstLine="0"/>
        <w:rPr>
          <w:rFonts w:ascii="Garamond" w:hAnsi="Garamond"/>
          <w:lang w:val="sq-AL"/>
        </w:rPr>
      </w:pPr>
      <w:r w:rsidRPr="00AE35ED">
        <w:rPr>
          <w:rFonts w:ascii="Garamond" w:hAnsi="Garamond"/>
          <w:lang w:val="sq-AL"/>
        </w:rPr>
        <w:t>c) Mbi 10 vjet</w:t>
      </w:r>
    </w:p>
    <w:p w:rsidR="00540A20" w:rsidRPr="00AE35ED" w:rsidRDefault="00540A20" w:rsidP="00540A20">
      <w:pPr>
        <w:widowControl w:val="0"/>
        <w:spacing w:after="0" w:line="240" w:lineRule="auto"/>
        <w:ind w:firstLine="0"/>
        <w:rPr>
          <w:rFonts w:ascii="Garamond" w:hAnsi="Garamond"/>
          <w:lang w:val="sq-AL"/>
        </w:rPr>
      </w:pPr>
      <w:r w:rsidRPr="00AE35ED">
        <w:rPr>
          <w:rFonts w:ascii="Garamond" w:hAnsi="Garamond"/>
          <w:lang w:val="sq-AL"/>
        </w:rPr>
        <w:t>d) Mbi 15 vjet</w:t>
      </w:r>
    </w:p>
    <w:p w:rsidR="00540A20" w:rsidRPr="00AE35ED" w:rsidRDefault="00540A20" w:rsidP="00540A20">
      <w:pPr>
        <w:widowControl w:val="0"/>
        <w:spacing w:after="0" w:line="240" w:lineRule="auto"/>
        <w:ind w:firstLine="0"/>
        <w:rPr>
          <w:rFonts w:ascii="Garamond" w:hAnsi="Garamond"/>
          <w:lang w:val="sq-AL"/>
        </w:rPr>
      </w:pPr>
      <w:r w:rsidRPr="00AE35ED">
        <w:rPr>
          <w:rFonts w:ascii="Garamond" w:hAnsi="Garamond"/>
          <w:lang w:val="sq-AL"/>
        </w:rPr>
        <w:lastRenderedPageBreak/>
        <w:t>e) Mbi 10 vjet</w:t>
      </w:r>
    </w:p>
    <w:p w:rsidR="00540A20" w:rsidRPr="00AE35ED" w:rsidRDefault="00540A20" w:rsidP="00540A20">
      <w:pPr>
        <w:widowControl w:val="0"/>
        <w:spacing w:after="0" w:line="240" w:lineRule="auto"/>
        <w:ind w:firstLine="0"/>
        <w:rPr>
          <w:rFonts w:ascii="Garamond" w:hAnsi="Garamond"/>
          <w:spacing w:val="-4"/>
          <w:lang w:val="sq-AL"/>
        </w:rPr>
      </w:pPr>
      <w:r w:rsidRPr="00AE35ED">
        <w:rPr>
          <w:rFonts w:ascii="Garamond" w:hAnsi="Garamond"/>
          <w:spacing w:val="-4"/>
          <w:lang w:val="sq-AL"/>
        </w:rPr>
        <w:t>10.PROJEKTIMI I IMPIANTEVE TË PRODHIMIT DHE SHPËRNDARJES SË ENERGJISË</w:t>
      </w:r>
    </w:p>
    <w:p w:rsidR="00540A20" w:rsidRPr="00AE35ED" w:rsidRDefault="00540A20" w:rsidP="00540A20">
      <w:pPr>
        <w:widowControl w:val="0"/>
        <w:spacing w:after="0" w:line="240" w:lineRule="auto"/>
        <w:ind w:firstLine="0"/>
        <w:rPr>
          <w:rFonts w:ascii="Garamond" w:hAnsi="Garamond"/>
          <w:lang w:val="sq-AL"/>
        </w:rPr>
      </w:pPr>
      <w:r w:rsidRPr="00AE35ED">
        <w:rPr>
          <w:rFonts w:ascii="Garamond" w:hAnsi="Garamond"/>
          <w:lang w:val="sq-AL"/>
        </w:rPr>
        <w:t>1. Për të gjitha kategoritë:</w:t>
      </w:r>
    </w:p>
    <w:p w:rsidR="00540A20" w:rsidRPr="00AE35ED" w:rsidRDefault="00540A20" w:rsidP="00540A20">
      <w:pPr>
        <w:widowControl w:val="0"/>
        <w:spacing w:after="0" w:line="240" w:lineRule="auto"/>
        <w:ind w:firstLine="0"/>
        <w:rPr>
          <w:rFonts w:ascii="Garamond" w:hAnsi="Garamond"/>
          <w:lang w:val="sq-AL"/>
        </w:rPr>
      </w:pPr>
      <w:r w:rsidRPr="00AE35ED">
        <w:rPr>
          <w:rFonts w:ascii="Garamond" w:hAnsi="Garamond"/>
          <w:lang w:val="sq-AL"/>
        </w:rPr>
        <w:t>a) Profili Inxhinier elektrik.</w:t>
      </w:r>
    </w:p>
    <w:p w:rsidR="00540A20" w:rsidRPr="00AE35ED" w:rsidRDefault="00540A20" w:rsidP="00540A20">
      <w:pPr>
        <w:widowControl w:val="0"/>
        <w:spacing w:after="0" w:line="240" w:lineRule="auto"/>
        <w:ind w:firstLine="0"/>
        <w:rPr>
          <w:rFonts w:ascii="Garamond" w:hAnsi="Garamond"/>
          <w:lang w:val="sq-AL"/>
        </w:rPr>
      </w:pPr>
      <w:r w:rsidRPr="00AE35ED">
        <w:rPr>
          <w:rFonts w:ascii="Garamond" w:hAnsi="Garamond"/>
          <w:lang w:val="sq-AL"/>
        </w:rPr>
        <w:t>2. Për kategorinë “c” të projektimit edhe:</w:t>
      </w:r>
    </w:p>
    <w:p w:rsidR="00540A20" w:rsidRPr="00AE35ED" w:rsidRDefault="00540A20" w:rsidP="00540A20">
      <w:pPr>
        <w:widowControl w:val="0"/>
        <w:spacing w:after="0" w:line="240" w:lineRule="auto"/>
        <w:ind w:firstLine="0"/>
        <w:rPr>
          <w:rFonts w:ascii="Garamond" w:hAnsi="Garamond"/>
          <w:lang w:val="sq-AL"/>
        </w:rPr>
      </w:pPr>
      <w:r w:rsidRPr="00AE35ED">
        <w:rPr>
          <w:rFonts w:ascii="Garamond" w:hAnsi="Garamond"/>
          <w:lang w:val="sq-AL"/>
        </w:rPr>
        <w:t>a) Profili Inxhinier Mjedisi energjetik.</w:t>
      </w:r>
    </w:p>
    <w:p w:rsidR="00540A20" w:rsidRPr="00AE35ED" w:rsidRDefault="00540A20" w:rsidP="00540A20">
      <w:pPr>
        <w:widowControl w:val="0"/>
        <w:spacing w:after="0" w:line="240" w:lineRule="auto"/>
        <w:ind w:firstLine="0"/>
        <w:rPr>
          <w:rFonts w:ascii="Garamond" w:hAnsi="Garamond"/>
          <w:lang w:val="sq-AL"/>
        </w:rPr>
      </w:pPr>
      <w:r w:rsidRPr="00AE35ED">
        <w:rPr>
          <w:rFonts w:ascii="Garamond" w:hAnsi="Garamond"/>
          <w:lang w:val="sq-AL"/>
        </w:rPr>
        <w:t>3. Vite eksperiencë në institucione publike projektuese, studio private projektimi ose institucione të arsimit të lartë:</w:t>
      </w:r>
    </w:p>
    <w:p w:rsidR="00540A20" w:rsidRPr="00AE35ED" w:rsidRDefault="00540A20" w:rsidP="00540A20">
      <w:pPr>
        <w:widowControl w:val="0"/>
        <w:spacing w:after="0" w:line="240" w:lineRule="auto"/>
        <w:ind w:firstLine="0"/>
        <w:rPr>
          <w:rFonts w:ascii="Garamond" w:hAnsi="Garamond"/>
          <w:lang w:val="sq-AL"/>
        </w:rPr>
      </w:pPr>
      <w:r w:rsidRPr="00AE35ED">
        <w:rPr>
          <w:rFonts w:ascii="Garamond" w:hAnsi="Garamond"/>
          <w:lang w:val="sq-AL"/>
        </w:rPr>
        <w:t xml:space="preserve">a) Mbi 15 vjet. </w:t>
      </w:r>
    </w:p>
    <w:p w:rsidR="00540A20" w:rsidRPr="00AE35ED" w:rsidRDefault="00540A20" w:rsidP="00540A20">
      <w:pPr>
        <w:widowControl w:val="0"/>
        <w:spacing w:after="0" w:line="240" w:lineRule="auto"/>
        <w:ind w:firstLine="0"/>
        <w:rPr>
          <w:rFonts w:ascii="Garamond" w:hAnsi="Garamond"/>
          <w:lang w:val="sq-AL"/>
        </w:rPr>
      </w:pPr>
      <w:r w:rsidRPr="00AE35ED">
        <w:rPr>
          <w:rFonts w:ascii="Garamond" w:hAnsi="Garamond"/>
          <w:lang w:val="sq-AL"/>
        </w:rPr>
        <w:t>b) Mbi 10 vjet</w:t>
      </w:r>
    </w:p>
    <w:p w:rsidR="00540A20" w:rsidRPr="00AE35ED" w:rsidRDefault="00540A20" w:rsidP="00540A20">
      <w:pPr>
        <w:widowControl w:val="0"/>
        <w:spacing w:after="0" w:line="240" w:lineRule="auto"/>
        <w:ind w:firstLine="0"/>
        <w:rPr>
          <w:rFonts w:ascii="Garamond" w:hAnsi="Garamond"/>
          <w:lang w:val="sq-AL"/>
        </w:rPr>
      </w:pPr>
      <w:r w:rsidRPr="00AE35ED">
        <w:rPr>
          <w:rFonts w:ascii="Garamond" w:hAnsi="Garamond"/>
          <w:lang w:val="sq-AL"/>
        </w:rPr>
        <w:t>c) Mbi 7 vjet.</w:t>
      </w:r>
    </w:p>
    <w:p w:rsidR="00540A20" w:rsidRPr="00AE35ED" w:rsidRDefault="00540A20" w:rsidP="00540A20">
      <w:pPr>
        <w:widowControl w:val="0"/>
        <w:spacing w:after="0" w:line="240" w:lineRule="auto"/>
        <w:ind w:firstLine="0"/>
        <w:rPr>
          <w:rFonts w:ascii="Garamond" w:hAnsi="Garamond"/>
          <w:lang w:val="sq-AL"/>
        </w:rPr>
      </w:pPr>
      <w:r w:rsidRPr="00AE35ED">
        <w:rPr>
          <w:rFonts w:ascii="Garamond" w:hAnsi="Garamond"/>
          <w:lang w:val="sq-AL"/>
        </w:rPr>
        <w:t>d) Mbi 5 vjet.</w:t>
      </w:r>
    </w:p>
    <w:p w:rsidR="00540A20" w:rsidRPr="00AE35ED" w:rsidRDefault="00540A20" w:rsidP="00540A20">
      <w:pPr>
        <w:widowControl w:val="0"/>
        <w:spacing w:after="0" w:line="240" w:lineRule="auto"/>
        <w:ind w:firstLine="0"/>
        <w:rPr>
          <w:rFonts w:ascii="Garamond" w:hAnsi="Garamond"/>
          <w:lang w:val="sq-AL"/>
        </w:rPr>
      </w:pPr>
      <w:r w:rsidRPr="00AE35ED">
        <w:rPr>
          <w:rFonts w:ascii="Garamond" w:hAnsi="Garamond"/>
          <w:lang w:val="sq-AL"/>
        </w:rPr>
        <w:t>11. PROJEKTUES TË SINJALIZIMIT RRUGOR</w:t>
      </w:r>
    </w:p>
    <w:p w:rsidR="00540A20" w:rsidRPr="00AE35ED" w:rsidRDefault="00540A20" w:rsidP="00540A20">
      <w:pPr>
        <w:widowControl w:val="0"/>
        <w:spacing w:after="0" w:line="240" w:lineRule="auto"/>
        <w:ind w:firstLine="0"/>
        <w:rPr>
          <w:rFonts w:ascii="Garamond" w:hAnsi="Garamond"/>
          <w:lang w:val="sq-AL"/>
        </w:rPr>
      </w:pPr>
      <w:r w:rsidRPr="00AE35ED">
        <w:rPr>
          <w:rFonts w:ascii="Garamond" w:hAnsi="Garamond"/>
          <w:lang w:val="sq-AL"/>
        </w:rPr>
        <w:t>1. Për kategoritë nga “a” deri në  “c” të projektimit:</w:t>
      </w:r>
    </w:p>
    <w:p w:rsidR="00540A20" w:rsidRPr="00AE35ED" w:rsidRDefault="00540A20" w:rsidP="00540A20">
      <w:pPr>
        <w:widowControl w:val="0"/>
        <w:spacing w:after="0" w:line="240" w:lineRule="auto"/>
        <w:ind w:firstLine="0"/>
        <w:rPr>
          <w:rFonts w:ascii="Garamond" w:hAnsi="Garamond"/>
          <w:lang w:val="sq-AL"/>
        </w:rPr>
      </w:pPr>
      <w:r w:rsidRPr="00AE35ED">
        <w:rPr>
          <w:rFonts w:ascii="Garamond" w:hAnsi="Garamond"/>
          <w:lang w:val="sq-AL"/>
        </w:rPr>
        <w:t xml:space="preserve">a) Profili Inxhinier për ndërtime rrugore dhe për infrastrukturën në transport / inxhinier </w:t>
      </w:r>
      <w:r>
        <w:rPr>
          <w:rFonts w:ascii="Garamond" w:hAnsi="Garamond"/>
          <w:lang w:val="sq-AL"/>
        </w:rPr>
        <w:t>m</w:t>
      </w:r>
      <w:r w:rsidRPr="00AE35ED">
        <w:rPr>
          <w:rFonts w:ascii="Garamond" w:hAnsi="Garamond"/>
          <w:lang w:val="sq-AL"/>
        </w:rPr>
        <w:t>ekanik transporti.</w:t>
      </w:r>
    </w:p>
    <w:p w:rsidR="00540A20" w:rsidRPr="00AE35ED" w:rsidRDefault="00540A20" w:rsidP="00540A20">
      <w:pPr>
        <w:widowControl w:val="0"/>
        <w:spacing w:after="0" w:line="240" w:lineRule="auto"/>
        <w:ind w:firstLine="0"/>
        <w:rPr>
          <w:rFonts w:ascii="Garamond" w:hAnsi="Garamond"/>
          <w:lang w:val="sq-AL"/>
        </w:rPr>
      </w:pPr>
      <w:r>
        <w:rPr>
          <w:rFonts w:ascii="Garamond" w:hAnsi="Garamond"/>
          <w:lang w:val="sq-AL"/>
        </w:rPr>
        <w:t xml:space="preserve">2. </w:t>
      </w:r>
      <w:r w:rsidRPr="00AE35ED">
        <w:rPr>
          <w:rFonts w:ascii="Garamond" w:hAnsi="Garamond"/>
          <w:lang w:val="sq-AL"/>
        </w:rPr>
        <w:t>Vite eksperiencë në subjekte publike dhe jopublike projektuese, në institucione të arsimit të lartë:</w:t>
      </w:r>
    </w:p>
    <w:p w:rsidR="00540A20" w:rsidRPr="00AE35ED" w:rsidRDefault="00540A20" w:rsidP="00540A20">
      <w:pPr>
        <w:widowControl w:val="0"/>
        <w:spacing w:after="0" w:line="240" w:lineRule="auto"/>
        <w:ind w:firstLine="0"/>
        <w:rPr>
          <w:rFonts w:ascii="Garamond" w:hAnsi="Garamond"/>
          <w:lang w:val="sq-AL"/>
        </w:rPr>
      </w:pPr>
      <w:r w:rsidRPr="00AE35ED">
        <w:rPr>
          <w:rFonts w:ascii="Garamond" w:hAnsi="Garamond"/>
          <w:lang w:val="sq-AL"/>
        </w:rPr>
        <w:t>a) Mbi 3 vjet.</w:t>
      </w:r>
    </w:p>
    <w:p w:rsidR="00540A20" w:rsidRPr="00AE35ED" w:rsidRDefault="00540A20" w:rsidP="00540A20">
      <w:pPr>
        <w:widowControl w:val="0"/>
        <w:spacing w:after="0" w:line="240" w:lineRule="auto"/>
        <w:ind w:firstLine="0"/>
        <w:rPr>
          <w:rFonts w:ascii="Garamond" w:hAnsi="Garamond"/>
          <w:lang w:val="sq-AL"/>
        </w:rPr>
      </w:pPr>
      <w:r w:rsidRPr="00AE35ED">
        <w:rPr>
          <w:rFonts w:ascii="Garamond" w:hAnsi="Garamond"/>
          <w:lang w:val="sq-AL"/>
        </w:rPr>
        <w:t>b) Mbi 5 vjet.</w:t>
      </w:r>
    </w:p>
    <w:p w:rsidR="00540A20" w:rsidRPr="00AE35ED" w:rsidRDefault="00540A20" w:rsidP="00540A20">
      <w:pPr>
        <w:widowControl w:val="0"/>
        <w:spacing w:after="0" w:line="240" w:lineRule="auto"/>
        <w:ind w:firstLine="0"/>
        <w:rPr>
          <w:rFonts w:ascii="Garamond" w:hAnsi="Garamond"/>
          <w:lang w:val="sq-AL"/>
        </w:rPr>
      </w:pPr>
      <w:r w:rsidRPr="00AE35ED">
        <w:rPr>
          <w:rFonts w:ascii="Garamond" w:hAnsi="Garamond"/>
          <w:lang w:val="sq-AL"/>
        </w:rPr>
        <w:t>c) Mbi 7 vjet.</w:t>
      </w:r>
    </w:p>
    <w:p w:rsidR="00540A20" w:rsidRPr="00AE35ED" w:rsidRDefault="00540A20" w:rsidP="00540A20">
      <w:pPr>
        <w:widowControl w:val="0"/>
        <w:spacing w:after="0" w:line="240" w:lineRule="auto"/>
        <w:ind w:firstLine="0"/>
        <w:rPr>
          <w:rFonts w:ascii="Garamond" w:hAnsi="Garamond"/>
          <w:lang w:val="sq-AL"/>
        </w:rPr>
      </w:pPr>
      <w:r w:rsidRPr="00AE35ED">
        <w:rPr>
          <w:rFonts w:ascii="Garamond" w:hAnsi="Garamond"/>
          <w:lang w:val="sq-AL"/>
        </w:rPr>
        <w:t>12. STUDIME TË SIZMOLOGJISË INXHINI-ERIKE (vetëm për shoqëri/subjekte juridike).</w:t>
      </w:r>
    </w:p>
    <w:p w:rsidR="00540A20" w:rsidRPr="00AE35ED" w:rsidRDefault="00540A20" w:rsidP="00540A20">
      <w:pPr>
        <w:widowControl w:val="0"/>
        <w:spacing w:after="0" w:line="240" w:lineRule="auto"/>
        <w:ind w:firstLine="0"/>
        <w:rPr>
          <w:rFonts w:ascii="Garamond" w:hAnsi="Garamond"/>
          <w:lang w:val="sq-AL"/>
        </w:rPr>
      </w:pPr>
      <w:r w:rsidRPr="00AE35ED">
        <w:rPr>
          <w:rFonts w:ascii="Garamond" w:hAnsi="Garamond"/>
          <w:lang w:val="sq-AL"/>
        </w:rPr>
        <w:t>Këtë grup kategorie e përfitojnë shoqëritë/subjektet juridike që kanë të regjistruar për drejtues teknik një apo më shumë specialistë të lartë të cilët:</w:t>
      </w:r>
    </w:p>
    <w:p w:rsidR="00540A20" w:rsidRPr="00AE35ED" w:rsidRDefault="00540A20" w:rsidP="00540A20">
      <w:pPr>
        <w:widowControl w:val="0"/>
        <w:spacing w:after="0" w:line="240" w:lineRule="auto"/>
        <w:ind w:firstLine="0"/>
        <w:rPr>
          <w:rFonts w:ascii="Garamond" w:hAnsi="Garamond"/>
          <w:lang w:val="sq-AL"/>
        </w:rPr>
      </w:pPr>
      <w:r w:rsidRPr="00AE35ED">
        <w:rPr>
          <w:rFonts w:ascii="Garamond" w:hAnsi="Garamond"/>
          <w:lang w:val="sq-AL"/>
        </w:rPr>
        <w:t>1. Duhet të kenë jo më pak se 5 (pesë) vjet eksperiencë profesionale në studime të sizmiologjisë inxhinierike, dhe të plotësojnë të paktën njërin nga kriteret në vijim.</w:t>
      </w:r>
    </w:p>
    <w:p w:rsidR="00540A20" w:rsidRPr="00AE35ED" w:rsidRDefault="00540A20" w:rsidP="00540A20">
      <w:pPr>
        <w:widowControl w:val="0"/>
        <w:spacing w:after="0" w:line="240" w:lineRule="auto"/>
        <w:ind w:firstLine="0"/>
        <w:rPr>
          <w:rFonts w:ascii="Garamond" w:hAnsi="Garamond"/>
          <w:lang w:val="sq-AL"/>
        </w:rPr>
      </w:pPr>
      <w:r w:rsidRPr="00AE35ED">
        <w:rPr>
          <w:rFonts w:ascii="Garamond" w:hAnsi="Garamond"/>
          <w:lang w:val="sq-AL"/>
        </w:rPr>
        <w:t>2. Diplomë profili gjeofizikë dhe të plotësojnë të paktën një nga kushtet e mëposhtme:</w:t>
      </w:r>
    </w:p>
    <w:p w:rsidR="00540A20" w:rsidRPr="00AE35ED" w:rsidRDefault="00540A20" w:rsidP="00540A20">
      <w:pPr>
        <w:widowControl w:val="0"/>
        <w:spacing w:after="0" w:line="240" w:lineRule="auto"/>
        <w:ind w:firstLine="0"/>
        <w:rPr>
          <w:rFonts w:ascii="Garamond" w:hAnsi="Garamond"/>
          <w:lang w:val="sq-AL"/>
        </w:rPr>
      </w:pPr>
      <w:r w:rsidRPr="00AE35ED">
        <w:rPr>
          <w:rFonts w:ascii="Garamond" w:hAnsi="Garamond"/>
          <w:lang w:val="sq-AL"/>
        </w:rPr>
        <w:t>- të kenë kryer specializime jashtë shtetit (jo më pak se gjashtë muaj) për sizmologjinë inxhinierike.</w:t>
      </w:r>
    </w:p>
    <w:p w:rsidR="00540A20" w:rsidRPr="00AE35ED" w:rsidRDefault="00540A20" w:rsidP="00540A20">
      <w:pPr>
        <w:widowControl w:val="0"/>
        <w:spacing w:after="0" w:line="240" w:lineRule="auto"/>
        <w:ind w:firstLine="0"/>
        <w:rPr>
          <w:rFonts w:ascii="Garamond" w:hAnsi="Garamond"/>
          <w:lang w:val="sq-AL"/>
        </w:rPr>
      </w:pPr>
      <w:r w:rsidRPr="00AE35ED">
        <w:rPr>
          <w:rFonts w:ascii="Garamond" w:hAnsi="Garamond"/>
          <w:lang w:val="sq-AL"/>
        </w:rPr>
        <w:t>- të kenë qenë punonjës shkencor në Institutin e Sizmologjisë dhe të kenë marrë pjesë në kryerjen e studimeve të sizmologjisë inxhinierike për rrezikun sizmik në nivel kombëtar dhe lokal.</w:t>
      </w:r>
    </w:p>
    <w:p w:rsidR="00540A20" w:rsidRPr="00AE35ED" w:rsidRDefault="00540A20" w:rsidP="00540A20">
      <w:pPr>
        <w:widowControl w:val="0"/>
        <w:spacing w:after="0" w:line="240" w:lineRule="auto"/>
        <w:ind w:firstLine="0"/>
        <w:rPr>
          <w:rFonts w:ascii="Garamond" w:hAnsi="Garamond"/>
          <w:lang w:val="sq-AL"/>
        </w:rPr>
      </w:pPr>
      <w:r w:rsidRPr="00AE35ED">
        <w:rPr>
          <w:rFonts w:ascii="Garamond" w:hAnsi="Garamond"/>
          <w:lang w:val="sq-AL"/>
        </w:rPr>
        <w:t xml:space="preserve">- të jenë titullar lënde për fusha të sizmologjisë inxhinierike. </w:t>
      </w:r>
    </w:p>
    <w:p w:rsidR="00540A20" w:rsidRPr="004B5CE7" w:rsidRDefault="00540A20" w:rsidP="00540A20">
      <w:pPr>
        <w:widowControl w:val="0"/>
        <w:spacing w:after="0" w:line="240" w:lineRule="auto"/>
        <w:ind w:firstLine="0"/>
        <w:rPr>
          <w:rFonts w:ascii="Garamond" w:hAnsi="Garamond"/>
          <w:spacing w:val="-4"/>
          <w:lang w:val="sq-AL"/>
        </w:rPr>
      </w:pPr>
      <w:r w:rsidRPr="004B5CE7">
        <w:rPr>
          <w:rFonts w:ascii="Garamond" w:hAnsi="Garamond"/>
          <w:spacing w:val="-4"/>
          <w:lang w:val="sq-AL"/>
        </w:rPr>
        <w:t>3. Duhet të kenë kryer programe universitare të nivelit master ose doktoraturë në sizmologji inxhinierike.</w:t>
      </w:r>
    </w:p>
    <w:p w:rsidR="00540A20" w:rsidRPr="00AE35ED" w:rsidRDefault="00540A20" w:rsidP="00540A20">
      <w:pPr>
        <w:widowControl w:val="0"/>
        <w:spacing w:after="0" w:line="240" w:lineRule="auto"/>
        <w:ind w:firstLine="0"/>
        <w:rPr>
          <w:rFonts w:ascii="Garamond" w:hAnsi="Garamond"/>
          <w:lang w:val="sq-AL"/>
        </w:rPr>
      </w:pPr>
      <w:r w:rsidRPr="00AE35ED">
        <w:rPr>
          <w:rFonts w:ascii="Garamond" w:hAnsi="Garamond"/>
          <w:lang w:val="sq-AL"/>
        </w:rPr>
        <w:t>4. Vite eksperiencë në institucione projektuese publike, studio private ose institucione të arsimit të lartë sipas kategorive duhet të jetë:</w:t>
      </w:r>
    </w:p>
    <w:p w:rsidR="00540A20" w:rsidRPr="00AE35ED" w:rsidRDefault="00540A20" w:rsidP="00540A20">
      <w:pPr>
        <w:widowControl w:val="0"/>
        <w:spacing w:after="0" w:line="240" w:lineRule="auto"/>
        <w:ind w:firstLine="0"/>
        <w:rPr>
          <w:rFonts w:ascii="Garamond" w:hAnsi="Garamond"/>
          <w:lang w:val="sq-AL"/>
        </w:rPr>
      </w:pPr>
      <w:r w:rsidRPr="00AE35ED">
        <w:rPr>
          <w:rFonts w:ascii="Garamond" w:hAnsi="Garamond"/>
          <w:lang w:val="sq-AL"/>
        </w:rPr>
        <w:t>- mbi 5 vjet për pikën 12a.</w:t>
      </w:r>
    </w:p>
    <w:p w:rsidR="00540A20" w:rsidRPr="00AE35ED" w:rsidRDefault="00540A20" w:rsidP="00540A20">
      <w:pPr>
        <w:widowControl w:val="0"/>
        <w:spacing w:after="0" w:line="240" w:lineRule="auto"/>
        <w:ind w:firstLine="0"/>
        <w:rPr>
          <w:rFonts w:ascii="Garamond" w:hAnsi="Garamond"/>
          <w:lang w:val="sq-AL"/>
        </w:rPr>
      </w:pPr>
      <w:r w:rsidRPr="00AE35ED">
        <w:rPr>
          <w:rFonts w:ascii="Garamond" w:hAnsi="Garamond"/>
          <w:lang w:val="sq-AL"/>
        </w:rPr>
        <w:t>- mbi 8 vjet për pikat 12bcd.</w:t>
      </w:r>
    </w:p>
    <w:p w:rsidR="00540A20" w:rsidRPr="00AE35ED" w:rsidRDefault="00540A20" w:rsidP="00540A20">
      <w:pPr>
        <w:widowControl w:val="0"/>
        <w:spacing w:after="0" w:line="240" w:lineRule="auto"/>
        <w:ind w:firstLine="0"/>
        <w:rPr>
          <w:rFonts w:ascii="Garamond" w:hAnsi="Garamond"/>
          <w:lang w:val="sq-AL"/>
        </w:rPr>
      </w:pPr>
      <w:r w:rsidRPr="00AE35ED">
        <w:rPr>
          <w:rFonts w:ascii="Garamond" w:hAnsi="Garamond"/>
          <w:lang w:val="sq-AL"/>
        </w:rPr>
        <w:t>- mbi 10 vjet për pikat 12ef.</w:t>
      </w:r>
    </w:p>
    <w:p w:rsidR="00540A20" w:rsidRPr="00AE35ED" w:rsidRDefault="00540A20" w:rsidP="00540A20">
      <w:pPr>
        <w:widowControl w:val="0"/>
        <w:spacing w:after="0" w:line="240" w:lineRule="auto"/>
        <w:ind w:firstLine="0"/>
        <w:rPr>
          <w:rFonts w:ascii="Garamond" w:hAnsi="Garamond"/>
          <w:lang w:val="sq-AL"/>
        </w:rPr>
      </w:pPr>
      <w:r w:rsidRPr="00AE35ED">
        <w:rPr>
          <w:rFonts w:ascii="Garamond" w:hAnsi="Garamond"/>
          <w:lang w:val="sq-AL"/>
        </w:rPr>
        <w:t>13. STUDIME E PROJEKTIME TË NDËRTIMIT DHE MBYLLJES SË VENDEPOZITIMEVE TË MBETJEVE TË NGURTA (URBANE) (vetëm për shoqëri/ subjekte juridike).</w:t>
      </w:r>
    </w:p>
    <w:p w:rsidR="00540A20" w:rsidRPr="00AE35ED" w:rsidRDefault="00540A20" w:rsidP="00540A20">
      <w:pPr>
        <w:widowControl w:val="0"/>
        <w:spacing w:after="0" w:line="240" w:lineRule="auto"/>
        <w:ind w:firstLine="0"/>
        <w:rPr>
          <w:rFonts w:ascii="Garamond" w:hAnsi="Garamond"/>
          <w:lang w:val="sq-AL"/>
        </w:rPr>
      </w:pPr>
      <w:r w:rsidRPr="00AE35ED">
        <w:rPr>
          <w:rFonts w:ascii="Garamond" w:hAnsi="Garamond"/>
          <w:lang w:val="sq-AL"/>
        </w:rPr>
        <w:t>Këtë kategori e përfitojnë shoqëritë/subjektet juridikë që kanë të regjistruar për drejtues teknik të paktën dy specialist të lartë të cilët:</w:t>
      </w:r>
    </w:p>
    <w:p w:rsidR="00540A20" w:rsidRPr="00AE35ED" w:rsidRDefault="00540A20" w:rsidP="00540A20">
      <w:pPr>
        <w:widowControl w:val="0"/>
        <w:spacing w:after="0" w:line="240" w:lineRule="auto"/>
        <w:ind w:firstLine="0"/>
        <w:rPr>
          <w:rFonts w:ascii="Garamond" w:hAnsi="Garamond"/>
          <w:lang w:val="sq-AL"/>
        </w:rPr>
      </w:pPr>
      <w:r w:rsidRPr="00AE35ED">
        <w:rPr>
          <w:rFonts w:ascii="Garamond" w:hAnsi="Garamond"/>
          <w:lang w:val="sq-AL"/>
        </w:rPr>
        <w:t xml:space="preserve">- duhet të kenë jo më pak se 5 (pesë) vjet eksperiencë profesionale në këtë fushë; </w:t>
      </w:r>
    </w:p>
    <w:p w:rsidR="00540A20" w:rsidRPr="00AE35ED" w:rsidRDefault="00540A20" w:rsidP="00540A20">
      <w:pPr>
        <w:widowControl w:val="0"/>
        <w:spacing w:after="0" w:line="240" w:lineRule="auto"/>
        <w:ind w:firstLine="0"/>
        <w:rPr>
          <w:rFonts w:ascii="Garamond" w:hAnsi="Garamond"/>
          <w:lang w:val="sq-AL"/>
        </w:rPr>
      </w:pPr>
      <w:r w:rsidRPr="00AE35ED">
        <w:rPr>
          <w:rFonts w:ascii="Garamond" w:hAnsi="Garamond"/>
          <w:lang w:val="sq-AL"/>
        </w:rPr>
        <w:t>- një specialist duhet të këtë diplomë në profilin Mjedisi ose Kimi teknologjike (për këtë të fundit të jenë diplomuar përpara vitit 1985);</w:t>
      </w:r>
    </w:p>
    <w:p w:rsidR="00540A20" w:rsidRPr="00AE35ED" w:rsidRDefault="00540A20" w:rsidP="00540A20">
      <w:pPr>
        <w:widowControl w:val="0"/>
        <w:spacing w:after="0" w:line="240" w:lineRule="auto"/>
        <w:ind w:firstLine="0"/>
        <w:rPr>
          <w:rFonts w:ascii="Garamond" w:hAnsi="Garamond"/>
          <w:lang w:val="sq-AL"/>
        </w:rPr>
      </w:pPr>
      <w:r w:rsidRPr="00AE35ED">
        <w:rPr>
          <w:rFonts w:ascii="Garamond" w:hAnsi="Garamond"/>
          <w:lang w:val="sq-AL"/>
        </w:rPr>
        <w:t xml:space="preserve"> - një specialist duhet të këtë diplomë Inxhinieri në profilet e Ndërtimit ose Hidroteknik.</w:t>
      </w:r>
    </w:p>
    <w:p w:rsidR="00540A20" w:rsidRPr="00AE35ED" w:rsidRDefault="00540A20" w:rsidP="00540A20">
      <w:pPr>
        <w:pStyle w:val="Titull-Titull"/>
        <w:rPr>
          <w:sz w:val="14"/>
          <w:lang w:val="sq-AL"/>
        </w:rPr>
      </w:pPr>
    </w:p>
    <w:p w:rsidR="00540A20" w:rsidRPr="00AE35ED" w:rsidRDefault="00540A20" w:rsidP="00540A20">
      <w:pPr>
        <w:pStyle w:val="Titull-Titull"/>
        <w:rPr>
          <w:lang w:val="sq-AL"/>
        </w:rPr>
      </w:pPr>
      <w:r w:rsidRPr="00AE35ED">
        <w:rPr>
          <w:lang w:val="sq-AL"/>
        </w:rPr>
        <w:t>LIDHJA 5</w:t>
      </w:r>
    </w:p>
    <w:p w:rsidR="00540A20" w:rsidRPr="00AE35ED" w:rsidRDefault="00540A20" w:rsidP="00540A20">
      <w:pPr>
        <w:pStyle w:val="Titull-Titull"/>
        <w:rPr>
          <w:lang w:val="sq-AL"/>
        </w:rPr>
      </w:pPr>
      <w:r w:rsidRPr="00AE35ED">
        <w:rPr>
          <w:lang w:val="sq-AL"/>
        </w:rPr>
        <w:t xml:space="preserve">KUSHTE DHE KRITERE SPECIFIKE PËR TË FITUAR KATEGORITË NË FUSHAT E </w:t>
      </w:r>
    </w:p>
    <w:p w:rsidR="00540A20" w:rsidRPr="00AE35ED" w:rsidRDefault="00540A20" w:rsidP="00540A20">
      <w:pPr>
        <w:pStyle w:val="Titull-Titull"/>
        <w:rPr>
          <w:lang w:val="sq-AL"/>
        </w:rPr>
      </w:pPr>
      <w:r w:rsidRPr="00AE35ED">
        <w:rPr>
          <w:lang w:val="sq-AL"/>
        </w:rPr>
        <w:t>MBIKËQYRJE DHE KOLAUDIMIT TË PUNIMEVE TË ZBATIMIT NË NDËRTIM</w:t>
      </w:r>
    </w:p>
    <w:p w:rsidR="00540A20" w:rsidRPr="00AE35ED" w:rsidRDefault="00540A20" w:rsidP="00540A20">
      <w:pPr>
        <w:widowControl w:val="0"/>
        <w:spacing w:after="0" w:line="240" w:lineRule="auto"/>
        <w:ind w:firstLine="0"/>
        <w:rPr>
          <w:rFonts w:ascii="Garamond" w:hAnsi="Garamond"/>
          <w:sz w:val="14"/>
          <w:lang w:val="sq-AL"/>
        </w:rPr>
      </w:pPr>
    </w:p>
    <w:p w:rsidR="00540A20" w:rsidRPr="00AE35ED" w:rsidRDefault="00540A20" w:rsidP="00540A20">
      <w:pPr>
        <w:widowControl w:val="0"/>
        <w:spacing w:after="0" w:line="240" w:lineRule="auto"/>
        <w:ind w:firstLine="0"/>
        <w:rPr>
          <w:rFonts w:ascii="Garamond" w:hAnsi="Garamond"/>
          <w:lang w:val="sq-AL"/>
        </w:rPr>
      </w:pPr>
      <w:r w:rsidRPr="00AE35ED">
        <w:rPr>
          <w:rFonts w:ascii="Garamond" w:hAnsi="Garamond"/>
          <w:lang w:val="sq-AL"/>
        </w:rPr>
        <w:t>I. PUNIME TË PËRGJITHSHME NDËRTIMI</w:t>
      </w:r>
    </w:p>
    <w:p w:rsidR="00540A20" w:rsidRPr="00AE35ED" w:rsidRDefault="00540A20" w:rsidP="00540A20">
      <w:pPr>
        <w:widowControl w:val="0"/>
        <w:spacing w:after="0" w:line="240" w:lineRule="auto"/>
        <w:ind w:firstLine="0"/>
        <w:rPr>
          <w:rFonts w:ascii="Garamond" w:hAnsi="Garamond"/>
          <w:lang w:val="sq-AL"/>
        </w:rPr>
      </w:pPr>
      <w:r w:rsidRPr="00AE35ED">
        <w:rPr>
          <w:rFonts w:ascii="Garamond" w:hAnsi="Garamond"/>
          <w:lang w:val="sq-AL"/>
        </w:rPr>
        <w:t xml:space="preserve">NP–1  Punime gërmimi në tokë. </w:t>
      </w:r>
    </w:p>
    <w:p w:rsidR="00540A20" w:rsidRPr="00AE35ED" w:rsidRDefault="00540A20" w:rsidP="00540A20">
      <w:pPr>
        <w:widowControl w:val="0"/>
        <w:spacing w:after="0" w:line="240" w:lineRule="auto"/>
        <w:ind w:firstLine="0"/>
        <w:rPr>
          <w:rFonts w:ascii="Garamond" w:hAnsi="Garamond"/>
          <w:lang w:val="sq-AL"/>
        </w:rPr>
      </w:pPr>
      <w:r w:rsidRPr="00AE35ED">
        <w:rPr>
          <w:rFonts w:ascii="Garamond" w:hAnsi="Garamond"/>
          <w:lang w:val="sq-AL"/>
        </w:rPr>
        <w:lastRenderedPageBreak/>
        <w:t>- Inxhinier në profilet e Ndërtimit.</w:t>
      </w:r>
    </w:p>
    <w:p w:rsidR="00540A20" w:rsidRPr="00AE35ED" w:rsidRDefault="00540A20" w:rsidP="00540A20">
      <w:pPr>
        <w:widowControl w:val="0"/>
        <w:spacing w:after="0" w:line="240" w:lineRule="auto"/>
        <w:ind w:firstLine="0"/>
        <w:rPr>
          <w:rFonts w:ascii="Garamond" w:hAnsi="Garamond"/>
          <w:lang w:val="sq-AL"/>
        </w:rPr>
      </w:pPr>
      <w:r w:rsidRPr="00AE35ED">
        <w:rPr>
          <w:rFonts w:ascii="Garamond" w:hAnsi="Garamond"/>
          <w:lang w:val="sq-AL"/>
        </w:rPr>
        <w:t>NP–2  Ndërtime civile dhe industriale.</w:t>
      </w:r>
    </w:p>
    <w:p w:rsidR="00540A20" w:rsidRPr="00AE35ED" w:rsidRDefault="00540A20" w:rsidP="00540A20">
      <w:pPr>
        <w:widowControl w:val="0"/>
        <w:spacing w:after="0" w:line="240" w:lineRule="auto"/>
        <w:ind w:firstLine="0"/>
        <w:rPr>
          <w:rFonts w:ascii="Garamond" w:hAnsi="Garamond"/>
          <w:lang w:val="sq-AL"/>
        </w:rPr>
      </w:pPr>
      <w:r w:rsidRPr="00AE35ED">
        <w:rPr>
          <w:rFonts w:ascii="Garamond" w:hAnsi="Garamond"/>
          <w:lang w:val="sq-AL"/>
        </w:rPr>
        <w:t>- Inxhinier në profilet e Ndërtimit/Arkitekt të diplomuar përpara vitit 1985.</w:t>
      </w:r>
    </w:p>
    <w:p w:rsidR="00540A20" w:rsidRPr="00AE35ED" w:rsidRDefault="00540A20" w:rsidP="00540A20">
      <w:pPr>
        <w:widowControl w:val="0"/>
        <w:spacing w:after="0" w:line="240" w:lineRule="auto"/>
        <w:ind w:firstLine="0"/>
        <w:rPr>
          <w:rFonts w:ascii="Garamond" w:hAnsi="Garamond"/>
          <w:lang w:val="sq-AL"/>
        </w:rPr>
      </w:pPr>
      <w:r w:rsidRPr="00AE35ED">
        <w:rPr>
          <w:rFonts w:ascii="Garamond" w:hAnsi="Garamond"/>
          <w:lang w:val="sq-AL"/>
        </w:rPr>
        <w:t xml:space="preserve">NP–3  Rikonstruksion dhe mirëmbajtje godinash civile e industriale, veshje fasada. </w:t>
      </w:r>
    </w:p>
    <w:p w:rsidR="00540A20" w:rsidRPr="00AE35ED" w:rsidRDefault="00540A20" w:rsidP="00540A20">
      <w:pPr>
        <w:widowControl w:val="0"/>
        <w:spacing w:after="0" w:line="240" w:lineRule="auto"/>
        <w:ind w:firstLine="0"/>
        <w:rPr>
          <w:rFonts w:ascii="Garamond" w:hAnsi="Garamond"/>
          <w:lang w:val="sq-AL"/>
        </w:rPr>
      </w:pPr>
      <w:r w:rsidRPr="00AE35ED">
        <w:rPr>
          <w:rFonts w:ascii="Garamond" w:hAnsi="Garamond"/>
          <w:lang w:val="sq-AL"/>
        </w:rPr>
        <w:t>- Inxhinier në profilet e Ndërtimit/Arkitekt.</w:t>
      </w:r>
    </w:p>
    <w:p w:rsidR="00540A20" w:rsidRPr="00AE35ED" w:rsidRDefault="00540A20" w:rsidP="00540A20">
      <w:pPr>
        <w:widowControl w:val="0"/>
        <w:spacing w:after="0" w:line="240" w:lineRule="auto"/>
        <w:ind w:firstLine="0"/>
        <w:rPr>
          <w:rFonts w:ascii="Garamond" w:hAnsi="Garamond"/>
          <w:lang w:val="sq-AL"/>
        </w:rPr>
      </w:pPr>
      <w:r w:rsidRPr="00AE35ED">
        <w:rPr>
          <w:rFonts w:ascii="Garamond" w:hAnsi="Garamond"/>
          <w:lang w:val="sq-AL"/>
        </w:rPr>
        <w:t>NP–4  Rrugë autostrada, ura, mbikalime, hekurudha, linja tramvaji, metro, hekurudhë me kavo dhe pista aeroportuale.</w:t>
      </w:r>
    </w:p>
    <w:p w:rsidR="00540A20" w:rsidRPr="00AE35ED" w:rsidRDefault="00540A20" w:rsidP="00540A20">
      <w:pPr>
        <w:widowControl w:val="0"/>
        <w:spacing w:after="0" w:line="240" w:lineRule="auto"/>
        <w:ind w:firstLine="0"/>
        <w:rPr>
          <w:rFonts w:ascii="Garamond" w:hAnsi="Garamond"/>
          <w:lang w:val="sq-AL"/>
        </w:rPr>
      </w:pPr>
      <w:r w:rsidRPr="00AE35ED">
        <w:rPr>
          <w:rFonts w:ascii="Garamond" w:hAnsi="Garamond"/>
          <w:lang w:val="sq-AL"/>
        </w:rPr>
        <w:t>- Inxhinier në profilet e Ndërtimit.</w:t>
      </w:r>
    </w:p>
    <w:p w:rsidR="00540A20" w:rsidRPr="00AE35ED" w:rsidRDefault="00540A20" w:rsidP="00540A20">
      <w:pPr>
        <w:widowControl w:val="0"/>
        <w:spacing w:after="0" w:line="240" w:lineRule="auto"/>
        <w:ind w:firstLine="0"/>
        <w:rPr>
          <w:rFonts w:ascii="Garamond" w:hAnsi="Garamond"/>
          <w:lang w:val="sq-AL"/>
        </w:rPr>
      </w:pPr>
      <w:r w:rsidRPr="00AE35ED">
        <w:rPr>
          <w:rFonts w:ascii="Garamond" w:hAnsi="Garamond"/>
          <w:lang w:val="sq-AL"/>
        </w:rPr>
        <w:t xml:space="preserve">NP–5 Punime nëntokësore, ura e vepra arti. </w:t>
      </w:r>
    </w:p>
    <w:p w:rsidR="00540A20" w:rsidRPr="00AE35ED" w:rsidRDefault="00540A20" w:rsidP="00540A20">
      <w:pPr>
        <w:widowControl w:val="0"/>
        <w:spacing w:after="0" w:line="240" w:lineRule="auto"/>
        <w:ind w:firstLine="0"/>
        <w:rPr>
          <w:rFonts w:ascii="Garamond" w:hAnsi="Garamond"/>
          <w:lang w:val="sq-AL"/>
        </w:rPr>
      </w:pPr>
      <w:r w:rsidRPr="00AE35ED">
        <w:rPr>
          <w:rFonts w:ascii="Garamond" w:hAnsi="Garamond"/>
          <w:lang w:val="sq-AL"/>
        </w:rPr>
        <w:t>- Inxhinier në profilet e Ndërtimit.</w:t>
      </w:r>
    </w:p>
    <w:p w:rsidR="00540A20" w:rsidRPr="00AE35ED" w:rsidRDefault="00540A20" w:rsidP="00540A20">
      <w:pPr>
        <w:widowControl w:val="0"/>
        <w:spacing w:after="0" w:line="240" w:lineRule="auto"/>
        <w:ind w:firstLine="0"/>
        <w:rPr>
          <w:rFonts w:ascii="Garamond" w:hAnsi="Garamond"/>
          <w:lang w:val="sq-AL"/>
        </w:rPr>
      </w:pPr>
      <w:r w:rsidRPr="00AE35ED">
        <w:rPr>
          <w:rFonts w:ascii="Garamond" w:hAnsi="Garamond"/>
          <w:lang w:val="sq-AL"/>
        </w:rPr>
        <w:t xml:space="preserve">NP–6 Diga dhe tunele hidroteknike. </w:t>
      </w:r>
    </w:p>
    <w:p w:rsidR="00540A20" w:rsidRPr="00AE35ED" w:rsidRDefault="00540A20" w:rsidP="00540A20">
      <w:pPr>
        <w:widowControl w:val="0"/>
        <w:spacing w:after="0" w:line="240" w:lineRule="auto"/>
        <w:ind w:firstLine="0"/>
        <w:rPr>
          <w:rFonts w:ascii="Garamond" w:hAnsi="Garamond"/>
          <w:lang w:val="sq-AL"/>
        </w:rPr>
      </w:pPr>
      <w:r w:rsidRPr="00AE35ED">
        <w:rPr>
          <w:rFonts w:ascii="Garamond" w:hAnsi="Garamond"/>
          <w:lang w:val="sq-AL"/>
        </w:rPr>
        <w:t>- Inxhinier Ndërtimi i diplomuar në degën Inxhinier për ndërtime qytetare industriale përpara vitit 1971/- Inxhinier profile Hidroteknik.</w:t>
      </w:r>
    </w:p>
    <w:p w:rsidR="00540A20" w:rsidRPr="00AE35ED" w:rsidRDefault="00540A20" w:rsidP="00540A20">
      <w:pPr>
        <w:widowControl w:val="0"/>
        <w:spacing w:after="0" w:line="240" w:lineRule="auto"/>
        <w:ind w:firstLine="0"/>
        <w:rPr>
          <w:rFonts w:ascii="Garamond" w:hAnsi="Garamond"/>
          <w:lang w:val="sq-AL"/>
        </w:rPr>
      </w:pPr>
      <w:r w:rsidRPr="00AE35ED">
        <w:rPr>
          <w:rFonts w:ascii="Garamond" w:hAnsi="Garamond"/>
          <w:lang w:val="sq-AL"/>
        </w:rPr>
        <w:t>NP–7 Uj</w:t>
      </w:r>
      <w:r>
        <w:rPr>
          <w:rFonts w:ascii="Garamond" w:hAnsi="Garamond"/>
          <w:lang w:val="sq-AL"/>
        </w:rPr>
        <w:t>ë</w:t>
      </w:r>
      <w:r w:rsidRPr="00AE35ED">
        <w:rPr>
          <w:rFonts w:ascii="Garamond" w:hAnsi="Garamond"/>
          <w:lang w:val="sq-AL"/>
        </w:rPr>
        <w:t xml:space="preserve">sjellës, gazsjellës, vajsjellës, vepra kullimi e vaditje. </w:t>
      </w:r>
    </w:p>
    <w:p w:rsidR="00540A20" w:rsidRPr="00AE35ED" w:rsidRDefault="00540A20" w:rsidP="00540A20">
      <w:pPr>
        <w:widowControl w:val="0"/>
        <w:spacing w:after="0" w:line="240" w:lineRule="auto"/>
        <w:ind w:firstLine="0"/>
        <w:rPr>
          <w:rFonts w:ascii="Garamond" w:hAnsi="Garamond"/>
          <w:lang w:val="sq-AL"/>
        </w:rPr>
      </w:pPr>
      <w:r w:rsidRPr="00AE35ED">
        <w:rPr>
          <w:rFonts w:ascii="Garamond" w:hAnsi="Garamond"/>
          <w:lang w:val="sq-AL"/>
        </w:rPr>
        <w:t xml:space="preserve">- Inxhinier në profilet e </w:t>
      </w:r>
      <w:r>
        <w:rPr>
          <w:rFonts w:ascii="Garamond" w:hAnsi="Garamond"/>
          <w:lang w:val="sq-AL"/>
        </w:rPr>
        <w:t>n</w:t>
      </w:r>
      <w:r w:rsidRPr="00AE35ED">
        <w:rPr>
          <w:rFonts w:ascii="Garamond" w:hAnsi="Garamond"/>
          <w:lang w:val="sq-AL"/>
        </w:rPr>
        <w:t>dërtimit.</w:t>
      </w:r>
    </w:p>
    <w:p w:rsidR="00540A20" w:rsidRPr="00AE35ED" w:rsidRDefault="00540A20" w:rsidP="00540A20">
      <w:pPr>
        <w:widowControl w:val="0"/>
        <w:spacing w:after="0" w:line="240" w:lineRule="auto"/>
        <w:ind w:firstLine="0"/>
        <w:rPr>
          <w:rFonts w:ascii="Garamond" w:hAnsi="Garamond"/>
          <w:lang w:val="sq-AL"/>
        </w:rPr>
      </w:pPr>
      <w:r w:rsidRPr="00AE35ED">
        <w:rPr>
          <w:rFonts w:ascii="Garamond" w:hAnsi="Garamond"/>
          <w:lang w:val="sq-AL"/>
        </w:rPr>
        <w:t xml:space="preserve">NP–8 Ndërtime  detare dhe punime thellimi në ujë. </w:t>
      </w:r>
    </w:p>
    <w:p w:rsidR="00540A20" w:rsidRPr="00AE35ED" w:rsidRDefault="00540A20" w:rsidP="00540A20">
      <w:pPr>
        <w:widowControl w:val="0"/>
        <w:spacing w:after="0" w:line="240" w:lineRule="auto"/>
        <w:ind w:firstLine="0"/>
        <w:rPr>
          <w:rFonts w:ascii="Garamond" w:hAnsi="Garamond"/>
          <w:lang w:val="sq-AL"/>
        </w:rPr>
      </w:pPr>
      <w:r w:rsidRPr="00AE35ED">
        <w:rPr>
          <w:rFonts w:ascii="Garamond" w:hAnsi="Garamond"/>
          <w:lang w:val="sq-AL"/>
        </w:rPr>
        <w:t xml:space="preserve">- Inxhinier në profilet e </w:t>
      </w:r>
      <w:r>
        <w:rPr>
          <w:rFonts w:ascii="Garamond" w:hAnsi="Garamond"/>
          <w:lang w:val="sq-AL"/>
        </w:rPr>
        <w:t>n</w:t>
      </w:r>
      <w:r w:rsidRPr="00AE35ED">
        <w:rPr>
          <w:rFonts w:ascii="Garamond" w:hAnsi="Garamond"/>
          <w:lang w:val="sq-AL"/>
        </w:rPr>
        <w:t>dërtimit.</w:t>
      </w:r>
    </w:p>
    <w:p w:rsidR="00540A20" w:rsidRPr="00AE35ED" w:rsidRDefault="00540A20" w:rsidP="00540A20">
      <w:pPr>
        <w:widowControl w:val="0"/>
        <w:spacing w:after="0" w:line="240" w:lineRule="auto"/>
        <w:ind w:firstLine="0"/>
        <w:rPr>
          <w:rFonts w:ascii="Garamond" w:hAnsi="Garamond"/>
          <w:lang w:val="sq-AL"/>
        </w:rPr>
      </w:pPr>
      <w:r w:rsidRPr="00AE35ED">
        <w:rPr>
          <w:rFonts w:ascii="Garamond" w:hAnsi="Garamond"/>
          <w:lang w:val="sq-AL"/>
        </w:rPr>
        <w:t xml:space="preserve">NP–9 Punime dhe mbrojtje lumore sistemime hidraulike dhe bonifikime. </w:t>
      </w:r>
    </w:p>
    <w:p w:rsidR="00540A20" w:rsidRPr="00AE35ED" w:rsidRDefault="00540A20" w:rsidP="00540A20">
      <w:pPr>
        <w:widowControl w:val="0"/>
        <w:spacing w:after="0" w:line="240" w:lineRule="auto"/>
        <w:ind w:firstLine="0"/>
        <w:rPr>
          <w:rFonts w:ascii="Garamond" w:hAnsi="Garamond"/>
          <w:lang w:val="sq-AL"/>
        </w:rPr>
      </w:pPr>
      <w:r w:rsidRPr="00AE35ED">
        <w:rPr>
          <w:rFonts w:ascii="Garamond" w:hAnsi="Garamond"/>
          <w:lang w:val="sq-AL"/>
        </w:rPr>
        <w:t xml:space="preserve">- Inxhinier në profilet e </w:t>
      </w:r>
      <w:r>
        <w:rPr>
          <w:rFonts w:ascii="Garamond" w:hAnsi="Garamond"/>
          <w:lang w:val="sq-AL"/>
        </w:rPr>
        <w:t>n</w:t>
      </w:r>
      <w:r w:rsidRPr="00AE35ED">
        <w:rPr>
          <w:rFonts w:ascii="Garamond" w:hAnsi="Garamond"/>
          <w:lang w:val="sq-AL"/>
        </w:rPr>
        <w:t>dërtimit.</w:t>
      </w:r>
    </w:p>
    <w:p w:rsidR="00540A20" w:rsidRPr="00AE35ED" w:rsidRDefault="00540A20" w:rsidP="00540A20">
      <w:pPr>
        <w:widowControl w:val="0"/>
        <w:spacing w:after="0" w:line="240" w:lineRule="auto"/>
        <w:ind w:firstLine="0"/>
        <w:rPr>
          <w:rFonts w:ascii="Garamond" w:hAnsi="Garamond"/>
          <w:lang w:val="sq-AL"/>
        </w:rPr>
      </w:pPr>
      <w:r w:rsidRPr="00AE35ED">
        <w:rPr>
          <w:rFonts w:ascii="Garamond" w:hAnsi="Garamond"/>
          <w:lang w:val="sq-AL"/>
        </w:rPr>
        <w:t>NP–10</w:t>
      </w:r>
      <w:r w:rsidRPr="00AE35ED">
        <w:rPr>
          <w:rFonts w:ascii="Garamond" w:hAnsi="Garamond"/>
          <w:lang w:val="sq-AL"/>
        </w:rPr>
        <w:tab/>
        <w:t xml:space="preserve"> Ndërtimi i impiantevë për prodhimin e energjisë elektrike. </w:t>
      </w:r>
    </w:p>
    <w:p w:rsidR="00540A20" w:rsidRPr="00AE35ED" w:rsidRDefault="00540A20" w:rsidP="00540A20">
      <w:pPr>
        <w:widowControl w:val="0"/>
        <w:spacing w:after="0" w:line="240" w:lineRule="auto"/>
        <w:ind w:firstLine="0"/>
        <w:rPr>
          <w:rFonts w:ascii="Garamond" w:hAnsi="Garamond"/>
          <w:lang w:val="sq-AL"/>
        </w:rPr>
      </w:pPr>
      <w:r w:rsidRPr="00AE35ED">
        <w:rPr>
          <w:rFonts w:ascii="Garamond" w:hAnsi="Garamond"/>
          <w:lang w:val="sq-AL"/>
        </w:rPr>
        <w:t xml:space="preserve">- Inxhinier profili </w:t>
      </w:r>
      <w:r>
        <w:rPr>
          <w:rFonts w:ascii="Garamond" w:hAnsi="Garamond"/>
          <w:lang w:val="sq-AL"/>
        </w:rPr>
        <w:t>e</w:t>
      </w:r>
      <w:r w:rsidRPr="00AE35ED">
        <w:rPr>
          <w:rFonts w:ascii="Garamond" w:hAnsi="Garamond"/>
          <w:lang w:val="sq-AL"/>
        </w:rPr>
        <w:t>lektrik.</w:t>
      </w:r>
    </w:p>
    <w:p w:rsidR="00540A20" w:rsidRPr="00AE35ED" w:rsidRDefault="00540A20" w:rsidP="00540A20">
      <w:pPr>
        <w:widowControl w:val="0"/>
        <w:spacing w:after="0" w:line="240" w:lineRule="auto"/>
        <w:ind w:firstLine="0"/>
        <w:rPr>
          <w:rFonts w:ascii="Garamond" w:hAnsi="Garamond"/>
          <w:lang w:val="sq-AL"/>
        </w:rPr>
      </w:pPr>
      <w:r w:rsidRPr="00AE35ED">
        <w:rPr>
          <w:rFonts w:ascii="Garamond" w:hAnsi="Garamond"/>
          <w:lang w:val="sq-AL"/>
        </w:rPr>
        <w:t xml:space="preserve">NP–11 Ndërtime për </w:t>
      </w:r>
      <w:r>
        <w:rPr>
          <w:rFonts w:ascii="Garamond" w:hAnsi="Garamond"/>
          <w:lang w:val="sq-AL"/>
        </w:rPr>
        <w:t>n</w:t>
      </w:r>
      <w:r w:rsidRPr="00AE35ED">
        <w:rPr>
          <w:rFonts w:ascii="Garamond" w:hAnsi="Garamond"/>
          <w:lang w:val="sq-AL"/>
        </w:rPr>
        <w:t xml:space="preserve">/stacionet, kabinat e transformatorëve linja e TN e të mesëm dhe shpërndarjen e energjisë. </w:t>
      </w:r>
    </w:p>
    <w:p w:rsidR="00540A20" w:rsidRPr="00AE35ED" w:rsidRDefault="00540A20" w:rsidP="00540A20">
      <w:pPr>
        <w:widowControl w:val="0"/>
        <w:spacing w:after="0" w:line="240" w:lineRule="auto"/>
        <w:ind w:firstLine="0"/>
        <w:rPr>
          <w:rFonts w:ascii="Garamond" w:hAnsi="Garamond"/>
          <w:lang w:val="sq-AL"/>
        </w:rPr>
      </w:pPr>
      <w:r w:rsidRPr="00AE35ED">
        <w:rPr>
          <w:rFonts w:ascii="Garamond" w:hAnsi="Garamond"/>
          <w:lang w:val="sq-AL"/>
        </w:rPr>
        <w:t xml:space="preserve">- Inxhinier profili </w:t>
      </w:r>
      <w:r>
        <w:rPr>
          <w:rFonts w:ascii="Garamond" w:hAnsi="Garamond"/>
          <w:lang w:val="sq-AL"/>
        </w:rPr>
        <w:t>e</w:t>
      </w:r>
      <w:r w:rsidRPr="00AE35ED">
        <w:rPr>
          <w:rFonts w:ascii="Garamond" w:hAnsi="Garamond"/>
          <w:lang w:val="sq-AL"/>
        </w:rPr>
        <w:t>lektrik.</w:t>
      </w:r>
    </w:p>
    <w:p w:rsidR="00540A20" w:rsidRPr="00AE35ED" w:rsidRDefault="00540A20" w:rsidP="00540A20">
      <w:pPr>
        <w:widowControl w:val="0"/>
        <w:spacing w:after="0" w:line="240" w:lineRule="auto"/>
        <w:ind w:firstLine="0"/>
        <w:rPr>
          <w:rFonts w:ascii="Garamond" w:hAnsi="Garamond"/>
          <w:lang w:val="sq-AL"/>
        </w:rPr>
      </w:pPr>
      <w:r w:rsidRPr="00AE35ED">
        <w:rPr>
          <w:rFonts w:ascii="Garamond" w:hAnsi="Garamond"/>
          <w:lang w:val="sq-AL"/>
        </w:rPr>
        <w:t xml:space="preserve">NP–12 Punime të inxhinierisë së mjedisit. </w:t>
      </w:r>
    </w:p>
    <w:p w:rsidR="00540A20" w:rsidRPr="00AE35ED" w:rsidRDefault="00540A20" w:rsidP="00540A20">
      <w:pPr>
        <w:widowControl w:val="0"/>
        <w:spacing w:after="0" w:line="240" w:lineRule="auto"/>
        <w:ind w:firstLine="0"/>
        <w:rPr>
          <w:rFonts w:ascii="Garamond" w:hAnsi="Garamond"/>
          <w:lang w:val="sq-AL"/>
        </w:rPr>
      </w:pPr>
      <w:r w:rsidRPr="00AE35ED">
        <w:rPr>
          <w:rFonts w:ascii="Garamond" w:hAnsi="Garamond"/>
          <w:lang w:val="sq-AL"/>
        </w:rPr>
        <w:t xml:space="preserve">- Inxhinier profili </w:t>
      </w:r>
      <w:r>
        <w:rPr>
          <w:rFonts w:ascii="Garamond" w:hAnsi="Garamond"/>
          <w:lang w:val="sq-AL"/>
        </w:rPr>
        <w:t>m</w:t>
      </w:r>
      <w:r w:rsidRPr="00AE35ED">
        <w:rPr>
          <w:rFonts w:ascii="Garamond" w:hAnsi="Garamond"/>
          <w:lang w:val="sq-AL"/>
        </w:rPr>
        <w:t xml:space="preserve">jedis / Universiteti Bujqësor dega e </w:t>
      </w:r>
      <w:r>
        <w:rPr>
          <w:rFonts w:ascii="Garamond" w:hAnsi="Garamond"/>
          <w:lang w:val="sq-AL"/>
        </w:rPr>
        <w:t>m</w:t>
      </w:r>
      <w:r w:rsidRPr="00AE35ED">
        <w:rPr>
          <w:rFonts w:ascii="Garamond" w:hAnsi="Garamond"/>
          <w:lang w:val="sq-AL"/>
        </w:rPr>
        <w:t>jedisit.</w:t>
      </w:r>
    </w:p>
    <w:p w:rsidR="00540A20" w:rsidRPr="00AE35ED" w:rsidRDefault="00540A20" w:rsidP="00540A20">
      <w:pPr>
        <w:widowControl w:val="0"/>
        <w:spacing w:after="0" w:line="240" w:lineRule="auto"/>
        <w:ind w:firstLine="0"/>
        <w:rPr>
          <w:rFonts w:ascii="Garamond" w:hAnsi="Garamond"/>
          <w:lang w:val="sq-AL"/>
        </w:rPr>
      </w:pPr>
      <w:r w:rsidRPr="00AE35ED">
        <w:rPr>
          <w:rFonts w:ascii="Garamond" w:hAnsi="Garamond"/>
          <w:lang w:val="sq-AL"/>
        </w:rPr>
        <w:t>II. PUNIME SPECIALE NDËRTIMI</w:t>
      </w:r>
    </w:p>
    <w:p w:rsidR="00540A20" w:rsidRPr="00AE35ED" w:rsidRDefault="00540A20" w:rsidP="00540A20">
      <w:pPr>
        <w:widowControl w:val="0"/>
        <w:spacing w:after="0" w:line="240" w:lineRule="auto"/>
        <w:ind w:firstLine="0"/>
        <w:rPr>
          <w:rFonts w:ascii="Garamond" w:hAnsi="Garamond"/>
          <w:lang w:val="sq-AL"/>
        </w:rPr>
      </w:pPr>
      <w:r w:rsidRPr="00AE35ED">
        <w:rPr>
          <w:rFonts w:ascii="Garamond" w:hAnsi="Garamond"/>
          <w:lang w:val="sq-AL"/>
        </w:rPr>
        <w:t xml:space="preserve">NS-1 Punime për prishjen e ndërtimeve. </w:t>
      </w:r>
    </w:p>
    <w:p w:rsidR="00540A20" w:rsidRPr="00AE35ED" w:rsidRDefault="00540A20" w:rsidP="00540A20">
      <w:pPr>
        <w:widowControl w:val="0"/>
        <w:spacing w:after="0" w:line="240" w:lineRule="auto"/>
        <w:ind w:firstLine="0"/>
        <w:rPr>
          <w:rFonts w:ascii="Garamond" w:hAnsi="Garamond"/>
          <w:lang w:val="sq-AL"/>
        </w:rPr>
      </w:pPr>
      <w:r w:rsidRPr="00AE35ED">
        <w:rPr>
          <w:rFonts w:ascii="Garamond" w:hAnsi="Garamond"/>
          <w:lang w:val="sq-AL"/>
        </w:rPr>
        <w:t xml:space="preserve">- Inxhinier në profilet e </w:t>
      </w:r>
      <w:r>
        <w:rPr>
          <w:rFonts w:ascii="Garamond" w:hAnsi="Garamond"/>
          <w:lang w:val="sq-AL"/>
        </w:rPr>
        <w:t>n</w:t>
      </w:r>
      <w:r w:rsidRPr="00AE35ED">
        <w:rPr>
          <w:rFonts w:ascii="Garamond" w:hAnsi="Garamond"/>
          <w:lang w:val="sq-AL"/>
        </w:rPr>
        <w:t>dërtimit.</w:t>
      </w:r>
    </w:p>
    <w:p w:rsidR="00540A20" w:rsidRPr="00AE35ED" w:rsidRDefault="00540A20" w:rsidP="00540A20">
      <w:pPr>
        <w:widowControl w:val="0"/>
        <w:spacing w:after="0" w:line="240" w:lineRule="auto"/>
        <w:ind w:firstLine="0"/>
        <w:rPr>
          <w:rFonts w:ascii="Garamond" w:hAnsi="Garamond"/>
          <w:lang w:val="sq-AL"/>
        </w:rPr>
      </w:pPr>
      <w:r w:rsidRPr="00AE35ED">
        <w:rPr>
          <w:rFonts w:ascii="Garamond" w:hAnsi="Garamond"/>
          <w:lang w:val="sq-AL"/>
        </w:rPr>
        <w:t>NS-2 Impiante hidro-sanitare, kuzhina, lavan</w:t>
      </w:r>
      <w:r>
        <w:rPr>
          <w:rFonts w:ascii="Garamond" w:hAnsi="Garamond"/>
          <w:lang w:val="sq-AL"/>
        </w:rPr>
        <w:t>d</w:t>
      </w:r>
      <w:r w:rsidRPr="00AE35ED">
        <w:rPr>
          <w:rFonts w:ascii="Garamond" w:hAnsi="Garamond"/>
          <w:lang w:val="sq-AL"/>
        </w:rPr>
        <w:t xml:space="preserve">eri, mirëmbajtja e tyre. </w:t>
      </w:r>
    </w:p>
    <w:p w:rsidR="00540A20" w:rsidRPr="00AE35ED" w:rsidRDefault="00540A20" w:rsidP="00540A20">
      <w:pPr>
        <w:widowControl w:val="0"/>
        <w:spacing w:after="0" w:line="240" w:lineRule="auto"/>
        <w:ind w:firstLine="0"/>
        <w:rPr>
          <w:rFonts w:ascii="Garamond" w:hAnsi="Garamond"/>
          <w:lang w:val="sq-AL"/>
        </w:rPr>
      </w:pPr>
      <w:r w:rsidRPr="00AE35ED">
        <w:rPr>
          <w:rFonts w:ascii="Garamond" w:hAnsi="Garamond"/>
          <w:lang w:val="sq-AL"/>
        </w:rPr>
        <w:t xml:space="preserve">- Inxhinier në profilet e </w:t>
      </w:r>
      <w:r>
        <w:rPr>
          <w:rFonts w:ascii="Garamond" w:hAnsi="Garamond"/>
          <w:lang w:val="sq-AL"/>
        </w:rPr>
        <w:t>n</w:t>
      </w:r>
      <w:r w:rsidRPr="00AE35ED">
        <w:rPr>
          <w:rFonts w:ascii="Garamond" w:hAnsi="Garamond"/>
          <w:lang w:val="sq-AL"/>
        </w:rPr>
        <w:t>dërtimit.</w:t>
      </w:r>
    </w:p>
    <w:p w:rsidR="00540A20" w:rsidRPr="00AE35ED" w:rsidRDefault="00540A20" w:rsidP="00540A20">
      <w:pPr>
        <w:widowControl w:val="0"/>
        <w:spacing w:after="0" w:line="240" w:lineRule="auto"/>
        <w:ind w:firstLine="0"/>
        <w:rPr>
          <w:rFonts w:ascii="Garamond" w:hAnsi="Garamond"/>
          <w:lang w:val="sq-AL"/>
        </w:rPr>
      </w:pPr>
      <w:r w:rsidRPr="00AE35ED">
        <w:rPr>
          <w:rFonts w:ascii="Garamond" w:hAnsi="Garamond"/>
          <w:lang w:val="sq-AL"/>
        </w:rPr>
        <w:t>NS-3 Impiante ngritëse dhe transportues (ashensorë, shkallë lëvizëse, transportues)</w:t>
      </w:r>
    </w:p>
    <w:p w:rsidR="00540A20" w:rsidRPr="00AE35ED" w:rsidRDefault="00540A20" w:rsidP="00540A20">
      <w:pPr>
        <w:widowControl w:val="0"/>
        <w:spacing w:after="0" w:line="240" w:lineRule="auto"/>
        <w:ind w:firstLine="0"/>
        <w:rPr>
          <w:rFonts w:ascii="Garamond" w:hAnsi="Garamond"/>
          <w:lang w:val="sq-AL"/>
        </w:rPr>
      </w:pPr>
      <w:r w:rsidRPr="00AE35ED">
        <w:rPr>
          <w:rFonts w:ascii="Garamond" w:hAnsi="Garamond"/>
          <w:lang w:val="sq-AL"/>
        </w:rPr>
        <w:t xml:space="preserve">- Inxhinier profili </w:t>
      </w:r>
      <w:r>
        <w:rPr>
          <w:rFonts w:ascii="Garamond" w:hAnsi="Garamond"/>
          <w:lang w:val="sq-AL"/>
        </w:rPr>
        <w:t>m</w:t>
      </w:r>
      <w:r w:rsidRPr="00AE35ED">
        <w:rPr>
          <w:rFonts w:ascii="Garamond" w:hAnsi="Garamond"/>
          <w:lang w:val="sq-AL"/>
        </w:rPr>
        <w:t>ekanik.</w:t>
      </w:r>
    </w:p>
    <w:p w:rsidR="00540A20" w:rsidRPr="00AE35ED" w:rsidRDefault="00540A20" w:rsidP="00540A20">
      <w:pPr>
        <w:widowControl w:val="0"/>
        <w:spacing w:after="0" w:line="240" w:lineRule="auto"/>
        <w:ind w:firstLine="0"/>
        <w:rPr>
          <w:rFonts w:ascii="Garamond" w:hAnsi="Garamond"/>
          <w:lang w:val="sq-AL"/>
        </w:rPr>
      </w:pPr>
      <w:r w:rsidRPr="00AE35ED">
        <w:rPr>
          <w:rFonts w:ascii="Garamond" w:hAnsi="Garamond"/>
          <w:lang w:val="sq-AL"/>
        </w:rPr>
        <w:t>NS-4 Punime rifiniture të muraturës dhe të lidhura me to, rifinitur</w:t>
      </w:r>
      <w:r>
        <w:rPr>
          <w:rFonts w:ascii="Garamond" w:hAnsi="Garamond"/>
          <w:lang w:val="sq-AL"/>
        </w:rPr>
        <w:t>ë</w:t>
      </w:r>
      <w:r w:rsidRPr="00AE35ED">
        <w:rPr>
          <w:rFonts w:ascii="Garamond" w:hAnsi="Garamond"/>
          <w:lang w:val="sq-AL"/>
        </w:rPr>
        <w:t xml:space="preserve"> me materiale druri, plastik, metalik dhe xhami dhe rifinitur</w:t>
      </w:r>
      <w:r>
        <w:rPr>
          <w:rFonts w:ascii="Garamond" w:hAnsi="Garamond"/>
          <w:lang w:val="sq-AL"/>
        </w:rPr>
        <w:t>ë</w:t>
      </w:r>
      <w:r w:rsidRPr="00AE35ED">
        <w:rPr>
          <w:rFonts w:ascii="Garamond" w:hAnsi="Garamond"/>
          <w:lang w:val="sq-AL"/>
        </w:rPr>
        <w:t xml:space="preserve"> të natyrës teknike ndërtuese. </w:t>
      </w:r>
    </w:p>
    <w:p w:rsidR="00540A20" w:rsidRPr="00AE35ED" w:rsidRDefault="00540A20" w:rsidP="00540A20">
      <w:pPr>
        <w:widowControl w:val="0"/>
        <w:spacing w:after="0" w:line="240" w:lineRule="auto"/>
        <w:ind w:firstLine="0"/>
        <w:rPr>
          <w:rFonts w:ascii="Garamond" w:hAnsi="Garamond"/>
          <w:lang w:val="sq-AL"/>
        </w:rPr>
      </w:pPr>
      <w:r w:rsidRPr="00AE35ED">
        <w:rPr>
          <w:rFonts w:ascii="Garamond" w:hAnsi="Garamond"/>
          <w:lang w:val="sq-AL"/>
        </w:rPr>
        <w:t>- Inxhinier në profilet e Ndërtimit / Arkitekt.</w:t>
      </w:r>
    </w:p>
    <w:p w:rsidR="00540A20" w:rsidRPr="00AE35ED" w:rsidRDefault="00540A20" w:rsidP="00540A20">
      <w:pPr>
        <w:widowControl w:val="0"/>
        <w:spacing w:after="0" w:line="240" w:lineRule="auto"/>
        <w:ind w:firstLine="0"/>
        <w:rPr>
          <w:rFonts w:ascii="Garamond" w:hAnsi="Garamond"/>
          <w:lang w:val="sq-AL"/>
        </w:rPr>
      </w:pPr>
      <w:r w:rsidRPr="00AE35ED">
        <w:rPr>
          <w:rFonts w:ascii="Garamond" w:hAnsi="Garamond"/>
          <w:lang w:val="sq-AL"/>
        </w:rPr>
        <w:t xml:space="preserve">NS-5 Impiante të sinjalistikës ndriçuese të trafikut. </w:t>
      </w:r>
    </w:p>
    <w:p w:rsidR="00540A20" w:rsidRPr="00AE35ED" w:rsidRDefault="00540A20" w:rsidP="00540A20">
      <w:pPr>
        <w:widowControl w:val="0"/>
        <w:spacing w:after="0" w:line="240" w:lineRule="auto"/>
        <w:ind w:firstLine="0"/>
        <w:rPr>
          <w:rFonts w:ascii="Garamond" w:hAnsi="Garamond"/>
          <w:lang w:val="sq-AL"/>
        </w:rPr>
      </w:pPr>
      <w:r w:rsidRPr="00AE35ED">
        <w:rPr>
          <w:rFonts w:ascii="Garamond" w:hAnsi="Garamond"/>
          <w:lang w:val="sq-AL"/>
        </w:rPr>
        <w:t>- Inxhinier në profilet Elektrik /Elektronik.</w:t>
      </w:r>
    </w:p>
    <w:p w:rsidR="00540A20" w:rsidRPr="00AE35ED" w:rsidRDefault="00540A20" w:rsidP="00540A20">
      <w:pPr>
        <w:widowControl w:val="0"/>
        <w:spacing w:after="0" w:line="240" w:lineRule="auto"/>
        <w:ind w:firstLine="0"/>
        <w:rPr>
          <w:rFonts w:ascii="Garamond" w:hAnsi="Garamond"/>
          <w:lang w:val="sq-AL"/>
        </w:rPr>
      </w:pPr>
      <w:r w:rsidRPr="00AE35ED">
        <w:rPr>
          <w:rFonts w:ascii="Garamond" w:hAnsi="Garamond"/>
          <w:lang w:val="sq-AL"/>
        </w:rPr>
        <w:t>NS-6 Sinjalistika rrugo</w:t>
      </w:r>
      <w:r>
        <w:rPr>
          <w:rFonts w:ascii="Garamond" w:hAnsi="Garamond"/>
          <w:lang w:val="sq-AL"/>
        </w:rPr>
        <w:t>re jo</w:t>
      </w:r>
      <w:r w:rsidRPr="00AE35ED">
        <w:rPr>
          <w:rFonts w:ascii="Garamond" w:hAnsi="Garamond"/>
          <w:lang w:val="sq-AL"/>
        </w:rPr>
        <w:t xml:space="preserve">ndriçuese. </w:t>
      </w:r>
    </w:p>
    <w:p w:rsidR="00540A20" w:rsidRPr="00AE35ED" w:rsidRDefault="00540A20" w:rsidP="00540A20">
      <w:pPr>
        <w:widowControl w:val="0"/>
        <w:spacing w:after="0" w:line="240" w:lineRule="auto"/>
        <w:ind w:firstLine="0"/>
        <w:rPr>
          <w:rFonts w:ascii="Garamond" w:hAnsi="Garamond"/>
          <w:lang w:val="sq-AL"/>
        </w:rPr>
      </w:pPr>
      <w:r w:rsidRPr="00AE35ED">
        <w:rPr>
          <w:rFonts w:ascii="Garamond" w:hAnsi="Garamond"/>
          <w:lang w:val="sq-AL"/>
        </w:rPr>
        <w:t>- Inxhinier Ndërtimi i diplomuar në degën Inxhinier për ndërtime qytetare industriale përpara vitit 1971/ Inxhinier profili infrastrukurë e transportit.</w:t>
      </w:r>
    </w:p>
    <w:p w:rsidR="00540A20" w:rsidRPr="00AE35ED" w:rsidRDefault="00540A20" w:rsidP="00540A20">
      <w:pPr>
        <w:widowControl w:val="0"/>
        <w:spacing w:after="0" w:line="240" w:lineRule="auto"/>
        <w:ind w:firstLine="0"/>
        <w:rPr>
          <w:rFonts w:ascii="Garamond" w:hAnsi="Garamond"/>
          <w:lang w:val="sq-AL"/>
        </w:rPr>
      </w:pPr>
      <w:r w:rsidRPr="00AE35ED">
        <w:rPr>
          <w:rFonts w:ascii="Garamond" w:hAnsi="Garamond"/>
          <w:lang w:val="sq-AL"/>
        </w:rPr>
        <w:t>NS-7 Barriera dhe mbrojtje rrugore.</w:t>
      </w:r>
    </w:p>
    <w:p w:rsidR="00540A20" w:rsidRPr="00AE35ED" w:rsidRDefault="00540A20" w:rsidP="00540A20">
      <w:pPr>
        <w:widowControl w:val="0"/>
        <w:spacing w:after="0" w:line="240" w:lineRule="auto"/>
        <w:ind w:firstLine="0"/>
        <w:rPr>
          <w:rFonts w:ascii="Garamond" w:hAnsi="Garamond"/>
          <w:lang w:val="sq-AL"/>
        </w:rPr>
      </w:pPr>
      <w:r w:rsidRPr="00AE35ED">
        <w:rPr>
          <w:rFonts w:ascii="Garamond" w:hAnsi="Garamond"/>
          <w:lang w:val="sq-AL"/>
        </w:rPr>
        <w:t xml:space="preserve">- Inxhinier në profilet e </w:t>
      </w:r>
      <w:r>
        <w:rPr>
          <w:rFonts w:ascii="Garamond" w:hAnsi="Garamond"/>
          <w:lang w:val="sq-AL"/>
        </w:rPr>
        <w:t>n</w:t>
      </w:r>
      <w:r w:rsidRPr="00AE35ED">
        <w:rPr>
          <w:rFonts w:ascii="Garamond" w:hAnsi="Garamond"/>
          <w:lang w:val="sq-AL"/>
        </w:rPr>
        <w:t>dërtimit.</w:t>
      </w:r>
    </w:p>
    <w:p w:rsidR="00540A20" w:rsidRPr="00AE35ED" w:rsidRDefault="00540A20" w:rsidP="00540A20">
      <w:pPr>
        <w:widowControl w:val="0"/>
        <w:spacing w:after="0" w:line="240" w:lineRule="auto"/>
        <w:ind w:firstLine="0"/>
        <w:rPr>
          <w:rFonts w:ascii="Garamond" w:hAnsi="Garamond"/>
          <w:lang w:val="sq-AL"/>
        </w:rPr>
      </w:pPr>
      <w:r w:rsidRPr="00AE35ED">
        <w:rPr>
          <w:rFonts w:ascii="Garamond" w:hAnsi="Garamond"/>
          <w:lang w:val="sq-AL"/>
        </w:rPr>
        <w:t xml:space="preserve">NS-8 Ndërtime parafabrikat beton arme, struktura metalike dhe druri. </w:t>
      </w:r>
    </w:p>
    <w:p w:rsidR="00540A20" w:rsidRPr="00AE35ED" w:rsidRDefault="00540A20" w:rsidP="00540A20">
      <w:pPr>
        <w:widowControl w:val="0"/>
        <w:spacing w:after="0" w:line="240" w:lineRule="auto"/>
        <w:ind w:firstLine="0"/>
        <w:rPr>
          <w:rFonts w:ascii="Garamond" w:hAnsi="Garamond"/>
          <w:lang w:val="sq-AL"/>
        </w:rPr>
      </w:pPr>
      <w:r w:rsidRPr="00AE35ED">
        <w:rPr>
          <w:rFonts w:ascii="Garamond" w:hAnsi="Garamond"/>
          <w:lang w:val="sq-AL"/>
        </w:rPr>
        <w:t xml:space="preserve">- Inxhinier në profilet e </w:t>
      </w:r>
      <w:r>
        <w:rPr>
          <w:rFonts w:ascii="Garamond" w:hAnsi="Garamond"/>
          <w:lang w:val="sq-AL"/>
        </w:rPr>
        <w:t>n</w:t>
      </w:r>
      <w:r w:rsidRPr="00AE35ED">
        <w:rPr>
          <w:rFonts w:ascii="Garamond" w:hAnsi="Garamond"/>
          <w:lang w:val="sq-AL"/>
        </w:rPr>
        <w:t>dërtimit.</w:t>
      </w:r>
    </w:p>
    <w:p w:rsidR="00540A20" w:rsidRPr="00AE35ED" w:rsidRDefault="00540A20" w:rsidP="00540A20">
      <w:pPr>
        <w:widowControl w:val="0"/>
        <w:spacing w:after="0" w:line="240" w:lineRule="auto"/>
        <w:ind w:firstLine="0"/>
        <w:rPr>
          <w:rFonts w:ascii="Garamond" w:hAnsi="Garamond"/>
          <w:lang w:val="sq-AL"/>
        </w:rPr>
      </w:pPr>
      <w:r w:rsidRPr="00AE35ED">
        <w:rPr>
          <w:rFonts w:ascii="Garamond" w:hAnsi="Garamond"/>
          <w:lang w:val="sq-AL"/>
        </w:rPr>
        <w:t xml:space="preserve">NS-9 Punime strukturorë speciale.  </w:t>
      </w:r>
    </w:p>
    <w:p w:rsidR="00540A20" w:rsidRPr="00AE35ED" w:rsidRDefault="00540A20" w:rsidP="00540A20">
      <w:pPr>
        <w:widowControl w:val="0"/>
        <w:spacing w:after="0" w:line="240" w:lineRule="auto"/>
        <w:ind w:firstLine="0"/>
        <w:rPr>
          <w:rFonts w:ascii="Garamond" w:hAnsi="Garamond"/>
          <w:lang w:val="sq-AL"/>
        </w:rPr>
      </w:pPr>
      <w:r w:rsidRPr="00AE35ED">
        <w:rPr>
          <w:rFonts w:ascii="Garamond" w:hAnsi="Garamond"/>
          <w:lang w:val="sq-AL"/>
        </w:rPr>
        <w:t xml:space="preserve">- Inxhinier në profilet e </w:t>
      </w:r>
      <w:r>
        <w:rPr>
          <w:rFonts w:ascii="Garamond" w:hAnsi="Garamond"/>
          <w:lang w:val="sq-AL"/>
        </w:rPr>
        <w:t>n</w:t>
      </w:r>
      <w:r w:rsidRPr="00AE35ED">
        <w:rPr>
          <w:rFonts w:ascii="Garamond" w:hAnsi="Garamond"/>
          <w:lang w:val="sq-AL"/>
        </w:rPr>
        <w:t>dërtimit.</w:t>
      </w:r>
    </w:p>
    <w:p w:rsidR="00540A20" w:rsidRPr="00AE35ED" w:rsidRDefault="00540A20" w:rsidP="00540A20">
      <w:pPr>
        <w:widowControl w:val="0"/>
        <w:spacing w:after="0" w:line="240" w:lineRule="auto"/>
        <w:ind w:firstLine="0"/>
        <w:rPr>
          <w:rFonts w:ascii="Garamond" w:hAnsi="Garamond"/>
          <w:lang w:val="sq-AL"/>
        </w:rPr>
      </w:pPr>
      <w:r w:rsidRPr="00AE35ED">
        <w:rPr>
          <w:rFonts w:ascii="Garamond" w:hAnsi="Garamond"/>
          <w:lang w:val="sq-AL"/>
        </w:rPr>
        <w:t xml:space="preserve">NS-10 </w:t>
      </w:r>
      <w:r w:rsidRPr="00AE35ED">
        <w:rPr>
          <w:rFonts w:ascii="Garamond" w:hAnsi="Garamond"/>
          <w:lang w:val="sq-AL"/>
        </w:rPr>
        <w:tab/>
        <w:t xml:space="preserve">Shtresa dhe mbistruktura speciale. </w:t>
      </w:r>
    </w:p>
    <w:p w:rsidR="00540A20" w:rsidRPr="00AE35ED" w:rsidRDefault="00540A20" w:rsidP="00540A20">
      <w:pPr>
        <w:widowControl w:val="0"/>
        <w:spacing w:after="0" w:line="240" w:lineRule="auto"/>
        <w:ind w:firstLine="0"/>
        <w:rPr>
          <w:rFonts w:ascii="Garamond" w:hAnsi="Garamond"/>
          <w:lang w:val="sq-AL"/>
        </w:rPr>
      </w:pPr>
      <w:r w:rsidRPr="00AE35ED">
        <w:rPr>
          <w:rFonts w:ascii="Garamond" w:hAnsi="Garamond"/>
          <w:lang w:val="sq-AL"/>
        </w:rPr>
        <w:t xml:space="preserve">- Inxhinier në profilet e </w:t>
      </w:r>
      <w:r>
        <w:rPr>
          <w:rFonts w:ascii="Garamond" w:hAnsi="Garamond"/>
          <w:lang w:val="sq-AL"/>
        </w:rPr>
        <w:t>n</w:t>
      </w:r>
      <w:r w:rsidRPr="00AE35ED">
        <w:rPr>
          <w:rFonts w:ascii="Garamond" w:hAnsi="Garamond"/>
          <w:lang w:val="sq-AL"/>
        </w:rPr>
        <w:t>dërtimit.</w:t>
      </w:r>
    </w:p>
    <w:p w:rsidR="00540A20" w:rsidRPr="00AE35ED" w:rsidRDefault="00540A20" w:rsidP="00540A20">
      <w:pPr>
        <w:widowControl w:val="0"/>
        <w:spacing w:after="0" w:line="240" w:lineRule="auto"/>
        <w:ind w:firstLine="0"/>
        <w:rPr>
          <w:rFonts w:ascii="Garamond" w:hAnsi="Garamond"/>
          <w:lang w:val="sq-AL"/>
        </w:rPr>
      </w:pPr>
      <w:r w:rsidRPr="00AE35ED">
        <w:rPr>
          <w:rFonts w:ascii="Garamond" w:hAnsi="Garamond"/>
          <w:lang w:val="sq-AL"/>
        </w:rPr>
        <w:t>NS-11.</w:t>
      </w:r>
      <w:r w:rsidRPr="00AE35ED">
        <w:rPr>
          <w:rFonts w:ascii="Garamond" w:hAnsi="Garamond"/>
          <w:lang w:val="sq-AL"/>
        </w:rPr>
        <w:tab/>
        <w:t xml:space="preserve">Punime mbi shina dhe traversa. </w:t>
      </w:r>
    </w:p>
    <w:p w:rsidR="00540A20" w:rsidRPr="00AE35ED" w:rsidRDefault="00540A20" w:rsidP="00540A20">
      <w:pPr>
        <w:widowControl w:val="0"/>
        <w:spacing w:after="0" w:line="240" w:lineRule="auto"/>
        <w:ind w:firstLine="0"/>
        <w:rPr>
          <w:rFonts w:ascii="Garamond" w:hAnsi="Garamond"/>
          <w:lang w:val="sq-AL"/>
        </w:rPr>
      </w:pPr>
      <w:r w:rsidRPr="00AE35ED">
        <w:rPr>
          <w:rFonts w:ascii="Garamond" w:hAnsi="Garamond"/>
          <w:lang w:val="sq-AL"/>
        </w:rPr>
        <w:lastRenderedPageBreak/>
        <w:t xml:space="preserve">- Inxhinier </w:t>
      </w:r>
      <w:r>
        <w:rPr>
          <w:rFonts w:ascii="Garamond" w:hAnsi="Garamond"/>
          <w:lang w:val="sq-AL"/>
        </w:rPr>
        <w:t>n</w:t>
      </w:r>
      <w:r w:rsidRPr="00AE35ED">
        <w:rPr>
          <w:rFonts w:ascii="Garamond" w:hAnsi="Garamond"/>
          <w:lang w:val="sq-AL"/>
        </w:rPr>
        <w:t>dërtimi i diplomuar në degën inxhinier për ndërtime qytetare industriale përpara vitit 1971/ inxhinier profili infrastrukurë e transportit.</w:t>
      </w:r>
    </w:p>
    <w:p w:rsidR="00540A20" w:rsidRPr="00AE35ED" w:rsidRDefault="00540A20" w:rsidP="00540A20">
      <w:pPr>
        <w:widowControl w:val="0"/>
        <w:spacing w:after="0" w:line="240" w:lineRule="auto"/>
        <w:ind w:firstLine="0"/>
        <w:rPr>
          <w:rFonts w:ascii="Garamond" w:hAnsi="Garamond"/>
          <w:lang w:val="sq-AL"/>
        </w:rPr>
      </w:pPr>
      <w:r w:rsidRPr="00AE35ED">
        <w:rPr>
          <w:rFonts w:ascii="Garamond" w:hAnsi="Garamond"/>
          <w:lang w:val="sq-AL"/>
        </w:rPr>
        <w:t xml:space="preserve">NS-12 </w:t>
      </w:r>
      <w:r w:rsidRPr="00AE35ED">
        <w:rPr>
          <w:rFonts w:ascii="Garamond" w:hAnsi="Garamond"/>
          <w:lang w:val="sq-AL"/>
        </w:rPr>
        <w:tab/>
        <w:t xml:space="preserve">Impiante teknologjik, termike dhe të kondici-onimit. </w:t>
      </w:r>
    </w:p>
    <w:p w:rsidR="00540A20" w:rsidRPr="00AE35ED" w:rsidRDefault="00540A20" w:rsidP="00540A20">
      <w:pPr>
        <w:widowControl w:val="0"/>
        <w:spacing w:after="0" w:line="240" w:lineRule="auto"/>
        <w:ind w:firstLine="0"/>
        <w:rPr>
          <w:rFonts w:ascii="Garamond" w:hAnsi="Garamond"/>
          <w:lang w:val="sq-AL"/>
        </w:rPr>
      </w:pPr>
      <w:r w:rsidRPr="00AE35ED">
        <w:rPr>
          <w:rFonts w:ascii="Garamond" w:hAnsi="Garamond"/>
          <w:lang w:val="sq-AL"/>
        </w:rPr>
        <w:t xml:space="preserve">- Inxhinier </w:t>
      </w:r>
      <w:r>
        <w:rPr>
          <w:rFonts w:ascii="Garamond" w:hAnsi="Garamond"/>
          <w:lang w:val="sq-AL"/>
        </w:rPr>
        <w:t>m</w:t>
      </w:r>
      <w:r w:rsidRPr="00AE35ED">
        <w:rPr>
          <w:rFonts w:ascii="Garamond" w:hAnsi="Garamond"/>
          <w:lang w:val="sq-AL"/>
        </w:rPr>
        <w:t>ekanik profili termoteknike.</w:t>
      </w:r>
    </w:p>
    <w:p w:rsidR="00540A20" w:rsidRPr="00AE35ED" w:rsidRDefault="00540A20" w:rsidP="00540A20">
      <w:pPr>
        <w:widowControl w:val="0"/>
        <w:spacing w:after="0" w:line="240" w:lineRule="auto"/>
        <w:ind w:firstLine="0"/>
        <w:rPr>
          <w:rFonts w:ascii="Garamond" w:hAnsi="Garamond"/>
          <w:lang w:val="sq-AL"/>
        </w:rPr>
      </w:pPr>
      <w:r w:rsidRPr="00AE35ED">
        <w:rPr>
          <w:rFonts w:ascii="Garamond" w:hAnsi="Garamond"/>
          <w:lang w:val="sq-AL"/>
        </w:rPr>
        <w:t xml:space="preserve">NS-13 </w:t>
      </w:r>
      <w:r w:rsidRPr="00AE35ED">
        <w:rPr>
          <w:rFonts w:ascii="Garamond" w:hAnsi="Garamond"/>
          <w:lang w:val="sq-AL"/>
        </w:rPr>
        <w:tab/>
        <w:t xml:space="preserve">Impiante dhe linja telefonie dhe tele-komunikacioni. </w:t>
      </w:r>
    </w:p>
    <w:p w:rsidR="00540A20" w:rsidRPr="00AE35ED" w:rsidRDefault="00540A20" w:rsidP="00540A20">
      <w:pPr>
        <w:widowControl w:val="0"/>
        <w:spacing w:after="0" w:line="240" w:lineRule="auto"/>
        <w:ind w:firstLine="0"/>
        <w:rPr>
          <w:rFonts w:ascii="Garamond" w:hAnsi="Garamond"/>
          <w:lang w:val="sq-AL"/>
        </w:rPr>
      </w:pPr>
      <w:r w:rsidRPr="00AE35ED">
        <w:rPr>
          <w:rFonts w:ascii="Garamond" w:hAnsi="Garamond"/>
          <w:lang w:val="sq-AL"/>
        </w:rPr>
        <w:t>- Inxhinier profili elektrik/elektronik.</w:t>
      </w:r>
    </w:p>
    <w:p w:rsidR="00540A20" w:rsidRPr="00AE35ED" w:rsidRDefault="00540A20" w:rsidP="00540A20">
      <w:pPr>
        <w:widowControl w:val="0"/>
        <w:spacing w:after="0" w:line="240" w:lineRule="auto"/>
        <w:ind w:firstLine="0"/>
        <w:rPr>
          <w:rFonts w:ascii="Garamond" w:hAnsi="Garamond"/>
          <w:lang w:val="sq-AL"/>
        </w:rPr>
      </w:pPr>
      <w:r w:rsidRPr="00AE35ED">
        <w:rPr>
          <w:rFonts w:ascii="Garamond" w:hAnsi="Garamond"/>
          <w:lang w:val="sq-AL"/>
        </w:rPr>
        <w:t xml:space="preserve">NS-14 </w:t>
      </w:r>
      <w:r w:rsidRPr="00AE35ED">
        <w:rPr>
          <w:rFonts w:ascii="Garamond" w:hAnsi="Garamond"/>
          <w:lang w:val="sq-AL"/>
        </w:rPr>
        <w:tab/>
        <w:t>Impiante të brendshme, elektrike, telefoni, radiotelefoni TV etj.</w:t>
      </w:r>
    </w:p>
    <w:p w:rsidR="00540A20" w:rsidRPr="00AE35ED" w:rsidRDefault="00540A20" w:rsidP="00540A20">
      <w:pPr>
        <w:widowControl w:val="0"/>
        <w:spacing w:after="0" w:line="240" w:lineRule="auto"/>
        <w:ind w:firstLine="0"/>
        <w:rPr>
          <w:rFonts w:ascii="Garamond" w:hAnsi="Garamond"/>
          <w:lang w:val="sq-AL"/>
        </w:rPr>
      </w:pPr>
      <w:r w:rsidRPr="00AE35ED">
        <w:rPr>
          <w:rFonts w:ascii="Garamond" w:hAnsi="Garamond"/>
          <w:lang w:val="sq-AL"/>
        </w:rPr>
        <w:t>- Inxhinier profili elektrik/elektronik.</w:t>
      </w:r>
    </w:p>
    <w:p w:rsidR="00540A20" w:rsidRPr="00AE35ED" w:rsidRDefault="00540A20" w:rsidP="00540A20">
      <w:pPr>
        <w:widowControl w:val="0"/>
        <w:spacing w:after="0" w:line="240" w:lineRule="auto"/>
        <w:ind w:firstLine="0"/>
        <w:rPr>
          <w:rFonts w:ascii="Garamond" w:hAnsi="Garamond"/>
          <w:lang w:val="sq-AL"/>
        </w:rPr>
      </w:pPr>
      <w:r w:rsidRPr="00AE35ED">
        <w:rPr>
          <w:rFonts w:ascii="Garamond" w:hAnsi="Garamond"/>
          <w:lang w:val="sq-AL"/>
        </w:rPr>
        <w:t xml:space="preserve"> NS-15 </w:t>
      </w:r>
      <w:r w:rsidRPr="00AE35ED">
        <w:rPr>
          <w:rFonts w:ascii="Garamond" w:hAnsi="Garamond"/>
          <w:lang w:val="sq-AL"/>
        </w:rPr>
        <w:tab/>
        <w:t>Pastrimi i uj</w:t>
      </w:r>
      <w:r>
        <w:rPr>
          <w:rFonts w:ascii="Garamond" w:hAnsi="Garamond"/>
          <w:lang w:val="sq-AL"/>
        </w:rPr>
        <w:t>ë</w:t>
      </w:r>
      <w:r w:rsidRPr="00AE35ED">
        <w:rPr>
          <w:rFonts w:ascii="Garamond" w:hAnsi="Garamond"/>
          <w:lang w:val="sq-AL"/>
        </w:rPr>
        <w:t xml:space="preserve">rave detarë, liqenor dhe lumor. </w:t>
      </w:r>
    </w:p>
    <w:p w:rsidR="00540A20" w:rsidRPr="00AE35ED" w:rsidRDefault="00540A20" w:rsidP="00540A20">
      <w:pPr>
        <w:widowControl w:val="0"/>
        <w:spacing w:after="0" w:line="240" w:lineRule="auto"/>
        <w:ind w:firstLine="0"/>
        <w:rPr>
          <w:rFonts w:ascii="Garamond" w:hAnsi="Garamond"/>
          <w:lang w:val="sq-AL"/>
        </w:rPr>
      </w:pPr>
      <w:r w:rsidRPr="00AE35ED">
        <w:rPr>
          <w:rFonts w:ascii="Garamond" w:hAnsi="Garamond"/>
          <w:lang w:val="sq-AL"/>
        </w:rPr>
        <w:t xml:space="preserve">- Inxhinier profili </w:t>
      </w:r>
      <w:r>
        <w:rPr>
          <w:rFonts w:ascii="Garamond" w:hAnsi="Garamond"/>
          <w:lang w:val="sq-AL"/>
        </w:rPr>
        <w:t>m</w:t>
      </w:r>
      <w:r w:rsidRPr="00AE35ED">
        <w:rPr>
          <w:rFonts w:ascii="Garamond" w:hAnsi="Garamond"/>
          <w:lang w:val="sq-AL"/>
        </w:rPr>
        <w:t>jedis uj</w:t>
      </w:r>
      <w:r>
        <w:rPr>
          <w:rFonts w:ascii="Garamond" w:hAnsi="Garamond"/>
          <w:lang w:val="sq-AL"/>
        </w:rPr>
        <w:t>ë</w:t>
      </w:r>
      <w:r w:rsidRPr="00AE35ED">
        <w:rPr>
          <w:rFonts w:ascii="Garamond" w:hAnsi="Garamond"/>
          <w:lang w:val="sq-AL"/>
        </w:rPr>
        <w:t>ra.</w:t>
      </w:r>
    </w:p>
    <w:p w:rsidR="00540A20" w:rsidRPr="00AE35ED" w:rsidRDefault="00540A20" w:rsidP="00540A20">
      <w:pPr>
        <w:widowControl w:val="0"/>
        <w:spacing w:after="0" w:line="240" w:lineRule="auto"/>
        <w:ind w:firstLine="0"/>
        <w:rPr>
          <w:rFonts w:ascii="Garamond" w:hAnsi="Garamond"/>
          <w:lang w:val="sq-AL"/>
        </w:rPr>
      </w:pPr>
      <w:r w:rsidRPr="00AE35ED">
        <w:rPr>
          <w:rFonts w:ascii="Garamond" w:hAnsi="Garamond"/>
          <w:lang w:val="sq-AL"/>
        </w:rPr>
        <w:t xml:space="preserve">NS-16 </w:t>
      </w:r>
      <w:r w:rsidRPr="00AE35ED">
        <w:rPr>
          <w:rFonts w:ascii="Garamond" w:hAnsi="Garamond"/>
          <w:lang w:val="sq-AL"/>
        </w:rPr>
        <w:tab/>
        <w:t xml:space="preserve">Ndërtimi i impianteve të ujit të pijshëm dhe pastrimit të tij. </w:t>
      </w:r>
    </w:p>
    <w:p w:rsidR="00540A20" w:rsidRPr="00AE35ED" w:rsidRDefault="00540A20" w:rsidP="00540A20">
      <w:pPr>
        <w:widowControl w:val="0"/>
        <w:spacing w:after="0" w:line="240" w:lineRule="auto"/>
        <w:ind w:firstLine="0"/>
        <w:rPr>
          <w:rFonts w:ascii="Garamond" w:hAnsi="Garamond"/>
          <w:lang w:val="sq-AL"/>
        </w:rPr>
      </w:pPr>
      <w:r w:rsidRPr="00AE35ED">
        <w:rPr>
          <w:rFonts w:ascii="Garamond" w:hAnsi="Garamond"/>
          <w:lang w:val="sq-AL"/>
        </w:rPr>
        <w:t>- Inxhinier profili mjedis uj</w:t>
      </w:r>
      <w:r>
        <w:rPr>
          <w:rFonts w:ascii="Garamond" w:hAnsi="Garamond"/>
          <w:lang w:val="sq-AL"/>
        </w:rPr>
        <w:t>ë</w:t>
      </w:r>
      <w:r w:rsidRPr="00AE35ED">
        <w:rPr>
          <w:rFonts w:ascii="Garamond" w:hAnsi="Garamond"/>
          <w:lang w:val="sq-AL"/>
        </w:rPr>
        <w:t>ra/inxhinier hidroteknik/kimist teknolog.</w:t>
      </w:r>
    </w:p>
    <w:p w:rsidR="00540A20" w:rsidRPr="00AE35ED" w:rsidRDefault="00540A20" w:rsidP="00540A20">
      <w:pPr>
        <w:widowControl w:val="0"/>
        <w:spacing w:after="0" w:line="240" w:lineRule="auto"/>
        <w:ind w:firstLine="0"/>
        <w:rPr>
          <w:rFonts w:ascii="Garamond" w:hAnsi="Garamond"/>
          <w:lang w:val="sq-AL"/>
        </w:rPr>
      </w:pPr>
      <w:r w:rsidRPr="00AE35ED">
        <w:rPr>
          <w:rFonts w:ascii="Garamond" w:hAnsi="Garamond"/>
          <w:lang w:val="sq-AL"/>
        </w:rPr>
        <w:t xml:space="preserve">NS-17 Ndërtimi i impianteve të grumbullimit dhe trajtimit të mbetjeve urbane. </w:t>
      </w:r>
    </w:p>
    <w:p w:rsidR="00540A20" w:rsidRPr="00AE35ED" w:rsidRDefault="00540A20" w:rsidP="00540A20">
      <w:pPr>
        <w:widowControl w:val="0"/>
        <w:spacing w:after="0" w:line="240" w:lineRule="auto"/>
        <w:ind w:firstLine="0"/>
        <w:rPr>
          <w:rFonts w:ascii="Garamond" w:hAnsi="Garamond"/>
          <w:lang w:val="sq-AL"/>
        </w:rPr>
      </w:pPr>
      <w:r w:rsidRPr="00AE35ED">
        <w:rPr>
          <w:rFonts w:ascii="Garamond" w:hAnsi="Garamond"/>
          <w:lang w:val="sq-AL"/>
        </w:rPr>
        <w:t xml:space="preserve">- Inxhinier profili </w:t>
      </w:r>
      <w:r>
        <w:rPr>
          <w:rFonts w:ascii="Garamond" w:hAnsi="Garamond"/>
          <w:lang w:val="sq-AL"/>
        </w:rPr>
        <w:t>m</w:t>
      </w:r>
      <w:r w:rsidRPr="00AE35ED">
        <w:rPr>
          <w:rFonts w:ascii="Garamond" w:hAnsi="Garamond"/>
          <w:lang w:val="sq-AL"/>
        </w:rPr>
        <w:t>jedis uj</w:t>
      </w:r>
      <w:r>
        <w:rPr>
          <w:rFonts w:ascii="Garamond" w:hAnsi="Garamond"/>
          <w:lang w:val="sq-AL"/>
        </w:rPr>
        <w:t>ë</w:t>
      </w:r>
      <w:r w:rsidRPr="00AE35ED">
        <w:rPr>
          <w:rFonts w:ascii="Garamond" w:hAnsi="Garamond"/>
          <w:lang w:val="sq-AL"/>
        </w:rPr>
        <w:t>ra.</w:t>
      </w:r>
    </w:p>
    <w:p w:rsidR="00540A20" w:rsidRPr="00AE35ED" w:rsidRDefault="00540A20" w:rsidP="00540A20">
      <w:pPr>
        <w:widowControl w:val="0"/>
        <w:spacing w:after="0" w:line="240" w:lineRule="auto"/>
        <w:ind w:firstLine="0"/>
        <w:rPr>
          <w:rFonts w:ascii="Garamond" w:hAnsi="Garamond"/>
          <w:lang w:val="sq-AL"/>
        </w:rPr>
      </w:pPr>
      <w:r w:rsidRPr="00AE35ED">
        <w:rPr>
          <w:rFonts w:ascii="Garamond" w:hAnsi="Garamond"/>
          <w:lang w:val="sq-AL"/>
        </w:rPr>
        <w:t xml:space="preserve">NS-18 </w:t>
      </w:r>
      <w:r w:rsidRPr="00AE35ED">
        <w:rPr>
          <w:rFonts w:ascii="Garamond" w:hAnsi="Garamond"/>
          <w:lang w:val="sq-AL"/>
        </w:rPr>
        <w:tab/>
        <w:t xml:space="preserve">Punime topogjeodezike. </w:t>
      </w:r>
    </w:p>
    <w:p w:rsidR="00540A20" w:rsidRPr="00AE35ED" w:rsidRDefault="00540A20" w:rsidP="00540A20">
      <w:pPr>
        <w:widowControl w:val="0"/>
        <w:spacing w:after="0" w:line="240" w:lineRule="auto"/>
        <w:ind w:firstLine="0"/>
        <w:rPr>
          <w:rFonts w:ascii="Garamond" w:hAnsi="Garamond"/>
          <w:lang w:val="sq-AL"/>
        </w:rPr>
      </w:pPr>
      <w:r w:rsidRPr="00AE35ED">
        <w:rPr>
          <w:rFonts w:ascii="Garamond" w:hAnsi="Garamond"/>
          <w:lang w:val="sq-AL"/>
        </w:rPr>
        <w:t>- Inxhinier profili gjeodet / topograf/markshaider</w:t>
      </w:r>
    </w:p>
    <w:p w:rsidR="00540A20" w:rsidRPr="00AE35ED" w:rsidRDefault="00540A20" w:rsidP="00540A20">
      <w:pPr>
        <w:widowControl w:val="0"/>
        <w:spacing w:after="0" w:line="240" w:lineRule="auto"/>
        <w:ind w:firstLine="0"/>
        <w:rPr>
          <w:rFonts w:ascii="Garamond" w:hAnsi="Garamond"/>
          <w:lang w:val="sq-AL"/>
        </w:rPr>
      </w:pPr>
      <w:r w:rsidRPr="00AE35ED">
        <w:rPr>
          <w:rFonts w:ascii="Garamond" w:hAnsi="Garamond"/>
          <w:lang w:val="sq-AL"/>
        </w:rPr>
        <w:t xml:space="preserve">NS-19 </w:t>
      </w:r>
      <w:r w:rsidRPr="00AE35ED">
        <w:rPr>
          <w:rFonts w:ascii="Garamond" w:hAnsi="Garamond"/>
          <w:lang w:val="sq-AL"/>
        </w:rPr>
        <w:tab/>
        <w:t>Sistemet kundra zhurmës për infrastrukturë.</w:t>
      </w:r>
    </w:p>
    <w:p w:rsidR="00540A20" w:rsidRPr="00AE35ED" w:rsidRDefault="00540A20" w:rsidP="00540A20">
      <w:pPr>
        <w:widowControl w:val="0"/>
        <w:spacing w:after="0" w:line="240" w:lineRule="auto"/>
        <w:ind w:firstLine="0"/>
        <w:rPr>
          <w:rFonts w:ascii="Garamond" w:hAnsi="Garamond"/>
          <w:lang w:val="sq-AL"/>
        </w:rPr>
      </w:pPr>
      <w:r w:rsidRPr="00AE35ED">
        <w:rPr>
          <w:rFonts w:ascii="Garamond" w:hAnsi="Garamond"/>
          <w:lang w:val="sq-AL"/>
        </w:rPr>
        <w:t xml:space="preserve">- Inxhinier profili </w:t>
      </w:r>
      <w:r>
        <w:rPr>
          <w:rFonts w:ascii="Garamond" w:hAnsi="Garamond"/>
          <w:lang w:val="sq-AL"/>
        </w:rPr>
        <w:t>m</w:t>
      </w:r>
      <w:r w:rsidRPr="00AE35ED">
        <w:rPr>
          <w:rFonts w:ascii="Garamond" w:hAnsi="Garamond"/>
          <w:lang w:val="sq-AL"/>
        </w:rPr>
        <w:t>jedis profili energjetikë/ inxhinier ndërtimi profili infrastrukturë e transportit.</w:t>
      </w:r>
    </w:p>
    <w:p w:rsidR="00540A20" w:rsidRPr="00AE35ED" w:rsidRDefault="00540A20" w:rsidP="00540A20">
      <w:pPr>
        <w:widowControl w:val="0"/>
        <w:spacing w:after="0" w:line="240" w:lineRule="auto"/>
        <w:ind w:firstLine="0"/>
        <w:rPr>
          <w:rFonts w:ascii="Garamond" w:hAnsi="Garamond"/>
          <w:lang w:val="sq-AL"/>
        </w:rPr>
      </w:pPr>
      <w:r w:rsidRPr="00AE35ED">
        <w:rPr>
          <w:rFonts w:ascii="Garamond" w:hAnsi="Garamond"/>
          <w:lang w:val="sq-AL"/>
        </w:rPr>
        <w:t xml:space="preserve">NS-20 </w:t>
      </w:r>
      <w:r w:rsidRPr="00AE35ED">
        <w:rPr>
          <w:rFonts w:ascii="Garamond" w:hAnsi="Garamond"/>
          <w:lang w:val="sq-AL"/>
        </w:rPr>
        <w:tab/>
        <w:t>Shpime gjeologo-inxhinierike, puse e shpime për ujë.</w:t>
      </w:r>
    </w:p>
    <w:p w:rsidR="00540A20" w:rsidRPr="00AE35ED" w:rsidRDefault="00540A20" w:rsidP="00540A20">
      <w:pPr>
        <w:widowControl w:val="0"/>
        <w:spacing w:after="0" w:line="240" w:lineRule="auto"/>
        <w:ind w:firstLine="0"/>
        <w:rPr>
          <w:rFonts w:ascii="Garamond" w:hAnsi="Garamond"/>
          <w:lang w:val="sq-AL"/>
        </w:rPr>
      </w:pPr>
      <w:r w:rsidRPr="00AE35ED">
        <w:rPr>
          <w:rFonts w:ascii="Garamond" w:hAnsi="Garamond"/>
          <w:lang w:val="sq-AL"/>
        </w:rPr>
        <w:t xml:space="preserve">- Inxhinier profili </w:t>
      </w:r>
      <w:r>
        <w:rPr>
          <w:rFonts w:ascii="Garamond" w:hAnsi="Garamond"/>
          <w:lang w:val="sq-AL"/>
        </w:rPr>
        <w:t>g</w:t>
      </w:r>
      <w:r w:rsidRPr="00AE35ED">
        <w:rPr>
          <w:rFonts w:ascii="Garamond" w:hAnsi="Garamond"/>
          <w:lang w:val="sq-AL"/>
        </w:rPr>
        <w:t>jeolog.</w:t>
      </w:r>
    </w:p>
    <w:p w:rsidR="00540A20" w:rsidRPr="00AE35ED" w:rsidRDefault="00540A20" w:rsidP="00540A20">
      <w:pPr>
        <w:widowControl w:val="0"/>
        <w:spacing w:after="0" w:line="240" w:lineRule="auto"/>
        <w:ind w:firstLine="0"/>
        <w:rPr>
          <w:rFonts w:ascii="Garamond" w:hAnsi="Garamond"/>
          <w:sz w:val="14"/>
          <w:lang w:val="sq-AL"/>
        </w:rPr>
      </w:pPr>
    </w:p>
    <w:p w:rsidR="00540A20" w:rsidRPr="00AE35ED" w:rsidRDefault="00540A20" w:rsidP="00540A20">
      <w:pPr>
        <w:pStyle w:val="Titull-Titull"/>
        <w:rPr>
          <w:lang w:val="sq-AL"/>
        </w:rPr>
      </w:pPr>
      <w:r w:rsidRPr="00AE35ED">
        <w:rPr>
          <w:lang w:val="sq-AL"/>
        </w:rPr>
        <w:t>LIDHJA  NR. 6</w:t>
      </w:r>
    </w:p>
    <w:p w:rsidR="00540A20" w:rsidRPr="00AE35ED" w:rsidRDefault="00540A20" w:rsidP="00540A20">
      <w:pPr>
        <w:pStyle w:val="Titull-Titull"/>
        <w:rPr>
          <w:lang w:val="sq-AL"/>
        </w:rPr>
      </w:pPr>
      <w:r w:rsidRPr="00AE35ED">
        <w:rPr>
          <w:lang w:val="sq-AL"/>
        </w:rPr>
        <w:t>VET</w:t>
      </w:r>
      <w:r>
        <w:rPr>
          <w:lang w:val="sq-AL"/>
        </w:rPr>
        <w:t>ë</w:t>
      </w:r>
      <w:r w:rsidRPr="00AE35ED">
        <w:rPr>
          <w:lang w:val="sq-AL"/>
        </w:rPr>
        <w:t>DEKLARIMET</w:t>
      </w:r>
    </w:p>
    <w:p w:rsidR="00540A20" w:rsidRPr="00AE35ED" w:rsidRDefault="00540A20" w:rsidP="00540A20">
      <w:pPr>
        <w:widowControl w:val="0"/>
        <w:spacing w:after="0" w:line="240" w:lineRule="auto"/>
        <w:ind w:firstLine="0"/>
        <w:rPr>
          <w:rFonts w:ascii="Garamond" w:hAnsi="Garamond"/>
          <w:sz w:val="14"/>
          <w:szCs w:val="24"/>
          <w:lang w:val="sq-AL"/>
        </w:rPr>
      </w:pPr>
    </w:p>
    <w:p w:rsidR="00540A20" w:rsidRPr="00AE35ED" w:rsidRDefault="00540A20" w:rsidP="00540A20">
      <w:pPr>
        <w:widowControl w:val="0"/>
        <w:spacing w:after="0" w:line="240" w:lineRule="auto"/>
        <w:ind w:firstLine="0"/>
        <w:rPr>
          <w:rFonts w:ascii="Garamond" w:hAnsi="Garamond"/>
          <w:sz w:val="24"/>
          <w:szCs w:val="24"/>
          <w:lang w:val="sq-AL"/>
        </w:rPr>
      </w:pPr>
      <w:r w:rsidRPr="00AE35ED">
        <w:rPr>
          <w:rFonts w:ascii="Garamond" w:hAnsi="Garamond"/>
          <w:sz w:val="24"/>
          <w:szCs w:val="24"/>
          <w:lang w:val="sq-AL"/>
        </w:rPr>
        <w:t>6/1.</w:t>
      </w:r>
    </w:p>
    <w:p w:rsidR="00540A20" w:rsidRPr="00AE35ED" w:rsidRDefault="00540A20" w:rsidP="00540A20">
      <w:pPr>
        <w:widowControl w:val="0"/>
        <w:spacing w:after="0" w:line="240" w:lineRule="auto"/>
        <w:ind w:firstLine="0"/>
        <w:rPr>
          <w:rFonts w:ascii="Garamond" w:hAnsi="Garamond"/>
          <w:sz w:val="24"/>
          <w:szCs w:val="24"/>
          <w:lang w:val="sq-AL"/>
        </w:rPr>
      </w:pPr>
      <w:r w:rsidRPr="00AE35ED">
        <w:rPr>
          <w:rFonts w:ascii="Garamond" w:hAnsi="Garamond"/>
          <w:sz w:val="24"/>
          <w:szCs w:val="24"/>
          <w:lang w:val="sq-AL"/>
        </w:rPr>
        <w:t>“Deklaroj në përgjegjësinë time, në njohje të plotë të pasojave që sjell një deklarim i pavërtetë se: Nuk kam asnjë çështje gjyqësore të hapur dhe nuk jam në ndjekje penale nga organet e prokurorisë në lidhje me profesionin ku kërkoj të licencohem (ose në  rast se ka –  të deklarojë: Kam çështje gjyqësore të hapur në gjykatën e rrethit ___________ (shoqëruar me motivin e çështjes) apo/dhe jam në ndjekje penale nga organi i prokurorisë së rrethit _______ (shoqëruar me motivin e ndjekjes)”.</w:t>
      </w:r>
    </w:p>
    <w:p w:rsidR="00540A20" w:rsidRPr="00AE35ED" w:rsidRDefault="00540A20" w:rsidP="00540A20">
      <w:pPr>
        <w:widowControl w:val="0"/>
        <w:spacing w:after="0" w:line="240" w:lineRule="auto"/>
        <w:ind w:firstLine="0"/>
        <w:rPr>
          <w:rFonts w:ascii="Garamond" w:hAnsi="Garamond"/>
          <w:sz w:val="24"/>
          <w:szCs w:val="24"/>
          <w:lang w:val="sq-AL"/>
        </w:rPr>
      </w:pPr>
      <w:r w:rsidRPr="00AE35ED">
        <w:rPr>
          <w:rFonts w:ascii="Garamond" w:hAnsi="Garamond"/>
          <w:sz w:val="24"/>
          <w:szCs w:val="24"/>
          <w:lang w:val="sq-AL"/>
        </w:rPr>
        <w:t>“Deklaroj se njoh e do të zbatoj në veprimtarinë time si individ, kushtet teknike të projektimit dhe të gjitha ligjet në fuqi në fushën e ndërtimit”.</w:t>
      </w:r>
    </w:p>
    <w:p w:rsidR="00540A20" w:rsidRPr="00AE35ED" w:rsidRDefault="00540A20" w:rsidP="00540A20">
      <w:pPr>
        <w:widowControl w:val="0"/>
        <w:spacing w:after="0" w:line="240" w:lineRule="auto"/>
        <w:ind w:firstLine="0"/>
        <w:rPr>
          <w:rFonts w:ascii="Garamond" w:hAnsi="Garamond"/>
          <w:sz w:val="24"/>
          <w:szCs w:val="24"/>
          <w:lang w:val="sq-AL"/>
        </w:rPr>
      </w:pPr>
      <w:r w:rsidRPr="00AE35ED">
        <w:rPr>
          <w:rFonts w:ascii="Garamond" w:hAnsi="Garamond"/>
          <w:sz w:val="24"/>
          <w:szCs w:val="24"/>
          <w:lang w:val="sq-AL"/>
        </w:rPr>
        <w:t>6/2.</w:t>
      </w:r>
      <w:r w:rsidRPr="00AE35ED">
        <w:rPr>
          <w:rFonts w:ascii="Garamond" w:hAnsi="Garamond"/>
          <w:sz w:val="24"/>
          <w:szCs w:val="24"/>
          <w:lang w:val="sq-AL"/>
        </w:rPr>
        <w:tab/>
      </w:r>
    </w:p>
    <w:p w:rsidR="00540A20" w:rsidRPr="00AE35ED" w:rsidRDefault="00540A20" w:rsidP="00540A20">
      <w:pPr>
        <w:widowControl w:val="0"/>
        <w:spacing w:after="0" w:line="240" w:lineRule="auto"/>
        <w:ind w:firstLine="0"/>
        <w:rPr>
          <w:rFonts w:ascii="Garamond" w:hAnsi="Garamond"/>
          <w:sz w:val="24"/>
          <w:szCs w:val="24"/>
          <w:lang w:val="sq-AL"/>
        </w:rPr>
      </w:pPr>
      <w:r w:rsidRPr="00AE35ED">
        <w:rPr>
          <w:rFonts w:ascii="Garamond" w:hAnsi="Garamond"/>
          <w:sz w:val="24"/>
          <w:szCs w:val="24"/>
          <w:lang w:val="sq-AL"/>
        </w:rPr>
        <w:t>“Deklaroj në përgjegjësinë time, në njohje të plotë të pasojave që sjell një deklarim i pavërtetë se: Nuk kam asnjë çështje gjyqësore të hapur dhe nuk jam në ndjekje penale nga organet e prokurorisë në lidhje me profesionin ku kërkoj të licencohem (ose në  rast se ka –  të deklarojë: Kam çështje gjyqësore të hapur në gjykatën e rrethit ___________ (shoqëruar me motivin e çështjes) apo/dhe jam në ndjekje penale nga organi i prokurorisë së rrethit _______ (shoqëruar me motivin e ndjekjes).</w:t>
      </w:r>
    </w:p>
    <w:p w:rsidR="00540A20" w:rsidRPr="00AE35ED" w:rsidRDefault="00540A20" w:rsidP="00540A20">
      <w:pPr>
        <w:widowControl w:val="0"/>
        <w:spacing w:after="0" w:line="240" w:lineRule="auto"/>
        <w:ind w:firstLine="0"/>
        <w:rPr>
          <w:rFonts w:ascii="Garamond" w:hAnsi="Garamond"/>
          <w:sz w:val="24"/>
          <w:szCs w:val="24"/>
          <w:lang w:val="sq-AL"/>
        </w:rPr>
      </w:pPr>
      <w:r w:rsidRPr="00AE35ED">
        <w:rPr>
          <w:rFonts w:ascii="Garamond" w:hAnsi="Garamond"/>
          <w:sz w:val="24"/>
          <w:szCs w:val="24"/>
          <w:lang w:val="sq-AL"/>
        </w:rPr>
        <w:t>“Deklaroj se njoh e do të zbatoj në veprimtarinë time si individ, Kushtet Teknike të Projektimit dhe të gjitha ligjet në fuqi në fushën e ndërtimit”</w:t>
      </w:r>
    </w:p>
    <w:p w:rsidR="00540A20" w:rsidRPr="00AE35ED" w:rsidRDefault="00540A20" w:rsidP="00540A20">
      <w:pPr>
        <w:widowControl w:val="0"/>
        <w:spacing w:after="0" w:line="240" w:lineRule="auto"/>
        <w:ind w:firstLine="0"/>
        <w:rPr>
          <w:rFonts w:ascii="Garamond" w:hAnsi="Garamond"/>
          <w:sz w:val="24"/>
          <w:szCs w:val="24"/>
          <w:lang w:val="sq-AL"/>
        </w:rPr>
      </w:pPr>
      <w:r w:rsidRPr="00AE35ED">
        <w:rPr>
          <w:rFonts w:ascii="Garamond" w:hAnsi="Garamond"/>
          <w:sz w:val="24"/>
          <w:szCs w:val="24"/>
          <w:lang w:val="sq-AL"/>
        </w:rPr>
        <w:t xml:space="preserve">“ </w:t>
      </w:r>
      <w:r w:rsidRPr="00AE35ED">
        <w:rPr>
          <w:rFonts w:ascii="Garamond" w:hAnsi="Garamond"/>
          <w:sz w:val="24"/>
          <w:szCs w:val="24"/>
          <w:lang w:val="sq-AL"/>
        </w:rPr>
        <w:tab/>
        <w:t>Gjithashtu, deklaroj se nuk jam i punësuar në asnjë shoqëri që ushtron aktivitet në fushën e zbatimit në ndërtim”.</w:t>
      </w:r>
    </w:p>
    <w:p w:rsidR="00540A20" w:rsidRPr="00AE35ED" w:rsidRDefault="00540A20" w:rsidP="00540A20">
      <w:pPr>
        <w:widowControl w:val="0"/>
        <w:spacing w:after="0" w:line="240" w:lineRule="auto"/>
        <w:ind w:firstLine="0"/>
        <w:rPr>
          <w:rFonts w:ascii="Garamond" w:hAnsi="Garamond"/>
          <w:sz w:val="24"/>
          <w:szCs w:val="24"/>
          <w:lang w:val="sq-AL"/>
        </w:rPr>
      </w:pPr>
      <w:r w:rsidRPr="00AE35ED">
        <w:rPr>
          <w:rFonts w:ascii="Garamond" w:hAnsi="Garamond"/>
          <w:sz w:val="24"/>
          <w:szCs w:val="24"/>
          <w:lang w:val="sq-AL"/>
        </w:rPr>
        <w:t>6/3.</w:t>
      </w:r>
    </w:p>
    <w:p w:rsidR="00540A20" w:rsidRPr="00AE35ED" w:rsidRDefault="00540A20" w:rsidP="00540A20">
      <w:pPr>
        <w:widowControl w:val="0"/>
        <w:spacing w:after="0" w:line="240" w:lineRule="auto"/>
        <w:ind w:firstLine="0"/>
        <w:rPr>
          <w:rFonts w:ascii="Garamond" w:hAnsi="Garamond"/>
          <w:sz w:val="24"/>
          <w:szCs w:val="24"/>
          <w:lang w:val="sq-AL"/>
        </w:rPr>
      </w:pPr>
      <w:r w:rsidRPr="00AE35ED">
        <w:rPr>
          <w:rFonts w:ascii="Garamond" w:hAnsi="Garamond"/>
          <w:sz w:val="24"/>
          <w:szCs w:val="24"/>
          <w:lang w:val="sq-AL"/>
        </w:rPr>
        <w:t xml:space="preserve">“Deklaroj në përgjegjësinë time, në njohje të plotë të pasojave që sjell një deklarim i pavërtetë se: Nuk kam asnjë çështje gjyqësore të hapur dhe nuk jam në ndjekje penale nga organet e prokurorisë në lidhje me profesionin ku kërkoj të licencohem (ose në  rast se ka –  të deklarojë: Kam çështje gjyqësore të hapur në gjykatën e rrethit ___________ (shoqëruar me motivin e çështjes) apo/dhe </w:t>
      </w:r>
      <w:r w:rsidRPr="00AE35ED">
        <w:rPr>
          <w:rFonts w:ascii="Garamond" w:hAnsi="Garamond"/>
          <w:sz w:val="24"/>
          <w:szCs w:val="24"/>
          <w:lang w:val="sq-AL"/>
        </w:rPr>
        <w:lastRenderedPageBreak/>
        <w:t xml:space="preserve">jam në ndjekje penale nga organi i prokurorisë së rrethit _______ (shoqëruar me motivin e ndjekjes). </w:t>
      </w:r>
    </w:p>
    <w:p w:rsidR="00540A20" w:rsidRDefault="00540A20" w:rsidP="00540A20">
      <w:pPr>
        <w:widowControl w:val="0"/>
        <w:spacing w:after="0" w:line="240" w:lineRule="auto"/>
        <w:ind w:firstLine="0"/>
        <w:rPr>
          <w:rFonts w:ascii="Garamond" w:hAnsi="Garamond"/>
          <w:sz w:val="24"/>
          <w:szCs w:val="24"/>
          <w:lang w:val="sq-AL"/>
        </w:rPr>
      </w:pPr>
      <w:r w:rsidRPr="00AE35ED">
        <w:rPr>
          <w:rFonts w:ascii="Garamond" w:hAnsi="Garamond"/>
          <w:sz w:val="24"/>
          <w:szCs w:val="24"/>
          <w:lang w:val="sq-AL"/>
        </w:rPr>
        <w:t>“Deklaroj në përgjegjësinë time, në njohje të plotë të pasojave që sjell një deklarim i pavërtetë se: Nuk kam asnjë penalizim nga strukturat shtetërore të ngarkuara për inspektimin ndërtimor e urbanistik. (ose në  rast se ka –  të deklarojë: Kam penalizim nga struktura shtetërore qendrore ose vendore ___________ (shoqëruar me motivin e penalizimit).</w:t>
      </w:r>
    </w:p>
    <w:p w:rsidR="00540A20" w:rsidRPr="00AE35ED" w:rsidRDefault="00540A20" w:rsidP="00540A20">
      <w:pPr>
        <w:widowControl w:val="0"/>
        <w:spacing w:after="0" w:line="240" w:lineRule="auto"/>
        <w:ind w:firstLine="0"/>
        <w:rPr>
          <w:rFonts w:ascii="Garamond" w:hAnsi="Garamond"/>
          <w:sz w:val="24"/>
          <w:szCs w:val="24"/>
          <w:lang w:val="sq-AL"/>
        </w:rPr>
      </w:pPr>
      <w:r w:rsidRPr="00AE35ED">
        <w:rPr>
          <w:rFonts w:ascii="Garamond" w:hAnsi="Garamond"/>
          <w:sz w:val="24"/>
          <w:szCs w:val="24"/>
          <w:lang w:val="sq-AL"/>
        </w:rPr>
        <w:t>6/4.</w:t>
      </w:r>
    </w:p>
    <w:p w:rsidR="00540A20" w:rsidRPr="00AE35ED" w:rsidRDefault="00540A20" w:rsidP="00540A20">
      <w:pPr>
        <w:widowControl w:val="0"/>
        <w:spacing w:after="0" w:line="240" w:lineRule="auto"/>
        <w:ind w:firstLine="0"/>
        <w:rPr>
          <w:rFonts w:ascii="Garamond" w:hAnsi="Garamond"/>
          <w:sz w:val="24"/>
          <w:szCs w:val="24"/>
          <w:lang w:val="sq-AL"/>
        </w:rPr>
      </w:pPr>
      <w:r w:rsidRPr="00AE35ED">
        <w:rPr>
          <w:rFonts w:ascii="Garamond" w:hAnsi="Garamond"/>
          <w:sz w:val="24"/>
          <w:szCs w:val="24"/>
          <w:lang w:val="sq-AL"/>
        </w:rPr>
        <w:t>“Deklaroj në përgjegjësinë time, në njohje të plotë të pasojave që sjell një deklarim i pavërtetë se: Nuk kam asnjë çështje gjyqësore të hapur dhe nuk jam në ndjekje penale nga organet e prokurorisë në lidhje me profesionin ku kërkoj të licencohem (ose</w:t>
      </w:r>
      <w:r>
        <w:rPr>
          <w:rFonts w:ascii="Garamond" w:hAnsi="Garamond"/>
          <w:sz w:val="24"/>
          <w:szCs w:val="24"/>
          <w:lang w:val="sq-AL"/>
        </w:rPr>
        <w:t xml:space="preserve"> në  rast se ka –  të deklarojë</w:t>
      </w:r>
      <w:r w:rsidRPr="00AE35ED">
        <w:rPr>
          <w:rFonts w:ascii="Garamond" w:hAnsi="Garamond"/>
          <w:sz w:val="24"/>
          <w:szCs w:val="24"/>
          <w:lang w:val="sq-AL"/>
        </w:rPr>
        <w:t xml:space="preserve">: Kam çështje gjyqësore të hapur në gjykatën e rrethit ___________ (shoqëruar me motivin e çështjes) apo/dhe jam në ndjekje penale nga organi i prokurorisë së rrethit _______ (shoqëruar me motivin e ndjekjes). </w:t>
      </w:r>
    </w:p>
    <w:p w:rsidR="00540A20" w:rsidRPr="00AE35ED" w:rsidRDefault="00540A20" w:rsidP="00540A20">
      <w:pPr>
        <w:widowControl w:val="0"/>
        <w:spacing w:after="0" w:line="240" w:lineRule="auto"/>
        <w:ind w:firstLine="0"/>
        <w:rPr>
          <w:rFonts w:ascii="Garamond" w:hAnsi="Garamond"/>
          <w:sz w:val="24"/>
          <w:szCs w:val="24"/>
          <w:lang w:val="sq-AL"/>
        </w:rPr>
      </w:pPr>
      <w:r w:rsidRPr="00AE35ED">
        <w:rPr>
          <w:rFonts w:ascii="Garamond" w:hAnsi="Garamond"/>
          <w:sz w:val="24"/>
          <w:szCs w:val="24"/>
          <w:lang w:val="sq-AL"/>
        </w:rPr>
        <w:t xml:space="preserve">“Deklaroj në përgjegjësinë time, në njohje të plotë të pasojave që sjell një deklarim i pavërtetë se: Nuk kam asnjë penalizim nga strukturat shtetërore të ngarkuara për inspektimin ndërtimor e urbanistik. (ose në  rast se ka – të deklarojë: Kam penalizim nga struktura shtetërore qendrore ose vendore ___________ (shoqëruar me motivin e penalizimit). </w:t>
      </w:r>
    </w:p>
    <w:p w:rsidR="00540A20" w:rsidRPr="00AE35ED" w:rsidRDefault="00540A20" w:rsidP="00540A20">
      <w:pPr>
        <w:widowControl w:val="0"/>
        <w:spacing w:after="0" w:line="240" w:lineRule="auto"/>
        <w:ind w:firstLine="0"/>
        <w:rPr>
          <w:rFonts w:ascii="Garamond" w:hAnsi="Garamond"/>
          <w:sz w:val="24"/>
          <w:szCs w:val="24"/>
          <w:lang w:val="sq-AL"/>
        </w:rPr>
      </w:pPr>
      <w:r w:rsidRPr="00AE35ED">
        <w:rPr>
          <w:rFonts w:ascii="Garamond" w:hAnsi="Garamond"/>
          <w:sz w:val="24"/>
          <w:szCs w:val="24"/>
          <w:lang w:val="sq-AL"/>
        </w:rPr>
        <w:t>“ Gjithashtu, deklaroj se nuk jam i punësuar në asnjë shoqëri që ushtron aktivitet në fushën e zbatimit në ndërtim”.</w:t>
      </w:r>
    </w:p>
    <w:p w:rsidR="00540A20" w:rsidRPr="00AE35ED" w:rsidRDefault="00540A20" w:rsidP="00540A20">
      <w:pPr>
        <w:widowControl w:val="0"/>
        <w:spacing w:after="0" w:line="240" w:lineRule="auto"/>
        <w:ind w:firstLine="0"/>
        <w:rPr>
          <w:rFonts w:ascii="Garamond" w:hAnsi="Garamond"/>
          <w:sz w:val="24"/>
          <w:szCs w:val="24"/>
          <w:lang w:val="sq-AL"/>
        </w:rPr>
      </w:pPr>
      <w:r w:rsidRPr="00AE35ED">
        <w:rPr>
          <w:rFonts w:ascii="Garamond" w:hAnsi="Garamond"/>
          <w:sz w:val="24"/>
          <w:szCs w:val="24"/>
          <w:lang w:val="sq-AL"/>
        </w:rPr>
        <w:t>6/5.</w:t>
      </w:r>
    </w:p>
    <w:p w:rsidR="00540A20" w:rsidRPr="00AE35ED" w:rsidRDefault="00540A20" w:rsidP="00540A20">
      <w:pPr>
        <w:widowControl w:val="0"/>
        <w:spacing w:after="0" w:line="240" w:lineRule="auto"/>
        <w:ind w:firstLine="0"/>
        <w:rPr>
          <w:rFonts w:ascii="Garamond" w:hAnsi="Garamond"/>
          <w:sz w:val="24"/>
          <w:szCs w:val="24"/>
          <w:lang w:val="sq-AL"/>
        </w:rPr>
      </w:pPr>
      <w:r w:rsidRPr="00AE35ED">
        <w:rPr>
          <w:rFonts w:ascii="Garamond" w:hAnsi="Garamond"/>
          <w:sz w:val="24"/>
          <w:szCs w:val="24"/>
          <w:lang w:val="sq-AL"/>
        </w:rPr>
        <w:t xml:space="preserve">“Deklaroj në përgjegjësinë time, në njohje të plotë të pasojave që sjell një deklarim i pavërtetë se: Nuk kam asnjë çështje gjyqësore të hapur dhe nuk jam në ndjekje penale nga organet e prokurorisë në lidhje me profesionin ku kërkoj të licencohem (ose në  rast se ka –  të deklarojë: Kam çështje gjyqësore të hapur në gjykatën e rrethit ___________ (shoqëruar me motivin e çështjes) apo/dhe jam në ndjekje penale nga organi i prokurorisë së rrethit _______ (shoqëruar me motivin e ndjekjes). </w:t>
      </w:r>
    </w:p>
    <w:p w:rsidR="00540A20" w:rsidRPr="00AE35ED" w:rsidRDefault="00540A20" w:rsidP="00540A20">
      <w:pPr>
        <w:widowControl w:val="0"/>
        <w:spacing w:after="0" w:line="240" w:lineRule="auto"/>
        <w:ind w:firstLine="0"/>
        <w:rPr>
          <w:rFonts w:ascii="Garamond" w:hAnsi="Garamond"/>
          <w:sz w:val="24"/>
          <w:szCs w:val="24"/>
          <w:lang w:val="sq-AL"/>
        </w:rPr>
      </w:pPr>
      <w:r w:rsidRPr="00AE35ED">
        <w:rPr>
          <w:rFonts w:ascii="Garamond" w:hAnsi="Garamond"/>
          <w:sz w:val="24"/>
          <w:szCs w:val="24"/>
          <w:lang w:val="sq-AL"/>
        </w:rPr>
        <w:t>“Gjithashtu, deklaroj se nuk jam i punësuar në rolin e drejtuesit teknik në asnjë shoqëri që ushtron aktivitet në fushën e ndërtimit”.</w:t>
      </w:r>
    </w:p>
    <w:p w:rsidR="00540A20" w:rsidRPr="00AE35ED" w:rsidRDefault="00540A20" w:rsidP="00540A20">
      <w:pPr>
        <w:widowControl w:val="0"/>
        <w:spacing w:after="0" w:line="240" w:lineRule="auto"/>
        <w:ind w:firstLine="0"/>
        <w:rPr>
          <w:rFonts w:ascii="Garamond" w:hAnsi="Garamond"/>
          <w:sz w:val="24"/>
          <w:szCs w:val="24"/>
          <w:lang w:val="sq-AL"/>
        </w:rPr>
      </w:pPr>
      <w:r w:rsidRPr="00AE35ED">
        <w:rPr>
          <w:rFonts w:ascii="Garamond" w:hAnsi="Garamond"/>
          <w:sz w:val="24"/>
          <w:szCs w:val="24"/>
          <w:lang w:val="sq-AL"/>
        </w:rPr>
        <w:t>“ Gjithashtu, deklaroj se nuk jam në marrëdhënie pune me institucionet shtetërore q</w:t>
      </w:r>
      <w:r>
        <w:rPr>
          <w:rFonts w:ascii="Garamond" w:hAnsi="Garamond"/>
          <w:sz w:val="24"/>
          <w:szCs w:val="24"/>
          <w:lang w:val="sq-AL"/>
        </w:rPr>
        <w:t>e</w:t>
      </w:r>
      <w:r w:rsidRPr="00AE35ED">
        <w:rPr>
          <w:rFonts w:ascii="Garamond" w:hAnsi="Garamond"/>
          <w:sz w:val="24"/>
          <w:szCs w:val="24"/>
          <w:lang w:val="sq-AL"/>
        </w:rPr>
        <w:t>ndrore apo të pavarura dhe persona të tjerë, aktiviteti i të cilëve, bie ndesh me dispozitat ligjore apo nënligjore për nëpunësin civil”.</w:t>
      </w:r>
    </w:p>
    <w:p w:rsidR="00540A20" w:rsidRPr="00BB12CA" w:rsidRDefault="00540A20" w:rsidP="00540A20">
      <w:pPr>
        <w:pStyle w:val="Akti"/>
        <w:keepNext w:val="0"/>
        <w:rPr>
          <w:sz w:val="20"/>
          <w:lang w:val="sq-AL"/>
        </w:rPr>
      </w:pPr>
    </w:p>
    <w:sectPr w:rsidR="00540A20" w:rsidRPr="00BB12CA" w:rsidSect="00912120">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Arial">
    <w:panose1 w:val="020B0604020202020204"/>
    <w:charset w:val="00"/>
    <w:family w:val="swiss"/>
    <w:pitch w:val="variable"/>
    <w:sig w:usb0="20002A87" w:usb1="80000000" w:usb2="00000008" w:usb3="00000000" w:csb0="000001FF" w:csb1="00000000"/>
  </w:font>
  <w:font w:name="MS Mincho">
    <w:altName w:val="ＭＳ 明朝"/>
    <w:panose1 w:val="02020609040205080304"/>
    <w:charset w:val="80"/>
    <w:family w:val="modern"/>
    <w:pitch w:val="fixed"/>
    <w:sig w:usb0="E00002FF" w:usb1="6AC7FDFB" w:usb2="00000012" w:usb3="00000000" w:csb0="0002009F" w:csb1="00000000"/>
  </w:font>
  <w:font w:name="Cambria">
    <w:panose1 w:val="02040503050406030204"/>
    <w:charset w:val="00"/>
    <w:family w:val="roman"/>
    <w:pitch w:val="variable"/>
    <w:sig w:usb0="A00002EF" w:usb1="4000004B" w:usb2="00000000" w:usb3="00000000" w:csb0="0000009F" w:csb1="00000000"/>
  </w:font>
  <w:font w:name="Tahoma">
    <w:panose1 w:val="020B0604030504040204"/>
    <w:charset w:val="00"/>
    <w:family w:val="swiss"/>
    <w:pitch w:val="variable"/>
    <w:sig w:usb0="61002A87" w:usb1="80000000" w:usb2="00000008" w:usb3="00000000" w:csb0="000101FF" w:csb1="00000000"/>
  </w:font>
  <w:font w:name="Garamond">
    <w:panose1 w:val="02020404030301010803"/>
    <w:charset w:val="00"/>
    <w:family w:val="roman"/>
    <w:pitch w:val="variable"/>
    <w:sig w:usb0="00000287" w:usb1="00000000" w:usb2="00000000" w:usb3="00000000" w:csb0="0000009F" w:csb1="00000000"/>
  </w:font>
  <w:font w:name="CG Times">
    <w:panose1 w:val="02020603050405020304"/>
    <w:charset w:val="00"/>
    <w:family w:val="roman"/>
    <w:pitch w:val="variable"/>
    <w:sig w:usb0="00000007" w:usb1="00000000" w:usb2="00000000" w:usb3="00000000" w:csb0="00000093" w:csb1="00000000"/>
  </w:font>
  <w:font w:name="Book Antiqua">
    <w:panose1 w:val="02040602050305030304"/>
    <w:charset w:val="00"/>
    <w:family w:val="roman"/>
    <w:pitch w:val="variable"/>
    <w:sig w:usb0="00000287" w:usb1="00000000"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Helvetica">
    <w:panose1 w:val="020B0604020202020204"/>
    <w:charset w:val="00"/>
    <w:family w:val="swiss"/>
    <w:pitch w:val="variable"/>
    <w:sig w:usb0="00000003" w:usb1="00000000" w:usb2="00000000" w:usb3="00000000" w:csb0="00000001" w:csb1="00000000"/>
  </w:font>
  <w:font w:name="Arial Narrow">
    <w:panose1 w:val="020B0606020202030204"/>
    <w:charset w:val="00"/>
    <w:family w:val="swiss"/>
    <w:pitch w:val="variable"/>
    <w:sig w:usb0="00000287" w:usb1="00000800" w:usb2="00000000" w:usb3="00000000" w:csb0="0000009F" w:csb1="00000000"/>
  </w:font>
  <w:font w:name="Consolas">
    <w:panose1 w:val="020B0609020204030204"/>
    <w:charset w:val="00"/>
    <w:family w:val="modern"/>
    <w:pitch w:val="fixed"/>
    <w:sig w:usb0="A00002EF" w:usb1="4000204B" w:usb2="00000000" w:usb3="00000000" w:csb0="0000009F" w:csb1="00000000"/>
  </w:font>
  <w:font w:name="EUAlbertina">
    <w:panose1 w:val="00000000000000000000"/>
    <w:charset w:val="EE"/>
    <w:family w:val="auto"/>
    <w:notTrueType/>
    <w:pitch w:val="default"/>
    <w:sig w:usb0="00000005" w:usb1="00000000" w:usb2="00000000" w:usb3="00000000" w:csb0="00000002" w:csb1="00000000"/>
  </w:font>
  <w:font w:name="Comic Sans MS">
    <w:panose1 w:val="030F0702030302020204"/>
    <w:charset w:val="00"/>
    <w:family w:val="script"/>
    <w:pitch w:val="variable"/>
    <w:sig w:usb0="00000287" w:usb1="00000000" w:usb2="00000000" w:usb3="00000000" w:csb0="0000009F" w:csb1="00000000"/>
  </w:font>
  <w:font w:name="Univers (WN)">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373461736"/>
      <w:docPartObj>
        <w:docPartGallery w:val="Page Numbers (Bottom of Page)"/>
        <w:docPartUnique/>
      </w:docPartObj>
    </w:sdtPr>
    <w:sdtEndPr>
      <w:rPr>
        <w:rFonts w:ascii="Garamond" w:hAnsi="Garamond"/>
        <w:noProof/>
        <w:sz w:val="24"/>
        <w:szCs w:val="24"/>
      </w:rPr>
    </w:sdtEndPr>
    <w:sdtContent>
      <w:p w:rsidR="00B4283E" w:rsidRPr="00B4283E" w:rsidRDefault="00540A20" w:rsidP="00BB433C">
        <w:pPr>
          <w:pStyle w:val="Footer"/>
          <w:ind w:firstLine="0"/>
          <w:rPr>
            <w:rFonts w:ascii="Garamond" w:hAnsi="Garamond"/>
            <w:sz w:val="24"/>
            <w:szCs w:val="24"/>
          </w:rPr>
        </w:pPr>
        <w:r w:rsidRPr="00B4283E">
          <w:rPr>
            <w:rFonts w:ascii="Garamond" w:hAnsi="Garamond"/>
            <w:sz w:val="24"/>
            <w:szCs w:val="24"/>
          </w:rPr>
          <w:t>Faqe|</w:t>
        </w:r>
        <w:r w:rsidRPr="00B4283E">
          <w:rPr>
            <w:rFonts w:ascii="Garamond" w:hAnsi="Garamond"/>
            <w:sz w:val="24"/>
            <w:szCs w:val="24"/>
          </w:rPr>
          <w:fldChar w:fldCharType="begin"/>
        </w:r>
        <w:r w:rsidRPr="00B4283E">
          <w:rPr>
            <w:rFonts w:ascii="Garamond" w:hAnsi="Garamond"/>
            <w:sz w:val="24"/>
            <w:szCs w:val="24"/>
          </w:rPr>
          <w:instrText xml:space="preserve"> PAGE   \* MERGEFORMAT </w:instrText>
        </w:r>
        <w:r w:rsidRPr="00B4283E">
          <w:rPr>
            <w:rFonts w:ascii="Garamond" w:hAnsi="Garamond"/>
            <w:sz w:val="24"/>
            <w:szCs w:val="24"/>
          </w:rPr>
          <w:fldChar w:fldCharType="separate"/>
        </w:r>
        <w:r>
          <w:rPr>
            <w:rFonts w:ascii="Garamond" w:hAnsi="Garamond"/>
            <w:noProof/>
            <w:sz w:val="24"/>
            <w:szCs w:val="24"/>
          </w:rPr>
          <w:t>9342</w:t>
        </w:r>
        <w:r w:rsidRPr="00B4283E">
          <w:rPr>
            <w:rFonts w:ascii="Garamond" w:hAnsi="Garamond"/>
            <w:noProof/>
            <w:sz w:val="24"/>
            <w:szCs w:val="24"/>
          </w:rPr>
          <w:fldChar w:fldCharType="end"/>
        </w:r>
      </w:p>
    </w:sdtContent>
  </w:sdt>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rFonts w:ascii="Garamond" w:hAnsi="Garamond"/>
        <w:sz w:val="24"/>
        <w:szCs w:val="24"/>
      </w:rPr>
      <w:id w:val="515122380"/>
      <w:docPartObj>
        <w:docPartGallery w:val="Page Numbers (Bottom of Page)"/>
        <w:docPartUnique/>
      </w:docPartObj>
    </w:sdtPr>
    <w:sdtEndPr>
      <w:rPr>
        <w:noProof/>
      </w:rPr>
    </w:sdtEndPr>
    <w:sdtContent>
      <w:p w:rsidR="005B4361" w:rsidRPr="005B4361" w:rsidRDefault="00540A20" w:rsidP="00BB433C">
        <w:pPr>
          <w:pStyle w:val="Footer"/>
          <w:ind w:firstLine="0"/>
          <w:jc w:val="right"/>
          <w:rPr>
            <w:rFonts w:ascii="Garamond" w:hAnsi="Garamond"/>
            <w:sz w:val="24"/>
            <w:szCs w:val="24"/>
          </w:rPr>
        </w:pPr>
        <w:r w:rsidRPr="005B4361">
          <w:t xml:space="preserve"> </w:t>
        </w:r>
        <w:sdt>
          <w:sdtPr>
            <w:id w:val="-473681865"/>
            <w:docPartObj>
              <w:docPartGallery w:val="Page Numbers (Bottom of Page)"/>
              <w:docPartUnique/>
            </w:docPartObj>
          </w:sdtPr>
          <w:sdtEndPr>
            <w:rPr>
              <w:rFonts w:ascii="Garamond" w:hAnsi="Garamond"/>
              <w:noProof/>
              <w:sz w:val="24"/>
              <w:szCs w:val="24"/>
            </w:rPr>
          </w:sdtEndPr>
          <w:sdtContent>
            <w:r w:rsidRPr="00B4283E">
              <w:rPr>
                <w:rFonts w:ascii="Garamond" w:hAnsi="Garamond"/>
                <w:sz w:val="24"/>
                <w:szCs w:val="24"/>
              </w:rPr>
              <w:t>Faqe|</w:t>
            </w:r>
            <w:r w:rsidRPr="00B4283E">
              <w:rPr>
                <w:rFonts w:ascii="Garamond" w:hAnsi="Garamond"/>
                <w:sz w:val="24"/>
                <w:szCs w:val="24"/>
              </w:rPr>
              <w:fldChar w:fldCharType="begin"/>
            </w:r>
            <w:r w:rsidRPr="00B4283E">
              <w:rPr>
                <w:rFonts w:ascii="Garamond" w:hAnsi="Garamond"/>
                <w:sz w:val="24"/>
                <w:szCs w:val="24"/>
              </w:rPr>
              <w:instrText xml:space="preserve"> PAGE   \* MERGEFORMAT </w:instrText>
            </w:r>
            <w:r w:rsidRPr="00B4283E">
              <w:rPr>
                <w:rFonts w:ascii="Garamond" w:hAnsi="Garamond"/>
                <w:sz w:val="24"/>
                <w:szCs w:val="24"/>
              </w:rPr>
              <w:fldChar w:fldCharType="separate"/>
            </w:r>
            <w:r>
              <w:rPr>
                <w:rFonts w:ascii="Garamond" w:hAnsi="Garamond"/>
                <w:noProof/>
                <w:sz w:val="24"/>
                <w:szCs w:val="24"/>
              </w:rPr>
              <w:t>9321</w:t>
            </w:r>
            <w:r w:rsidRPr="00B4283E">
              <w:rPr>
                <w:rFonts w:ascii="Garamond" w:hAnsi="Garamond"/>
                <w:noProof/>
                <w:sz w:val="24"/>
                <w:szCs w:val="24"/>
              </w:rPr>
              <w:fldChar w:fldCharType="end"/>
            </w:r>
          </w:sdtContent>
        </w:sdt>
      </w:p>
    </w:sdtContent>
  </w:sdt>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rFonts w:ascii="Garamond" w:hAnsi="Garamond"/>
      </w:rPr>
      <w:id w:val="-284892620"/>
      <w:docPartObj>
        <w:docPartGallery w:val="Page Numbers (Bottom of Page)"/>
        <w:docPartUnique/>
      </w:docPartObj>
    </w:sdtPr>
    <w:sdtEndPr>
      <w:rPr>
        <w:noProof/>
        <w:sz w:val="24"/>
        <w:szCs w:val="24"/>
      </w:rPr>
    </w:sdtEndPr>
    <w:sdtContent>
      <w:p w:rsidR="00CB5977" w:rsidRPr="00833610" w:rsidRDefault="00540A20">
        <w:pPr>
          <w:pStyle w:val="Footer"/>
          <w:rPr>
            <w:rFonts w:ascii="Garamond" w:hAnsi="Garamond"/>
            <w:sz w:val="24"/>
            <w:szCs w:val="24"/>
          </w:rPr>
        </w:pPr>
        <w:r w:rsidRPr="00833610">
          <w:rPr>
            <w:rFonts w:ascii="Garamond" w:hAnsi="Garamond"/>
            <w:sz w:val="24"/>
            <w:szCs w:val="24"/>
          </w:rPr>
          <w:t>Faqe</w:t>
        </w:r>
        <w:r w:rsidRPr="00833610">
          <w:rPr>
            <w:rFonts w:ascii="Garamond" w:hAnsi="Garamond"/>
            <w:sz w:val="24"/>
            <w:szCs w:val="24"/>
          </w:rPr>
          <w:t>|</w:t>
        </w:r>
        <w:r w:rsidRPr="00833610">
          <w:rPr>
            <w:rFonts w:ascii="Garamond" w:hAnsi="Garamond"/>
            <w:sz w:val="24"/>
            <w:szCs w:val="24"/>
          </w:rPr>
          <w:fldChar w:fldCharType="begin"/>
        </w:r>
        <w:r w:rsidRPr="00833610">
          <w:rPr>
            <w:rFonts w:ascii="Garamond" w:hAnsi="Garamond"/>
            <w:sz w:val="24"/>
            <w:szCs w:val="24"/>
          </w:rPr>
          <w:instrText xml:space="preserve"> PAGE   \* MERGEFORMAT </w:instrText>
        </w:r>
        <w:r w:rsidRPr="00833610">
          <w:rPr>
            <w:rFonts w:ascii="Garamond" w:hAnsi="Garamond"/>
            <w:sz w:val="24"/>
            <w:szCs w:val="24"/>
          </w:rPr>
          <w:fldChar w:fldCharType="separate"/>
        </w:r>
        <w:r>
          <w:rPr>
            <w:rFonts w:ascii="Garamond" w:hAnsi="Garamond"/>
            <w:noProof/>
            <w:sz w:val="24"/>
            <w:szCs w:val="24"/>
          </w:rPr>
          <w:t>1</w:t>
        </w:r>
        <w:r w:rsidRPr="00833610">
          <w:rPr>
            <w:rFonts w:ascii="Garamond" w:hAnsi="Garamond"/>
            <w:noProof/>
            <w:sz w:val="24"/>
            <w:szCs w:val="24"/>
          </w:rPr>
          <w:fldChar w:fldCharType="end"/>
        </w:r>
      </w:p>
    </w:sdtContent>
  </w:sdt>
  <w:p w:rsidR="00CB5977" w:rsidRDefault="00540A20">
    <w:pPr>
      <w:pStyle w:val="Foote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W w:w="10098" w:type="dxa"/>
      <w:jc w:val="center"/>
      <w:tblInd w:w="-218" w:type="dxa"/>
      <w:tblBorders>
        <w:top w:val="single" w:sz="12" w:space="0" w:color="auto"/>
        <w:bottom w:val="single" w:sz="12" w:space="0" w:color="auto"/>
      </w:tblBorders>
      <w:shd w:val="pct5" w:color="auto" w:fill="F2F2F2"/>
      <w:tblLook w:val="04A0"/>
    </w:tblPr>
    <w:tblGrid>
      <w:gridCol w:w="2811"/>
      <w:gridCol w:w="3952"/>
      <w:gridCol w:w="3335"/>
    </w:tblGrid>
    <w:tr w:rsidR="00385E2C" w:rsidRPr="00EB260B" w:rsidTr="00017BA4">
      <w:trPr>
        <w:trHeight w:val="936"/>
        <w:jc w:val="center"/>
      </w:trPr>
      <w:tc>
        <w:tcPr>
          <w:tcW w:w="2811" w:type="dxa"/>
          <w:shd w:val="pct5" w:color="auto" w:fill="F2F2F2"/>
          <w:vAlign w:val="center"/>
        </w:tcPr>
        <w:p w:rsidR="00385E2C" w:rsidRPr="00EB260B" w:rsidRDefault="00540A20" w:rsidP="00017BA4">
          <w:pPr>
            <w:pStyle w:val="NoSpacing"/>
            <w:spacing w:before="100" w:after="100"/>
            <w:ind w:left="-320" w:firstLine="136"/>
            <w:jc w:val="center"/>
            <w:rPr>
              <w:rFonts w:ascii="Garamond" w:hAnsi="Garamond"/>
              <w:b/>
              <w:sz w:val="28"/>
              <w:szCs w:val="28"/>
            </w:rPr>
          </w:pPr>
          <w:r>
            <w:rPr>
              <w:rFonts w:ascii="Garamond" w:hAnsi="Garamond"/>
              <w:b/>
              <w:sz w:val="28"/>
              <w:szCs w:val="28"/>
            </w:rPr>
            <w:t xml:space="preserve">   </w:t>
          </w:r>
          <w:r w:rsidRPr="00EB260B">
            <w:rPr>
              <w:rFonts w:ascii="Garamond" w:hAnsi="Garamond"/>
              <w:b/>
              <w:sz w:val="28"/>
              <w:szCs w:val="28"/>
            </w:rPr>
            <w:t>Fletorja Zyrtare</w:t>
          </w:r>
        </w:p>
      </w:tc>
      <w:tc>
        <w:tcPr>
          <w:tcW w:w="3952" w:type="dxa"/>
          <w:shd w:val="pct5" w:color="auto" w:fill="F2F2F2"/>
          <w:vAlign w:val="center"/>
        </w:tcPr>
        <w:p w:rsidR="00385E2C" w:rsidRPr="00EB260B" w:rsidRDefault="00540A20" w:rsidP="00017BA4">
          <w:pPr>
            <w:pStyle w:val="NoSpacing"/>
            <w:spacing w:before="100" w:after="100"/>
            <w:jc w:val="center"/>
            <w:rPr>
              <w:rFonts w:ascii="Garamond" w:hAnsi="Garamond"/>
              <w:b/>
              <w:sz w:val="28"/>
              <w:szCs w:val="28"/>
            </w:rPr>
          </w:pPr>
          <w:r>
            <w:rPr>
              <w:rFonts w:ascii="Garamond" w:hAnsi="Garamond"/>
              <w:b/>
              <w:sz w:val="28"/>
              <w:szCs w:val="28"/>
            </w:rPr>
            <w:t xml:space="preserve">   </w:t>
          </w:r>
          <w:r>
            <w:rPr>
              <w:noProof/>
              <w:lang w:val="en-US"/>
            </w:rPr>
            <w:drawing>
              <wp:inline distT="0" distB="0" distL="0" distR="0">
                <wp:extent cx="304524" cy="427512"/>
                <wp:effectExtent l="0" t="0" r="635" b="0"/>
                <wp:docPr id="41" name="Picture 2" descr="Stema e Republikes e perfunduar [Conver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Stema e Republikes e perfunduar [Converted]"/>
                        <pic:cNvPicPr>
                          <a:picLocks noChangeAspect="1" noChangeArrowheads="1"/>
                        </pic:cNvPicPr>
                      </pic:nvPicPr>
                      <pic:blipFill>
                        <a:blip r:embed="rId1">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t="-902" r="-2507" b="-1212"/>
                        <a:stretch>
                          <a:fillRect/>
                        </a:stretch>
                      </pic:blipFill>
                      <pic:spPr bwMode="auto">
                        <a:xfrm>
                          <a:off x="0" y="0"/>
                          <a:ext cx="304538" cy="427531"/>
                        </a:xfrm>
                        <a:prstGeom prst="rect">
                          <a:avLst/>
                        </a:prstGeom>
                        <a:noFill/>
                        <a:ln>
                          <a:noFill/>
                        </a:ln>
                      </pic:spPr>
                    </pic:pic>
                  </a:graphicData>
                </a:graphic>
              </wp:inline>
            </w:drawing>
          </w:r>
          <w:r>
            <w:rPr>
              <w:rFonts w:ascii="Garamond" w:hAnsi="Garamond"/>
              <w:b/>
              <w:sz w:val="28"/>
              <w:szCs w:val="28"/>
            </w:rPr>
            <w:t xml:space="preserve">   </w:t>
          </w:r>
        </w:p>
      </w:tc>
      <w:tc>
        <w:tcPr>
          <w:tcW w:w="3335" w:type="dxa"/>
          <w:shd w:val="pct5" w:color="auto" w:fill="F2F2F2"/>
          <w:vAlign w:val="center"/>
        </w:tcPr>
        <w:p w:rsidR="00385E2C" w:rsidRPr="00EB260B" w:rsidRDefault="00540A20" w:rsidP="00017BA4">
          <w:pPr>
            <w:pStyle w:val="NoSpacing"/>
            <w:spacing w:before="100" w:after="100"/>
            <w:jc w:val="center"/>
            <w:rPr>
              <w:rFonts w:ascii="Garamond" w:hAnsi="Garamond"/>
              <w:b/>
              <w:sz w:val="28"/>
              <w:szCs w:val="28"/>
            </w:rPr>
          </w:pPr>
          <w:r>
            <w:rPr>
              <w:rFonts w:ascii="Garamond" w:hAnsi="Garamond"/>
              <w:b/>
              <w:sz w:val="28"/>
              <w:szCs w:val="28"/>
            </w:rPr>
            <w:t xml:space="preserve"> Viti 2014 – Numri 181</w:t>
          </w:r>
        </w:p>
      </w:tc>
    </w:tr>
  </w:tbl>
  <w:p w:rsidR="005B4361" w:rsidRPr="00385E2C" w:rsidRDefault="00540A20" w:rsidP="00385E2C">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W w:w="10098" w:type="dxa"/>
      <w:jc w:val="center"/>
      <w:tblInd w:w="-218" w:type="dxa"/>
      <w:tblBorders>
        <w:top w:val="single" w:sz="12" w:space="0" w:color="auto"/>
        <w:bottom w:val="single" w:sz="12" w:space="0" w:color="auto"/>
      </w:tblBorders>
      <w:shd w:val="pct5" w:color="auto" w:fill="F2F2F2"/>
      <w:tblLook w:val="04A0"/>
    </w:tblPr>
    <w:tblGrid>
      <w:gridCol w:w="2811"/>
      <w:gridCol w:w="3952"/>
      <w:gridCol w:w="3335"/>
    </w:tblGrid>
    <w:tr w:rsidR="00375B7D" w:rsidRPr="00EB260B" w:rsidTr="00F63542">
      <w:trPr>
        <w:trHeight w:val="936"/>
        <w:jc w:val="center"/>
      </w:trPr>
      <w:tc>
        <w:tcPr>
          <w:tcW w:w="2811" w:type="dxa"/>
          <w:shd w:val="pct5" w:color="auto" w:fill="F2F2F2"/>
          <w:vAlign w:val="center"/>
        </w:tcPr>
        <w:p w:rsidR="00375B7D" w:rsidRPr="00EB260B" w:rsidRDefault="00540A20" w:rsidP="00BB433C">
          <w:pPr>
            <w:pStyle w:val="NoSpacing"/>
            <w:spacing w:before="100" w:after="100"/>
            <w:ind w:left="-320" w:firstLine="136"/>
            <w:jc w:val="center"/>
            <w:rPr>
              <w:rFonts w:ascii="Garamond" w:hAnsi="Garamond"/>
              <w:b/>
              <w:sz w:val="28"/>
              <w:szCs w:val="28"/>
            </w:rPr>
          </w:pPr>
          <w:r>
            <w:rPr>
              <w:rFonts w:ascii="Garamond" w:hAnsi="Garamond"/>
              <w:b/>
              <w:sz w:val="28"/>
              <w:szCs w:val="28"/>
            </w:rPr>
            <w:t xml:space="preserve">   </w:t>
          </w:r>
          <w:r w:rsidRPr="00EB260B">
            <w:rPr>
              <w:rFonts w:ascii="Garamond" w:hAnsi="Garamond"/>
              <w:b/>
              <w:sz w:val="28"/>
              <w:szCs w:val="28"/>
            </w:rPr>
            <w:t>Fletorja Zyrtare</w:t>
          </w:r>
        </w:p>
      </w:tc>
      <w:tc>
        <w:tcPr>
          <w:tcW w:w="3952" w:type="dxa"/>
          <w:shd w:val="pct5" w:color="auto" w:fill="F2F2F2"/>
          <w:vAlign w:val="center"/>
        </w:tcPr>
        <w:p w:rsidR="00375B7D" w:rsidRPr="00EB260B" w:rsidRDefault="00540A20" w:rsidP="00BB433C">
          <w:pPr>
            <w:pStyle w:val="NoSpacing"/>
            <w:spacing w:before="100" w:after="100"/>
            <w:jc w:val="center"/>
            <w:rPr>
              <w:rFonts w:ascii="Garamond" w:hAnsi="Garamond"/>
              <w:b/>
              <w:sz w:val="28"/>
              <w:szCs w:val="28"/>
            </w:rPr>
          </w:pPr>
          <w:r>
            <w:rPr>
              <w:rFonts w:ascii="Garamond" w:hAnsi="Garamond"/>
              <w:b/>
              <w:sz w:val="28"/>
              <w:szCs w:val="28"/>
            </w:rPr>
            <w:t xml:space="preserve">   </w:t>
          </w:r>
          <w:r>
            <w:rPr>
              <w:noProof/>
              <w:lang w:val="en-US"/>
            </w:rPr>
            <w:drawing>
              <wp:inline distT="0" distB="0" distL="0" distR="0">
                <wp:extent cx="304524" cy="427512"/>
                <wp:effectExtent l="0" t="0" r="635" b="0"/>
                <wp:docPr id="42" name="Picture 3" descr="Stema e Republikes e perfunduar [Conver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Stema e Republikes e perfunduar [Converted]"/>
                        <pic:cNvPicPr>
                          <a:picLocks noChangeAspect="1" noChangeArrowheads="1"/>
                        </pic:cNvPicPr>
                      </pic:nvPicPr>
                      <pic:blipFill>
                        <a:blip r:embed="rId1">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t="-902" r="-2507" b="-1212"/>
                        <a:stretch>
                          <a:fillRect/>
                        </a:stretch>
                      </pic:blipFill>
                      <pic:spPr bwMode="auto">
                        <a:xfrm>
                          <a:off x="0" y="0"/>
                          <a:ext cx="304538" cy="427531"/>
                        </a:xfrm>
                        <a:prstGeom prst="rect">
                          <a:avLst/>
                        </a:prstGeom>
                        <a:noFill/>
                        <a:ln>
                          <a:noFill/>
                        </a:ln>
                      </pic:spPr>
                    </pic:pic>
                  </a:graphicData>
                </a:graphic>
              </wp:inline>
            </w:drawing>
          </w:r>
          <w:r>
            <w:rPr>
              <w:rFonts w:ascii="Garamond" w:hAnsi="Garamond"/>
              <w:b/>
              <w:sz w:val="28"/>
              <w:szCs w:val="28"/>
            </w:rPr>
            <w:t xml:space="preserve">   </w:t>
          </w:r>
        </w:p>
      </w:tc>
      <w:tc>
        <w:tcPr>
          <w:tcW w:w="3335" w:type="dxa"/>
          <w:shd w:val="pct5" w:color="auto" w:fill="F2F2F2"/>
          <w:vAlign w:val="center"/>
        </w:tcPr>
        <w:p w:rsidR="00375B7D" w:rsidRPr="00EB260B" w:rsidRDefault="00540A20" w:rsidP="008B7F0C">
          <w:pPr>
            <w:pStyle w:val="NoSpacing"/>
            <w:spacing w:before="100" w:after="100"/>
            <w:jc w:val="center"/>
            <w:rPr>
              <w:rFonts w:ascii="Garamond" w:hAnsi="Garamond"/>
              <w:b/>
              <w:sz w:val="28"/>
              <w:szCs w:val="28"/>
            </w:rPr>
          </w:pPr>
          <w:r>
            <w:rPr>
              <w:rFonts w:ascii="Garamond" w:hAnsi="Garamond"/>
              <w:b/>
              <w:sz w:val="28"/>
              <w:szCs w:val="28"/>
            </w:rPr>
            <w:t xml:space="preserve"> </w:t>
          </w:r>
          <w:r>
            <w:rPr>
              <w:rFonts w:ascii="Garamond" w:hAnsi="Garamond"/>
              <w:b/>
              <w:sz w:val="28"/>
              <w:szCs w:val="28"/>
            </w:rPr>
            <w:t>Viti 2014 – Numri 181</w:t>
          </w:r>
        </w:p>
      </w:tc>
    </w:tr>
  </w:tbl>
  <w:p w:rsidR="00375B7D" w:rsidRDefault="00540A20">
    <w:pPr>
      <w:pStyle w:val="Header"/>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21879" w:rsidRDefault="00540A20" w:rsidP="00330117">
    <w:pPr>
      <w:pStyle w:val="Header"/>
      <w:jc w:val="cent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92BA6060"/>
    <w:lvl w:ilvl="0">
      <w:start w:val="1"/>
      <w:numFmt w:val="decimal"/>
      <w:pStyle w:val="ListNumber5"/>
      <w:lvlText w:val="%1."/>
      <w:lvlJc w:val="left"/>
      <w:pPr>
        <w:tabs>
          <w:tab w:val="num" w:pos="1134"/>
        </w:tabs>
        <w:ind w:left="1134" w:hanging="227"/>
      </w:pPr>
      <w:rPr>
        <w:rFonts w:hint="default"/>
      </w:rPr>
    </w:lvl>
  </w:abstractNum>
  <w:abstractNum w:abstractNumId="1">
    <w:nsid w:val="FFFFFF7D"/>
    <w:multiLevelType w:val="singleLevel"/>
    <w:tmpl w:val="86805362"/>
    <w:lvl w:ilvl="0">
      <w:start w:val="1"/>
      <w:numFmt w:val="decimal"/>
      <w:pStyle w:val="ListNumber4"/>
      <w:lvlText w:val="%1."/>
      <w:lvlJc w:val="left"/>
      <w:pPr>
        <w:tabs>
          <w:tab w:val="num" w:pos="907"/>
        </w:tabs>
        <w:ind w:left="907" w:hanging="227"/>
      </w:pPr>
      <w:rPr>
        <w:rFonts w:hint="default"/>
      </w:rPr>
    </w:lvl>
  </w:abstractNum>
  <w:abstractNum w:abstractNumId="2">
    <w:nsid w:val="FFFFFF7E"/>
    <w:multiLevelType w:val="singleLevel"/>
    <w:tmpl w:val="F7F405EE"/>
    <w:lvl w:ilvl="0">
      <w:start w:val="1"/>
      <w:numFmt w:val="decimal"/>
      <w:pStyle w:val="ListNumber3"/>
      <w:lvlText w:val="%1."/>
      <w:lvlJc w:val="left"/>
      <w:pPr>
        <w:tabs>
          <w:tab w:val="num" w:pos="680"/>
        </w:tabs>
        <w:ind w:left="680" w:hanging="226"/>
      </w:pPr>
      <w:rPr>
        <w:rFonts w:hint="default"/>
      </w:rPr>
    </w:lvl>
  </w:abstractNum>
  <w:abstractNum w:abstractNumId="3">
    <w:nsid w:val="FFFFFF7F"/>
    <w:multiLevelType w:val="singleLevel"/>
    <w:tmpl w:val="2ED04FD4"/>
    <w:lvl w:ilvl="0">
      <w:start w:val="1"/>
      <w:numFmt w:val="decimal"/>
      <w:pStyle w:val="ListNumber2"/>
      <w:lvlText w:val="%1."/>
      <w:lvlJc w:val="left"/>
      <w:pPr>
        <w:tabs>
          <w:tab w:val="num" w:pos="454"/>
        </w:tabs>
        <w:ind w:left="454" w:hanging="227"/>
      </w:pPr>
      <w:rPr>
        <w:rFonts w:hint="default"/>
      </w:rPr>
    </w:lvl>
  </w:abstractNum>
  <w:abstractNum w:abstractNumId="4">
    <w:nsid w:val="FFFFFF80"/>
    <w:multiLevelType w:val="singleLevel"/>
    <w:tmpl w:val="5C26772A"/>
    <w:lvl w:ilvl="0">
      <w:start w:val="1"/>
      <w:numFmt w:val="bullet"/>
      <w:pStyle w:val="ListBullet5"/>
      <w:lvlText w:val=""/>
      <w:lvlJc w:val="left"/>
      <w:pPr>
        <w:tabs>
          <w:tab w:val="num" w:pos="407"/>
        </w:tabs>
        <w:ind w:left="407" w:hanging="227"/>
      </w:pPr>
      <w:rPr>
        <w:rFonts w:ascii="Symbol" w:hAnsi="Symbol" w:hint="default"/>
      </w:rPr>
    </w:lvl>
  </w:abstractNum>
  <w:abstractNum w:abstractNumId="5">
    <w:nsid w:val="FFFFFF81"/>
    <w:multiLevelType w:val="singleLevel"/>
    <w:tmpl w:val="958A3956"/>
    <w:lvl w:ilvl="0">
      <w:start w:val="1"/>
      <w:numFmt w:val="bullet"/>
      <w:pStyle w:val="ListBullet4"/>
      <w:lvlText w:val=""/>
      <w:lvlJc w:val="left"/>
      <w:pPr>
        <w:tabs>
          <w:tab w:val="num" w:pos="907"/>
        </w:tabs>
        <w:ind w:left="907" w:hanging="227"/>
      </w:pPr>
      <w:rPr>
        <w:rFonts w:ascii="Symbol" w:hAnsi="Symbol" w:hint="default"/>
      </w:rPr>
    </w:lvl>
  </w:abstractNum>
  <w:abstractNum w:abstractNumId="6">
    <w:nsid w:val="FFFFFF82"/>
    <w:multiLevelType w:val="singleLevel"/>
    <w:tmpl w:val="0AD03A6A"/>
    <w:lvl w:ilvl="0">
      <w:start w:val="1"/>
      <w:numFmt w:val="bullet"/>
      <w:pStyle w:val="ListBullet3"/>
      <w:lvlText w:val=""/>
      <w:lvlJc w:val="left"/>
      <w:pPr>
        <w:tabs>
          <w:tab w:val="num" w:pos="680"/>
        </w:tabs>
        <w:ind w:left="680" w:hanging="226"/>
      </w:pPr>
      <w:rPr>
        <w:rFonts w:ascii="Symbol" w:hAnsi="Symbol" w:hint="default"/>
      </w:rPr>
    </w:lvl>
  </w:abstractNum>
  <w:abstractNum w:abstractNumId="7">
    <w:nsid w:val="FFFFFF83"/>
    <w:multiLevelType w:val="singleLevel"/>
    <w:tmpl w:val="04B29FA8"/>
    <w:lvl w:ilvl="0">
      <w:start w:val="1"/>
      <w:numFmt w:val="bullet"/>
      <w:pStyle w:val="ListBullet2"/>
      <w:lvlText w:val=""/>
      <w:lvlJc w:val="left"/>
      <w:pPr>
        <w:tabs>
          <w:tab w:val="num" w:pos="454"/>
        </w:tabs>
        <w:ind w:left="454" w:hanging="227"/>
      </w:pPr>
      <w:rPr>
        <w:rFonts w:ascii="Symbol" w:hAnsi="Symbol" w:hint="default"/>
      </w:rPr>
    </w:lvl>
  </w:abstractNum>
  <w:abstractNum w:abstractNumId="8">
    <w:nsid w:val="FFFFFF88"/>
    <w:multiLevelType w:val="singleLevel"/>
    <w:tmpl w:val="B8AC0D1C"/>
    <w:lvl w:ilvl="0">
      <w:start w:val="1"/>
      <w:numFmt w:val="decimal"/>
      <w:pStyle w:val="ListNumber"/>
      <w:lvlText w:val="%1."/>
      <w:lvlJc w:val="left"/>
      <w:pPr>
        <w:tabs>
          <w:tab w:val="num" w:pos="227"/>
        </w:tabs>
        <w:ind w:left="227" w:hanging="227"/>
      </w:pPr>
      <w:rPr>
        <w:rFonts w:hint="default"/>
      </w:rPr>
    </w:lvl>
  </w:abstractNum>
  <w:abstractNum w:abstractNumId="9">
    <w:nsid w:val="FFFFFF89"/>
    <w:multiLevelType w:val="singleLevel"/>
    <w:tmpl w:val="A5B46F76"/>
    <w:lvl w:ilvl="0">
      <w:start w:val="1"/>
      <w:numFmt w:val="bullet"/>
      <w:pStyle w:val="ListBullet"/>
      <w:lvlText w:val=""/>
      <w:lvlJc w:val="left"/>
      <w:pPr>
        <w:tabs>
          <w:tab w:val="num" w:pos="227"/>
        </w:tabs>
        <w:ind w:left="227" w:hanging="227"/>
      </w:pPr>
      <w:rPr>
        <w:rFonts w:ascii="Wingdings" w:hAnsi="Wingdings" w:hint="default"/>
      </w:rPr>
    </w:lvl>
  </w:abstractNum>
  <w:abstractNum w:abstractNumId="10">
    <w:nsid w:val="007B204C"/>
    <w:multiLevelType w:val="hybridMultilevel"/>
    <w:tmpl w:val="C4D475E4"/>
    <w:lvl w:ilvl="0" w:tplc="064A84D4">
      <w:start w:val="1"/>
      <w:numFmt w:val="decimal"/>
      <w:lvlText w:val="%1."/>
      <w:lvlJc w:val="left"/>
      <w:pPr>
        <w:ind w:left="720" w:hanging="360"/>
      </w:pPr>
      <w:rPr>
        <w:rFonts w:ascii="Times New Roman" w:eastAsia="Times New Roman" w:hAnsi="Times New Roman" w:cs="Times New Roman"/>
        <w:b w:val="0"/>
      </w:rPr>
    </w:lvl>
    <w:lvl w:ilvl="1" w:tplc="041C0019">
      <w:start w:val="1"/>
      <w:numFmt w:val="decimal"/>
      <w:lvlText w:val="%2."/>
      <w:lvlJc w:val="left"/>
      <w:pPr>
        <w:tabs>
          <w:tab w:val="num" w:pos="1440"/>
        </w:tabs>
        <w:ind w:left="1440" w:hanging="360"/>
      </w:pPr>
      <w:rPr>
        <w:rFonts w:cs="Times New Roman"/>
      </w:rPr>
    </w:lvl>
    <w:lvl w:ilvl="2" w:tplc="041C001B">
      <w:start w:val="1"/>
      <w:numFmt w:val="decimal"/>
      <w:lvlText w:val="%3."/>
      <w:lvlJc w:val="left"/>
      <w:pPr>
        <w:tabs>
          <w:tab w:val="num" w:pos="2160"/>
        </w:tabs>
        <w:ind w:left="2160" w:hanging="360"/>
      </w:pPr>
      <w:rPr>
        <w:rFonts w:cs="Times New Roman"/>
      </w:rPr>
    </w:lvl>
    <w:lvl w:ilvl="3" w:tplc="041C000F">
      <w:start w:val="1"/>
      <w:numFmt w:val="decimal"/>
      <w:lvlText w:val="%4."/>
      <w:lvlJc w:val="left"/>
      <w:pPr>
        <w:tabs>
          <w:tab w:val="num" w:pos="2880"/>
        </w:tabs>
        <w:ind w:left="2880" w:hanging="360"/>
      </w:pPr>
      <w:rPr>
        <w:rFonts w:cs="Times New Roman"/>
      </w:rPr>
    </w:lvl>
    <w:lvl w:ilvl="4" w:tplc="041C0019">
      <w:start w:val="1"/>
      <w:numFmt w:val="decimal"/>
      <w:lvlText w:val="%5."/>
      <w:lvlJc w:val="left"/>
      <w:pPr>
        <w:tabs>
          <w:tab w:val="num" w:pos="3600"/>
        </w:tabs>
        <w:ind w:left="3600" w:hanging="360"/>
      </w:pPr>
      <w:rPr>
        <w:rFonts w:cs="Times New Roman"/>
      </w:rPr>
    </w:lvl>
    <w:lvl w:ilvl="5" w:tplc="041C001B">
      <w:start w:val="1"/>
      <w:numFmt w:val="decimal"/>
      <w:lvlText w:val="%6."/>
      <w:lvlJc w:val="left"/>
      <w:pPr>
        <w:tabs>
          <w:tab w:val="num" w:pos="4320"/>
        </w:tabs>
        <w:ind w:left="4320" w:hanging="360"/>
      </w:pPr>
      <w:rPr>
        <w:rFonts w:cs="Times New Roman"/>
      </w:rPr>
    </w:lvl>
    <w:lvl w:ilvl="6" w:tplc="041C000F">
      <w:start w:val="1"/>
      <w:numFmt w:val="decimal"/>
      <w:lvlText w:val="%7."/>
      <w:lvlJc w:val="left"/>
      <w:pPr>
        <w:tabs>
          <w:tab w:val="num" w:pos="5040"/>
        </w:tabs>
        <w:ind w:left="5040" w:hanging="360"/>
      </w:pPr>
      <w:rPr>
        <w:rFonts w:cs="Times New Roman"/>
      </w:rPr>
    </w:lvl>
    <w:lvl w:ilvl="7" w:tplc="041C0019">
      <w:start w:val="1"/>
      <w:numFmt w:val="decimal"/>
      <w:lvlText w:val="%8."/>
      <w:lvlJc w:val="left"/>
      <w:pPr>
        <w:tabs>
          <w:tab w:val="num" w:pos="5760"/>
        </w:tabs>
        <w:ind w:left="5760" w:hanging="360"/>
      </w:pPr>
      <w:rPr>
        <w:rFonts w:cs="Times New Roman"/>
      </w:rPr>
    </w:lvl>
    <w:lvl w:ilvl="8" w:tplc="041C001B">
      <w:start w:val="1"/>
      <w:numFmt w:val="decimal"/>
      <w:lvlText w:val="%9."/>
      <w:lvlJc w:val="left"/>
      <w:pPr>
        <w:tabs>
          <w:tab w:val="num" w:pos="6480"/>
        </w:tabs>
        <w:ind w:left="6480" w:hanging="360"/>
      </w:pPr>
      <w:rPr>
        <w:rFonts w:cs="Times New Roman"/>
      </w:rPr>
    </w:lvl>
  </w:abstractNum>
  <w:abstractNum w:abstractNumId="11">
    <w:nsid w:val="01BE771F"/>
    <w:multiLevelType w:val="hybridMultilevel"/>
    <w:tmpl w:val="444C7314"/>
    <w:lvl w:ilvl="0" w:tplc="28A6EF6A">
      <w:start w:val="1"/>
      <w:numFmt w:val="decimal"/>
      <w:lvlText w:val="%1."/>
      <w:lvlJc w:val="left"/>
      <w:pPr>
        <w:tabs>
          <w:tab w:val="num" w:pos="540"/>
        </w:tabs>
        <w:ind w:left="540" w:hanging="360"/>
      </w:pPr>
      <w:rPr>
        <w:b/>
      </w:rPr>
    </w:lvl>
    <w:lvl w:ilvl="1" w:tplc="04090019" w:tentative="1">
      <w:start w:val="1"/>
      <w:numFmt w:val="lowerLetter"/>
      <w:lvlText w:val="%2."/>
      <w:lvlJc w:val="left"/>
      <w:pPr>
        <w:tabs>
          <w:tab w:val="num" w:pos="1260"/>
        </w:tabs>
        <w:ind w:left="1260" w:hanging="360"/>
      </w:pPr>
    </w:lvl>
    <w:lvl w:ilvl="2" w:tplc="0409001B" w:tentative="1">
      <w:start w:val="1"/>
      <w:numFmt w:val="lowerRoman"/>
      <w:lvlText w:val="%3."/>
      <w:lvlJc w:val="right"/>
      <w:pPr>
        <w:tabs>
          <w:tab w:val="num" w:pos="1980"/>
        </w:tabs>
        <w:ind w:left="1980" w:hanging="180"/>
      </w:pPr>
    </w:lvl>
    <w:lvl w:ilvl="3" w:tplc="0409000F" w:tentative="1">
      <w:start w:val="1"/>
      <w:numFmt w:val="decimal"/>
      <w:lvlText w:val="%4."/>
      <w:lvlJc w:val="left"/>
      <w:pPr>
        <w:tabs>
          <w:tab w:val="num" w:pos="2700"/>
        </w:tabs>
        <w:ind w:left="2700" w:hanging="360"/>
      </w:pPr>
    </w:lvl>
    <w:lvl w:ilvl="4" w:tplc="04090019" w:tentative="1">
      <w:start w:val="1"/>
      <w:numFmt w:val="lowerLetter"/>
      <w:lvlText w:val="%5."/>
      <w:lvlJc w:val="left"/>
      <w:pPr>
        <w:tabs>
          <w:tab w:val="num" w:pos="3420"/>
        </w:tabs>
        <w:ind w:left="3420" w:hanging="360"/>
      </w:pPr>
    </w:lvl>
    <w:lvl w:ilvl="5" w:tplc="0409001B" w:tentative="1">
      <w:start w:val="1"/>
      <w:numFmt w:val="lowerRoman"/>
      <w:lvlText w:val="%6."/>
      <w:lvlJc w:val="right"/>
      <w:pPr>
        <w:tabs>
          <w:tab w:val="num" w:pos="4140"/>
        </w:tabs>
        <w:ind w:left="4140" w:hanging="180"/>
      </w:pPr>
    </w:lvl>
    <w:lvl w:ilvl="6" w:tplc="0409000F" w:tentative="1">
      <w:start w:val="1"/>
      <w:numFmt w:val="decimal"/>
      <w:lvlText w:val="%7."/>
      <w:lvlJc w:val="left"/>
      <w:pPr>
        <w:tabs>
          <w:tab w:val="num" w:pos="4860"/>
        </w:tabs>
        <w:ind w:left="4860" w:hanging="360"/>
      </w:pPr>
    </w:lvl>
    <w:lvl w:ilvl="7" w:tplc="04090019" w:tentative="1">
      <w:start w:val="1"/>
      <w:numFmt w:val="lowerLetter"/>
      <w:lvlText w:val="%8."/>
      <w:lvlJc w:val="left"/>
      <w:pPr>
        <w:tabs>
          <w:tab w:val="num" w:pos="5580"/>
        </w:tabs>
        <w:ind w:left="5580" w:hanging="360"/>
      </w:pPr>
    </w:lvl>
    <w:lvl w:ilvl="8" w:tplc="0409001B" w:tentative="1">
      <w:start w:val="1"/>
      <w:numFmt w:val="lowerRoman"/>
      <w:lvlText w:val="%9."/>
      <w:lvlJc w:val="right"/>
      <w:pPr>
        <w:tabs>
          <w:tab w:val="num" w:pos="6300"/>
        </w:tabs>
        <w:ind w:left="6300" w:hanging="180"/>
      </w:pPr>
    </w:lvl>
  </w:abstractNum>
  <w:abstractNum w:abstractNumId="12">
    <w:nsid w:val="04945529"/>
    <w:multiLevelType w:val="hybridMultilevel"/>
    <w:tmpl w:val="A1E8AC7C"/>
    <w:lvl w:ilvl="0" w:tplc="04090001">
      <w:start w:val="1"/>
      <w:numFmt w:val="bullet"/>
      <w:lvlText w:val=""/>
      <w:lvlJc w:val="left"/>
      <w:pPr>
        <w:tabs>
          <w:tab w:val="num" w:pos="1440"/>
        </w:tabs>
        <w:ind w:left="1440" w:hanging="360"/>
      </w:pPr>
      <w:rPr>
        <w:rFonts w:ascii="Symbol" w:hAnsi="Symbol" w:hint="default"/>
      </w:rPr>
    </w:lvl>
    <w:lvl w:ilvl="1" w:tplc="04090003" w:tentative="1">
      <w:start w:val="1"/>
      <w:numFmt w:val="bullet"/>
      <w:lvlText w:val="o"/>
      <w:lvlJc w:val="left"/>
      <w:pPr>
        <w:tabs>
          <w:tab w:val="num" w:pos="2160"/>
        </w:tabs>
        <w:ind w:left="2160" w:hanging="360"/>
      </w:pPr>
      <w:rPr>
        <w:rFonts w:ascii="Courier New" w:hAnsi="Courier New" w:cs="Courier New" w:hint="default"/>
      </w:rPr>
    </w:lvl>
    <w:lvl w:ilvl="2" w:tplc="04090005" w:tentative="1">
      <w:start w:val="1"/>
      <w:numFmt w:val="bullet"/>
      <w:lvlText w:val=""/>
      <w:lvlJc w:val="left"/>
      <w:pPr>
        <w:tabs>
          <w:tab w:val="num" w:pos="2880"/>
        </w:tabs>
        <w:ind w:left="2880" w:hanging="360"/>
      </w:pPr>
      <w:rPr>
        <w:rFonts w:ascii="Wingdings" w:hAnsi="Wingdings" w:hint="default"/>
      </w:rPr>
    </w:lvl>
    <w:lvl w:ilvl="3" w:tplc="04090001" w:tentative="1">
      <w:start w:val="1"/>
      <w:numFmt w:val="bullet"/>
      <w:lvlText w:val=""/>
      <w:lvlJc w:val="left"/>
      <w:pPr>
        <w:tabs>
          <w:tab w:val="num" w:pos="3600"/>
        </w:tabs>
        <w:ind w:left="3600" w:hanging="360"/>
      </w:pPr>
      <w:rPr>
        <w:rFonts w:ascii="Symbol" w:hAnsi="Symbol" w:hint="default"/>
      </w:rPr>
    </w:lvl>
    <w:lvl w:ilvl="4" w:tplc="04090003" w:tentative="1">
      <w:start w:val="1"/>
      <w:numFmt w:val="bullet"/>
      <w:lvlText w:val="o"/>
      <w:lvlJc w:val="left"/>
      <w:pPr>
        <w:tabs>
          <w:tab w:val="num" w:pos="4320"/>
        </w:tabs>
        <w:ind w:left="4320" w:hanging="360"/>
      </w:pPr>
      <w:rPr>
        <w:rFonts w:ascii="Courier New" w:hAnsi="Courier New" w:cs="Courier New" w:hint="default"/>
      </w:rPr>
    </w:lvl>
    <w:lvl w:ilvl="5" w:tplc="04090005" w:tentative="1">
      <w:start w:val="1"/>
      <w:numFmt w:val="bullet"/>
      <w:lvlText w:val=""/>
      <w:lvlJc w:val="left"/>
      <w:pPr>
        <w:tabs>
          <w:tab w:val="num" w:pos="5040"/>
        </w:tabs>
        <w:ind w:left="5040" w:hanging="360"/>
      </w:pPr>
      <w:rPr>
        <w:rFonts w:ascii="Wingdings" w:hAnsi="Wingdings" w:hint="default"/>
      </w:rPr>
    </w:lvl>
    <w:lvl w:ilvl="6" w:tplc="04090001" w:tentative="1">
      <w:start w:val="1"/>
      <w:numFmt w:val="bullet"/>
      <w:lvlText w:val=""/>
      <w:lvlJc w:val="left"/>
      <w:pPr>
        <w:tabs>
          <w:tab w:val="num" w:pos="5760"/>
        </w:tabs>
        <w:ind w:left="5760" w:hanging="360"/>
      </w:pPr>
      <w:rPr>
        <w:rFonts w:ascii="Symbol" w:hAnsi="Symbol" w:hint="default"/>
      </w:rPr>
    </w:lvl>
    <w:lvl w:ilvl="7" w:tplc="04090003" w:tentative="1">
      <w:start w:val="1"/>
      <w:numFmt w:val="bullet"/>
      <w:lvlText w:val="o"/>
      <w:lvlJc w:val="left"/>
      <w:pPr>
        <w:tabs>
          <w:tab w:val="num" w:pos="6480"/>
        </w:tabs>
        <w:ind w:left="6480" w:hanging="360"/>
      </w:pPr>
      <w:rPr>
        <w:rFonts w:ascii="Courier New" w:hAnsi="Courier New" w:cs="Courier New" w:hint="default"/>
      </w:rPr>
    </w:lvl>
    <w:lvl w:ilvl="8" w:tplc="04090005" w:tentative="1">
      <w:start w:val="1"/>
      <w:numFmt w:val="bullet"/>
      <w:lvlText w:val=""/>
      <w:lvlJc w:val="left"/>
      <w:pPr>
        <w:tabs>
          <w:tab w:val="num" w:pos="7200"/>
        </w:tabs>
        <w:ind w:left="7200" w:hanging="360"/>
      </w:pPr>
      <w:rPr>
        <w:rFonts w:ascii="Wingdings" w:hAnsi="Wingdings" w:hint="default"/>
      </w:rPr>
    </w:lvl>
  </w:abstractNum>
  <w:abstractNum w:abstractNumId="13">
    <w:nsid w:val="063D0EDE"/>
    <w:multiLevelType w:val="hybridMultilevel"/>
    <w:tmpl w:val="28E2C6B4"/>
    <w:lvl w:ilvl="0" w:tplc="0409000F">
      <w:start w:val="1"/>
      <w:numFmt w:val="decimal"/>
      <w:lvlText w:val="%1."/>
      <w:lvlJc w:val="left"/>
      <w:pPr>
        <w:ind w:left="1004" w:hanging="360"/>
      </w:pPr>
    </w:lvl>
    <w:lvl w:ilvl="1" w:tplc="04090019" w:tentative="1">
      <w:start w:val="1"/>
      <w:numFmt w:val="lowerLetter"/>
      <w:lvlText w:val="%2."/>
      <w:lvlJc w:val="left"/>
      <w:pPr>
        <w:ind w:left="1724" w:hanging="360"/>
      </w:pPr>
    </w:lvl>
    <w:lvl w:ilvl="2" w:tplc="0409001B" w:tentative="1">
      <w:start w:val="1"/>
      <w:numFmt w:val="lowerRoman"/>
      <w:lvlText w:val="%3."/>
      <w:lvlJc w:val="right"/>
      <w:pPr>
        <w:ind w:left="2444" w:hanging="180"/>
      </w:pPr>
    </w:lvl>
    <w:lvl w:ilvl="3" w:tplc="0409000F" w:tentative="1">
      <w:start w:val="1"/>
      <w:numFmt w:val="decimal"/>
      <w:lvlText w:val="%4."/>
      <w:lvlJc w:val="left"/>
      <w:pPr>
        <w:ind w:left="3164" w:hanging="360"/>
      </w:pPr>
    </w:lvl>
    <w:lvl w:ilvl="4" w:tplc="04090019" w:tentative="1">
      <w:start w:val="1"/>
      <w:numFmt w:val="lowerLetter"/>
      <w:lvlText w:val="%5."/>
      <w:lvlJc w:val="left"/>
      <w:pPr>
        <w:ind w:left="3884" w:hanging="360"/>
      </w:pPr>
    </w:lvl>
    <w:lvl w:ilvl="5" w:tplc="0409001B" w:tentative="1">
      <w:start w:val="1"/>
      <w:numFmt w:val="lowerRoman"/>
      <w:lvlText w:val="%6."/>
      <w:lvlJc w:val="right"/>
      <w:pPr>
        <w:ind w:left="4604" w:hanging="180"/>
      </w:pPr>
    </w:lvl>
    <w:lvl w:ilvl="6" w:tplc="0409000F" w:tentative="1">
      <w:start w:val="1"/>
      <w:numFmt w:val="decimal"/>
      <w:lvlText w:val="%7."/>
      <w:lvlJc w:val="left"/>
      <w:pPr>
        <w:ind w:left="5324" w:hanging="360"/>
      </w:pPr>
    </w:lvl>
    <w:lvl w:ilvl="7" w:tplc="04090019" w:tentative="1">
      <w:start w:val="1"/>
      <w:numFmt w:val="lowerLetter"/>
      <w:lvlText w:val="%8."/>
      <w:lvlJc w:val="left"/>
      <w:pPr>
        <w:ind w:left="6044" w:hanging="360"/>
      </w:pPr>
    </w:lvl>
    <w:lvl w:ilvl="8" w:tplc="0409001B" w:tentative="1">
      <w:start w:val="1"/>
      <w:numFmt w:val="lowerRoman"/>
      <w:lvlText w:val="%9."/>
      <w:lvlJc w:val="right"/>
      <w:pPr>
        <w:ind w:left="6764" w:hanging="180"/>
      </w:pPr>
    </w:lvl>
  </w:abstractNum>
  <w:abstractNum w:abstractNumId="14">
    <w:nsid w:val="0FCC3A5D"/>
    <w:multiLevelType w:val="multilevel"/>
    <w:tmpl w:val="E7F2AC2E"/>
    <w:lvl w:ilvl="0">
      <w:start w:val="1"/>
      <w:numFmt w:val="decimal"/>
      <w:pStyle w:val="NumPar1"/>
      <w:lvlText w:val="%1."/>
      <w:lvlJc w:val="left"/>
      <w:pPr>
        <w:tabs>
          <w:tab w:val="num" w:pos="1330"/>
        </w:tabs>
        <w:ind w:left="1330" w:hanging="850"/>
      </w:pPr>
      <w:rPr>
        <w:rFonts w:cs="Times New Roman"/>
      </w:rPr>
    </w:lvl>
    <w:lvl w:ilvl="1">
      <w:start w:val="1"/>
      <w:numFmt w:val="decimal"/>
      <w:pStyle w:val="NumPar2"/>
      <w:lvlText w:val="%1.%2."/>
      <w:lvlJc w:val="left"/>
      <w:pPr>
        <w:tabs>
          <w:tab w:val="num" w:pos="1210"/>
        </w:tabs>
        <w:ind w:left="1210" w:hanging="850"/>
      </w:pPr>
      <w:rPr>
        <w:rFonts w:cs="Times New Roman"/>
      </w:rPr>
    </w:lvl>
    <w:lvl w:ilvl="2">
      <w:start w:val="1"/>
      <w:numFmt w:val="decimal"/>
      <w:pStyle w:val="NumPar3"/>
      <w:lvlText w:val="%1.%2.%3."/>
      <w:lvlJc w:val="left"/>
      <w:pPr>
        <w:tabs>
          <w:tab w:val="num" w:pos="850"/>
        </w:tabs>
        <w:ind w:left="850" w:hanging="850"/>
      </w:pPr>
      <w:rPr>
        <w:rFonts w:cs="Times New Roman"/>
      </w:rPr>
    </w:lvl>
    <w:lvl w:ilvl="3">
      <w:start w:val="1"/>
      <w:numFmt w:val="decimal"/>
      <w:pStyle w:val="NumPar4"/>
      <w:lvlText w:val="%1.%2.%3.%4."/>
      <w:lvlJc w:val="left"/>
      <w:pPr>
        <w:tabs>
          <w:tab w:val="num" w:pos="850"/>
        </w:tabs>
        <w:ind w:left="850" w:hanging="850"/>
      </w:pPr>
      <w:rPr>
        <w:rFonts w:cs="Times New Roman"/>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15">
    <w:nsid w:val="1239549F"/>
    <w:multiLevelType w:val="hybridMultilevel"/>
    <w:tmpl w:val="1A6CFA6A"/>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6">
    <w:nsid w:val="168C2A11"/>
    <w:multiLevelType w:val="multilevel"/>
    <w:tmpl w:val="0407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216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4680"/>
        </w:tabs>
        <w:ind w:left="4320" w:hanging="1440"/>
      </w:pPr>
    </w:lvl>
  </w:abstractNum>
  <w:abstractNum w:abstractNumId="17">
    <w:nsid w:val="197F5D09"/>
    <w:multiLevelType w:val="hybridMultilevel"/>
    <w:tmpl w:val="4F561DCC"/>
    <w:lvl w:ilvl="0" w:tplc="945633B2">
      <w:start w:val="4"/>
      <w:numFmt w:val="decimal"/>
      <w:lvlText w:val="%1."/>
      <w:lvlJc w:val="left"/>
      <w:pPr>
        <w:ind w:left="540" w:hanging="360"/>
      </w:pPr>
      <w:rPr>
        <w:rFonts w:hint="default"/>
        <w:b w:val="0"/>
        <w:i w:val="0"/>
      </w:rPr>
    </w:lvl>
    <w:lvl w:ilvl="1" w:tplc="04090019">
      <w:start w:val="1"/>
      <w:numFmt w:val="lowerLetter"/>
      <w:lvlText w:val="%2."/>
      <w:lvlJc w:val="left"/>
      <w:pPr>
        <w:ind w:left="1260" w:hanging="360"/>
      </w:pPr>
    </w:lvl>
    <w:lvl w:ilvl="2" w:tplc="0409001B" w:tentative="1">
      <w:start w:val="1"/>
      <w:numFmt w:val="lowerRoman"/>
      <w:lvlText w:val="%3."/>
      <w:lvlJc w:val="right"/>
      <w:pPr>
        <w:ind w:left="1980" w:hanging="180"/>
      </w:pPr>
    </w:lvl>
    <w:lvl w:ilvl="3" w:tplc="0409000F" w:tentative="1">
      <w:start w:val="1"/>
      <w:numFmt w:val="decimal"/>
      <w:lvlText w:val="%4."/>
      <w:lvlJc w:val="left"/>
      <w:pPr>
        <w:ind w:left="2700" w:hanging="360"/>
      </w:pPr>
    </w:lvl>
    <w:lvl w:ilvl="4" w:tplc="04090019" w:tentative="1">
      <w:start w:val="1"/>
      <w:numFmt w:val="lowerLetter"/>
      <w:lvlText w:val="%5."/>
      <w:lvlJc w:val="left"/>
      <w:pPr>
        <w:ind w:left="3420" w:hanging="360"/>
      </w:pPr>
    </w:lvl>
    <w:lvl w:ilvl="5" w:tplc="0409001B" w:tentative="1">
      <w:start w:val="1"/>
      <w:numFmt w:val="lowerRoman"/>
      <w:lvlText w:val="%6."/>
      <w:lvlJc w:val="right"/>
      <w:pPr>
        <w:ind w:left="4140" w:hanging="180"/>
      </w:pPr>
    </w:lvl>
    <w:lvl w:ilvl="6" w:tplc="0409000F" w:tentative="1">
      <w:start w:val="1"/>
      <w:numFmt w:val="decimal"/>
      <w:lvlText w:val="%7."/>
      <w:lvlJc w:val="left"/>
      <w:pPr>
        <w:ind w:left="4860" w:hanging="360"/>
      </w:pPr>
    </w:lvl>
    <w:lvl w:ilvl="7" w:tplc="04090019" w:tentative="1">
      <w:start w:val="1"/>
      <w:numFmt w:val="lowerLetter"/>
      <w:lvlText w:val="%8."/>
      <w:lvlJc w:val="left"/>
      <w:pPr>
        <w:ind w:left="5580" w:hanging="360"/>
      </w:pPr>
    </w:lvl>
    <w:lvl w:ilvl="8" w:tplc="0409001B" w:tentative="1">
      <w:start w:val="1"/>
      <w:numFmt w:val="lowerRoman"/>
      <w:lvlText w:val="%9."/>
      <w:lvlJc w:val="right"/>
      <w:pPr>
        <w:ind w:left="6300" w:hanging="180"/>
      </w:pPr>
    </w:lvl>
  </w:abstractNum>
  <w:abstractNum w:abstractNumId="18">
    <w:nsid w:val="203E187E"/>
    <w:multiLevelType w:val="hybridMultilevel"/>
    <w:tmpl w:val="A1E07A06"/>
    <w:lvl w:ilvl="0" w:tplc="C78E45FE">
      <w:start w:val="2"/>
      <w:numFmt w:val="bullet"/>
      <w:lvlText w:val="-"/>
      <w:lvlJc w:val="left"/>
      <w:pPr>
        <w:ind w:left="1080" w:hanging="360"/>
      </w:pPr>
      <w:rPr>
        <w:rFonts w:ascii="Times New Roman" w:eastAsia="Times New Roman" w:hAnsi="Times New Roman" w:cs="Times New Roman" w:hint="default"/>
        <w:b w:val="0"/>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9">
    <w:nsid w:val="229F58AA"/>
    <w:multiLevelType w:val="hybridMultilevel"/>
    <w:tmpl w:val="31084942"/>
    <w:lvl w:ilvl="0" w:tplc="EF68FB30">
      <w:start w:val="1"/>
      <w:numFmt w:val="decimal"/>
      <w:lvlText w:val="%1."/>
      <w:lvlJc w:val="left"/>
      <w:pPr>
        <w:ind w:left="720" w:hanging="360"/>
      </w:pPr>
      <w:rPr>
        <w:rFonts w:eastAsia="Times New Roman" w:cs="Times New Roman" w:hint="default"/>
        <w:b w:val="0"/>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20">
    <w:nsid w:val="35C50442"/>
    <w:multiLevelType w:val="hybridMultilevel"/>
    <w:tmpl w:val="FBAA51F2"/>
    <w:lvl w:ilvl="0" w:tplc="04090001">
      <w:start w:val="1"/>
      <w:numFmt w:val="bullet"/>
      <w:lvlText w:val=""/>
      <w:lvlJc w:val="left"/>
      <w:pPr>
        <w:ind w:left="1004" w:hanging="360"/>
      </w:pPr>
      <w:rPr>
        <w:rFonts w:ascii="Symbol" w:hAnsi="Symbol" w:hint="default"/>
      </w:rPr>
    </w:lvl>
    <w:lvl w:ilvl="1" w:tplc="04090019" w:tentative="1">
      <w:start w:val="1"/>
      <w:numFmt w:val="lowerLetter"/>
      <w:lvlText w:val="%2."/>
      <w:lvlJc w:val="left"/>
      <w:pPr>
        <w:ind w:left="1724" w:hanging="360"/>
      </w:pPr>
    </w:lvl>
    <w:lvl w:ilvl="2" w:tplc="0409001B" w:tentative="1">
      <w:start w:val="1"/>
      <w:numFmt w:val="lowerRoman"/>
      <w:lvlText w:val="%3."/>
      <w:lvlJc w:val="right"/>
      <w:pPr>
        <w:ind w:left="2444" w:hanging="180"/>
      </w:pPr>
    </w:lvl>
    <w:lvl w:ilvl="3" w:tplc="0409000F" w:tentative="1">
      <w:start w:val="1"/>
      <w:numFmt w:val="decimal"/>
      <w:lvlText w:val="%4."/>
      <w:lvlJc w:val="left"/>
      <w:pPr>
        <w:ind w:left="3164" w:hanging="360"/>
      </w:pPr>
    </w:lvl>
    <w:lvl w:ilvl="4" w:tplc="04090019" w:tentative="1">
      <w:start w:val="1"/>
      <w:numFmt w:val="lowerLetter"/>
      <w:lvlText w:val="%5."/>
      <w:lvlJc w:val="left"/>
      <w:pPr>
        <w:ind w:left="3884" w:hanging="360"/>
      </w:pPr>
    </w:lvl>
    <w:lvl w:ilvl="5" w:tplc="0409001B" w:tentative="1">
      <w:start w:val="1"/>
      <w:numFmt w:val="lowerRoman"/>
      <w:lvlText w:val="%6."/>
      <w:lvlJc w:val="right"/>
      <w:pPr>
        <w:ind w:left="4604" w:hanging="180"/>
      </w:pPr>
    </w:lvl>
    <w:lvl w:ilvl="6" w:tplc="0409000F" w:tentative="1">
      <w:start w:val="1"/>
      <w:numFmt w:val="decimal"/>
      <w:lvlText w:val="%7."/>
      <w:lvlJc w:val="left"/>
      <w:pPr>
        <w:ind w:left="5324" w:hanging="360"/>
      </w:pPr>
    </w:lvl>
    <w:lvl w:ilvl="7" w:tplc="04090019" w:tentative="1">
      <w:start w:val="1"/>
      <w:numFmt w:val="lowerLetter"/>
      <w:lvlText w:val="%8."/>
      <w:lvlJc w:val="left"/>
      <w:pPr>
        <w:ind w:left="6044" w:hanging="360"/>
      </w:pPr>
    </w:lvl>
    <w:lvl w:ilvl="8" w:tplc="0409001B" w:tentative="1">
      <w:start w:val="1"/>
      <w:numFmt w:val="lowerRoman"/>
      <w:lvlText w:val="%9."/>
      <w:lvlJc w:val="right"/>
      <w:pPr>
        <w:ind w:left="6764" w:hanging="180"/>
      </w:pPr>
    </w:lvl>
  </w:abstractNum>
  <w:abstractNum w:abstractNumId="21">
    <w:nsid w:val="3CB82ED3"/>
    <w:multiLevelType w:val="hybridMultilevel"/>
    <w:tmpl w:val="21F653E8"/>
    <w:lvl w:ilvl="0" w:tplc="0409000F">
      <w:start w:val="1"/>
      <w:numFmt w:val="decimal"/>
      <w:lvlText w:val="%1."/>
      <w:lvlJc w:val="left"/>
      <w:pPr>
        <w:ind w:left="1004" w:hanging="360"/>
      </w:pPr>
    </w:lvl>
    <w:lvl w:ilvl="1" w:tplc="04090019" w:tentative="1">
      <w:start w:val="1"/>
      <w:numFmt w:val="lowerLetter"/>
      <w:lvlText w:val="%2."/>
      <w:lvlJc w:val="left"/>
      <w:pPr>
        <w:ind w:left="1724" w:hanging="360"/>
      </w:pPr>
    </w:lvl>
    <w:lvl w:ilvl="2" w:tplc="0409001B" w:tentative="1">
      <w:start w:val="1"/>
      <w:numFmt w:val="lowerRoman"/>
      <w:lvlText w:val="%3."/>
      <w:lvlJc w:val="right"/>
      <w:pPr>
        <w:ind w:left="2444" w:hanging="180"/>
      </w:pPr>
    </w:lvl>
    <w:lvl w:ilvl="3" w:tplc="0409000F" w:tentative="1">
      <w:start w:val="1"/>
      <w:numFmt w:val="decimal"/>
      <w:lvlText w:val="%4."/>
      <w:lvlJc w:val="left"/>
      <w:pPr>
        <w:ind w:left="3164" w:hanging="360"/>
      </w:pPr>
    </w:lvl>
    <w:lvl w:ilvl="4" w:tplc="04090019" w:tentative="1">
      <w:start w:val="1"/>
      <w:numFmt w:val="lowerLetter"/>
      <w:lvlText w:val="%5."/>
      <w:lvlJc w:val="left"/>
      <w:pPr>
        <w:ind w:left="3884" w:hanging="360"/>
      </w:pPr>
    </w:lvl>
    <w:lvl w:ilvl="5" w:tplc="0409001B" w:tentative="1">
      <w:start w:val="1"/>
      <w:numFmt w:val="lowerRoman"/>
      <w:lvlText w:val="%6."/>
      <w:lvlJc w:val="right"/>
      <w:pPr>
        <w:ind w:left="4604" w:hanging="180"/>
      </w:pPr>
    </w:lvl>
    <w:lvl w:ilvl="6" w:tplc="0409000F" w:tentative="1">
      <w:start w:val="1"/>
      <w:numFmt w:val="decimal"/>
      <w:lvlText w:val="%7."/>
      <w:lvlJc w:val="left"/>
      <w:pPr>
        <w:ind w:left="5324" w:hanging="360"/>
      </w:pPr>
    </w:lvl>
    <w:lvl w:ilvl="7" w:tplc="04090019" w:tentative="1">
      <w:start w:val="1"/>
      <w:numFmt w:val="lowerLetter"/>
      <w:lvlText w:val="%8."/>
      <w:lvlJc w:val="left"/>
      <w:pPr>
        <w:ind w:left="6044" w:hanging="360"/>
      </w:pPr>
    </w:lvl>
    <w:lvl w:ilvl="8" w:tplc="0409001B" w:tentative="1">
      <w:start w:val="1"/>
      <w:numFmt w:val="lowerRoman"/>
      <w:lvlText w:val="%9."/>
      <w:lvlJc w:val="right"/>
      <w:pPr>
        <w:ind w:left="6764" w:hanging="180"/>
      </w:pPr>
    </w:lvl>
  </w:abstractNum>
  <w:abstractNum w:abstractNumId="22">
    <w:nsid w:val="4BC92EA8"/>
    <w:multiLevelType w:val="hybridMultilevel"/>
    <w:tmpl w:val="01905C38"/>
    <w:lvl w:ilvl="0" w:tplc="3104D838">
      <w:start w:val="1"/>
      <w:numFmt w:val="upperRoman"/>
      <w:pStyle w:val="Level1"/>
      <w:lvlText w:val="%1."/>
      <w:lvlJc w:val="left"/>
      <w:pPr>
        <w:tabs>
          <w:tab w:val="num" w:pos="720"/>
        </w:tabs>
        <w:ind w:left="720" w:hanging="720"/>
      </w:pPr>
      <w:rPr>
        <w:rFonts w:hint="default"/>
        <w:b/>
      </w:rPr>
    </w:lvl>
    <w:lvl w:ilvl="1" w:tplc="04090019">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23">
    <w:nsid w:val="551E195D"/>
    <w:multiLevelType w:val="hybridMultilevel"/>
    <w:tmpl w:val="81341A88"/>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4">
    <w:nsid w:val="55EE6673"/>
    <w:multiLevelType w:val="hybridMultilevel"/>
    <w:tmpl w:val="28F6DEC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nsid w:val="561B103B"/>
    <w:multiLevelType w:val="hybridMultilevel"/>
    <w:tmpl w:val="AF7CA242"/>
    <w:lvl w:ilvl="0" w:tplc="3C4A5CF8">
      <w:start w:val="1"/>
      <w:numFmt w:val="decimal"/>
      <w:lvlText w:val="%1."/>
      <w:lvlJc w:val="left"/>
      <w:pPr>
        <w:tabs>
          <w:tab w:val="num" w:pos="644"/>
        </w:tabs>
        <w:ind w:left="644" w:hanging="360"/>
      </w:pPr>
      <w:rPr>
        <w:rFonts w:cs="Times New Roman"/>
        <w:b w:val="0"/>
      </w:rPr>
    </w:lvl>
    <w:lvl w:ilvl="1" w:tplc="04090019">
      <w:start w:val="1"/>
      <w:numFmt w:val="lowerLetter"/>
      <w:lvlText w:val="%2."/>
      <w:lvlJc w:val="left"/>
      <w:pPr>
        <w:tabs>
          <w:tab w:val="num" w:pos="990"/>
        </w:tabs>
        <w:ind w:left="990" w:hanging="360"/>
      </w:pPr>
      <w:rPr>
        <w:rFonts w:cs="Times New Roman"/>
      </w:rPr>
    </w:lvl>
    <w:lvl w:ilvl="2" w:tplc="0409001B">
      <w:start w:val="1"/>
      <w:numFmt w:val="lowerRoman"/>
      <w:lvlText w:val="%3."/>
      <w:lvlJc w:val="right"/>
      <w:pPr>
        <w:tabs>
          <w:tab w:val="num" w:pos="2070"/>
        </w:tabs>
        <w:ind w:left="2070" w:hanging="180"/>
      </w:pPr>
      <w:rPr>
        <w:rFonts w:cs="Times New Roman"/>
      </w:rPr>
    </w:lvl>
    <w:lvl w:ilvl="3" w:tplc="0409000F">
      <w:start w:val="1"/>
      <w:numFmt w:val="decimal"/>
      <w:lvlText w:val="%4."/>
      <w:lvlJc w:val="left"/>
      <w:pPr>
        <w:tabs>
          <w:tab w:val="num" w:pos="2790"/>
        </w:tabs>
        <w:ind w:left="2790" w:hanging="360"/>
      </w:pPr>
      <w:rPr>
        <w:rFonts w:cs="Times New Roman"/>
      </w:rPr>
    </w:lvl>
    <w:lvl w:ilvl="4" w:tplc="04090019">
      <w:start w:val="1"/>
      <w:numFmt w:val="lowerLetter"/>
      <w:lvlText w:val="%5."/>
      <w:lvlJc w:val="left"/>
      <w:pPr>
        <w:tabs>
          <w:tab w:val="num" w:pos="3510"/>
        </w:tabs>
        <w:ind w:left="3510" w:hanging="360"/>
      </w:pPr>
      <w:rPr>
        <w:rFonts w:cs="Times New Roman"/>
      </w:rPr>
    </w:lvl>
    <w:lvl w:ilvl="5" w:tplc="0409001B">
      <w:start w:val="1"/>
      <w:numFmt w:val="lowerRoman"/>
      <w:lvlText w:val="%6."/>
      <w:lvlJc w:val="right"/>
      <w:pPr>
        <w:tabs>
          <w:tab w:val="num" w:pos="4230"/>
        </w:tabs>
        <w:ind w:left="4230" w:hanging="180"/>
      </w:pPr>
      <w:rPr>
        <w:rFonts w:cs="Times New Roman"/>
      </w:rPr>
    </w:lvl>
    <w:lvl w:ilvl="6" w:tplc="0409000F">
      <w:start w:val="1"/>
      <w:numFmt w:val="decimal"/>
      <w:lvlText w:val="%7."/>
      <w:lvlJc w:val="left"/>
      <w:pPr>
        <w:tabs>
          <w:tab w:val="num" w:pos="4950"/>
        </w:tabs>
        <w:ind w:left="4950" w:hanging="360"/>
      </w:pPr>
      <w:rPr>
        <w:rFonts w:cs="Times New Roman"/>
      </w:rPr>
    </w:lvl>
    <w:lvl w:ilvl="7" w:tplc="04090019">
      <w:start w:val="1"/>
      <w:numFmt w:val="lowerLetter"/>
      <w:lvlText w:val="%8."/>
      <w:lvlJc w:val="left"/>
      <w:pPr>
        <w:tabs>
          <w:tab w:val="num" w:pos="5670"/>
        </w:tabs>
        <w:ind w:left="5670" w:hanging="360"/>
      </w:pPr>
      <w:rPr>
        <w:rFonts w:cs="Times New Roman"/>
      </w:rPr>
    </w:lvl>
    <w:lvl w:ilvl="8" w:tplc="0409001B">
      <w:start w:val="1"/>
      <w:numFmt w:val="lowerRoman"/>
      <w:lvlText w:val="%9."/>
      <w:lvlJc w:val="right"/>
      <w:pPr>
        <w:tabs>
          <w:tab w:val="num" w:pos="6390"/>
        </w:tabs>
        <w:ind w:left="6390" w:hanging="180"/>
      </w:pPr>
      <w:rPr>
        <w:rFonts w:cs="Times New Roman"/>
      </w:rPr>
    </w:lvl>
  </w:abstractNum>
  <w:abstractNum w:abstractNumId="26">
    <w:nsid w:val="65511E35"/>
    <w:multiLevelType w:val="hybridMultilevel"/>
    <w:tmpl w:val="685E4388"/>
    <w:lvl w:ilvl="0" w:tplc="FFFFFFFF">
      <w:start w:val="1"/>
      <w:numFmt w:val="decimal"/>
      <w:pStyle w:val="BodyText"/>
      <w:lvlText w:val="%1."/>
      <w:lvlJc w:val="left"/>
      <w:pPr>
        <w:tabs>
          <w:tab w:val="num" w:pos="360"/>
        </w:tabs>
        <w:ind w:left="360" w:hanging="360"/>
      </w:pPr>
      <w:rPr>
        <w:b w:val="0"/>
        <w:bCs w:val="0"/>
        <w:i w:val="0"/>
        <w:iCs w:val="0"/>
        <w:color w:val="auto"/>
        <w:sz w:val="22"/>
        <w:szCs w:val="22"/>
      </w:rPr>
    </w:lvl>
    <w:lvl w:ilvl="1" w:tplc="0409000D">
      <w:start w:val="1"/>
      <w:numFmt w:val="bullet"/>
      <w:lvlText w:val=""/>
      <w:lvlJc w:val="left"/>
      <w:pPr>
        <w:tabs>
          <w:tab w:val="num" w:pos="900"/>
        </w:tabs>
        <w:ind w:left="900" w:hanging="360"/>
      </w:pPr>
      <w:rPr>
        <w:rFonts w:ascii="Wingdings" w:hAnsi="Wingdings" w:hint="default"/>
        <w:b w:val="0"/>
        <w:bCs w:val="0"/>
        <w:i w:val="0"/>
        <w:iCs w:val="0"/>
        <w:color w:val="auto"/>
        <w:sz w:val="22"/>
        <w:szCs w:val="22"/>
      </w:rPr>
    </w:lvl>
    <w:lvl w:ilvl="2" w:tplc="C86A32A2">
      <w:start w:val="3"/>
      <w:numFmt w:val="lowerLetter"/>
      <w:lvlText w:val="%3)"/>
      <w:lvlJc w:val="left"/>
      <w:pPr>
        <w:tabs>
          <w:tab w:val="num" w:pos="1800"/>
        </w:tabs>
        <w:ind w:left="1800" w:hanging="360"/>
      </w:pPr>
      <w:rPr>
        <w:rFonts w:hint="default"/>
      </w:rPr>
    </w:lvl>
    <w:lvl w:ilvl="3" w:tplc="0409000F" w:tentative="1">
      <w:start w:val="1"/>
      <w:numFmt w:val="decimal"/>
      <w:lvlText w:val="%4."/>
      <w:lvlJc w:val="left"/>
      <w:pPr>
        <w:tabs>
          <w:tab w:val="num" w:pos="2340"/>
        </w:tabs>
        <w:ind w:left="2340" w:hanging="360"/>
      </w:pPr>
    </w:lvl>
    <w:lvl w:ilvl="4" w:tplc="04090019" w:tentative="1">
      <w:start w:val="1"/>
      <w:numFmt w:val="lowerLetter"/>
      <w:lvlText w:val="%5."/>
      <w:lvlJc w:val="left"/>
      <w:pPr>
        <w:tabs>
          <w:tab w:val="num" w:pos="3060"/>
        </w:tabs>
        <w:ind w:left="3060" w:hanging="360"/>
      </w:pPr>
    </w:lvl>
    <w:lvl w:ilvl="5" w:tplc="0409001B" w:tentative="1">
      <w:start w:val="1"/>
      <w:numFmt w:val="lowerRoman"/>
      <w:lvlText w:val="%6."/>
      <w:lvlJc w:val="right"/>
      <w:pPr>
        <w:tabs>
          <w:tab w:val="num" w:pos="3780"/>
        </w:tabs>
        <w:ind w:left="3780" w:hanging="180"/>
      </w:pPr>
    </w:lvl>
    <w:lvl w:ilvl="6" w:tplc="0409000F" w:tentative="1">
      <w:start w:val="1"/>
      <w:numFmt w:val="decimal"/>
      <w:lvlText w:val="%7."/>
      <w:lvlJc w:val="left"/>
      <w:pPr>
        <w:tabs>
          <w:tab w:val="num" w:pos="4500"/>
        </w:tabs>
        <w:ind w:left="4500" w:hanging="360"/>
      </w:pPr>
    </w:lvl>
    <w:lvl w:ilvl="7" w:tplc="04090019" w:tentative="1">
      <w:start w:val="1"/>
      <w:numFmt w:val="lowerLetter"/>
      <w:lvlText w:val="%8."/>
      <w:lvlJc w:val="left"/>
      <w:pPr>
        <w:tabs>
          <w:tab w:val="num" w:pos="5220"/>
        </w:tabs>
        <w:ind w:left="5220" w:hanging="360"/>
      </w:pPr>
    </w:lvl>
    <w:lvl w:ilvl="8" w:tplc="0409001B" w:tentative="1">
      <w:start w:val="1"/>
      <w:numFmt w:val="lowerRoman"/>
      <w:lvlText w:val="%9."/>
      <w:lvlJc w:val="right"/>
      <w:pPr>
        <w:tabs>
          <w:tab w:val="num" w:pos="5940"/>
        </w:tabs>
        <w:ind w:left="5940" w:hanging="180"/>
      </w:pPr>
    </w:lvl>
  </w:abstractNum>
  <w:abstractNum w:abstractNumId="27">
    <w:nsid w:val="6BE5732D"/>
    <w:multiLevelType w:val="hybridMultilevel"/>
    <w:tmpl w:val="ACD03A5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nsid w:val="6F240D20"/>
    <w:multiLevelType w:val="multilevel"/>
    <w:tmpl w:val="04070023"/>
    <w:styleLink w:val="ArticleSection"/>
    <w:lvl w:ilvl="0">
      <w:start w:val="1"/>
      <w:numFmt w:val="upperRoman"/>
      <w:lvlText w:val="Artikel %1."/>
      <w:lvlJc w:val="left"/>
      <w:pPr>
        <w:tabs>
          <w:tab w:val="num" w:pos="1440"/>
        </w:tabs>
        <w:ind w:left="0" w:firstLine="0"/>
      </w:pPr>
    </w:lvl>
    <w:lvl w:ilvl="1">
      <w:start w:val="1"/>
      <w:numFmt w:val="decimalZero"/>
      <w:isLgl/>
      <w:lvlText w:val="Abschnitt %1.%2"/>
      <w:lvlJc w:val="left"/>
      <w:pPr>
        <w:tabs>
          <w:tab w:val="num" w:pos="144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29">
    <w:nsid w:val="7A8E68CB"/>
    <w:multiLevelType w:val="hybridMultilevel"/>
    <w:tmpl w:val="E954C8E0"/>
    <w:lvl w:ilvl="0" w:tplc="C04491C0">
      <w:start w:val="2"/>
      <w:numFmt w:val="bullet"/>
      <w:lvlText w:val="-"/>
      <w:lvlJc w:val="left"/>
      <w:pPr>
        <w:ind w:left="1004" w:hanging="360"/>
      </w:pPr>
      <w:rPr>
        <w:rFonts w:ascii="Times New Roman" w:eastAsia="Times New Roman" w:hAnsi="Times New Roman" w:cs="Times New Roman" w:hint="default"/>
      </w:rPr>
    </w:lvl>
    <w:lvl w:ilvl="1" w:tplc="04090003" w:tentative="1">
      <w:start w:val="1"/>
      <w:numFmt w:val="bullet"/>
      <w:lvlText w:val="o"/>
      <w:lvlJc w:val="left"/>
      <w:pPr>
        <w:ind w:left="1724" w:hanging="360"/>
      </w:pPr>
      <w:rPr>
        <w:rFonts w:ascii="Courier New" w:hAnsi="Courier New" w:cs="Courier New" w:hint="default"/>
      </w:rPr>
    </w:lvl>
    <w:lvl w:ilvl="2" w:tplc="04090005" w:tentative="1">
      <w:start w:val="1"/>
      <w:numFmt w:val="bullet"/>
      <w:lvlText w:val=""/>
      <w:lvlJc w:val="left"/>
      <w:pPr>
        <w:ind w:left="2444" w:hanging="360"/>
      </w:pPr>
      <w:rPr>
        <w:rFonts w:ascii="Wingdings" w:hAnsi="Wingdings" w:hint="default"/>
      </w:rPr>
    </w:lvl>
    <w:lvl w:ilvl="3" w:tplc="04090001" w:tentative="1">
      <w:start w:val="1"/>
      <w:numFmt w:val="bullet"/>
      <w:lvlText w:val=""/>
      <w:lvlJc w:val="left"/>
      <w:pPr>
        <w:ind w:left="3164" w:hanging="360"/>
      </w:pPr>
      <w:rPr>
        <w:rFonts w:ascii="Symbol" w:hAnsi="Symbol" w:hint="default"/>
      </w:rPr>
    </w:lvl>
    <w:lvl w:ilvl="4" w:tplc="04090003" w:tentative="1">
      <w:start w:val="1"/>
      <w:numFmt w:val="bullet"/>
      <w:lvlText w:val="o"/>
      <w:lvlJc w:val="left"/>
      <w:pPr>
        <w:ind w:left="3884" w:hanging="360"/>
      </w:pPr>
      <w:rPr>
        <w:rFonts w:ascii="Courier New" w:hAnsi="Courier New" w:cs="Courier New" w:hint="default"/>
      </w:rPr>
    </w:lvl>
    <w:lvl w:ilvl="5" w:tplc="04090005" w:tentative="1">
      <w:start w:val="1"/>
      <w:numFmt w:val="bullet"/>
      <w:lvlText w:val=""/>
      <w:lvlJc w:val="left"/>
      <w:pPr>
        <w:ind w:left="4604" w:hanging="360"/>
      </w:pPr>
      <w:rPr>
        <w:rFonts w:ascii="Wingdings" w:hAnsi="Wingdings" w:hint="default"/>
      </w:rPr>
    </w:lvl>
    <w:lvl w:ilvl="6" w:tplc="04090001" w:tentative="1">
      <w:start w:val="1"/>
      <w:numFmt w:val="bullet"/>
      <w:lvlText w:val=""/>
      <w:lvlJc w:val="left"/>
      <w:pPr>
        <w:ind w:left="5324" w:hanging="360"/>
      </w:pPr>
      <w:rPr>
        <w:rFonts w:ascii="Symbol" w:hAnsi="Symbol" w:hint="default"/>
      </w:rPr>
    </w:lvl>
    <w:lvl w:ilvl="7" w:tplc="04090003" w:tentative="1">
      <w:start w:val="1"/>
      <w:numFmt w:val="bullet"/>
      <w:lvlText w:val="o"/>
      <w:lvlJc w:val="left"/>
      <w:pPr>
        <w:ind w:left="6044" w:hanging="360"/>
      </w:pPr>
      <w:rPr>
        <w:rFonts w:ascii="Courier New" w:hAnsi="Courier New" w:cs="Courier New" w:hint="default"/>
      </w:rPr>
    </w:lvl>
    <w:lvl w:ilvl="8" w:tplc="04090005" w:tentative="1">
      <w:start w:val="1"/>
      <w:numFmt w:val="bullet"/>
      <w:lvlText w:val=""/>
      <w:lvlJc w:val="left"/>
      <w:pPr>
        <w:ind w:left="6764" w:hanging="360"/>
      </w:pPr>
      <w:rPr>
        <w:rFonts w:ascii="Wingdings" w:hAnsi="Wingdings" w:hint="default"/>
      </w:rPr>
    </w:lvl>
  </w:abstractNum>
  <w:abstractNum w:abstractNumId="30">
    <w:nsid w:val="7ACA5CB6"/>
    <w:multiLevelType w:val="multilevel"/>
    <w:tmpl w:val="0407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num w:numId="1">
    <w:abstractNumId w:val="26"/>
  </w:num>
  <w:num w:numId="2">
    <w:abstractNumId w:val="22"/>
  </w:num>
  <w:num w:numId="3">
    <w:abstractNumId w:val="14"/>
  </w:num>
  <w:num w:numId="4">
    <w:abstractNumId w:val="9"/>
  </w:num>
  <w:num w:numId="5">
    <w:abstractNumId w:val="7"/>
  </w:num>
  <w:num w:numId="6">
    <w:abstractNumId w:val="6"/>
  </w:num>
  <w:num w:numId="7">
    <w:abstractNumId w:val="5"/>
  </w:num>
  <w:num w:numId="8">
    <w:abstractNumId w:val="4"/>
  </w:num>
  <w:num w:numId="9">
    <w:abstractNumId w:val="8"/>
  </w:num>
  <w:num w:numId="10">
    <w:abstractNumId w:val="3"/>
  </w:num>
  <w:num w:numId="11">
    <w:abstractNumId w:val="2"/>
  </w:num>
  <w:num w:numId="12">
    <w:abstractNumId w:val="1"/>
  </w:num>
  <w:num w:numId="13">
    <w:abstractNumId w:val="0"/>
  </w:num>
  <w:num w:numId="14">
    <w:abstractNumId w:val="16"/>
  </w:num>
  <w:num w:numId="15">
    <w:abstractNumId w:val="30"/>
  </w:num>
  <w:num w:numId="16">
    <w:abstractNumId w:val="28"/>
  </w:num>
  <w:num w:numId="17">
    <w:abstractNumId w:val="13"/>
  </w:num>
  <w:num w:numId="18">
    <w:abstractNumId w:val="21"/>
  </w:num>
  <w:num w:numId="19">
    <w:abstractNumId w:val="20"/>
  </w:num>
  <w:num w:numId="20">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19"/>
  </w:num>
  <w:num w:numId="23">
    <w:abstractNumId w:val="29"/>
  </w:num>
  <w:num w:numId="24">
    <w:abstractNumId w:val="17"/>
  </w:num>
  <w:num w:numId="25">
    <w:abstractNumId w:val="18"/>
  </w:num>
  <w:num w:numId="26">
    <w:abstractNumId w:val="15"/>
  </w:num>
  <w:num w:numId="27">
    <w:abstractNumId w:val="27"/>
  </w:num>
  <w:num w:numId="28">
    <w:abstractNumId w:val="24"/>
  </w:num>
  <w:num w:numId="29">
    <w:abstractNumId w:val="11"/>
  </w:num>
  <w:num w:numId="30">
    <w:abstractNumId w:val="12"/>
  </w:num>
  <w:num w:numId="31">
    <w:abstractNumId w:val="2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proofState w:grammar="clean"/>
  <w:defaultTabStop w:val="720"/>
  <w:characterSpacingControl w:val="doNotCompress"/>
  <w:compat/>
  <w:rsids>
    <w:rsidRoot w:val="00540A20"/>
    <w:rsid w:val="002E7553"/>
    <w:rsid w:val="00345DB8"/>
    <w:rsid w:val="00540A20"/>
    <w:rsid w:val="00912120"/>
    <w:rsid w:val="00A3508F"/>
    <w:rsid w:val="00F5353D"/>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rules v:ext="edit">
        <o:r id="V:Rule1" type="connector" idref="#Straight Arrow Connector 10"/>
      </o:rules>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0" w:defSemiHidden="1" w:defUnhideWhenUsed="1" w:defQFormat="0" w:count="267">
    <w:lsdException w:name="Normal" w:semiHidden="0" w:unhideWhenUsed="0" w:qFormat="1"/>
    <w:lsdException w:name="heading 1" w:semiHidden="0" w:uiPriority="99"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99" w:qFormat="1"/>
    <w:lsdException w:name="toc 2" w:qFormat="1"/>
    <w:lsdException w:name="toc 3" w:qFormat="1"/>
    <w:lsdException w:name="footnote text" w:uiPriority="99"/>
    <w:lsdException w:name="annotation text" w:uiPriority="99"/>
    <w:lsdException w:name="header" w:uiPriority="99"/>
    <w:lsdException w:name="footer" w:uiPriority="99"/>
    <w:lsdException w:name="caption" w:qFormat="1"/>
    <w:lsdException w:name="footnote reference" w:uiPriority="99"/>
    <w:lsdException w:name="annotation reference" w:uiPriority="99"/>
    <w:lsdException w:name="page number" w:uiPriority="99"/>
    <w:lsdException w:name="table of authorities" w:uiPriority="99"/>
    <w:lsdException w:name="toa heading" w:uiPriority="99"/>
    <w:lsdException w:name="Title" w:semiHidden="0" w:unhideWhenUsed="0" w:qFormat="1"/>
    <w:lsdException w:name="Default Paragraph Font" w:uiPriority="1"/>
    <w:lsdException w:name="Body Text" w:uiPriority="99"/>
    <w:lsdException w:name="Body Text Indent" w:uiPriority="99"/>
    <w:lsdException w:name="Subtitle" w:semiHidden="0" w:unhideWhenUsed="0" w:qFormat="1"/>
    <w:lsdException w:name="Body Text 2" w:uiPriority="99"/>
    <w:lsdException w:name="Hyperlink" w:uiPriority="99"/>
    <w:lsdException w:name="Strong" w:semiHidden="0" w:uiPriority="22" w:unhideWhenUsed="0" w:qFormat="1"/>
    <w:lsdException w:name="Emphasis" w:semiHidden="0" w:uiPriority="99" w:unhideWhenUsed="0" w:qFormat="1"/>
    <w:lsdException w:name="Plain Text" w:uiPriority="99"/>
    <w:lsdException w:name="HTML Top of Form" w:uiPriority="99"/>
    <w:lsdException w:name="HTML Bottom of Form" w:uiPriority="99"/>
    <w:lsdException w:name="Normal (Web)" w:uiPriority="99"/>
    <w:lsdException w:name="Normal Table" w:uiPriority="99"/>
    <w:lsdException w:name="annotation subject" w:uiPriority="99"/>
    <w:lsdException w:name="No List" w:uiPriority="99"/>
    <w:lsdException w:name="Balloon Text" w:uiPriority="99"/>
    <w:lsdException w:name="Table Grid"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99" w:qFormat="1"/>
  </w:latentStyles>
  <w:style w:type="paragraph" w:default="1" w:styleId="Normal">
    <w:name w:val="Normal"/>
    <w:qFormat/>
    <w:rsid w:val="00540A20"/>
    <w:pPr>
      <w:ind w:firstLine="284"/>
      <w:jc w:val="both"/>
    </w:pPr>
    <w:rPr>
      <w:rFonts w:ascii="Calibri" w:eastAsia="Calibri" w:hAnsi="Calibri" w:cs="Times New Roman"/>
    </w:rPr>
  </w:style>
  <w:style w:type="paragraph" w:styleId="Heading1">
    <w:name w:val="heading 1"/>
    <w:aliases w:val="Heading 1 Char1,Heading 1 Char1 Char,Heading 1 Char Char Char,Kreu,Heading 1."/>
    <w:basedOn w:val="Normal"/>
    <w:next w:val="Normal"/>
    <w:link w:val="Heading1Char"/>
    <w:uiPriority w:val="99"/>
    <w:qFormat/>
    <w:rsid w:val="00540A20"/>
    <w:pPr>
      <w:keepNext/>
      <w:tabs>
        <w:tab w:val="num" w:pos="360"/>
      </w:tabs>
      <w:spacing w:before="240" w:after="60" w:line="240" w:lineRule="auto"/>
      <w:ind w:left="360" w:hanging="360"/>
      <w:outlineLvl w:val="0"/>
    </w:pPr>
    <w:rPr>
      <w:rFonts w:ascii="Arial" w:eastAsia="MS Mincho" w:hAnsi="Arial" w:cs="Arial"/>
      <w:b/>
      <w:bCs/>
      <w:kern w:val="32"/>
      <w:sz w:val="32"/>
      <w:szCs w:val="32"/>
    </w:rPr>
  </w:style>
  <w:style w:type="paragraph" w:styleId="Heading2">
    <w:name w:val="heading 2"/>
    <w:basedOn w:val="Normal"/>
    <w:next w:val="Normal"/>
    <w:link w:val="Heading2Char1"/>
    <w:qFormat/>
    <w:rsid w:val="00540A20"/>
    <w:pPr>
      <w:tabs>
        <w:tab w:val="num" w:pos="720"/>
      </w:tabs>
      <w:spacing w:before="200" w:after="0" w:line="240" w:lineRule="auto"/>
      <w:ind w:left="720" w:hanging="360"/>
      <w:outlineLvl w:val="1"/>
    </w:pPr>
    <w:rPr>
      <w:rFonts w:ascii="Cambria" w:eastAsia="MS Mincho" w:hAnsi="Cambria" w:cs="Cambria"/>
      <w:b/>
      <w:bCs/>
      <w:sz w:val="26"/>
      <w:szCs w:val="26"/>
    </w:rPr>
  </w:style>
  <w:style w:type="paragraph" w:styleId="Heading3">
    <w:name w:val="heading 3"/>
    <w:aliases w:val="Germa"/>
    <w:basedOn w:val="Normal"/>
    <w:next w:val="Normal"/>
    <w:link w:val="Heading3Char1"/>
    <w:qFormat/>
    <w:rsid w:val="00540A20"/>
    <w:pPr>
      <w:tabs>
        <w:tab w:val="num" w:pos="1080"/>
      </w:tabs>
      <w:spacing w:before="200" w:after="0" w:line="271" w:lineRule="auto"/>
      <w:ind w:left="1080" w:hanging="360"/>
      <w:outlineLvl w:val="2"/>
    </w:pPr>
    <w:rPr>
      <w:rFonts w:ascii="Cambria" w:eastAsia="MS Mincho" w:hAnsi="Cambria" w:cs="Cambria"/>
      <w:b/>
      <w:bCs/>
      <w:sz w:val="24"/>
      <w:szCs w:val="24"/>
    </w:rPr>
  </w:style>
  <w:style w:type="paragraph" w:styleId="Heading4">
    <w:name w:val="heading 4"/>
    <w:basedOn w:val="Normal"/>
    <w:next w:val="Normal"/>
    <w:link w:val="Heading4Char"/>
    <w:qFormat/>
    <w:rsid w:val="00540A20"/>
    <w:pPr>
      <w:tabs>
        <w:tab w:val="num" w:pos="1440"/>
      </w:tabs>
      <w:spacing w:before="200" w:after="0" w:line="240" w:lineRule="auto"/>
      <w:ind w:left="1440" w:hanging="360"/>
      <w:outlineLvl w:val="3"/>
    </w:pPr>
    <w:rPr>
      <w:rFonts w:ascii="Cambria" w:eastAsia="MS Mincho" w:hAnsi="Cambria" w:cs="Cambria"/>
      <w:b/>
      <w:bCs/>
      <w:i/>
      <w:iCs/>
      <w:sz w:val="24"/>
      <w:szCs w:val="24"/>
    </w:rPr>
  </w:style>
  <w:style w:type="paragraph" w:styleId="Heading5">
    <w:name w:val="heading 5"/>
    <w:basedOn w:val="Normal"/>
    <w:next w:val="Normal"/>
    <w:link w:val="Heading5Char"/>
    <w:qFormat/>
    <w:rsid w:val="00540A20"/>
    <w:pPr>
      <w:tabs>
        <w:tab w:val="num" w:pos="1800"/>
      </w:tabs>
      <w:spacing w:before="200" w:after="0" w:line="240" w:lineRule="auto"/>
      <w:ind w:left="1800" w:hanging="360"/>
      <w:outlineLvl w:val="4"/>
    </w:pPr>
    <w:rPr>
      <w:rFonts w:ascii="Cambria" w:eastAsia="MS Mincho" w:hAnsi="Cambria" w:cs="Cambria"/>
      <w:b/>
      <w:bCs/>
      <w:color w:val="7F7F7F"/>
      <w:sz w:val="24"/>
      <w:szCs w:val="24"/>
    </w:rPr>
  </w:style>
  <w:style w:type="paragraph" w:styleId="Heading6">
    <w:name w:val="heading 6"/>
    <w:basedOn w:val="Normal"/>
    <w:next w:val="Normal"/>
    <w:link w:val="Heading6Char"/>
    <w:qFormat/>
    <w:rsid w:val="00540A20"/>
    <w:pPr>
      <w:tabs>
        <w:tab w:val="num" w:pos="2160"/>
      </w:tabs>
      <w:spacing w:after="0" w:line="271" w:lineRule="auto"/>
      <w:ind w:left="2160" w:hanging="360"/>
      <w:outlineLvl w:val="5"/>
    </w:pPr>
    <w:rPr>
      <w:rFonts w:ascii="Cambria" w:eastAsia="MS Mincho" w:hAnsi="Cambria" w:cs="Cambria"/>
      <w:b/>
      <w:bCs/>
      <w:i/>
      <w:iCs/>
      <w:color w:val="7F7F7F"/>
      <w:sz w:val="24"/>
      <w:szCs w:val="24"/>
    </w:rPr>
  </w:style>
  <w:style w:type="paragraph" w:styleId="Heading7">
    <w:name w:val="heading 7"/>
    <w:aliases w:val="Style Left: 3,25 cm"/>
    <w:basedOn w:val="Normal"/>
    <w:next w:val="Normal"/>
    <w:link w:val="Heading7Char"/>
    <w:qFormat/>
    <w:rsid w:val="00540A20"/>
    <w:pPr>
      <w:tabs>
        <w:tab w:val="num" w:pos="2520"/>
      </w:tabs>
      <w:spacing w:after="0" w:line="240" w:lineRule="auto"/>
      <w:ind w:left="2520" w:hanging="360"/>
      <w:outlineLvl w:val="6"/>
    </w:pPr>
    <w:rPr>
      <w:rFonts w:ascii="Cambria" w:eastAsia="MS Mincho" w:hAnsi="Cambria" w:cs="Cambria"/>
      <w:i/>
      <w:iCs/>
      <w:sz w:val="24"/>
      <w:szCs w:val="24"/>
    </w:rPr>
  </w:style>
  <w:style w:type="paragraph" w:styleId="Heading8">
    <w:name w:val="heading 8"/>
    <w:aliases w:val="h"/>
    <w:basedOn w:val="Normal"/>
    <w:next w:val="Normal"/>
    <w:link w:val="Heading8Char"/>
    <w:qFormat/>
    <w:rsid w:val="00540A20"/>
    <w:pPr>
      <w:tabs>
        <w:tab w:val="num" w:pos="2880"/>
      </w:tabs>
      <w:spacing w:after="0" w:line="240" w:lineRule="auto"/>
      <w:ind w:left="2880" w:hanging="360"/>
      <w:outlineLvl w:val="7"/>
    </w:pPr>
    <w:rPr>
      <w:rFonts w:ascii="Cambria" w:eastAsia="MS Mincho" w:hAnsi="Cambria" w:cs="Cambria"/>
      <w:sz w:val="20"/>
      <w:szCs w:val="20"/>
    </w:rPr>
  </w:style>
  <w:style w:type="paragraph" w:styleId="Heading9">
    <w:name w:val="heading 9"/>
    <w:basedOn w:val="Normal"/>
    <w:next w:val="Normal"/>
    <w:link w:val="Heading9Char"/>
    <w:qFormat/>
    <w:rsid w:val="00540A20"/>
    <w:pPr>
      <w:tabs>
        <w:tab w:val="num" w:pos="3240"/>
      </w:tabs>
      <w:spacing w:after="0" w:line="240" w:lineRule="auto"/>
      <w:ind w:left="3240" w:hanging="360"/>
      <w:outlineLvl w:val="8"/>
    </w:pPr>
    <w:rPr>
      <w:rFonts w:ascii="Cambria" w:eastAsia="MS Mincho" w:hAnsi="Cambria" w:cs="Cambria"/>
      <w:i/>
      <w:iCs/>
      <w:spacing w:val="5"/>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Heading 1 Char1 Char1,Heading 1 Char1 Char Char,Heading 1 Char Char Char Char,Kreu Char,Heading 1. Char"/>
    <w:basedOn w:val="DefaultParagraphFont"/>
    <w:link w:val="Heading1"/>
    <w:uiPriority w:val="99"/>
    <w:rsid w:val="00540A20"/>
    <w:rPr>
      <w:rFonts w:ascii="Arial" w:eastAsia="MS Mincho" w:hAnsi="Arial" w:cs="Arial"/>
      <w:b/>
      <w:bCs/>
      <w:kern w:val="32"/>
      <w:sz w:val="32"/>
      <w:szCs w:val="32"/>
    </w:rPr>
  </w:style>
  <w:style w:type="character" w:customStyle="1" w:styleId="Heading2Char">
    <w:name w:val="Heading 2 Char"/>
    <w:aliases w:val="Pika Char"/>
    <w:basedOn w:val="DefaultParagraphFont"/>
    <w:link w:val="Heading2"/>
    <w:uiPriority w:val="99"/>
    <w:rsid w:val="00540A20"/>
    <w:rPr>
      <w:rFonts w:asciiTheme="majorHAnsi" w:eastAsiaTheme="majorEastAsia" w:hAnsiTheme="majorHAnsi" w:cstheme="majorBidi"/>
      <w:b/>
      <w:bCs/>
      <w:color w:val="4F81BD" w:themeColor="accent1"/>
      <w:sz w:val="26"/>
      <w:szCs w:val="26"/>
    </w:rPr>
  </w:style>
  <w:style w:type="character" w:customStyle="1" w:styleId="Heading3Char">
    <w:name w:val="Heading 3 Char"/>
    <w:aliases w:val="Germa Char"/>
    <w:basedOn w:val="DefaultParagraphFont"/>
    <w:link w:val="Heading3"/>
    <w:rsid w:val="00540A20"/>
    <w:rPr>
      <w:rFonts w:asciiTheme="majorHAnsi" w:eastAsiaTheme="majorEastAsia" w:hAnsiTheme="majorHAnsi" w:cstheme="majorBidi"/>
      <w:b/>
      <w:bCs/>
      <w:color w:val="4F81BD" w:themeColor="accent1"/>
    </w:rPr>
  </w:style>
  <w:style w:type="character" w:customStyle="1" w:styleId="Heading4Char">
    <w:name w:val="Heading 4 Char"/>
    <w:basedOn w:val="DefaultParagraphFont"/>
    <w:link w:val="Heading4"/>
    <w:rsid w:val="00540A20"/>
    <w:rPr>
      <w:rFonts w:ascii="Cambria" w:eastAsia="MS Mincho" w:hAnsi="Cambria" w:cs="Cambria"/>
      <w:b/>
      <w:bCs/>
      <w:i/>
      <w:iCs/>
      <w:sz w:val="24"/>
      <w:szCs w:val="24"/>
    </w:rPr>
  </w:style>
  <w:style w:type="character" w:customStyle="1" w:styleId="Heading5Char">
    <w:name w:val="Heading 5 Char"/>
    <w:basedOn w:val="DefaultParagraphFont"/>
    <w:link w:val="Heading5"/>
    <w:rsid w:val="00540A20"/>
    <w:rPr>
      <w:rFonts w:ascii="Cambria" w:eastAsia="MS Mincho" w:hAnsi="Cambria" w:cs="Cambria"/>
      <w:b/>
      <w:bCs/>
      <w:color w:val="7F7F7F"/>
      <w:sz w:val="24"/>
      <w:szCs w:val="24"/>
    </w:rPr>
  </w:style>
  <w:style w:type="character" w:customStyle="1" w:styleId="Heading6Char">
    <w:name w:val="Heading 6 Char"/>
    <w:basedOn w:val="DefaultParagraphFont"/>
    <w:link w:val="Heading6"/>
    <w:rsid w:val="00540A20"/>
    <w:rPr>
      <w:rFonts w:ascii="Cambria" w:eastAsia="MS Mincho" w:hAnsi="Cambria" w:cs="Cambria"/>
      <w:b/>
      <w:bCs/>
      <w:i/>
      <w:iCs/>
      <w:color w:val="7F7F7F"/>
      <w:sz w:val="24"/>
      <w:szCs w:val="24"/>
    </w:rPr>
  </w:style>
  <w:style w:type="character" w:customStyle="1" w:styleId="Heading7Char">
    <w:name w:val="Heading 7 Char"/>
    <w:aliases w:val="Style Left: 3 Char,25 cm Char"/>
    <w:basedOn w:val="DefaultParagraphFont"/>
    <w:link w:val="Heading7"/>
    <w:rsid w:val="00540A20"/>
    <w:rPr>
      <w:rFonts w:ascii="Cambria" w:eastAsia="MS Mincho" w:hAnsi="Cambria" w:cs="Cambria"/>
      <w:i/>
      <w:iCs/>
      <w:sz w:val="24"/>
      <w:szCs w:val="24"/>
    </w:rPr>
  </w:style>
  <w:style w:type="character" w:customStyle="1" w:styleId="Heading8Char">
    <w:name w:val="Heading 8 Char"/>
    <w:aliases w:val="h Char"/>
    <w:basedOn w:val="DefaultParagraphFont"/>
    <w:link w:val="Heading8"/>
    <w:rsid w:val="00540A20"/>
    <w:rPr>
      <w:rFonts w:ascii="Cambria" w:eastAsia="MS Mincho" w:hAnsi="Cambria" w:cs="Cambria"/>
      <w:sz w:val="20"/>
      <w:szCs w:val="20"/>
    </w:rPr>
  </w:style>
  <w:style w:type="character" w:customStyle="1" w:styleId="Heading9Char">
    <w:name w:val="Heading 9 Char"/>
    <w:basedOn w:val="DefaultParagraphFont"/>
    <w:link w:val="Heading9"/>
    <w:rsid w:val="00540A20"/>
    <w:rPr>
      <w:rFonts w:ascii="Cambria" w:eastAsia="MS Mincho" w:hAnsi="Cambria" w:cs="Cambria"/>
      <w:i/>
      <w:iCs/>
      <w:spacing w:val="5"/>
      <w:sz w:val="20"/>
      <w:szCs w:val="20"/>
    </w:rPr>
  </w:style>
  <w:style w:type="paragraph" w:styleId="NoSpacing">
    <w:name w:val="No Spacing"/>
    <w:link w:val="NoSpacingChar"/>
    <w:uiPriority w:val="1"/>
    <w:qFormat/>
    <w:rsid w:val="00540A20"/>
    <w:pPr>
      <w:spacing w:after="0" w:line="240" w:lineRule="auto"/>
    </w:pPr>
    <w:rPr>
      <w:rFonts w:ascii="Times New Roman" w:eastAsia="Times New Roman" w:hAnsi="Times New Roman" w:cs="Times New Roman"/>
      <w:sz w:val="24"/>
      <w:szCs w:val="24"/>
      <w:lang w:val="sq-AL"/>
    </w:rPr>
  </w:style>
  <w:style w:type="character" w:customStyle="1" w:styleId="NoSpacingChar">
    <w:name w:val="No Spacing Char"/>
    <w:basedOn w:val="DefaultParagraphFont"/>
    <w:link w:val="NoSpacing"/>
    <w:uiPriority w:val="1"/>
    <w:locked/>
    <w:rsid w:val="00540A20"/>
    <w:rPr>
      <w:rFonts w:ascii="Times New Roman" w:eastAsia="Times New Roman" w:hAnsi="Times New Roman" w:cs="Times New Roman"/>
      <w:sz w:val="24"/>
      <w:szCs w:val="24"/>
      <w:lang w:val="sq-AL"/>
    </w:rPr>
  </w:style>
  <w:style w:type="paragraph" w:styleId="BalloonText">
    <w:name w:val="Balloon Text"/>
    <w:basedOn w:val="Normal"/>
    <w:link w:val="BalloonTextChar"/>
    <w:uiPriority w:val="99"/>
    <w:unhideWhenUsed/>
    <w:rsid w:val="00540A20"/>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rsid w:val="00540A20"/>
    <w:rPr>
      <w:rFonts w:ascii="Tahoma" w:eastAsia="Calibri" w:hAnsi="Tahoma" w:cs="Tahoma"/>
      <w:sz w:val="16"/>
      <w:szCs w:val="16"/>
    </w:rPr>
  </w:style>
  <w:style w:type="paragraph" w:styleId="Header">
    <w:name w:val="header"/>
    <w:basedOn w:val="Normal"/>
    <w:link w:val="HeaderChar"/>
    <w:uiPriority w:val="99"/>
    <w:unhideWhenUsed/>
    <w:rsid w:val="00540A20"/>
    <w:pPr>
      <w:tabs>
        <w:tab w:val="center" w:pos="4680"/>
        <w:tab w:val="right" w:pos="9360"/>
      </w:tabs>
      <w:spacing w:after="0" w:line="240" w:lineRule="auto"/>
    </w:pPr>
  </w:style>
  <w:style w:type="character" w:customStyle="1" w:styleId="HeaderChar">
    <w:name w:val="Header Char"/>
    <w:basedOn w:val="DefaultParagraphFont"/>
    <w:link w:val="Header"/>
    <w:uiPriority w:val="99"/>
    <w:rsid w:val="00540A20"/>
    <w:rPr>
      <w:rFonts w:ascii="Calibri" w:eastAsia="Calibri" w:hAnsi="Calibri" w:cs="Times New Roman"/>
    </w:rPr>
  </w:style>
  <w:style w:type="paragraph" w:styleId="Footer">
    <w:name w:val="footer"/>
    <w:basedOn w:val="Normal"/>
    <w:link w:val="FooterChar"/>
    <w:uiPriority w:val="99"/>
    <w:unhideWhenUsed/>
    <w:rsid w:val="00540A20"/>
    <w:pPr>
      <w:tabs>
        <w:tab w:val="center" w:pos="4680"/>
        <w:tab w:val="right" w:pos="9360"/>
      </w:tabs>
      <w:spacing w:after="0" w:line="240" w:lineRule="auto"/>
    </w:pPr>
  </w:style>
  <w:style w:type="character" w:customStyle="1" w:styleId="FooterChar">
    <w:name w:val="Footer Char"/>
    <w:basedOn w:val="DefaultParagraphFont"/>
    <w:link w:val="Footer"/>
    <w:uiPriority w:val="99"/>
    <w:rsid w:val="00540A20"/>
    <w:rPr>
      <w:rFonts w:ascii="Calibri" w:eastAsia="Calibri" w:hAnsi="Calibri" w:cs="Times New Roman"/>
    </w:rPr>
  </w:style>
  <w:style w:type="paragraph" w:customStyle="1" w:styleId="Akti">
    <w:name w:val="Akti"/>
    <w:link w:val="AktiChar"/>
    <w:rsid w:val="00540A20"/>
    <w:pPr>
      <w:keepNext/>
      <w:widowControl w:val="0"/>
      <w:spacing w:after="0" w:line="240" w:lineRule="auto"/>
      <w:jc w:val="center"/>
      <w:outlineLvl w:val="0"/>
    </w:pPr>
    <w:rPr>
      <w:rFonts w:ascii="Garamond" w:eastAsia="MS Mincho" w:hAnsi="Garamond" w:cs="CG Times"/>
      <w:b/>
      <w:bCs/>
      <w:caps/>
      <w:color w:val="000000"/>
      <w:sz w:val="24"/>
      <w:lang w:val="en-GB"/>
    </w:rPr>
  </w:style>
  <w:style w:type="paragraph" w:customStyle="1" w:styleId="NumriData">
    <w:name w:val="Numri_Data"/>
    <w:next w:val="Normal"/>
    <w:link w:val="NumriDataChar"/>
    <w:rsid w:val="00540A20"/>
    <w:pPr>
      <w:keepNext/>
      <w:widowControl w:val="0"/>
      <w:spacing w:after="0" w:line="240" w:lineRule="auto"/>
      <w:jc w:val="center"/>
      <w:outlineLvl w:val="0"/>
    </w:pPr>
    <w:rPr>
      <w:rFonts w:ascii="Garamond" w:eastAsia="MS Mincho" w:hAnsi="Garamond" w:cs="CG Times"/>
      <w:b/>
      <w:bCs/>
      <w:sz w:val="24"/>
      <w:lang w:val="en-GB"/>
    </w:rPr>
  </w:style>
  <w:style w:type="character" w:customStyle="1" w:styleId="NumriDataChar">
    <w:name w:val="Numri_Data Char"/>
    <w:basedOn w:val="DefaultParagraphFont"/>
    <w:link w:val="NumriData"/>
    <w:locked/>
    <w:rsid w:val="00540A20"/>
    <w:rPr>
      <w:rFonts w:ascii="Garamond" w:eastAsia="MS Mincho" w:hAnsi="Garamond" w:cs="CG Times"/>
      <w:b/>
      <w:bCs/>
      <w:sz w:val="24"/>
      <w:lang w:val="en-GB"/>
    </w:rPr>
  </w:style>
  <w:style w:type="paragraph" w:customStyle="1" w:styleId="Paragrafi">
    <w:name w:val="Paragrafi"/>
    <w:link w:val="ParagrafiChar"/>
    <w:rsid w:val="00540A20"/>
    <w:pPr>
      <w:widowControl w:val="0"/>
      <w:spacing w:after="0" w:line="240" w:lineRule="auto"/>
      <w:ind w:firstLine="284"/>
      <w:jc w:val="both"/>
    </w:pPr>
    <w:rPr>
      <w:rFonts w:ascii="Garamond" w:eastAsia="MS Mincho" w:hAnsi="Garamond" w:cs="CG Times"/>
      <w:sz w:val="24"/>
    </w:rPr>
  </w:style>
  <w:style w:type="character" w:customStyle="1" w:styleId="ParagrafiChar">
    <w:name w:val="Paragrafi Char"/>
    <w:basedOn w:val="DefaultParagraphFont"/>
    <w:link w:val="Paragrafi"/>
    <w:locked/>
    <w:rsid w:val="00540A20"/>
    <w:rPr>
      <w:rFonts w:ascii="Garamond" w:eastAsia="MS Mincho" w:hAnsi="Garamond" w:cs="CG Times"/>
      <w:sz w:val="24"/>
    </w:rPr>
  </w:style>
  <w:style w:type="paragraph" w:customStyle="1" w:styleId="Titulli">
    <w:name w:val="Titulli"/>
    <w:next w:val="Normal"/>
    <w:link w:val="TitulliChar"/>
    <w:rsid w:val="00540A20"/>
    <w:pPr>
      <w:keepNext/>
      <w:widowControl w:val="0"/>
      <w:spacing w:after="0" w:line="240" w:lineRule="auto"/>
      <w:jc w:val="center"/>
      <w:outlineLvl w:val="1"/>
    </w:pPr>
    <w:rPr>
      <w:rFonts w:ascii="Garamond" w:eastAsia="MS Mincho" w:hAnsi="Garamond" w:cs="CG Times"/>
      <w:b/>
      <w:bCs/>
      <w:caps/>
      <w:sz w:val="24"/>
      <w:lang w:val="en-GB"/>
    </w:rPr>
  </w:style>
  <w:style w:type="character" w:customStyle="1" w:styleId="TitulliChar">
    <w:name w:val="Titulli Char"/>
    <w:basedOn w:val="DefaultParagraphFont"/>
    <w:link w:val="Titulli"/>
    <w:rsid w:val="00540A20"/>
    <w:rPr>
      <w:rFonts w:ascii="Garamond" w:eastAsia="MS Mincho" w:hAnsi="Garamond" w:cs="CG Times"/>
      <w:b/>
      <w:bCs/>
      <w:caps/>
      <w:sz w:val="24"/>
      <w:lang w:val="en-GB"/>
    </w:rPr>
  </w:style>
  <w:style w:type="character" w:customStyle="1" w:styleId="AktiChar">
    <w:name w:val="Akti Char"/>
    <w:basedOn w:val="DefaultParagraphFont"/>
    <w:link w:val="Akti"/>
    <w:rsid w:val="00540A20"/>
    <w:rPr>
      <w:rFonts w:ascii="Garamond" w:eastAsia="MS Mincho" w:hAnsi="Garamond" w:cs="CG Times"/>
      <w:b/>
      <w:bCs/>
      <w:caps/>
      <w:color w:val="000000"/>
      <w:sz w:val="24"/>
      <w:lang w:val="en-GB"/>
    </w:rPr>
  </w:style>
  <w:style w:type="paragraph" w:customStyle="1" w:styleId="NeniNr">
    <w:name w:val="Neni_Nr"/>
    <w:next w:val="Normal"/>
    <w:link w:val="NeniNrChar"/>
    <w:rsid w:val="00540A20"/>
    <w:pPr>
      <w:keepNext/>
      <w:widowControl w:val="0"/>
      <w:spacing w:after="0" w:line="240" w:lineRule="auto"/>
      <w:jc w:val="center"/>
    </w:pPr>
    <w:rPr>
      <w:rFonts w:ascii="Garamond" w:eastAsia="MS Mincho" w:hAnsi="Garamond" w:cs="CG Times"/>
      <w:sz w:val="24"/>
      <w:lang w:val="en-GB"/>
    </w:rPr>
  </w:style>
  <w:style w:type="paragraph" w:customStyle="1" w:styleId="NeniTitull">
    <w:name w:val="Neni_Titull"/>
    <w:next w:val="Normal"/>
    <w:rsid w:val="00540A20"/>
    <w:pPr>
      <w:keepNext/>
      <w:widowControl w:val="0"/>
      <w:spacing w:after="0" w:line="240" w:lineRule="auto"/>
      <w:jc w:val="center"/>
      <w:outlineLvl w:val="2"/>
    </w:pPr>
    <w:rPr>
      <w:rFonts w:ascii="Garamond" w:eastAsia="MS Mincho" w:hAnsi="Garamond" w:cs="CG Times"/>
      <w:b/>
      <w:bCs/>
      <w:sz w:val="24"/>
      <w:lang w:val="en-GB"/>
    </w:rPr>
  </w:style>
  <w:style w:type="character" w:customStyle="1" w:styleId="NeniNrChar">
    <w:name w:val="Neni_Nr Char"/>
    <w:basedOn w:val="DefaultParagraphFont"/>
    <w:link w:val="NeniNr"/>
    <w:rsid w:val="00540A20"/>
    <w:rPr>
      <w:rFonts w:ascii="Garamond" w:eastAsia="MS Mincho" w:hAnsi="Garamond" w:cs="CG Times"/>
      <w:sz w:val="24"/>
      <w:lang w:val="en-GB"/>
    </w:rPr>
  </w:style>
  <w:style w:type="paragraph" w:customStyle="1" w:styleId="Autoriteti">
    <w:name w:val="Autoriteti"/>
    <w:next w:val="Normal"/>
    <w:link w:val="AutoritetiChar"/>
    <w:rsid w:val="00540A20"/>
    <w:pPr>
      <w:keepNext/>
      <w:widowControl w:val="0"/>
      <w:spacing w:after="0" w:line="240" w:lineRule="auto"/>
      <w:jc w:val="right"/>
    </w:pPr>
    <w:rPr>
      <w:rFonts w:ascii="Garamond" w:eastAsia="MS Mincho" w:hAnsi="Garamond" w:cs="CG Times"/>
      <w:caps/>
      <w:sz w:val="24"/>
      <w:lang w:val="en-GB"/>
    </w:rPr>
  </w:style>
  <w:style w:type="paragraph" w:customStyle="1" w:styleId="AutoritetiEmer">
    <w:name w:val="Autoriteti_Emer"/>
    <w:next w:val="Normal"/>
    <w:link w:val="AutoritetiEmerChar"/>
    <w:rsid w:val="00540A20"/>
    <w:pPr>
      <w:widowControl w:val="0"/>
      <w:spacing w:after="0" w:line="240" w:lineRule="auto"/>
      <w:jc w:val="right"/>
    </w:pPr>
    <w:rPr>
      <w:rFonts w:ascii="Garamond" w:eastAsia="MS Mincho" w:hAnsi="Garamond" w:cs="Times New Roman"/>
      <w:b/>
      <w:bCs/>
      <w:sz w:val="24"/>
      <w:lang w:val="en-GB"/>
    </w:rPr>
  </w:style>
  <w:style w:type="character" w:customStyle="1" w:styleId="AutoritetiChar">
    <w:name w:val="Autoriteti Char"/>
    <w:link w:val="Autoriteti"/>
    <w:locked/>
    <w:rsid w:val="00540A20"/>
    <w:rPr>
      <w:rFonts w:ascii="Garamond" w:eastAsia="MS Mincho" w:hAnsi="Garamond" w:cs="CG Times"/>
      <w:caps/>
      <w:sz w:val="24"/>
      <w:lang w:val="en-GB"/>
    </w:rPr>
  </w:style>
  <w:style w:type="character" w:customStyle="1" w:styleId="AutoritetiEmerChar">
    <w:name w:val="Autoriteti_Emer Char"/>
    <w:link w:val="AutoritetiEmer"/>
    <w:locked/>
    <w:rsid w:val="00540A20"/>
    <w:rPr>
      <w:rFonts w:ascii="Garamond" w:eastAsia="MS Mincho" w:hAnsi="Garamond" w:cs="Times New Roman"/>
      <w:b/>
      <w:bCs/>
      <w:sz w:val="24"/>
      <w:lang w:val="en-GB"/>
    </w:rPr>
  </w:style>
  <w:style w:type="paragraph" w:customStyle="1" w:styleId="Titull-Titull">
    <w:name w:val="Titull-Titull"/>
    <w:basedOn w:val="Paragrafi"/>
    <w:qFormat/>
    <w:rsid w:val="00540A20"/>
    <w:pPr>
      <w:ind w:firstLine="0"/>
      <w:jc w:val="center"/>
    </w:pPr>
    <w:rPr>
      <w:caps/>
      <w:szCs w:val="24"/>
    </w:rPr>
  </w:style>
  <w:style w:type="paragraph" w:customStyle="1" w:styleId="Vendosi">
    <w:name w:val="Vendosi"/>
    <w:basedOn w:val="Titull-Titull"/>
    <w:qFormat/>
    <w:rsid w:val="00540A20"/>
  </w:style>
  <w:style w:type="paragraph" w:customStyle="1" w:styleId="Hapesira7">
    <w:name w:val="Hapesira 7"/>
    <w:basedOn w:val="Paragrafi"/>
    <w:qFormat/>
    <w:rsid w:val="00540A20"/>
    <w:rPr>
      <w:sz w:val="14"/>
      <w:szCs w:val="24"/>
    </w:rPr>
  </w:style>
  <w:style w:type="paragraph" w:styleId="ListParagraph">
    <w:name w:val="List Paragraph"/>
    <w:aliases w:val="List Paragraph2"/>
    <w:basedOn w:val="Normal"/>
    <w:link w:val="ListParagraphChar"/>
    <w:uiPriority w:val="34"/>
    <w:qFormat/>
    <w:rsid w:val="00540A20"/>
    <w:pPr>
      <w:ind w:left="720" w:firstLine="0"/>
      <w:contextualSpacing/>
      <w:jc w:val="left"/>
    </w:pPr>
    <w:rPr>
      <w:rFonts w:eastAsia="Times New Roman"/>
    </w:rPr>
  </w:style>
  <w:style w:type="character" w:customStyle="1" w:styleId="ListParagraphChar">
    <w:name w:val="List Paragraph Char"/>
    <w:aliases w:val="List Paragraph2 Char"/>
    <w:link w:val="ListParagraph"/>
    <w:uiPriority w:val="34"/>
    <w:locked/>
    <w:rsid w:val="00540A20"/>
    <w:rPr>
      <w:rFonts w:ascii="Calibri" w:eastAsia="Times New Roman" w:hAnsi="Calibri" w:cs="Times New Roman"/>
    </w:rPr>
  </w:style>
  <w:style w:type="paragraph" w:customStyle="1" w:styleId="Style1">
    <w:name w:val="Style1"/>
    <w:basedOn w:val="Akti"/>
    <w:qFormat/>
    <w:rsid w:val="00540A20"/>
    <w:rPr>
      <w:rFonts w:ascii="CG Times" w:hAnsi="CG Times"/>
      <w:sz w:val="21"/>
    </w:rPr>
  </w:style>
  <w:style w:type="character" w:customStyle="1" w:styleId="Heading2Char1">
    <w:name w:val="Heading 2 Char1"/>
    <w:link w:val="Heading2"/>
    <w:locked/>
    <w:rsid w:val="00540A20"/>
    <w:rPr>
      <w:rFonts w:ascii="Cambria" w:eastAsia="MS Mincho" w:hAnsi="Cambria" w:cs="Cambria"/>
      <w:b/>
      <w:bCs/>
      <w:sz w:val="26"/>
      <w:szCs w:val="26"/>
    </w:rPr>
  </w:style>
  <w:style w:type="character" w:customStyle="1" w:styleId="Heading3Char1">
    <w:name w:val="Heading 3 Char1"/>
    <w:aliases w:val="Germa Char1"/>
    <w:link w:val="Heading3"/>
    <w:locked/>
    <w:rsid w:val="00540A20"/>
    <w:rPr>
      <w:rFonts w:ascii="Cambria" w:eastAsia="MS Mincho" w:hAnsi="Cambria" w:cs="Cambria"/>
      <w:b/>
      <w:bCs/>
      <w:sz w:val="24"/>
      <w:szCs w:val="24"/>
    </w:rPr>
  </w:style>
  <w:style w:type="paragraph" w:customStyle="1" w:styleId="ADDRESS">
    <w:name w:val="ADDRESS"/>
    <w:basedOn w:val="Normal"/>
    <w:rsid w:val="00540A20"/>
    <w:pPr>
      <w:keepLines/>
      <w:widowControl w:val="0"/>
      <w:tabs>
        <w:tab w:val="left" w:pos="1701"/>
        <w:tab w:val="left" w:pos="2268"/>
        <w:tab w:val="left" w:pos="5387"/>
      </w:tabs>
      <w:overflowPunct w:val="0"/>
      <w:autoSpaceDE w:val="0"/>
      <w:autoSpaceDN w:val="0"/>
      <w:adjustRightInd w:val="0"/>
      <w:spacing w:after="120" w:line="240" w:lineRule="atLeast"/>
      <w:ind w:left="5103" w:hanging="4282"/>
      <w:textAlignment w:val="baseline"/>
    </w:pPr>
    <w:rPr>
      <w:rFonts w:ascii="Arial" w:eastAsia="MS Mincho" w:hAnsi="Arial" w:cs="Arial"/>
      <w:sz w:val="20"/>
      <w:szCs w:val="20"/>
      <w:lang w:val="en-GB"/>
    </w:rPr>
  </w:style>
  <w:style w:type="paragraph" w:customStyle="1" w:styleId="Aneksi">
    <w:name w:val="Aneksi"/>
    <w:next w:val="Normal"/>
    <w:rsid w:val="00540A20"/>
    <w:pPr>
      <w:spacing w:after="0" w:line="240" w:lineRule="auto"/>
      <w:jc w:val="both"/>
    </w:pPr>
    <w:rPr>
      <w:rFonts w:ascii="CG Times" w:eastAsia="MS Mincho" w:hAnsi="CG Times" w:cs="CG Times"/>
      <w:sz w:val="21"/>
      <w:lang w:val="en-GB"/>
    </w:rPr>
  </w:style>
  <w:style w:type="paragraph" w:customStyle="1" w:styleId="AneksiNr">
    <w:name w:val="Aneksi_Nr"/>
    <w:next w:val="Normal"/>
    <w:rsid w:val="00540A20"/>
    <w:pPr>
      <w:keepNext/>
      <w:widowControl w:val="0"/>
      <w:spacing w:after="0" w:line="240" w:lineRule="auto"/>
      <w:jc w:val="center"/>
    </w:pPr>
    <w:rPr>
      <w:rFonts w:ascii="CG Times" w:eastAsia="MS Mincho" w:hAnsi="CG Times" w:cs="CG Times"/>
      <w:caps/>
      <w:sz w:val="21"/>
      <w:lang w:val="en-GB"/>
    </w:rPr>
  </w:style>
  <w:style w:type="paragraph" w:customStyle="1" w:styleId="AneksiTitull">
    <w:name w:val="Aneksi_Titull"/>
    <w:next w:val="Normal"/>
    <w:rsid w:val="00540A20"/>
    <w:pPr>
      <w:spacing w:after="0" w:line="240" w:lineRule="auto"/>
      <w:jc w:val="center"/>
    </w:pPr>
    <w:rPr>
      <w:rFonts w:ascii="CG Times" w:eastAsia="MS Mincho" w:hAnsi="CG Times" w:cs="CG Times"/>
      <w:sz w:val="21"/>
      <w:szCs w:val="24"/>
      <w:lang w:val="en-GB"/>
    </w:rPr>
  </w:style>
  <w:style w:type="paragraph" w:styleId="BodyText">
    <w:name w:val="Body Text"/>
    <w:basedOn w:val="Normal"/>
    <w:link w:val="BodyTextChar"/>
    <w:uiPriority w:val="99"/>
    <w:rsid w:val="00540A20"/>
    <w:pPr>
      <w:numPr>
        <w:numId w:val="1"/>
      </w:numPr>
      <w:spacing w:after="0" w:line="240" w:lineRule="auto"/>
    </w:pPr>
    <w:rPr>
      <w:rFonts w:ascii="Arial" w:eastAsia="Times New Roman" w:hAnsi="Arial" w:cs="Arial"/>
      <w:color w:val="000000"/>
      <w:sz w:val="24"/>
      <w:szCs w:val="24"/>
    </w:rPr>
  </w:style>
  <w:style w:type="character" w:customStyle="1" w:styleId="BodyTextChar">
    <w:name w:val="Body Text Char"/>
    <w:basedOn w:val="DefaultParagraphFont"/>
    <w:link w:val="BodyText"/>
    <w:uiPriority w:val="99"/>
    <w:rsid w:val="00540A20"/>
    <w:rPr>
      <w:rFonts w:ascii="Arial" w:eastAsia="Times New Roman" w:hAnsi="Arial" w:cs="Arial"/>
      <w:color w:val="000000"/>
      <w:sz w:val="24"/>
      <w:szCs w:val="24"/>
    </w:rPr>
  </w:style>
  <w:style w:type="paragraph" w:customStyle="1" w:styleId="BazLigjPropozues">
    <w:name w:val="Baz_Ligj_Propozues"/>
    <w:rsid w:val="00540A20"/>
    <w:pPr>
      <w:keepNext/>
      <w:widowControl w:val="0"/>
      <w:spacing w:after="0" w:line="240" w:lineRule="auto"/>
      <w:jc w:val="both"/>
    </w:pPr>
    <w:rPr>
      <w:rFonts w:ascii="CG Times" w:eastAsia="MS Mincho" w:hAnsi="CG Times" w:cs="CG Times"/>
      <w:color w:val="000000"/>
      <w:sz w:val="21"/>
      <w:lang w:val="en-GB"/>
    </w:rPr>
  </w:style>
  <w:style w:type="paragraph" w:styleId="Subtitle">
    <w:name w:val="Subtitle"/>
    <w:basedOn w:val="Normal"/>
    <w:link w:val="SubtitleChar"/>
    <w:qFormat/>
    <w:rsid w:val="00540A20"/>
    <w:pPr>
      <w:spacing w:after="0" w:line="240" w:lineRule="auto"/>
      <w:ind w:firstLine="0"/>
      <w:jc w:val="center"/>
    </w:pPr>
    <w:rPr>
      <w:rFonts w:ascii="Times New Roman" w:eastAsia="Times New Roman" w:hAnsi="Times New Roman"/>
      <w:caps/>
      <w:sz w:val="26"/>
      <w:szCs w:val="26"/>
      <w:lang w:val="en-GB"/>
    </w:rPr>
  </w:style>
  <w:style w:type="character" w:customStyle="1" w:styleId="SubtitleChar">
    <w:name w:val="Subtitle Char"/>
    <w:basedOn w:val="DefaultParagraphFont"/>
    <w:link w:val="Subtitle"/>
    <w:rsid w:val="00540A20"/>
    <w:rPr>
      <w:rFonts w:ascii="Times New Roman" w:eastAsia="Times New Roman" w:hAnsi="Times New Roman" w:cs="Times New Roman"/>
      <w:caps/>
      <w:sz w:val="26"/>
      <w:szCs w:val="26"/>
      <w:lang w:val="en-GB"/>
    </w:rPr>
  </w:style>
  <w:style w:type="character" w:customStyle="1" w:styleId="apple-converted-space">
    <w:name w:val="apple-converted-space"/>
    <w:rsid w:val="00540A20"/>
  </w:style>
  <w:style w:type="character" w:styleId="Hyperlink">
    <w:name w:val="Hyperlink"/>
    <w:uiPriority w:val="99"/>
    <w:unhideWhenUsed/>
    <w:rsid w:val="00540A20"/>
    <w:rPr>
      <w:color w:val="0000FF"/>
      <w:u w:val="single"/>
    </w:rPr>
  </w:style>
  <w:style w:type="character" w:styleId="FollowedHyperlink">
    <w:name w:val="FollowedHyperlink"/>
    <w:unhideWhenUsed/>
    <w:rsid w:val="00540A20"/>
    <w:rPr>
      <w:color w:val="800080"/>
      <w:u w:val="single"/>
    </w:rPr>
  </w:style>
  <w:style w:type="paragraph" w:customStyle="1" w:styleId="font5">
    <w:name w:val="font5"/>
    <w:basedOn w:val="Normal"/>
    <w:rsid w:val="00540A20"/>
    <w:pPr>
      <w:spacing w:before="100" w:beforeAutospacing="1" w:after="100" w:afterAutospacing="1" w:line="240" w:lineRule="auto"/>
      <w:ind w:firstLine="0"/>
      <w:jc w:val="left"/>
    </w:pPr>
    <w:rPr>
      <w:rFonts w:ascii="CG Times" w:eastAsia="Times New Roman" w:hAnsi="CG Times"/>
      <w:sz w:val="16"/>
      <w:szCs w:val="16"/>
    </w:rPr>
  </w:style>
  <w:style w:type="paragraph" w:customStyle="1" w:styleId="font6">
    <w:name w:val="font6"/>
    <w:basedOn w:val="Normal"/>
    <w:rsid w:val="00540A20"/>
    <w:pPr>
      <w:spacing w:before="100" w:beforeAutospacing="1" w:after="100" w:afterAutospacing="1" w:line="240" w:lineRule="auto"/>
      <w:ind w:firstLine="0"/>
      <w:jc w:val="left"/>
    </w:pPr>
    <w:rPr>
      <w:rFonts w:ascii="CG Times" w:eastAsia="Times New Roman" w:hAnsi="CG Times"/>
      <w:color w:val="FFFFFF"/>
      <w:sz w:val="16"/>
      <w:szCs w:val="16"/>
    </w:rPr>
  </w:style>
  <w:style w:type="paragraph" w:customStyle="1" w:styleId="xl65">
    <w:name w:val="xl65"/>
    <w:basedOn w:val="Normal"/>
    <w:rsid w:val="00540A20"/>
    <w:pPr>
      <w:spacing w:before="100" w:beforeAutospacing="1" w:after="100" w:afterAutospacing="1" w:line="240" w:lineRule="auto"/>
      <w:ind w:firstLine="0"/>
      <w:jc w:val="left"/>
    </w:pPr>
    <w:rPr>
      <w:rFonts w:ascii="Arial" w:eastAsia="Times New Roman" w:hAnsi="Arial" w:cs="Arial"/>
      <w:b/>
      <w:bCs/>
      <w:sz w:val="24"/>
      <w:szCs w:val="24"/>
    </w:rPr>
  </w:style>
  <w:style w:type="paragraph" w:customStyle="1" w:styleId="xl66">
    <w:name w:val="xl66"/>
    <w:basedOn w:val="Normal"/>
    <w:rsid w:val="00540A20"/>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xl67">
    <w:name w:val="xl67"/>
    <w:basedOn w:val="Normal"/>
    <w:rsid w:val="00540A20"/>
    <w:pPr>
      <w:spacing w:before="100" w:beforeAutospacing="1" w:after="100" w:afterAutospacing="1" w:line="240" w:lineRule="auto"/>
      <w:ind w:firstLine="0"/>
      <w:jc w:val="left"/>
    </w:pPr>
    <w:rPr>
      <w:rFonts w:ascii="CG Times" w:eastAsia="Times New Roman" w:hAnsi="CG Times"/>
      <w:sz w:val="16"/>
      <w:szCs w:val="16"/>
    </w:rPr>
  </w:style>
  <w:style w:type="paragraph" w:customStyle="1" w:styleId="xl68">
    <w:name w:val="xl68"/>
    <w:basedOn w:val="Normal"/>
    <w:rsid w:val="00540A20"/>
    <w:pPr>
      <w:spacing w:before="100" w:beforeAutospacing="1" w:after="100" w:afterAutospacing="1" w:line="240" w:lineRule="auto"/>
      <w:ind w:firstLine="0"/>
      <w:jc w:val="left"/>
    </w:pPr>
    <w:rPr>
      <w:rFonts w:ascii="CG Times" w:eastAsia="Times New Roman" w:hAnsi="CG Times"/>
      <w:sz w:val="16"/>
      <w:szCs w:val="16"/>
    </w:rPr>
  </w:style>
  <w:style w:type="paragraph" w:customStyle="1" w:styleId="Figure">
    <w:name w:val="Figure"/>
    <w:next w:val="Normal"/>
    <w:rsid w:val="00540A20"/>
    <w:pPr>
      <w:widowControl w:val="0"/>
      <w:spacing w:after="0" w:line="240" w:lineRule="auto"/>
      <w:ind w:firstLine="284"/>
      <w:jc w:val="both"/>
      <w:outlineLvl w:val="2"/>
    </w:pPr>
    <w:rPr>
      <w:rFonts w:ascii="CG Times" w:eastAsia="MS Mincho" w:hAnsi="CG Times" w:cs="CG Times"/>
    </w:rPr>
  </w:style>
  <w:style w:type="paragraph" w:customStyle="1" w:styleId="xl69">
    <w:name w:val="xl69"/>
    <w:basedOn w:val="Normal"/>
    <w:rsid w:val="00540A20"/>
    <w:pP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70">
    <w:name w:val="xl70"/>
    <w:basedOn w:val="Normal"/>
    <w:rsid w:val="00540A20"/>
    <w:pPr>
      <w:pBdr>
        <w:top w:val="single" w:sz="8" w:space="0" w:color="auto"/>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71">
    <w:name w:val="xl71"/>
    <w:basedOn w:val="Normal"/>
    <w:rsid w:val="00540A20"/>
    <w:pPr>
      <w:pBdr>
        <w:top w:val="single" w:sz="8" w:space="0" w:color="auto"/>
        <w:left w:val="single" w:sz="8"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2">
    <w:name w:val="xl72"/>
    <w:basedOn w:val="Normal"/>
    <w:rsid w:val="00540A20"/>
    <w:pPr>
      <w:pBdr>
        <w:top w:val="single" w:sz="8"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3">
    <w:name w:val="xl73"/>
    <w:basedOn w:val="Normal"/>
    <w:rsid w:val="00540A20"/>
    <w:pPr>
      <w:pBdr>
        <w:top w:val="single" w:sz="8" w:space="0" w:color="auto"/>
        <w:bottom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Institucioni">
    <w:name w:val="Institucioni"/>
    <w:next w:val="Normal"/>
    <w:rsid w:val="00540A20"/>
    <w:pPr>
      <w:keepNext/>
      <w:widowControl w:val="0"/>
      <w:spacing w:after="0" w:line="240" w:lineRule="auto"/>
      <w:jc w:val="center"/>
    </w:pPr>
    <w:rPr>
      <w:rFonts w:ascii="CG Times" w:eastAsia="MS Mincho" w:hAnsi="CG Times" w:cs="CG Times"/>
      <w:caps/>
      <w:sz w:val="21"/>
      <w:lang w:val="en-GB"/>
    </w:rPr>
  </w:style>
  <w:style w:type="paragraph" w:customStyle="1" w:styleId="Kapakufund">
    <w:name w:val="Kapaku_fund"/>
    <w:next w:val="Normal"/>
    <w:rsid w:val="00540A20"/>
    <w:pPr>
      <w:pageBreakBefore/>
      <w:spacing w:after="0" w:line="240" w:lineRule="auto"/>
      <w:jc w:val="both"/>
    </w:pPr>
    <w:rPr>
      <w:rFonts w:ascii="CG Times" w:eastAsia="MS Mincho" w:hAnsi="CG Times" w:cs="CG Times"/>
      <w:b/>
      <w:bCs/>
      <w:sz w:val="21"/>
    </w:rPr>
  </w:style>
  <w:style w:type="paragraph" w:customStyle="1" w:styleId="KapitulliNr">
    <w:name w:val="Kapitulli_Nr"/>
    <w:rsid w:val="00540A20"/>
    <w:pPr>
      <w:keepNext/>
      <w:widowControl w:val="0"/>
      <w:spacing w:after="0" w:line="240" w:lineRule="auto"/>
      <w:jc w:val="center"/>
    </w:pPr>
    <w:rPr>
      <w:rFonts w:ascii="CG Times" w:eastAsia="MS Mincho" w:hAnsi="CG Times" w:cs="CG Times"/>
      <w:caps/>
      <w:sz w:val="21"/>
      <w:lang w:val="en-GB"/>
    </w:rPr>
  </w:style>
  <w:style w:type="paragraph" w:customStyle="1" w:styleId="KapitulliTitull">
    <w:name w:val="Kapitulli_Titull"/>
    <w:rsid w:val="00540A20"/>
    <w:pPr>
      <w:keepNext/>
      <w:widowControl w:val="0"/>
      <w:spacing w:after="0" w:line="240" w:lineRule="auto"/>
      <w:jc w:val="center"/>
    </w:pPr>
    <w:rPr>
      <w:rFonts w:ascii="CG Times" w:eastAsia="MS Mincho" w:hAnsi="CG Times" w:cs="CG Times"/>
      <w:caps/>
      <w:sz w:val="21"/>
      <w:lang w:val="en-GB"/>
    </w:rPr>
  </w:style>
  <w:style w:type="paragraph" w:customStyle="1" w:styleId="KreuNr">
    <w:name w:val="Kreu_Nr"/>
    <w:rsid w:val="00540A20"/>
    <w:pPr>
      <w:keepNext/>
      <w:widowControl w:val="0"/>
      <w:spacing w:after="0" w:line="240" w:lineRule="auto"/>
      <w:jc w:val="center"/>
    </w:pPr>
    <w:rPr>
      <w:rFonts w:ascii="CG Times" w:eastAsia="MS Mincho" w:hAnsi="CG Times" w:cs="CG Times"/>
      <w:caps/>
      <w:sz w:val="21"/>
    </w:rPr>
  </w:style>
  <w:style w:type="paragraph" w:customStyle="1" w:styleId="KreuTitull">
    <w:name w:val="Kreu_Titull"/>
    <w:next w:val="KapitulliTitull"/>
    <w:rsid w:val="00540A20"/>
    <w:pPr>
      <w:keepNext/>
      <w:widowControl w:val="0"/>
      <w:spacing w:after="0" w:line="240" w:lineRule="auto"/>
      <w:jc w:val="center"/>
    </w:pPr>
    <w:rPr>
      <w:rFonts w:ascii="CG Times" w:eastAsia="MS Mincho" w:hAnsi="CG Times" w:cs="CG Times"/>
      <w:caps/>
      <w:sz w:val="21"/>
    </w:rPr>
  </w:style>
  <w:style w:type="paragraph" w:customStyle="1" w:styleId="xl74">
    <w:name w:val="xl74"/>
    <w:basedOn w:val="Normal"/>
    <w:rsid w:val="00540A20"/>
    <w:pPr>
      <w:pBdr>
        <w:top w:val="single" w:sz="8" w:space="0" w:color="auto"/>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75">
    <w:name w:val="xl75"/>
    <w:basedOn w:val="Normal"/>
    <w:rsid w:val="00540A20"/>
    <w:pPr>
      <w:pBdr>
        <w:top w:val="single" w:sz="8" w:space="0" w:color="auto"/>
        <w:left w:val="double" w:sz="6"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6">
    <w:name w:val="xl76"/>
    <w:basedOn w:val="Normal"/>
    <w:rsid w:val="00540A20"/>
    <w:pPr>
      <w:pBdr>
        <w:top w:val="single" w:sz="8"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7">
    <w:name w:val="xl77"/>
    <w:basedOn w:val="Normal"/>
    <w:rsid w:val="00540A20"/>
    <w:pPr>
      <w:pBdr>
        <w:top w:val="single" w:sz="8" w:space="0" w:color="auto"/>
        <w:bottom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8">
    <w:name w:val="xl78"/>
    <w:basedOn w:val="Normal"/>
    <w:rsid w:val="00540A20"/>
    <w:pPr>
      <w:pBdr>
        <w:top w:val="single" w:sz="8" w:space="0" w:color="auto"/>
        <w:left w:val="double" w:sz="6"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9">
    <w:name w:val="xl79"/>
    <w:basedOn w:val="Normal"/>
    <w:rsid w:val="00540A20"/>
    <w:pPr>
      <w:pBdr>
        <w:top w:val="single" w:sz="8" w:space="0" w:color="auto"/>
        <w:left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0">
    <w:name w:val="xl80"/>
    <w:basedOn w:val="Normal"/>
    <w:rsid w:val="00540A20"/>
    <w:pPr>
      <w:pBdr>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1">
    <w:name w:val="xl81"/>
    <w:basedOn w:val="Normal"/>
    <w:rsid w:val="00540A20"/>
    <w:pPr>
      <w:pBdr>
        <w:top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Ndryshimet">
    <w:name w:val="Ndryshimet"/>
    <w:next w:val="Normal"/>
    <w:rsid w:val="00540A20"/>
    <w:pPr>
      <w:keepNext/>
      <w:widowControl w:val="0"/>
      <w:spacing w:after="0" w:line="240" w:lineRule="auto"/>
      <w:jc w:val="center"/>
    </w:pPr>
    <w:rPr>
      <w:rFonts w:ascii="CG Times" w:eastAsia="MS Mincho" w:hAnsi="CG Times" w:cs="CG Times"/>
      <w:i/>
      <w:iCs/>
      <w:sz w:val="21"/>
    </w:rPr>
  </w:style>
  <w:style w:type="paragraph" w:customStyle="1" w:styleId="NenkreuNr">
    <w:name w:val="Nenkreu_Nr"/>
    <w:rsid w:val="00540A20"/>
    <w:pPr>
      <w:keepNext/>
      <w:widowControl w:val="0"/>
      <w:spacing w:after="0" w:line="240" w:lineRule="auto"/>
      <w:jc w:val="center"/>
    </w:pPr>
    <w:rPr>
      <w:rFonts w:ascii="CG Times" w:eastAsia="MS Mincho" w:hAnsi="CG Times" w:cs="CG Times"/>
      <w:caps/>
      <w:sz w:val="21"/>
      <w:lang w:val="en-GB"/>
    </w:rPr>
  </w:style>
  <w:style w:type="paragraph" w:customStyle="1" w:styleId="NenkreuTitull">
    <w:name w:val="Nenkreu_Titull"/>
    <w:rsid w:val="00540A20"/>
    <w:pPr>
      <w:spacing w:after="0" w:line="240" w:lineRule="auto"/>
      <w:jc w:val="center"/>
    </w:pPr>
    <w:rPr>
      <w:rFonts w:ascii="CG Times" w:eastAsia="MS Mincho" w:hAnsi="CG Times" w:cs="CG Times"/>
      <w:caps/>
      <w:sz w:val="21"/>
      <w:lang w:val="en-GB"/>
    </w:rPr>
  </w:style>
  <w:style w:type="paragraph" w:customStyle="1" w:styleId="xl82">
    <w:name w:val="xl82"/>
    <w:basedOn w:val="Normal"/>
    <w:rsid w:val="00540A20"/>
    <w:pPr>
      <w:pBdr>
        <w:top w:val="single" w:sz="8" w:space="0" w:color="auto"/>
        <w:left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3">
    <w:name w:val="xl83"/>
    <w:basedOn w:val="Normal"/>
    <w:rsid w:val="00540A20"/>
    <w:pPr>
      <w:pBdr>
        <w:top w:val="single" w:sz="8" w:space="0" w:color="auto"/>
        <w:lef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4">
    <w:name w:val="xl84"/>
    <w:basedOn w:val="Normal"/>
    <w:rsid w:val="00540A20"/>
    <w:pPr>
      <w:pBdr>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5">
    <w:name w:val="xl85"/>
    <w:basedOn w:val="Normal"/>
    <w:rsid w:val="00540A20"/>
    <w:pPr>
      <w:pBdr>
        <w:top w:val="single" w:sz="8" w:space="0" w:color="auto"/>
        <w:left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6">
    <w:name w:val="xl86"/>
    <w:basedOn w:val="Normal"/>
    <w:rsid w:val="00540A20"/>
    <w:pPr>
      <w:pBdr>
        <w:left w:val="double" w:sz="6"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7">
    <w:name w:val="xl87"/>
    <w:basedOn w:val="Normal"/>
    <w:rsid w:val="00540A20"/>
    <w:pPr>
      <w:pBdr>
        <w:left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8">
    <w:name w:val="xl88"/>
    <w:basedOn w:val="Normal"/>
    <w:rsid w:val="00540A20"/>
    <w:pPr>
      <w:pBdr>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9">
    <w:name w:val="xl89"/>
    <w:basedOn w:val="Normal"/>
    <w:rsid w:val="00540A20"/>
    <w:pPr>
      <w:pBdr>
        <w:left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Pika">
    <w:name w:val="Pika"/>
    <w:next w:val="Normal"/>
    <w:autoRedefine/>
    <w:rsid w:val="00540A20"/>
    <w:pPr>
      <w:widowControl w:val="0"/>
      <w:spacing w:after="0" w:line="240" w:lineRule="auto"/>
      <w:jc w:val="both"/>
    </w:pPr>
    <w:rPr>
      <w:rFonts w:ascii="CG Times" w:eastAsia="MS Mincho" w:hAnsi="CG Times" w:cs="CG Times"/>
      <w:sz w:val="21"/>
    </w:rPr>
  </w:style>
  <w:style w:type="paragraph" w:customStyle="1" w:styleId="PikeKreu">
    <w:name w:val="Pike_Kreu"/>
    <w:basedOn w:val="Heading1"/>
    <w:rsid w:val="00540A20"/>
    <w:pPr>
      <w:widowControl w:val="0"/>
      <w:spacing w:before="0" w:after="0"/>
      <w:ind w:firstLine="0"/>
      <w:jc w:val="center"/>
    </w:pPr>
    <w:rPr>
      <w:rFonts w:ascii="CG Times" w:hAnsi="CG Times" w:cs="CG Times"/>
      <w:b w:val="0"/>
      <w:bCs w:val="0"/>
      <w:caps/>
      <w:kern w:val="0"/>
      <w:sz w:val="21"/>
      <w:szCs w:val="22"/>
      <w:lang w:val="en-GB"/>
    </w:rPr>
  </w:style>
  <w:style w:type="paragraph" w:customStyle="1" w:styleId="PjesaNr">
    <w:name w:val="Pjesa_Nr"/>
    <w:next w:val="Normal"/>
    <w:rsid w:val="00540A20"/>
    <w:pPr>
      <w:keepNext/>
      <w:widowControl w:val="0"/>
      <w:spacing w:after="0" w:line="240" w:lineRule="auto"/>
      <w:jc w:val="center"/>
    </w:pPr>
    <w:rPr>
      <w:rFonts w:ascii="CG Times" w:eastAsia="MS Mincho" w:hAnsi="CG Times" w:cs="CG Times"/>
      <w:caps/>
      <w:sz w:val="21"/>
      <w:lang w:val="en-GB"/>
    </w:rPr>
  </w:style>
  <w:style w:type="paragraph" w:customStyle="1" w:styleId="PjesaTitull">
    <w:name w:val="Pjesa_Titull"/>
    <w:rsid w:val="00540A20"/>
    <w:pPr>
      <w:keepNext/>
      <w:widowControl w:val="0"/>
      <w:spacing w:after="0" w:line="240" w:lineRule="auto"/>
      <w:jc w:val="center"/>
    </w:pPr>
    <w:rPr>
      <w:rFonts w:ascii="CG Times" w:eastAsia="MS Mincho" w:hAnsi="CG Times" w:cs="CG Times"/>
      <w:caps/>
      <w:sz w:val="21"/>
      <w:lang w:val="en-GB"/>
    </w:rPr>
  </w:style>
  <w:style w:type="paragraph" w:customStyle="1" w:styleId="xl90">
    <w:name w:val="xl90"/>
    <w:basedOn w:val="Normal"/>
    <w:rsid w:val="00540A20"/>
    <w:pPr>
      <w:pBdr>
        <w:lef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1">
    <w:name w:val="xl91"/>
    <w:basedOn w:val="Normal"/>
    <w:rsid w:val="00540A20"/>
    <w:pPr>
      <w:pBdr>
        <w:top w:val="single" w:sz="8" w:space="0" w:color="auto"/>
        <w:left w:val="double" w:sz="6"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Shpallja">
    <w:name w:val="Shpallja"/>
    <w:rsid w:val="00540A20"/>
    <w:pPr>
      <w:widowControl w:val="0"/>
      <w:spacing w:after="0" w:line="240" w:lineRule="auto"/>
      <w:jc w:val="both"/>
    </w:pPr>
    <w:rPr>
      <w:rFonts w:ascii="CG Times" w:eastAsia="MS Mincho" w:hAnsi="CG Times" w:cs="CG Times"/>
      <w:b/>
      <w:bCs/>
      <w:color w:val="000000"/>
      <w:sz w:val="21"/>
      <w:lang w:val="sq-AL"/>
    </w:rPr>
  </w:style>
  <w:style w:type="paragraph" w:customStyle="1" w:styleId="xl92">
    <w:name w:val="xl92"/>
    <w:basedOn w:val="Normal"/>
    <w:rsid w:val="00540A20"/>
    <w:pPr>
      <w:pBdr>
        <w:left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93">
    <w:name w:val="xl93"/>
    <w:basedOn w:val="Normal"/>
    <w:rsid w:val="00540A20"/>
    <w:pPr>
      <w:pBdr>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4">
    <w:name w:val="xl94"/>
    <w:basedOn w:val="Normal"/>
    <w:rsid w:val="00540A20"/>
    <w:pPr>
      <w:pBdr>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5">
    <w:name w:val="xl95"/>
    <w:basedOn w:val="Normal"/>
    <w:rsid w:val="00540A20"/>
    <w:pPr>
      <w:pBdr>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6">
    <w:name w:val="xl96"/>
    <w:basedOn w:val="Normal"/>
    <w:rsid w:val="00540A20"/>
    <w:pPr>
      <w:pBdr>
        <w:left w:val="single" w:sz="4"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Tabele">
    <w:name w:val="Tabele"/>
    <w:rsid w:val="00540A20"/>
    <w:pPr>
      <w:spacing w:after="0" w:line="240" w:lineRule="auto"/>
      <w:ind w:firstLine="284"/>
      <w:jc w:val="both"/>
    </w:pPr>
    <w:rPr>
      <w:rFonts w:ascii="CG Times" w:eastAsia="MS Mincho" w:hAnsi="CG Times" w:cs="CG Times"/>
      <w:lang w:val="en-GB"/>
    </w:rPr>
  </w:style>
  <w:style w:type="paragraph" w:customStyle="1" w:styleId="xl97">
    <w:name w:val="xl97"/>
    <w:basedOn w:val="Normal"/>
    <w:rsid w:val="00540A20"/>
    <w:pPr>
      <w:pBdr>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8">
    <w:name w:val="xl98"/>
    <w:basedOn w:val="Normal"/>
    <w:rsid w:val="00540A20"/>
    <w:pPr>
      <w:pBdr>
        <w:left w:val="double" w:sz="6"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9">
    <w:name w:val="xl99"/>
    <w:basedOn w:val="Normal"/>
    <w:rsid w:val="00540A20"/>
    <w:pPr>
      <w:pBdr>
        <w:left w:val="single" w:sz="8" w:space="0" w:color="auto"/>
        <w:bottom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100">
    <w:name w:val="xl100"/>
    <w:basedOn w:val="Normal"/>
    <w:rsid w:val="00540A20"/>
    <w:pPr>
      <w:pBdr>
        <w:left w:val="single" w:sz="8" w:space="0" w:color="auto"/>
        <w:bottom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101">
    <w:name w:val="xl101"/>
    <w:basedOn w:val="Normal"/>
    <w:rsid w:val="00540A20"/>
    <w:pPr>
      <w:pBdr>
        <w:left w:val="double" w:sz="6" w:space="0" w:color="auto"/>
        <w:bottom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102">
    <w:name w:val="xl102"/>
    <w:basedOn w:val="Normal"/>
    <w:rsid w:val="00540A20"/>
    <w:pPr>
      <w:pBdr>
        <w:top w:val="single" w:sz="8" w:space="0" w:color="auto"/>
        <w:left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3">
    <w:name w:val="xl103"/>
    <w:basedOn w:val="Normal"/>
    <w:rsid w:val="00540A20"/>
    <w:pPr>
      <w:pBdr>
        <w:top w:val="single" w:sz="8" w:space="0" w:color="auto"/>
        <w:left w:val="single" w:sz="4" w:space="0" w:color="auto"/>
        <w:bottom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TitulliNr">
    <w:name w:val="Titulli_Nr"/>
    <w:rsid w:val="00540A20"/>
    <w:pPr>
      <w:keepNext/>
      <w:widowControl w:val="0"/>
      <w:spacing w:after="0" w:line="240" w:lineRule="auto"/>
      <w:jc w:val="center"/>
    </w:pPr>
    <w:rPr>
      <w:rFonts w:ascii="CG Times" w:eastAsia="MS Mincho" w:hAnsi="CG Times" w:cs="CG Times"/>
      <w:caps/>
      <w:sz w:val="21"/>
      <w:lang w:val="en-GB"/>
    </w:rPr>
  </w:style>
  <w:style w:type="paragraph" w:customStyle="1" w:styleId="xl104">
    <w:name w:val="xl104"/>
    <w:basedOn w:val="Normal"/>
    <w:rsid w:val="00540A20"/>
    <w:pPr>
      <w:pBdr>
        <w:top w:val="single" w:sz="8" w:space="0" w:color="auto"/>
        <w:bottom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5">
    <w:name w:val="xl105"/>
    <w:basedOn w:val="Normal"/>
    <w:rsid w:val="00540A20"/>
    <w:pPr>
      <w:pBdr>
        <w:top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6">
    <w:name w:val="xl106"/>
    <w:basedOn w:val="Normal"/>
    <w:rsid w:val="00540A20"/>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07">
    <w:name w:val="xl107"/>
    <w:basedOn w:val="Normal"/>
    <w:rsid w:val="00540A20"/>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8">
    <w:name w:val="xl108"/>
    <w:basedOn w:val="Normal"/>
    <w:rsid w:val="00540A20"/>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9">
    <w:name w:val="xl109"/>
    <w:basedOn w:val="Normal"/>
    <w:rsid w:val="00540A20"/>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0">
    <w:name w:val="xl110"/>
    <w:basedOn w:val="Normal"/>
    <w:rsid w:val="00540A20"/>
    <w:pPr>
      <w:pBdr>
        <w:top w:val="single" w:sz="8" w:space="0" w:color="auto"/>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1">
    <w:name w:val="xl111"/>
    <w:basedOn w:val="Normal"/>
    <w:rsid w:val="00540A20"/>
    <w:pPr>
      <w:pBdr>
        <w:top w:val="single" w:sz="4" w:space="0" w:color="auto"/>
        <w:left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2">
    <w:name w:val="xl112"/>
    <w:basedOn w:val="Normal"/>
    <w:rsid w:val="00540A20"/>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3">
    <w:name w:val="xl113"/>
    <w:basedOn w:val="Normal"/>
    <w:rsid w:val="00540A20"/>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4">
    <w:name w:val="xl114"/>
    <w:basedOn w:val="Normal"/>
    <w:rsid w:val="00540A20"/>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5">
    <w:name w:val="xl115"/>
    <w:basedOn w:val="Normal"/>
    <w:rsid w:val="00540A20"/>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6">
    <w:name w:val="xl116"/>
    <w:basedOn w:val="Normal"/>
    <w:rsid w:val="00540A20"/>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7">
    <w:name w:val="xl117"/>
    <w:basedOn w:val="Normal"/>
    <w:rsid w:val="00540A20"/>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8">
    <w:name w:val="xl118"/>
    <w:basedOn w:val="Normal"/>
    <w:rsid w:val="00540A20"/>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9">
    <w:name w:val="xl119"/>
    <w:basedOn w:val="Normal"/>
    <w:rsid w:val="00540A20"/>
    <w:pPr>
      <w:pBdr>
        <w:top w:val="single" w:sz="4" w:space="0" w:color="auto"/>
        <w:left w:val="single" w:sz="8"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0">
    <w:name w:val="xl120"/>
    <w:basedOn w:val="Normal"/>
    <w:rsid w:val="00540A20"/>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1">
    <w:name w:val="xl121"/>
    <w:basedOn w:val="Normal"/>
    <w:rsid w:val="00540A20"/>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2">
    <w:name w:val="xl122"/>
    <w:basedOn w:val="Normal"/>
    <w:rsid w:val="00540A20"/>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3">
    <w:name w:val="xl123"/>
    <w:basedOn w:val="Normal"/>
    <w:rsid w:val="00540A20"/>
    <w:pPr>
      <w:pBdr>
        <w:top w:val="single" w:sz="4" w:space="0" w:color="auto"/>
        <w:left w:val="single" w:sz="4"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4">
    <w:name w:val="xl124"/>
    <w:basedOn w:val="Normal"/>
    <w:rsid w:val="00540A20"/>
    <w:pPr>
      <w:pBdr>
        <w:left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5">
    <w:name w:val="xl125"/>
    <w:basedOn w:val="Normal"/>
    <w:rsid w:val="00540A20"/>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6">
    <w:name w:val="xl126"/>
    <w:basedOn w:val="Normal"/>
    <w:rsid w:val="00540A20"/>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27">
    <w:name w:val="xl127"/>
    <w:basedOn w:val="Normal"/>
    <w:rsid w:val="00540A20"/>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8">
    <w:name w:val="xl128"/>
    <w:basedOn w:val="Normal"/>
    <w:rsid w:val="00540A20"/>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9">
    <w:name w:val="xl129"/>
    <w:basedOn w:val="Normal"/>
    <w:rsid w:val="00540A20"/>
    <w:pPr>
      <w:pBdr>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table" w:styleId="TableGrid">
    <w:name w:val="Table Grid"/>
    <w:basedOn w:val="TableNormal"/>
    <w:rsid w:val="00540A20"/>
    <w:pPr>
      <w:spacing w:after="0" w:line="240" w:lineRule="auto"/>
    </w:pPr>
    <w:rPr>
      <w:rFonts w:ascii="Times New Roman" w:eastAsia="MS Mincho"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xl130">
    <w:name w:val="xl130"/>
    <w:basedOn w:val="Normal"/>
    <w:rsid w:val="00540A20"/>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1">
    <w:name w:val="xl131"/>
    <w:basedOn w:val="Normal"/>
    <w:rsid w:val="00540A20"/>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textAlignment w:val="top"/>
    </w:pPr>
    <w:rPr>
      <w:rFonts w:ascii="CG Times" w:eastAsia="Times New Roman" w:hAnsi="CG Times"/>
      <w:sz w:val="16"/>
      <w:szCs w:val="16"/>
    </w:rPr>
  </w:style>
  <w:style w:type="paragraph" w:customStyle="1" w:styleId="xl132">
    <w:name w:val="xl132"/>
    <w:basedOn w:val="Normal"/>
    <w:rsid w:val="00540A20"/>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33">
    <w:name w:val="xl133"/>
    <w:basedOn w:val="Normal"/>
    <w:rsid w:val="00540A20"/>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4">
    <w:name w:val="xl134"/>
    <w:basedOn w:val="Normal"/>
    <w:rsid w:val="00540A20"/>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5">
    <w:name w:val="xl135"/>
    <w:basedOn w:val="Normal"/>
    <w:rsid w:val="00540A20"/>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character" w:styleId="Strong">
    <w:name w:val="Strong"/>
    <w:uiPriority w:val="22"/>
    <w:qFormat/>
    <w:rsid w:val="00540A20"/>
    <w:rPr>
      <w:b/>
      <w:bCs/>
    </w:rPr>
  </w:style>
  <w:style w:type="paragraph" w:customStyle="1" w:styleId="xl136">
    <w:name w:val="xl136"/>
    <w:basedOn w:val="Normal"/>
    <w:rsid w:val="00540A20"/>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center"/>
    </w:pPr>
    <w:rPr>
      <w:rFonts w:ascii="CG Times" w:eastAsia="Times New Roman" w:hAnsi="CG Times"/>
      <w:sz w:val="16"/>
      <w:szCs w:val="16"/>
    </w:rPr>
  </w:style>
  <w:style w:type="paragraph" w:customStyle="1" w:styleId="xl137">
    <w:name w:val="xl137"/>
    <w:basedOn w:val="Normal"/>
    <w:rsid w:val="00540A20"/>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8">
    <w:name w:val="xl138"/>
    <w:basedOn w:val="Normal"/>
    <w:rsid w:val="00540A20"/>
    <w:pPr>
      <w:pBdr>
        <w:top w:val="single" w:sz="4" w:space="0" w:color="auto"/>
        <w:left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9">
    <w:name w:val="xl139"/>
    <w:basedOn w:val="Normal"/>
    <w:rsid w:val="00540A20"/>
    <w:pPr>
      <w:pBdr>
        <w:top w:val="single" w:sz="8" w:space="0" w:color="auto"/>
        <w:left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0">
    <w:name w:val="xl140"/>
    <w:basedOn w:val="Normal"/>
    <w:rsid w:val="00540A20"/>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1">
    <w:name w:val="xl141"/>
    <w:basedOn w:val="Normal"/>
    <w:rsid w:val="00540A20"/>
    <w:pPr>
      <w:pBdr>
        <w:top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2">
    <w:name w:val="xl142"/>
    <w:basedOn w:val="Normal"/>
    <w:rsid w:val="00540A20"/>
    <w:pPr>
      <w:pBdr>
        <w:top w:val="single" w:sz="8" w:space="0" w:color="auto"/>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3">
    <w:name w:val="xl143"/>
    <w:basedOn w:val="Normal"/>
    <w:rsid w:val="00540A20"/>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4">
    <w:name w:val="xl144"/>
    <w:basedOn w:val="Normal"/>
    <w:rsid w:val="00540A20"/>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5">
    <w:name w:val="xl145"/>
    <w:basedOn w:val="Normal"/>
    <w:rsid w:val="00540A20"/>
    <w:pPr>
      <w:pBdr>
        <w:top w:val="single" w:sz="8" w:space="0" w:color="auto"/>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6">
    <w:name w:val="xl146"/>
    <w:basedOn w:val="Normal"/>
    <w:rsid w:val="00540A20"/>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7">
    <w:name w:val="xl147"/>
    <w:basedOn w:val="Normal"/>
    <w:rsid w:val="00540A20"/>
    <w:pPr>
      <w:pBdr>
        <w:top w:val="single" w:sz="8" w:space="0" w:color="auto"/>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8">
    <w:name w:val="xl148"/>
    <w:basedOn w:val="Normal"/>
    <w:rsid w:val="00540A20"/>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pPr>
    <w:rPr>
      <w:rFonts w:ascii="CG Times" w:eastAsia="Times New Roman" w:hAnsi="CG Times"/>
      <w:b/>
      <w:bCs/>
      <w:sz w:val="14"/>
      <w:szCs w:val="14"/>
    </w:rPr>
  </w:style>
  <w:style w:type="paragraph" w:customStyle="1" w:styleId="xl149">
    <w:name w:val="xl149"/>
    <w:basedOn w:val="Normal"/>
    <w:rsid w:val="00540A20"/>
    <w:pPr>
      <w:pBdr>
        <w:top w:val="single" w:sz="4" w:space="0" w:color="auto"/>
        <w:left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4"/>
      <w:szCs w:val="14"/>
    </w:rPr>
  </w:style>
  <w:style w:type="paragraph" w:customStyle="1" w:styleId="xl150">
    <w:name w:val="xl150"/>
    <w:basedOn w:val="Normal"/>
    <w:rsid w:val="00540A20"/>
    <w:pPr>
      <w:pBdr>
        <w:top w:val="single" w:sz="4" w:space="0" w:color="auto"/>
        <w:left w:val="single" w:sz="8"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4"/>
      <w:szCs w:val="14"/>
    </w:rPr>
  </w:style>
  <w:style w:type="paragraph" w:customStyle="1" w:styleId="xl151">
    <w:name w:val="xl151"/>
    <w:basedOn w:val="Normal"/>
    <w:rsid w:val="00540A20"/>
    <w:pPr>
      <w:pBdr>
        <w:top w:val="single" w:sz="4" w:space="0" w:color="auto"/>
        <w:left w:val="single" w:sz="4" w:space="0" w:color="auto"/>
        <w:right w:val="single" w:sz="4" w:space="0" w:color="auto"/>
      </w:pBdr>
      <w:spacing w:before="100" w:beforeAutospacing="1" w:after="100" w:afterAutospacing="1" w:line="240" w:lineRule="auto"/>
      <w:ind w:firstLine="0"/>
      <w:jc w:val="right"/>
    </w:pPr>
    <w:rPr>
      <w:rFonts w:ascii="CG Times" w:eastAsia="Times New Roman" w:hAnsi="CG Times"/>
      <w:sz w:val="14"/>
      <w:szCs w:val="14"/>
    </w:rPr>
  </w:style>
  <w:style w:type="paragraph" w:customStyle="1" w:styleId="xl152">
    <w:name w:val="xl152"/>
    <w:basedOn w:val="Normal"/>
    <w:rsid w:val="00540A20"/>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center"/>
    </w:pPr>
    <w:rPr>
      <w:rFonts w:ascii="CG Times" w:eastAsia="Times New Roman" w:hAnsi="CG Times"/>
      <w:sz w:val="14"/>
      <w:szCs w:val="14"/>
    </w:rPr>
  </w:style>
  <w:style w:type="paragraph" w:customStyle="1" w:styleId="xl153">
    <w:name w:val="xl153"/>
    <w:basedOn w:val="Normal"/>
    <w:rsid w:val="00540A20"/>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center"/>
    </w:pPr>
    <w:rPr>
      <w:rFonts w:ascii="CG Times" w:eastAsia="Times New Roman" w:hAnsi="CG Times"/>
      <w:b/>
      <w:bCs/>
      <w:sz w:val="14"/>
      <w:szCs w:val="14"/>
    </w:rPr>
  </w:style>
  <w:style w:type="paragraph" w:customStyle="1" w:styleId="xl154">
    <w:name w:val="xl154"/>
    <w:basedOn w:val="Normal"/>
    <w:rsid w:val="00540A20"/>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xl155">
    <w:name w:val="xl155"/>
    <w:basedOn w:val="Normal"/>
    <w:rsid w:val="00540A20"/>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xl156">
    <w:name w:val="xl156"/>
    <w:basedOn w:val="Normal"/>
    <w:rsid w:val="00540A20"/>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right"/>
    </w:pPr>
    <w:rPr>
      <w:rFonts w:ascii="CG Times" w:eastAsia="Times New Roman" w:hAnsi="CG Times"/>
      <w:b/>
      <w:bCs/>
      <w:sz w:val="14"/>
      <w:szCs w:val="14"/>
    </w:rPr>
  </w:style>
  <w:style w:type="paragraph" w:customStyle="1" w:styleId="xl157">
    <w:name w:val="xl157"/>
    <w:basedOn w:val="Normal"/>
    <w:rsid w:val="00540A20"/>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xl158">
    <w:name w:val="xl158"/>
    <w:basedOn w:val="Normal"/>
    <w:rsid w:val="00540A20"/>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right"/>
    </w:pPr>
    <w:rPr>
      <w:rFonts w:ascii="CG Times" w:eastAsia="Times New Roman" w:hAnsi="CG Times"/>
      <w:b/>
      <w:bCs/>
      <w:sz w:val="14"/>
      <w:szCs w:val="14"/>
    </w:rPr>
  </w:style>
  <w:style w:type="paragraph" w:customStyle="1" w:styleId="xl159">
    <w:name w:val="xl159"/>
    <w:basedOn w:val="Normal"/>
    <w:rsid w:val="00540A20"/>
    <w:pPr>
      <w:pBdr>
        <w:top w:val="single" w:sz="4" w:space="0" w:color="auto"/>
        <w:left w:val="single" w:sz="4"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HI00">
    <w:name w:val="HI 00"/>
    <w:basedOn w:val="Normal"/>
    <w:rsid w:val="00540A20"/>
    <w:pPr>
      <w:spacing w:after="0" w:line="240" w:lineRule="auto"/>
      <w:ind w:left="720" w:hanging="720"/>
    </w:pPr>
    <w:rPr>
      <w:rFonts w:ascii="Arial" w:eastAsia="Times New Roman" w:hAnsi="Arial"/>
      <w:color w:val="000000"/>
      <w:sz w:val="20"/>
      <w:szCs w:val="20"/>
      <w:lang w:val="en-GB"/>
    </w:rPr>
  </w:style>
  <w:style w:type="paragraph" w:styleId="NormalWeb">
    <w:name w:val="Normal (Web)"/>
    <w:aliases w:val="Normal (Web) Char,Normal (Web) Char Char Char Char"/>
    <w:basedOn w:val="Normal"/>
    <w:uiPriority w:val="99"/>
    <w:unhideWhenUsed/>
    <w:rsid w:val="00540A20"/>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Default">
    <w:name w:val="Default"/>
    <w:rsid w:val="00540A20"/>
    <w:pPr>
      <w:autoSpaceDE w:val="0"/>
      <w:autoSpaceDN w:val="0"/>
      <w:adjustRightInd w:val="0"/>
      <w:spacing w:after="0" w:line="240" w:lineRule="auto"/>
    </w:pPr>
    <w:rPr>
      <w:rFonts w:ascii="Times New Roman" w:eastAsia="Calibri" w:hAnsi="Times New Roman" w:cs="Times New Roman"/>
      <w:color w:val="000000"/>
      <w:sz w:val="24"/>
      <w:szCs w:val="24"/>
    </w:rPr>
  </w:style>
  <w:style w:type="paragraph" w:customStyle="1" w:styleId="Normal1">
    <w:name w:val="Normal1"/>
    <w:basedOn w:val="Normal"/>
    <w:rsid w:val="00540A20"/>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xmsonormal">
    <w:name w:val="x_msonormal"/>
    <w:basedOn w:val="Normal"/>
    <w:rsid w:val="00540A20"/>
    <w:pPr>
      <w:spacing w:before="100" w:beforeAutospacing="1" w:after="100" w:afterAutospacing="1" w:line="240" w:lineRule="auto"/>
      <w:ind w:firstLine="0"/>
      <w:jc w:val="left"/>
    </w:pPr>
    <w:rPr>
      <w:rFonts w:ascii="Times New Roman" w:eastAsia="Times New Roman" w:hAnsi="Times New Roman"/>
      <w:sz w:val="24"/>
      <w:szCs w:val="24"/>
    </w:rPr>
  </w:style>
  <w:style w:type="numbering" w:customStyle="1" w:styleId="NoList2">
    <w:name w:val="No List2"/>
    <w:next w:val="NoList"/>
    <w:uiPriority w:val="99"/>
    <w:semiHidden/>
    <w:unhideWhenUsed/>
    <w:rsid w:val="00540A20"/>
  </w:style>
  <w:style w:type="paragraph" w:styleId="Title">
    <w:name w:val="Title"/>
    <w:basedOn w:val="Heading1"/>
    <w:next w:val="Normal"/>
    <w:link w:val="TitleChar"/>
    <w:qFormat/>
    <w:rsid w:val="00540A20"/>
    <w:pPr>
      <w:keepNext w:val="0"/>
      <w:pBdr>
        <w:bottom w:val="single" w:sz="4" w:space="1" w:color="auto"/>
      </w:pBdr>
      <w:spacing w:after="0"/>
      <w:ind w:firstLine="0"/>
      <w:contextualSpacing/>
      <w:jc w:val="left"/>
    </w:pPr>
    <w:rPr>
      <w:rFonts w:ascii="Calibri" w:eastAsia="Times New Roman" w:hAnsi="Calibri"/>
      <w:bCs w:val="0"/>
      <w:caps/>
      <w:spacing w:val="10"/>
      <w:kern w:val="0"/>
      <w:sz w:val="40"/>
      <w:szCs w:val="40"/>
      <w:lang w:val="sq-AL"/>
    </w:rPr>
  </w:style>
  <w:style w:type="character" w:customStyle="1" w:styleId="TitleChar">
    <w:name w:val="Title Char"/>
    <w:basedOn w:val="DefaultParagraphFont"/>
    <w:link w:val="Title"/>
    <w:rsid w:val="00540A20"/>
    <w:rPr>
      <w:rFonts w:ascii="Calibri" w:eastAsia="Times New Roman" w:hAnsi="Calibri" w:cs="Arial"/>
      <w:b/>
      <w:caps/>
      <w:spacing w:val="10"/>
      <w:sz w:val="40"/>
      <w:szCs w:val="40"/>
      <w:lang w:val="sq-AL"/>
    </w:rPr>
  </w:style>
  <w:style w:type="paragraph" w:customStyle="1" w:styleId="articlebody">
    <w:name w:val="articlebody"/>
    <w:basedOn w:val="Normal"/>
    <w:uiPriority w:val="99"/>
    <w:rsid w:val="00540A20"/>
    <w:pPr>
      <w:spacing w:before="100" w:beforeAutospacing="1" w:after="100" w:afterAutospacing="1" w:line="240" w:lineRule="auto"/>
      <w:ind w:firstLine="0"/>
      <w:jc w:val="left"/>
    </w:pPr>
    <w:rPr>
      <w:rFonts w:ascii="Times New Roman" w:eastAsia="Times New Roman" w:hAnsi="Times New Roman"/>
      <w:sz w:val="24"/>
      <w:szCs w:val="24"/>
    </w:rPr>
  </w:style>
  <w:style w:type="paragraph" w:styleId="TOCHeading">
    <w:name w:val="TOC Heading"/>
    <w:basedOn w:val="Heading1"/>
    <w:next w:val="Normal"/>
    <w:uiPriority w:val="99"/>
    <w:unhideWhenUsed/>
    <w:qFormat/>
    <w:rsid w:val="00540A20"/>
    <w:pPr>
      <w:keepLines/>
      <w:spacing w:before="480" w:after="0" w:line="276" w:lineRule="auto"/>
      <w:ind w:firstLine="0"/>
      <w:jc w:val="left"/>
      <w:outlineLvl w:val="9"/>
    </w:pPr>
    <w:rPr>
      <w:rFonts w:ascii="Cambria" w:eastAsia="Times New Roman" w:hAnsi="Cambria" w:cs="Times New Roman"/>
      <w:color w:val="365F91"/>
      <w:kern w:val="0"/>
      <w:sz w:val="28"/>
      <w:szCs w:val="28"/>
      <w:lang w:eastAsia="ja-JP"/>
    </w:rPr>
  </w:style>
  <w:style w:type="paragraph" w:styleId="TOC1">
    <w:name w:val="toc 1"/>
    <w:basedOn w:val="Normal"/>
    <w:next w:val="Normal"/>
    <w:autoRedefine/>
    <w:uiPriority w:val="99"/>
    <w:unhideWhenUsed/>
    <w:qFormat/>
    <w:rsid w:val="00540A20"/>
    <w:pPr>
      <w:spacing w:after="100" w:line="240" w:lineRule="auto"/>
      <w:ind w:firstLine="0"/>
      <w:jc w:val="left"/>
    </w:pPr>
    <w:rPr>
      <w:rFonts w:ascii="Times New Roman" w:eastAsia="Times New Roman" w:hAnsi="Times New Roman"/>
      <w:sz w:val="24"/>
      <w:szCs w:val="24"/>
      <w:lang w:val="sq-AL"/>
    </w:rPr>
  </w:style>
  <w:style w:type="paragraph" w:styleId="TOC2">
    <w:name w:val="toc 2"/>
    <w:basedOn w:val="Normal"/>
    <w:next w:val="Normal"/>
    <w:autoRedefine/>
    <w:unhideWhenUsed/>
    <w:qFormat/>
    <w:rsid w:val="00540A20"/>
    <w:pPr>
      <w:spacing w:after="100" w:line="240" w:lineRule="auto"/>
      <w:ind w:left="240" w:firstLine="0"/>
      <w:jc w:val="left"/>
    </w:pPr>
    <w:rPr>
      <w:rFonts w:ascii="Times New Roman" w:eastAsia="Times New Roman" w:hAnsi="Times New Roman"/>
      <w:sz w:val="24"/>
      <w:szCs w:val="24"/>
      <w:lang w:val="sq-AL"/>
    </w:rPr>
  </w:style>
  <w:style w:type="paragraph" w:styleId="TOC3">
    <w:name w:val="toc 3"/>
    <w:basedOn w:val="Normal"/>
    <w:next w:val="Normal"/>
    <w:autoRedefine/>
    <w:unhideWhenUsed/>
    <w:qFormat/>
    <w:rsid w:val="00540A20"/>
    <w:pPr>
      <w:spacing w:after="100" w:line="240" w:lineRule="auto"/>
      <w:ind w:left="480" w:firstLine="0"/>
      <w:jc w:val="left"/>
    </w:pPr>
    <w:rPr>
      <w:rFonts w:ascii="Times New Roman" w:eastAsia="Times New Roman" w:hAnsi="Times New Roman"/>
      <w:sz w:val="24"/>
      <w:szCs w:val="24"/>
      <w:lang w:val="sq-AL"/>
    </w:rPr>
  </w:style>
  <w:style w:type="paragraph" w:styleId="TOC4">
    <w:name w:val="toc 4"/>
    <w:basedOn w:val="Normal"/>
    <w:next w:val="Normal"/>
    <w:autoRedefine/>
    <w:unhideWhenUsed/>
    <w:rsid w:val="00540A20"/>
    <w:pPr>
      <w:spacing w:after="100"/>
      <w:ind w:left="660" w:firstLine="0"/>
      <w:jc w:val="left"/>
    </w:pPr>
    <w:rPr>
      <w:rFonts w:eastAsia="Times New Roman"/>
    </w:rPr>
  </w:style>
  <w:style w:type="paragraph" w:styleId="TOC5">
    <w:name w:val="toc 5"/>
    <w:basedOn w:val="Normal"/>
    <w:next w:val="Normal"/>
    <w:autoRedefine/>
    <w:unhideWhenUsed/>
    <w:rsid w:val="00540A20"/>
    <w:pPr>
      <w:spacing w:after="100"/>
      <w:ind w:left="880" w:firstLine="0"/>
      <w:jc w:val="left"/>
    </w:pPr>
    <w:rPr>
      <w:rFonts w:eastAsia="Times New Roman"/>
    </w:rPr>
  </w:style>
  <w:style w:type="paragraph" w:styleId="TOC6">
    <w:name w:val="toc 6"/>
    <w:basedOn w:val="Normal"/>
    <w:next w:val="Normal"/>
    <w:autoRedefine/>
    <w:unhideWhenUsed/>
    <w:rsid w:val="00540A20"/>
    <w:pPr>
      <w:spacing w:after="100"/>
      <w:ind w:left="1100" w:firstLine="0"/>
      <w:jc w:val="left"/>
    </w:pPr>
    <w:rPr>
      <w:rFonts w:eastAsia="Times New Roman"/>
    </w:rPr>
  </w:style>
  <w:style w:type="paragraph" w:styleId="TOC7">
    <w:name w:val="toc 7"/>
    <w:basedOn w:val="Normal"/>
    <w:next w:val="Normal"/>
    <w:autoRedefine/>
    <w:unhideWhenUsed/>
    <w:rsid w:val="00540A20"/>
    <w:pPr>
      <w:spacing w:after="100"/>
      <w:ind w:left="1320" w:firstLine="0"/>
      <w:jc w:val="left"/>
    </w:pPr>
    <w:rPr>
      <w:rFonts w:eastAsia="Times New Roman"/>
    </w:rPr>
  </w:style>
  <w:style w:type="paragraph" w:styleId="TOC8">
    <w:name w:val="toc 8"/>
    <w:basedOn w:val="Normal"/>
    <w:next w:val="Normal"/>
    <w:autoRedefine/>
    <w:unhideWhenUsed/>
    <w:rsid w:val="00540A20"/>
    <w:pPr>
      <w:spacing w:after="100"/>
      <w:ind w:left="1540" w:firstLine="0"/>
      <w:jc w:val="left"/>
    </w:pPr>
    <w:rPr>
      <w:rFonts w:eastAsia="Times New Roman"/>
    </w:rPr>
  </w:style>
  <w:style w:type="paragraph" w:styleId="TOC9">
    <w:name w:val="toc 9"/>
    <w:basedOn w:val="Normal"/>
    <w:next w:val="Normal"/>
    <w:autoRedefine/>
    <w:unhideWhenUsed/>
    <w:rsid w:val="00540A20"/>
    <w:pPr>
      <w:spacing w:after="100"/>
      <w:ind w:left="1760" w:firstLine="0"/>
      <w:jc w:val="left"/>
    </w:pPr>
    <w:rPr>
      <w:rFonts w:eastAsia="Times New Roman"/>
    </w:rPr>
  </w:style>
  <w:style w:type="paragraph" w:styleId="BodyTextIndent">
    <w:name w:val="Body Text Indent"/>
    <w:basedOn w:val="Normal"/>
    <w:link w:val="BodyTextIndentChar"/>
    <w:uiPriority w:val="99"/>
    <w:unhideWhenUsed/>
    <w:rsid w:val="00540A20"/>
    <w:pPr>
      <w:spacing w:after="120"/>
      <w:ind w:left="360"/>
    </w:pPr>
  </w:style>
  <w:style w:type="character" w:customStyle="1" w:styleId="BodyTextIndentChar">
    <w:name w:val="Body Text Indent Char"/>
    <w:basedOn w:val="DefaultParagraphFont"/>
    <w:link w:val="BodyTextIndent"/>
    <w:uiPriority w:val="99"/>
    <w:rsid w:val="00540A20"/>
    <w:rPr>
      <w:rFonts w:ascii="Calibri" w:eastAsia="Calibri" w:hAnsi="Calibri" w:cs="Times New Roman"/>
    </w:rPr>
  </w:style>
  <w:style w:type="paragraph" w:customStyle="1" w:styleId="numridata0">
    <w:name w:val="numridata"/>
    <w:basedOn w:val="Normal"/>
    <w:rsid w:val="00540A20"/>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CharCharCharChar">
    <w:name w:val="Char Char Char Char"/>
    <w:basedOn w:val="Normal"/>
    <w:rsid w:val="00540A20"/>
    <w:pPr>
      <w:spacing w:after="160" w:line="240" w:lineRule="exact"/>
      <w:ind w:firstLine="0"/>
      <w:jc w:val="left"/>
    </w:pPr>
    <w:rPr>
      <w:rFonts w:ascii="Tahoma" w:eastAsia="MS Mincho" w:hAnsi="Tahoma"/>
      <w:sz w:val="20"/>
      <w:szCs w:val="20"/>
      <w:lang w:val="sq-AL"/>
    </w:rPr>
  </w:style>
  <w:style w:type="paragraph" w:styleId="BodyText3">
    <w:name w:val="Body Text 3"/>
    <w:basedOn w:val="Normal"/>
    <w:link w:val="BodyText3Char"/>
    <w:rsid w:val="00540A20"/>
    <w:pPr>
      <w:spacing w:after="120" w:line="240" w:lineRule="auto"/>
      <w:ind w:firstLine="0"/>
      <w:jc w:val="left"/>
    </w:pPr>
    <w:rPr>
      <w:rFonts w:ascii="Times New Roman" w:eastAsia="Times New Roman" w:hAnsi="Times New Roman"/>
      <w:sz w:val="16"/>
      <w:szCs w:val="16"/>
    </w:rPr>
  </w:style>
  <w:style w:type="character" w:customStyle="1" w:styleId="BodyText3Char">
    <w:name w:val="Body Text 3 Char"/>
    <w:basedOn w:val="DefaultParagraphFont"/>
    <w:link w:val="BodyText3"/>
    <w:rsid w:val="00540A20"/>
    <w:rPr>
      <w:rFonts w:ascii="Times New Roman" w:eastAsia="Times New Roman" w:hAnsi="Times New Roman" w:cs="Times New Roman"/>
      <w:sz w:val="16"/>
      <w:szCs w:val="16"/>
    </w:rPr>
  </w:style>
  <w:style w:type="paragraph" w:customStyle="1" w:styleId="s32b251d">
    <w:name w:val="s32b251d"/>
    <w:basedOn w:val="Normal"/>
    <w:rsid w:val="00540A20"/>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sb8d990e2">
    <w:name w:val="sb8d990e2"/>
    <w:basedOn w:val="DefaultParagraphFont"/>
    <w:rsid w:val="00540A20"/>
  </w:style>
  <w:style w:type="paragraph" w:customStyle="1" w:styleId="s30eec3f8">
    <w:name w:val="s30eec3f8"/>
    <w:basedOn w:val="Normal"/>
    <w:rsid w:val="00540A20"/>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JuParaCar">
    <w:name w:val="Ju_Para Car"/>
    <w:link w:val="JuPara"/>
    <w:locked/>
    <w:rsid w:val="00540A20"/>
    <w:rPr>
      <w:sz w:val="24"/>
      <w:lang w:val="en-GB" w:eastAsia="fr-FR"/>
    </w:rPr>
  </w:style>
  <w:style w:type="paragraph" w:customStyle="1" w:styleId="JuPara">
    <w:name w:val="Ju_Para"/>
    <w:basedOn w:val="Normal"/>
    <w:link w:val="JuParaCar"/>
    <w:rsid w:val="00540A20"/>
    <w:pPr>
      <w:suppressAutoHyphens/>
      <w:spacing w:after="0" w:line="240" w:lineRule="auto"/>
    </w:pPr>
    <w:rPr>
      <w:rFonts w:asciiTheme="minorHAnsi" w:eastAsiaTheme="minorHAnsi" w:hAnsiTheme="minorHAnsi" w:cstheme="minorBidi"/>
      <w:sz w:val="24"/>
      <w:lang w:val="en-GB" w:eastAsia="fr-FR"/>
    </w:rPr>
  </w:style>
  <w:style w:type="paragraph" w:customStyle="1" w:styleId="BodyText212pt">
    <w:name w:val="Body Text 2 + 12 pt"/>
    <w:aliases w:val="Justified,Line spacing:  1.5 lines"/>
    <w:next w:val="Level1"/>
    <w:uiPriority w:val="99"/>
    <w:rsid w:val="00540A20"/>
    <w:pPr>
      <w:spacing w:after="120" w:line="360" w:lineRule="auto"/>
      <w:jc w:val="both"/>
    </w:pPr>
    <w:rPr>
      <w:rFonts w:ascii="Calibri" w:eastAsia="MS Mincho" w:hAnsi="Calibri" w:cs="Times New Roman"/>
      <w:bCs/>
    </w:rPr>
  </w:style>
  <w:style w:type="paragraph" w:customStyle="1" w:styleId="Level1">
    <w:name w:val="_Level 1"/>
    <w:basedOn w:val="Normal"/>
    <w:uiPriority w:val="99"/>
    <w:qFormat/>
    <w:rsid w:val="00540A20"/>
    <w:pPr>
      <w:keepNext/>
      <w:keepLines/>
      <w:numPr>
        <w:numId w:val="2"/>
      </w:numPr>
      <w:suppressAutoHyphens/>
      <w:spacing w:before="100" w:beforeAutospacing="1" w:after="100" w:afterAutospacing="1" w:line="360" w:lineRule="auto"/>
      <w:outlineLvl w:val="0"/>
    </w:pPr>
    <w:rPr>
      <w:rFonts w:ascii="Book Antiqua" w:eastAsia="Times New Roman" w:hAnsi="Book Antiqua" w:cs="Tahoma"/>
      <w:b/>
      <w:sz w:val="24"/>
      <w:szCs w:val="24"/>
      <w:lang w:val="en-GB" w:eastAsia="fr-FR"/>
    </w:rPr>
  </w:style>
  <w:style w:type="paragraph" w:styleId="FootnoteText">
    <w:name w:val="footnote text"/>
    <w:aliases w:val="Char,single space,footnote text,fn,FOOTNOTES,Fußnotentext Char,ADB,Footnote text,ft,Footnote Text Char2 Char,Footnote Text Char1 Char Char,Footnote Text Char2 Char Char Char,Footno,Geneva 9,Boston 10,Font: Geneva 9,f,C,Footnote Text Char1"/>
    <w:basedOn w:val="Normal"/>
    <w:link w:val="FootnoteTextChar"/>
    <w:uiPriority w:val="99"/>
    <w:rsid w:val="00540A20"/>
    <w:pPr>
      <w:spacing w:after="0" w:line="240" w:lineRule="auto"/>
    </w:pPr>
    <w:rPr>
      <w:rFonts w:ascii="Times New Roman" w:eastAsia="MS Mincho" w:hAnsi="Times New Roman"/>
      <w:sz w:val="20"/>
      <w:szCs w:val="20"/>
      <w:lang w:val="sq-AL"/>
    </w:rPr>
  </w:style>
  <w:style w:type="character" w:customStyle="1" w:styleId="FootnoteTextChar">
    <w:name w:val="Footnote Text Char"/>
    <w:aliases w:val="Char Char,single space Char,footnote text Char,fn Char,FOOTNOTES Char,Fußnotentext Char Char,ADB Char,Footnote text Char,ft Char,Footnote Text Char2 Char Char,Footnote Text Char1 Char Char Char,Footnote Text Char2 Char Char Char Char"/>
    <w:basedOn w:val="DefaultParagraphFont"/>
    <w:link w:val="FootnoteText"/>
    <w:uiPriority w:val="99"/>
    <w:rsid w:val="00540A20"/>
    <w:rPr>
      <w:rFonts w:ascii="Times New Roman" w:eastAsia="MS Mincho" w:hAnsi="Times New Roman" w:cs="Times New Roman"/>
      <w:sz w:val="20"/>
      <w:szCs w:val="20"/>
      <w:lang w:val="sq-AL"/>
    </w:rPr>
  </w:style>
  <w:style w:type="character" w:styleId="FootnoteReference">
    <w:name w:val="footnote reference"/>
    <w:aliases w:val="ftref,BVI fnr,16 Point,Superscript 6 Point,Fußnotenzeichen DISS,Footnote,Footnote symbol,Char1 Char Char Char Char, Char1 Char Char Char Char,Odwołanie przypisu,fr"/>
    <w:uiPriority w:val="99"/>
    <w:rsid w:val="00540A20"/>
    <w:rPr>
      <w:vertAlign w:val="superscript"/>
    </w:rPr>
  </w:style>
  <w:style w:type="paragraph" w:customStyle="1" w:styleId="ju-005fpara">
    <w:name w:val="ju-005fpara"/>
    <w:basedOn w:val="Normal"/>
    <w:rsid w:val="00540A20"/>
    <w:pPr>
      <w:spacing w:after="0" w:line="240" w:lineRule="auto"/>
      <w:ind w:firstLine="280"/>
    </w:pPr>
    <w:rPr>
      <w:rFonts w:ascii="Times New Roman" w:eastAsia="Arial Unicode MS" w:hAnsi="Times New Roman"/>
      <w:sz w:val="24"/>
      <w:szCs w:val="24"/>
      <w:lang w:val="sq-AL"/>
    </w:rPr>
  </w:style>
  <w:style w:type="character" w:customStyle="1" w:styleId="normal--char">
    <w:name w:val="normal--char"/>
    <w:basedOn w:val="DefaultParagraphFont"/>
    <w:rsid w:val="00540A20"/>
  </w:style>
  <w:style w:type="character" w:customStyle="1" w:styleId="s7d2086b4">
    <w:name w:val="s7d2086b4"/>
    <w:basedOn w:val="DefaultParagraphFont"/>
    <w:uiPriority w:val="99"/>
    <w:rsid w:val="00540A20"/>
  </w:style>
  <w:style w:type="character" w:customStyle="1" w:styleId="hps">
    <w:name w:val="hps"/>
    <w:basedOn w:val="DefaultParagraphFont"/>
    <w:rsid w:val="00540A20"/>
  </w:style>
  <w:style w:type="paragraph" w:customStyle="1" w:styleId="paragrafi0">
    <w:name w:val="paragrafi"/>
    <w:basedOn w:val="Normal"/>
    <w:rsid w:val="00540A20"/>
    <w:pPr>
      <w:spacing w:before="100" w:beforeAutospacing="1" w:after="100" w:afterAutospacing="1" w:line="240" w:lineRule="auto"/>
      <w:ind w:firstLine="0"/>
      <w:jc w:val="left"/>
    </w:pPr>
    <w:rPr>
      <w:rFonts w:ascii="Times New Roman" w:eastAsia="Times New Roman" w:hAnsi="Times New Roman"/>
      <w:sz w:val="24"/>
      <w:szCs w:val="24"/>
      <w:lang w:val="sq-AL" w:eastAsia="sq-AL"/>
    </w:rPr>
  </w:style>
  <w:style w:type="paragraph" w:customStyle="1" w:styleId="paragrafi00">
    <w:name w:val="paragrafi0"/>
    <w:basedOn w:val="Normal"/>
    <w:rsid w:val="00540A20"/>
    <w:pPr>
      <w:spacing w:before="100" w:beforeAutospacing="1" w:after="100" w:afterAutospacing="1" w:line="240" w:lineRule="auto"/>
      <w:ind w:firstLine="0"/>
      <w:jc w:val="left"/>
    </w:pPr>
    <w:rPr>
      <w:rFonts w:ascii="Times New Roman" w:hAnsi="Times New Roman"/>
      <w:sz w:val="24"/>
      <w:szCs w:val="24"/>
    </w:rPr>
  </w:style>
  <w:style w:type="character" w:customStyle="1" w:styleId="grame">
    <w:name w:val="grame"/>
    <w:rsid w:val="00540A20"/>
    <w:rPr>
      <w:rFonts w:cs="Times New Roman"/>
    </w:rPr>
  </w:style>
  <w:style w:type="paragraph" w:customStyle="1" w:styleId="titulli0">
    <w:name w:val="titulli"/>
    <w:basedOn w:val="Normal"/>
    <w:rsid w:val="00540A20"/>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vendosi0">
    <w:name w:val="vendosi"/>
    <w:basedOn w:val="Normal"/>
    <w:rsid w:val="00540A20"/>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copyright">
    <w:name w:val="copyright"/>
    <w:basedOn w:val="Normal"/>
    <w:rsid w:val="00540A20"/>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atn">
    <w:name w:val="atn"/>
    <w:basedOn w:val="DefaultParagraphFont"/>
    <w:rsid w:val="00540A20"/>
  </w:style>
  <w:style w:type="paragraph" w:customStyle="1" w:styleId="akti0">
    <w:name w:val="akti"/>
    <w:basedOn w:val="Normal"/>
    <w:rsid w:val="00540A20"/>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bazligjpropozues0">
    <w:name w:val="bazligjpropozues"/>
    <w:basedOn w:val="Normal"/>
    <w:rsid w:val="00540A20"/>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neninr0">
    <w:name w:val="neninr"/>
    <w:basedOn w:val="Normal"/>
    <w:rsid w:val="00540A20"/>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autoriteti0">
    <w:name w:val="autoriteti"/>
    <w:basedOn w:val="Normal"/>
    <w:rsid w:val="00540A20"/>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autoritetiemer0">
    <w:name w:val="autoritetiemer"/>
    <w:basedOn w:val="Normal"/>
    <w:rsid w:val="00540A20"/>
    <w:pPr>
      <w:spacing w:before="100" w:beforeAutospacing="1" w:after="100" w:afterAutospacing="1" w:line="240" w:lineRule="auto"/>
      <w:ind w:firstLine="0"/>
      <w:jc w:val="left"/>
    </w:pPr>
    <w:rPr>
      <w:rFonts w:ascii="Times New Roman" w:eastAsia="Times New Roman" w:hAnsi="Times New Roman"/>
      <w:sz w:val="24"/>
      <w:szCs w:val="24"/>
    </w:rPr>
  </w:style>
  <w:style w:type="character" w:styleId="PageNumber">
    <w:name w:val="page number"/>
    <w:uiPriority w:val="99"/>
    <w:rsid w:val="00540A20"/>
  </w:style>
  <w:style w:type="paragraph" w:customStyle="1" w:styleId="CM49">
    <w:name w:val="CM49"/>
    <w:basedOn w:val="Normal"/>
    <w:next w:val="Normal"/>
    <w:rsid w:val="00540A20"/>
    <w:pPr>
      <w:widowControl w:val="0"/>
      <w:autoSpaceDE w:val="0"/>
      <w:autoSpaceDN w:val="0"/>
      <w:adjustRightInd w:val="0"/>
      <w:spacing w:after="270" w:line="240" w:lineRule="auto"/>
      <w:ind w:firstLine="0"/>
      <w:jc w:val="left"/>
    </w:pPr>
    <w:rPr>
      <w:rFonts w:ascii="Helvetica" w:eastAsia="Times New Roman" w:hAnsi="Helvetica" w:cs="Helvetica"/>
      <w:sz w:val="24"/>
      <w:szCs w:val="24"/>
      <w:lang w:val="sq-AL"/>
    </w:rPr>
  </w:style>
  <w:style w:type="paragraph" w:customStyle="1" w:styleId="a">
    <w:name w:val="Κείμενο πλαισίου"/>
    <w:basedOn w:val="Normal"/>
    <w:semiHidden/>
    <w:rsid w:val="00540A20"/>
    <w:pPr>
      <w:widowControl w:val="0"/>
      <w:autoSpaceDE w:val="0"/>
      <w:autoSpaceDN w:val="0"/>
      <w:adjustRightInd w:val="0"/>
      <w:spacing w:after="0" w:line="240" w:lineRule="auto"/>
    </w:pPr>
    <w:rPr>
      <w:rFonts w:ascii="Tahoma" w:eastAsia="Times New Roman" w:hAnsi="Tahoma" w:cs="Tahoma"/>
      <w:sz w:val="16"/>
      <w:szCs w:val="16"/>
      <w:lang w:val="el-GR" w:eastAsia="el-GR"/>
    </w:rPr>
  </w:style>
  <w:style w:type="paragraph" w:customStyle="1" w:styleId="CM56">
    <w:name w:val="CM56"/>
    <w:basedOn w:val="Normal"/>
    <w:next w:val="Normal"/>
    <w:rsid w:val="00540A20"/>
    <w:pPr>
      <w:widowControl w:val="0"/>
      <w:autoSpaceDE w:val="0"/>
      <w:autoSpaceDN w:val="0"/>
      <w:adjustRightInd w:val="0"/>
      <w:spacing w:after="1000" w:line="240" w:lineRule="auto"/>
      <w:ind w:firstLine="0"/>
      <w:jc w:val="left"/>
    </w:pPr>
    <w:rPr>
      <w:rFonts w:ascii="Helvetica" w:eastAsia="Times New Roman" w:hAnsi="Helvetica" w:cs="Helvetica"/>
      <w:sz w:val="24"/>
      <w:szCs w:val="24"/>
      <w:lang w:val="sq-AL"/>
    </w:rPr>
  </w:style>
  <w:style w:type="paragraph" w:customStyle="1" w:styleId="CM6">
    <w:name w:val="CM6"/>
    <w:basedOn w:val="Default"/>
    <w:next w:val="Default"/>
    <w:rsid w:val="00540A20"/>
    <w:pPr>
      <w:widowControl w:val="0"/>
    </w:pPr>
    <w:rPr>
      <w:rFonts w:ascii="Helvetica" w:eastAsia="Times New Roman" w:hAnsi="Helvetica" w:cs="Helvetica"/>
      <w:lang w:val="sq-AL"/>
    </w:rPr>
  </w:style>
  <w:style w:type="paragraph" w:customStyle="1" w:styleId="CM57">
    <w:name w:val="CM57"/>
    <w:basedOn w:val="Normal"/>
    <w:next w:val="Normal"/>
    <w:rsid w:val="00540A20"/>
    <w:pPr>
      <w:widowControl w:val="0"/>
      <w:autoSpaceDE w:val="0"/>
      <w:autoSpaceDN w:val="0"/>
      <w:adjustRightInd w:val="0"/>
      <w:spacing w:after="113" w:line="240" w:lineRule="auto"/>
      <w:ind w:firstLine="0"/>
      <w:jc w:val="left"/>
    </w:pPr>
    <w:rPr>
      <w:rFonts w:ascii="Helvetica" w:eastAsia="Times New Roman" w:hAnsi="Helvetica" w:cs="Helvetica"/>
      <w:sz w:val="24"/>
      <w:szCs w:val="24"/>
      <w:lang w:val="sq-AL"/>
    </w:rPr>
  </w:style>
  <w:style w:type="paragraph" w:customStyle="1" w:styleId="CM11">
    <w:name w:val="CM11"/>
    <w:basedOn w:val="Normal"/>
    <w:next w:val="Normal"/>
    <w:rsid w:val="00540A20"/>
    <w:pPr>
      <w:widowControl w:val="0"/>
      <w:autoSpaceDE w:val="0"/>
      <w:autoSpaceDN w:val="0"/>
      <w:adjustRightInd w:val="0"/>
      <w:spacing w:after="0" w:line="253" w:lineRule="atLeast"/>
      <w:ind w:firstLine="0"/>
      <w:jc w:val="left"/>
    </w:pPr>
    <w:rPr>
      <w:rFonts w:ascii="Helvetica" w:eastAsia="Times New Roman" w:hAnsi="Helvetica" w:cs="Helvetica"/>
      <w:sz w:val="24"/>
      <w:szCs w:val="24"/>
      <w:lang w:val="sq-AL"/>
    </w:rPr>
  </w:style>
  <w:style w:type="paragraph" w:customStyle="1" w:styleId="Normal0">
    <w:name w:val="[Normal]"/>
    <w:rsid w:val="00540A20"/>
    <w:pPr>
      <w:autoSpaceDE w:val="0"/>
      <w:autoSpaceDN w:val="0"/>
      <w:adjustRightInd w:val="0"/>
      <w:spacing w:after="0" w:line="240" w:lineRule="auto"/>
      <w:ind w:firstLine="284"/>
      <w:jc w:val="both"/>
    </w:pPr>
    <w:rPr>
      <w:rFonts w:ascii="Arial" w:eastAsia="MS Mincho" w:hAnsi="Arial" w:cs="Arial"/>
      <w:sz w:val="24"/>
      <w:szCs w:val="24"/>
    </w:rPr>
  </w:style>
  <w:style w:type="table" w:customStyle="1" w:styleId="TableGrid1">
    <w:name w:val="Table Grid1"/>
    <w:basedOn w:val="TableNormal"/>
    <w:next w:val="TableGrid"/>
    <w:rsid w:val="00540A20"/>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note">
    <w:name w:val="note"/>
    <w:rsid w:val="00540A20"/>
    <w:pPr>
      <w:spacing w:after="220" w:line="240" w:lineRule="auto"/>
      <w:ind w:left="864" w:right="288"/>
    </w:pPr>
    <w:rPr>
      <w:rFonts w:ascii="Arial Narrow" w:eastAsia="Times New Roman" w:hAnsi="Arial Narrow" w:cs="Times New Roman"/>
      <w:i/>
      <w:szCs w:val="20"/>
      <w:lang w:val="sq-AL"/>
    </w:rPr>
  </w:style>
  <w:style w:type="paragraph" w:customStyle="1" w:styleId="StyleHeading6Bold">
    <w:name w:val="Style Heading 6 + Bold"/>
    <w:basedOn w:val="Heading6"/>
    <w:link w:val="StyleHeading6BoldChar"/>
    <w:rsid w:val="00540A20"/>
  </w:style>
  <w:style w:type="character" w:customStyle="1" w:styleId="StyleHeading6BoldChar">
    <w:name w:val="Style Heading 6 + Bold Char"/>
    <w:link w:val="StyleHeading6Bold"/>
    <w:rsid w:val="00540A20"/>
    <w:rPr>
      <w:rFonts w:ascii="Cambria" w:eastAsia="MS Mincho" w:hAnsi="Cambria" w:cs="Cambria"/>
      <w:b/>
      <w:bCs/>
      <w:i/>
      <w:iCs/>
      <w:color w:val="7F7F7F"/>
      <w:sz w:val="24"/>
      <w:szCs w:val="24"/>
    </w:rPr>
  </w:style>
  <w:style w:type="paragraph" w:customStyle="1" w:styleId="tableheaders">
    <w:name w:val="table headers"/>
    <w:rsid w:val="00540A20"/>
    <w:pPr>
      <w:spacing w:after="0" w:line="240" w:lineRule="auto"/>
    </w:pPr>
    <w:rPr>
      <w:rFonts w:ascii="Arial Narrow" w:eastAsia="Times New Roman" w:hAnsi="Arial Narrow" w:cs="Times New Roman"/>
      <w:b/>
      <w:szCs w:val="20"/>
      <w:lang w:val="sq-AL"/>
    </w:rPr>
  </w:style>
  <w:style w:type="paragraph" w:customStyle="1" w:styleId="tablebody">
    <w:name w:val="table body"/>
    <w:basedOn w:val="tableheaders"/>
    <w:rsid w:val="00540A20"/>
    <w:rPr>
      <w:b w:val="0"/>
    </w:rPr>
  </w:style>
  <w:style w:type="paragraph" w:styleId="PlainText">
    <w:name w:val="Plain Text"/>
    <w:basedOn w:val="Normal"/>
    <w:link w:val="PlainTextChar"/>
    <w:uiPriority w:val="99"/>
    <w:unhideWhenUsed/>
    <w:rsid w:val="00540A20"/>
    <w:pPr>
      <w:spacing w:after="0" w:line="240" w:lineRule="auto"/>
      <w:ind w:firstLine="0"/>
      <w:jc w:val="left"/>
    </w:pPr>
    <w:rPr>
      <w:rFonts w:ascii="Consolas" w:hAnsi="Consolas"/>
      <w:sz w:val="21"/>
      <w:szCs w:val="21"/>
      <w:lang w:val="sq-AL"/>
    </w:rPr>
  </w:style>
  <w:style w:type="character" w:customStyle="1" w:styleId="PlainTextChar">
    <w:name w:val="Plain Text Char"/>
    <w:basedOn w:val="DefaultParagraphFont"/>
    <w:link w:val="PlainText"/>
    <w:uiPriority w:val="99"/>
    <w:rsid w:val="00540A20"/>
    <w:rPr>
      <w:rFonts w:ascii="Consolas" w:eastAsia="Calibri" w:hAnsi="Consolas" w:cs="Times New Roman"/>
      <w:sz w:val="21"/>
      <w:szCs w:val="21"/>
      <w:lang w:val="sq-AL"/>
    </w:rPr>
  </w:style>
  <w:style w:type="paragraph" w:customStyle="1" w:styleId="StyleStyle1Bold">
    <w:name w:val="Style Style1 + Bold"/>
    <w:basedOn w:val="Style1"/>
    <w:rsid w:val="00540A20"/>
    <w:pPr>
      <w:keepNext w:val="0"/>
      <w:widowControl/>
      <w:outlineLvl w:val="9"/>
    </w:pPr>
    <w:rPr>
      <w:rFonts w:ascii="Times New Roman" w:eastAsia="Times New Roman" w:hAnsi="Times New Roman" w:cs="Arial"/>
      <w:b w:val="0"/>
      <w:caps w:val="0"/>
      <w:color w:val="auto"/>
      <w:sz w:val="24"/>
      <w:lang w:val="sq-AL"/>
    </w:rPr>
  </w:style>
  <w:style w:type="paragraph" w:customStyle="1" w:styleId="CM1">
    <w:name w:val="CM1"/>
    <w:basedOn w:val="Default"/>
    <w:next w:val="Default"/>
    <w:rsid w:val="00540A20"/>
    <w:rPr>
      <w:rFonts w:ascii="EUAlbertina" w:hAnsi="EUAlbertina"/>
      <w:color w:val="auto"/>
    </w:rPr>
  </w:style>
  <w:style w:type="paragraph" w:customStyle="1" w:styleId="CM4">
    <w:name w:val="CM4"/>
    <w:basedOn w:val="Normal"/>
    <w:next w:val="Normal"/>
    <w:rsid w:val="00540A20"/>
    <w:pPr>
      <w:autoSpaceDE w:val="0"/>
      <w:autoSpaceDN w:val="0"/>
      <w:adjustRightInd w:val="0"/>
      <w:spacing w:after="0" w:line="240" w:lineRule="auto"/>
      <w:ind w:firstLine="0"/>
      <w:jc w:val="left"/>
    </w:pPr>
    <w:rPr>
      <w:rFonts w:ascii="EUAlbertina" w:eastAsia="Times New Roman" w:hAnsi="EUAlbertina"/>
      <w:sz w:val="24"/>
      <w:szCs w:val="24"/>
    </w:rPr>
  </w:style>
  <w:style w:type="paragraph" w:customStyle="1" w:styleId="CM3">
    <w:name w:val="CM3"/>
    <w:basedOn w:val="Normal"/>
    <w:next w:val="Normal"/>
    <w:rsid w:val="00540A20"/>
    <w:pPr>
      <w:autoSpaceDE w:val="0"/>
      <w:autoSpaceDN w:val="0"/>
      <w:adjustRightInd w:val="0"/>
      <w:spacing w:after="0" w:line="240" w:lineRule="auto"/>
      <w:ind w:firstLine="0"/>
      <w:jc w:val="left"/>
    </w:pPr>
    <w:rPr>
      <w:rFonts w:ascii="EUAlbertina" w:eastAsia="Times New Roman" w:hAnsi="EUAlbertina"/>
      <w:sz w:val="24"/>
      <w:szCs w:val="24"/>
    </w:rPr>
  </w:style>
  <w:style w:type="paragraph" w:styleId="DocumentMap">
    <w:name w:val="Document Map"/>
    <w:basedOn w:val="Normal"/>
    <w:link w:val="DocumentMapChar"/>
    <w:rsid w:val="00540A20"/>
    <w:pPr>
      <w:spacing w:after="0" w:line="240" w:lineRule="auto"/>
      <w:ind w:firstLine="0"/>
      <w:jc w:val="left"/>
    </w:pPr>
    <w:rPr>
      <w:rFonts w:ascii="Tahoma" w:eastAsia="Times New Roman" w:hAnsi="Tahoma"/>
      <w:sz w:val="16"/>
      <w:szCs w:val="16"/>
      <w:lang w:val="sq-AL"/>
    </w:rPr>
  </w:style>
  <w:style w:type="character" w:customStyle="1" w:styleId="DocumentMapChar">
    <w:name w:val="Document Map Char"/>
    <w:basedOn w:val="DefaultParagraphFont"/>
    <w:link w:val="DocumentMap"/>
    <w:rsid w:val="00540A20"/>
    <w:rPr>
      <w:rFonts w:ascii="Tahoma" w:eastAsia="Times New Roman" w:hAnsi="Tahoma" w:cs="Times New Roman"/>
      <w:sz w:val="16"/>
      <w:szCs w:val="16"/>
      <w:lang w:val="sq-AL"/>
    </w:rPr>
  </w:style>
  <w:style w:type="numbering" w:customStyle="1" w:styleId="NoList3">
    <w:name w:val="No List3"/>
    <w:next w:val="NoList"/>
    <w:semiHidden/>
    <w:rsid w:val="00540A20"/>
  </w:style>
  <w:style w:type="numbering" w:customStyle="1" w:styleId="NoList4">
    <w:name w:val="No List4"/>
    <w:next w:val="NoList"/>
    <w:semiHidden/>
    <w:rsid w:val="00540A20"/>
  </w:style>
  <w:style w:type="paragraph" w:customStyle="1" w:styleId="Point1">
    <w:name w:val="Point 1"/>
    <w:basedOn w:val="Normal"/>
    <w:link w:val="Point1Char"/>
    <w:rsid w:val="00540A20"/>
    <w:pPr>
      <w:spacing w:before="120" w:after="120" w:line="240" w:lineRule="auto"/>
      <w:ind w:left="1417" w:hanging="567"/>
    </w:pPr>
    <w:rPr>
      <w:rFonts w:eastAsia="Times New Roman"/>
      <w:sz w:val="24"/>
      <w:szCs w:val="24"/>
      <w:lang w:val="en-GB" w:eastAsia="en-GB"/>
    </w:rPr>
  </w:style>
  <w:style w:type="character" w:customStyle="1" w:styleId="Point1Char">
    <w:name w:val="Point 1 Char"/>
    <w:link w:val="Point1"/>
    <w:rsid w:val="00540A20"/>
    <w:rPr>
      <w:rFonts w:ascii="Calibri" w:eastAsia="Times New Roman" w:hAnsi="Calibri" w:cs="Times New Roman"/>
      <w:sz w:val="24"/>
      <w:szCs w:val="24"/>
      <w:lang w:val="en-GB" w:eastAsia="en-GB"/>
    </w:rPr>
  </w:style>
  <w:style w:type="character" w:customStyle="1" w:styleId="longtext">
    <w:name w:val="long_text"/>
    <w:rsid w:val="00540A20"/>
    <w:rPr>
      <w:rFonts w:ascii="Comic Sans MS" w:hAnsi="Comic Sans MS"/>
      <w:b/>
      <w:sz w:val="96"/>
      <w:szCs w:val="24"/>
      <w:lang w:val="pl-PL" w:eastAsia="pl-PL" w:bidi="ar-SA"/>
    </w:rPr>
  </w:style>
  <w:style w:type="paragraph" w:customStyle="1" w:styleId="Text1">
    <w:name w:val="Text 1"/>
    <w:basedOn w:val="Normal"/>
    <w:link w:val="Text1Char"/>
    <w:rsid w:val="00540A20"/>
    <w:pPr>
      <w:spacing w:before="120" w:after="120" w:line="240" w:lineRule="auto"/>
      <w:ind w:left="850" w:firstLine="0"/>
    </w:pPr>
    <w:rPr>
      <w:rFonts w:eastAsia="Times New Roman"/>
      <w:sz w:val="24"/>
      <w:szCs w:val="24"/>
      <w:lang w:val="en-GB" w:eastAsia="en-GB"/>
    </w:rPr>
  </w:style>
  <w:style w:type="paragraph" w:customStyle="1" w:styleId="Point2">
    <w:name w:val="Point 2"/>
    <w:basedOn w:val="Normal"/>
    <w:rsid w:val="00540A20"/>
    <w:pPr>
      <w:spacing w:before="120" w:after="120" w:line="240" w:lineRule="auto"/>
      <w:ind w:left="1984" w:hanging="567"/>
    </w:pPr>
    <w:rPr>
      <w:rFonts w:ascii="Times New Roman" w:eastAsia="Times New Roman" w:hAnsi="Times New Roman"/>
      <w:sz w:val="24"/>
      <w:szCs w:val="24"/>
      <w:lang w:val="en-GB" w:eastAsia="en-GB"/>
    </w:rPr>
  </w:style>
  <w:style w:type="paragraph" w:customStyle="1" w:styleId="SectionTitleCharChar">
    <w:name w:val="SectionTitle Char Char"/>
    <w:basedOn w:val="Normal"/>
    <w:next w:val="Heading1"/>
    <w:link w:val="SectionTitleCharCharChar"/>
    <w:rsid w:val="00540A20"/>
    <w:pPr>
      <w:keepNext/>
      <w:spacing w:before="120" w:after="360" w:line="240" w:lineRule="auto"/>
      <w:ind w:firstLine="0"/>
      <w:jc w:val="center"/>
    </w:pPr>
    <w:rPr>
      <w:rFonts w:eastAsia="Times New Roman"/>
      <w:b/>
      <w:bCs/>
      <w:smallCaps/>
      <w:sz w:val="28"/>
      <w:szCs w:val="28"/>
      <w:lang w:val="en-GB" w:eastAsia="en-GB"/>
    </w:rPr>
  </w:style>
  <w:style w:type="paragraph" w:customStyle="1" w:styleId="Titrearticle">
    <w:name w:val="Titre article"/>
    <w:basedOn w:val="Normal"/>
    <w:next w:val="Normal"/>
    <w:rsid w:val="00540A20"/>
    <w:pPr>
      <w:keepNext/>
      <w:spacing w:before="360" w:after="120" w:line="240" w:lineRule="auto"/>
      <w:ind w:firstLine="0"/>
      <w:jc w:val="center"/>
    </w:pPr>
    <w:rPr>
      <w:rFonts w:ascii="Times New Roman" w:eastAsia="Times New Roman" w:hAnsi="Times New Roman"/>
      <w:i/>
      <w:iCs/>
      <w:sz w:val="24"/>
      <w:szCs w:val="24"/>
      <w:lang w:val="en-GB" w:eastAsia="en-GB"/>
    </w:rPr>
  </w:style>
  <w:style w:type="paragraph" w:customStyle="1" w:styleId="Titreobjetprliminaire">
    <w:name w:val="Titre objet (préliminaire)"/>
    <w:basedOn w:val="Normal"/>
    <w:next w:val="Normal"/>
    <w:rsid w:val="00540A20"/>
    <w:pPr>
      <w:spacing w:before="360" w:after="360" w:line="240" w:lineRule="auto"/>
      <w:ind w:firstLine="0"/>
      <w:jc w:val="center"/>
    </w:pPr>
    <w:rPr>
      <w:rFonts w:ascii="Times New Roman" w:eastAsia="Times New Roman" w:hAnsi="Times New Roman"/>
      <w:b/>
      <w:bCs/>
      <w:sz w:val="24"/>
      <w:szCs w:val="24"/>
      <w:lang w:val="en-GB" w:eastAsia="en-GB"/>
    </w:rPr>
  </w:style>
  <w:style w:type="paragraph" w:customStyle="1" w:styleId="SubsectionTitleCharChar">
    <w:name w:val="SubsectionTitle Char Char"/>
    <w:basedOn w:val="SectionTitleCharChar"/>
    <w:link w:val="SubsectionTitleCharCharChar"/>
    <w:rsid w:val="00540A20"/>
  </w:style>
  <w:style w:type="character" w:customStyle="1" w:styleId="SectionTitleCharCharChar">
    <w:name w:val="SectionTitle Char Char Char"/>
    <w:link w:val="SectionTitleCharChar"/>
    <w:rsid w:val="00540A20"/>
    <w:rPr>
      <w:rFonts w:ascii="Calibri" w:eastAsia="Times New Roman" w:hAnsi="Calibri" w:cs="Times New Roman"/>
      <w:b/>
      <w:bCs/>
      <w:smallCaps/>
      <w:sz w:val="28"/>
      <w:szCs w:val="28"/>
      <w:lang w:val="en-GB" w:eastAsia="en-GB"/>
    </w:rPr>
  </w:style>
  <w:style w:type="character" w:customStyle="1" w:styleId="SubsectionTitleCharCharChar">
    <w:name w:val="SubsectionTitle Char Char Char"/>
    <w:link w:val="SubsectionTitleCharChar"/>
    <w:rsid w:val="00540A20"/>
    <w:rPr>
      <w:rFonts w:ascii="Calibri" w:eastAsia="Times New Roman" w:hAnsi="Calibri" w:cs="Times New Roman"/>
      <w:b/>
      <w:bCs/>
      <w:smallCaps/>
      <w:sz w:val="28"/>
      <w:szCs w:val="28"/>
      <w:lang w:val="en-GB" w:eastAsia="en-GB"/>
    </w:rPr>
  </w:style>
  <w:style w:type="character" w:customStyle="1" w:styleId="Text1Char">
    <w:name w:val="Text 1 Char"/>
    <w:link w:val="Text1"/>
    <w:rsid w:val="00540A20"/>
    <w:rPr>
      <w:rFonts w:ascii="Calibri" w:eastAsia="Times New Roman" w:hAnsi="Calibri" w:cs="Times New Roman"/>
      <w:sz w:val="24"/>
      <w:szCs w:val="24"/>
      <w:lang w:val="en-GB" w:eastAsia="en-GB"/>
    </w:rPr>
  </w:style>
  <w:style w:type="character" w:customStyle="1" w:styleId="Point1CharChar">
    <w:name w:val="Point 1 Char Char"/>
    <w:rsid w:val="00540A20"/>
    <w:rPr>
      <w:sz w:val="24"/>
      <w:szCs w:val="24"/>
      <w:lang w:val="en-GB" w:eastAsia="en-GB" w:bidi="ar-SA"/>
    </w:rPr>
  </w:style>
  <w:style w:type="paragraph" w:customStyle="1" w:styleId="Point0">
    <w:name w:val="Point 0"/>
    <w:basedOn w:val="Normal"/>
    <w:rsid w:val="00540A20"/>
    <w:pPr>
      <w:spacing w:before="120" w:after="120" w:line="240" w:lineRule="auto"/>
      <w:ind w:left="850" w:hanging="850"/>
    </w:pPr>
    <w:rPr>
      <w:rFonts w:ascii="Times New Roman" w:eastAsia="Times New Roman" w:hAnsi="Times New Roman"/>
      <w:sz w:val="24"/>
      <w:szCs w:val="24"/>
      <w:lang w:val="en-GB" w:eastAsia="en-GB"/>
    </w:rPr>
  </w:style>
  <w:style w:type="paragraph" w:customStyle="1" w:styleId="NumPar1">
    <w:name w:val="NumPar 1"/>
    <w:basedOn w:val="Normal"/>
    <w:next w:val="Normal"/>
    <w:rsid w:val="00540A20"/>
    <w:pPr>
      <w:numPr>
        <w:numId w:val="3"/>
      </w:numPr>
      <w:spacing w:before="120" w:after="120" w:line="240" w:lineRule="auto"/>
    </w:pPr>
    <w:rPr>
      <w:rFonts w:ascii="Times New Roman" w:eastAsia="Times New Roman" w:hAnsi="Times New Roman"/>
      <w:sz w:val="24"/>
      <w:szCs w:val="20"/>
      <w:lang w:val="en-GB" w:eastAsia="zh-CN"/>
    </w:rPr>
  </w:style>
  <w:style w:type="paragraph" w:customStyle="1" w:styleId="NumPar2">
    <w:name w:val="NumPar 2"/>
    <w:basedOn w:val="Normal"/>
    <w:next w:val="Normal"/>
    <w:rsid w:val="00540A20"/>
    <w:pPr>
      <w:numPr>
        <w:ilvl w:val="1"/>
        <w:numId w:val="3"/>
      </w:numPr>
      <w:spacing w:before="120" w:after="120" w:line="240" w:lineRule="auto"/>
    </w:pPr>
    <w:rPr>
      <w:rFonts w:ascii="Times New Roman" w:eastAsia="Times New Roman" w:hAnsi="Times New Roman"/>
      <w:sz w:val="24"/>
      <w:szCs w:val="20"/>
      <w:lang w:val="en-GB" w:eastAsia="zh-CN"/>
    </w:rPr>
  </w:style>
  <w:style w:type="paragraph" w:customStyle="1" w:styleId="NumPar3">
    <w:name w:val="NumPar 3"/>
    <w:basedOn w:val="Normal"/>
    <w:next w:val="Normal"/>
    <w:rsid w:val="00540A20"/>
    <w:pPr>
      <w:numPr>
        <w:ilvl w:val="2"/>
        <w:numId w:val="3"/>
      </w:numPr>
      <w:spacing w:before="120" w:after="120" w:line="240" w:lineRule="auto"/>
    </w:pPr>
    <w:rPr>
      <w:rFonts w:ascii="Times New Roman" w:eastAsia="Times New Roman" w:hAnsi="Times New Roman"/>
      <w:sz w:val="24"/>
      <w:szCs w:val="20"/>
      <w:lang w:val="en-GB" w:eastAsia="zh-CN"/>
    </w:rPr>
  </w:style>
  <w:style w:type="paragraph" w:customStyle="1" w:styleId="NumPar4">
    <w:name w:val="NumPar 4"/>
    <w:basedOn w:val="Normal"/>
    <w:next w:val="Normal"/>
    <w:rsid w:val="00540A20"/>
    <w:pPr>
      <w:numPr>
        <w:ilvl w:val="3"/>
        <w:numId w:val="3"/>
      </w:numPr>
      <w:spacing w:before="120" w:after="120" w:line="240" w:lineRule="auto"/>
    </w:pPr>
    <w:rPr>
      <w:rFonts w:ascii="Times New Roman" w:eastAsia="Times New Roman" w:hAnsi="Times New Roman"/>
      <w:sz w:val="24"/>
      <w:szCs w:val="20"/>
      <w:lang w:val="en-GB" w:eastAsia="zh-CN"/>
    </w:rPr>
  </w:style>
  <w:style w:type="paragraph" w:customStyle="1" w:styleId="Sous-titreobjet">
    <w:name w:val="Sous-titre objet"/>
    <w:basedOn w:val="Normal"/>
    <w:rsid w:val="00540A20"/>
    <w:pPr>
      <w:spacing w:after="0" w:line="240" w:lineRule="auto"/>
      <w:ind w:firstLine="0"/>
      <w:jc w:val="center"/>
    </w:pPr>
    <w:rPr>
      <w:rFonts w:ascii="Times New Roman" w:eastAsia="Times New Roman" w:hAnsi="Times New Roman"/>
      <w:b/>
      <w:bCs/>
      <w:sz w:val="24"/>
      <w:szCs w:val="24"/>
      <w:lang w:val="en-GB" w:eastAsia="en-GB"/>
    </w:rPr>
  </w:style>
  <w:style w:type="paragraph" w:customStyle="1" w:styleId="SubsectionTitle">
    <w:name w:val="SubsectionTitle"/>
    <w:basedOn w:val="Normal"/>
    <w:link w:val="SubsectionTitleChar"/>
    <w:rsid w:val="00540A20"/>
    <w:pPr>
      <w:keepNext/>
      <w:spacing w:before="120" w:after="360" w:line="240" w:lineRule="auto"/>
      <w:ind w:firstLine="0"/>
      <w:jc w:val="center"/>
    </w:pPr>
    <w:rPr>
      <w:rFonts w:ascii="Tahoma" w:eastAsia="Times New Roman" w:hAnsi="Tahoma"/>
      <w:b/>
      <w:bCs/>
      <w:smallCaps/>
      <w:sz w:val="28"/>
      <w:szCs w:val="28"/>
      <w:lang w:val="sq-AL" w:eastAsia="en-GB"/>
    </w:rPr>
  </w:style>
  <w:style w:type="character" w:customStyle="1" w:styleId="SubsectionTitleChar">
    <w:name w:val="SubsectionTitle Char"/>
    <w:link w:val="SubsectionTitle"/>
    <w:rsid w:val="00540A20"/>
    <w:rPr>
      <w:rFonts w:ascii="Tahoma" w:eastAsia="Times New Roman" w:hAnsi="Tahoma" w:cs="Times New Roman"/>
      <w:b/>
      <w:bCs/>
      <w:smallCaps/>
      <w:sz w:val="28"/>
      <w:szCs w:val="28"/>
      <w:lang w:val="sq-AL" w:eastAsia="en-GB"/>
    </w:rPr>
  </w:style>
  <w:style w:type="paragraph" w:customStyle="1" w:styleId="ChapterTitle">
    <w:name w:val="ChapterTitle"/>
    <w:basedOn w:val="Normal"/>
    <w:next w:val="Normal"/>
    <w:rsid w:val="00540A20"/>
    <w:pPr>
      <w:keepNext/>
      <w:spacing w:before="120" w:after="360" w:line="240" w:lineRule="auto"/>
      <w:ind w:firstLine="0"/>
      <w:jc w:val="center"/>
    </w:pPr>
    <w:rPr>
      <w:rFonts w:ascii="Times New Roman" w:eastAsia="Times New Roman" w:hAnsi="Times New Roman"/>
      <w:b/>
      <w:bCs/>
      <w:sz w:val="32"/>
      <w:szCs w:val="32"/>
      <w:lang w:val="en-GB" w:eastAsia="en-GB"/>
    </w:rPr>
  </w:style>
  <w:style w:type="character" w:customStyle="1" w:styleId="ParagrafiCharChar">
    <w:name w:val="Paragrafi Char Char"/>
    <w:rsid w:val="00540A20"/>
    <w:rPr>
      <w:rFonts w:ascii="CG Times" w:hAnsi="CG Times"/>
      <w:sz w:val="22"/>
      <w:lang w:val="en-US" w:eastAsia="en-US" w:bidi="ar-SA"/>
    </w:rPr>
  </w:style>
  <w:style w:type="paragraph" w:customStyle="1" w:styleId="SectionTitle">
    <w:name w:val="SectionTitle"/>
    <w:basedOn w:val="Normal"/>
    <w:next w:val="Heading1"/>
    <w:rsid w:val="00540A20"/>
    <w:pPr>
      <w:keepNext/>
      <w:spacing w:before="120" w:after="360" w:line="240" w:lineRule="auto"/>
      <w:ind w:firstLine="0"/>
      <w:jc w:val="center"/>
    </w:pPr>
    <w:rPr>
      <w:rFonts w:ascii="Tahoma" w:eastAsia="Times New Roman" w:hAnsi="Tahoma"/>
      <w:b/>
      <w:smallCaps/>
      <w:sz w:val="28"/>
      <w:szCs w:val="24"/>
      <w:lang w:val="en-GB" w:eastAsia="de-DE"/>
    </w:rPr>
  </w:style>
  <w:style w:type="character" w:customStyle="1" w:styleId="apple-style-span">
    <w:name w:val="apple-style-span"/>
    <w:rsid w:val="00540A20"/>
  </w:style>
  <w:style w:type="paragraph" w:styleId="TableofFigures">
    <w:name w:val="table of figures"/>
    <w:basedOn w:val="Normal"/>
    <w:next w:val="Normal"/>
    <w:rsid w:val="00540A20"/>
    <w:pPr>
      <w:tabs>
        <w:tab w:val="right" w:pos="9412"/>
      </w:tabs>
      <w:spacing w:after="0" w:line="360" w:lineRule="auto"/>
      <w:ind w:firstLine="0"/>
      <w:jc w:val="left"/>
    </w:pPr>
    <w:rPr>
      <w:rFonts w:ascii="Tahoma" w:eastAsia="Times New Roman" w:hAnsi="Tahoma"/>
      <w:lang w:val="de-AT" w:eastAsia="de-DE"/>
    </w:rPr>
  </w:style>
  <w:style w:type="paragraph" w:styleId="ListBullet">
    <w:name w:val="List Bullet"/>
    <w:basedOn w:val="Normal"/>
    <w:rsid w:val="00540A20"/>
    <w:pPr>
      <w:numPr>
        <w:numId w:val="4"/>
      </w:numPr>
      <w:spacing w:after="0" w:line="360" w:lineRule="auto"/>
      <w:jc w:val="left"/>
    </w:pPr>
    <w:rPr>
      <w:rFonts w:ascii="Tahoma" w:eastAsia="Times New Roman" w:hAnsi="Tahoma"/>
      <w:lang w:val="de-AT" w:eastAsia="de-DE"/>
    </w:rPr>
  </w:style>
  <w:style w:type="paragraph" w:styleId="ListBullet2">
    <w:name w:val="List Bullet 2"/>
    <w:basedOn w:val="Normal"/>
    <w:rsid w:val="00540A20"/>
    <w:pPr>
      <w:numPr>
        <w:numId w:val="5"/>
      </w:numPr>
      <w:spacing w:after="0" w:line="360" w:lineRule="auto"/>
      <w:jc w:val="left"/>
    </w:pPr>
    <w:rPr>
      <w:rFonts w:ascii="Tahoma" w:eastAsia="Times New Roman" w:hAnsi="Tahoma"/>
      <w:lang w:val="de-AT" w:eastAsia="de-DE"/>
    </w:rPr>
  </w:style>
  <w:style w:type="paragraph" w:styleId="ListBullet3">
    <w:name w:val="List Bullet 3"/>
    <w:basedOn w:val="Normal"/>
    <w:rsid w:val="00540A20"/>
    <w:pPr>
      <w:numPr>
        <w:numId w:val="6"/>
      </w:numPr>
      <w:spacing w:after="0" w:line="360" w:lineRule="auto"/>
      <w:jc w:val="left"/>
    </w:pPr>
    <w:rPr>
      <w:rFonts w:ascii="Tahoma" w:eastAsia="Times New Roman" w:hAnsi="Tahoma"/>
      <w:lang w:val="de-AT" w:eastAsia="de-DE"/>
    </w:rPr>
  </w:style>
  <w:style w:type="paragraph" w:styleId="ListBullet4">
    <w:name w:val="List Bullet 4"/>
    <w:basedOn w:val="Normal"/>
    <w:rsid w:val="00540A20"/>
    <w:pPr>
      <w:numPr>
        <w:numId w:val="7"/>
      </w:numPr>
      <w:spacing w:after="0" w:line="360" w:lineRule="auto"/>
      <w:jc w:val="left"/>
    </w:pPr>
    <w:rPr>
      <w:rFonts w:ascii="Tahoma" w:eastAsia="Times New Roman" w:hAnsi="Tahoma"/>
      <w:lang w:val="de-AT" w:eastAsia="de-DE"/>
    </w:rPr>
  </w:style>
  <w:style w:type="paragraph" w:styleId="ListBullet5">
    <w:name w:val="List Bullet 5"/>
    <w:basedOn w:val="Normal"/>
    <w:rsid w:val="00540A20"/>
    <w:pPr>
      <w:numPr>
        <w:numId w:val="8"/>
      </w:numPr>
      <w:spacing w:after="0" w:line="360" w:lineRule="auto"/>
      <w:jc w:val="left"/>
    </w:pPr>
    <w:rPr>
      <w:rFonts w:ascii="Tahoma" w:eastAsia="Times New Roman" w:hAnsi="Tahoma"/>
      <w:lang w:val="de-AT" w:eastAsia="de-DE"/>
    </w:rPr>
  </w:style>
  <w:style w:type="paragraph" w:styleId="Caption">
    <w:name w:val="caption"/>
    <w:basedOn w:val="Normal"/>
    <w:next w:val="Normal"/>
    <w:qFormat/>
    <w:rsid w:val="00540A20"/>
    <w:pPr>
      <w:keepNext/>
      <w:keepLines/>
      <w:spacing w:after="0" w:line="360" w:lineRule="auto"/>
      <w:ind w:firstLine="0"/>
      <w:jc w:val="left"/>
    </w:pPr>
    <w:rPr>
      <w:rFonts w:ascii="Tahoma" w:eastAsia="Times New Roman" w:hAnsi="Tahoma"/>
      <w:sz w:val="16"/>
      <w:lang w:val="de-AT" w:eastAsia="de-DE"/>
    </w:rPr>
  </w:style>
  <w:style w:type="paragraph" w:styleId="Index1">
    <w:name w:val="index 1"/>
    <w:basedOn w:val="Normal"/>
    <w:next w:val="Normal"/>
    <w:autoRedefine/>
    <w:semiHidden/>
    <w:rsid w:val="00540A20"/>
    <w:pPr>
      <w:tabs>
        <w:tab w:val="right" w:pos="2659"/>
      </w:tabs>
      <w:spacing w:after="0" w:line="240" w:lineRule="auto"/>
      <w:ind w:left="221" w:hanging="221"/>
      <w:jc w:val="left"/>
    </w:pPr>
    <w:rPr>
      <w:rFonts w:ascii="Tahoma" w:eastAsia="Times New Roman" w:hAnsi="Tahoma"/>
      <w:sz w:val="20"/>
      <w:lang w:val="de-AT" w:eastAsia="de-DE"/>
    </w:rPr>
  </w:style>
  <w:style w:type="paragraph" w:styleId="Index2">
    <w:name w:val="index 2"/>
    <w:basedOn w:val="Normal"/>
    <w:next w:val="Normal"/>
    <w:autoRedefine/>
    <w:semiHidden/>
    <w:rsid w:val="00540A20"/>
    <w:pPr>
      <w:tabs>
        <w:tab w:val="right" w:pos="2659"/>
      </w:tabs>
      <w:spacing w:after="0" w:line="240" w:lineRule="auto"/>
      <w:ind w:left="442" w:hanging="221"/>
      <w:jc w:val="left"/>
    </w:pPr>
    <w:rPr>
      <w:rFonts w:ascii="Tahoma" w:eastAsia="Times New Roman" w:hAnsi="Tahoma"/>
      <w:sz w:val="20"/>
      <w:lang w:val="de-AT" w:eastAsia="de-DE"/>
    </w:rPr>
  </w:style>
  <w:style w:type="paragraph" w:styleId="Index3">
    <w:name w:val="index 3"/>
    <w:basedOn w:val="Normal"/>
    <w:next w:val="Normal"/>
    <w:autoRedefine/>
    <w:semiHidden/>
    <w:rsid w:val="00540A20"/>
    <w:pPr>
      <w:tabs>
        <w:tab w:val="right" w:pos="2659"/>
      </w:tabs>
      <w:spacing w:after="0" w:line="240" w:lineRule="auto"/>
      <w:ind w:left="663" w:hanging="221"/>
      <w:jc w:val="left"/>
    </w:pPr>
    <w:rPr>
      <w:rFonts w:ascii="Tahoma" w:eastAsia="Times New Roman" w:hAnsi="Tahoma"/>
      <w:sz w:val="20"/>
      <w:lang w:val="de-AT" w:eastAsia="de-DE"/>
    </w:rPr>
  </w:style>
  <w:style w:type="paragraph" w:styleId="Index4">
    <w:name w:val="index 4"/>
    <w:basedOn w:val="Normal"/>
    <w:next w:val="Normal"/>
    <w:autoRedefine/>
    <w:semiHidden/>
    <w:rsid w:val="00540A20"/>
    <w:pPr>
      <w:tabs>
        <w:tab w:val="right" w:pos="2659"/>
      </w:tabs>
      <w:spacing w:after="0" w:line="240" w:lineRule="auto"/>
      <w:ind w:left="879" w:hanging="221"/>
      <w:jc w:val="left"/>
    </w:pPr>
    <w:rPr>
      <w:rFonts w:ascii="Tahoma" w:eastAsia="Times New Roman" w:hAnsi="Tahoma"/>
      <w:sz w:val="20"/>
      <w:lang w:val="de-AT" w:eastAsia="de-DE"/>
    </w:rPr>
  </w:style>
  <w:style w:type="paragraph" w:styleId="Index5">
    <w:name w:val="index 5"/>
    <w:basedOn w:val="Normal"/>
    <w:next w:val="Normal"/>
    <w:autoRedefine/>
    <w:semiHidden/>
    <w:rsid w:val="00540A20"/>
    <w:pPr>
      <w:tabs>
        <w:tab w:val="right" w:pos="2659"/>
      </w:tabs>
      <w:spacing w:after="0" w:line="240" w:lineRule="auto"/>
      <w:ind w:left="1100" w:hanging="221"/>
      <w:jc w:val="left"/>
    </w:pPr>
    <w:rPr>
      <w:rFonts w:ascii="Tahoma" w:eastAsia="Times New Roman" w:hAnsi="Tahoma"/>
      <w:sz w:val="20"/>
      <w:lang w:val="de-AT" w:eastAsia="de-DE"/>
    </w:rPr>
  </w:style>
  <w:style w:type="paragraph" w:styleId="Index6">
    <w:name w:val="index 6"/>
    <w:basedOn w:val="Normal"/>
    <w:next w:val="Normal"/>
    <w:autoRedefine/>
    <w:semiHidden/>
    <w:rsid w:val="00540A20"/>
    <w:pPr>
      <w:tabs>
        <w:tab w:val="right" w:pos="2659"/>
      </w:tabs>
      <w:spacing w:after="0" w:line="240" w:lineRule="auto"/>
      <w:ind w:left="1321" w:hanging="221"/>
      <w:jc w:val="left"/>
    </w:pPr>
    <w:rPr>
      <w:rFonts w:ascii="Tahoma" w:eastAsia="Times New Roman" w:hAnsi="Tahoma"/>
      <w:sz w:val="20"/>
      <w:lang w:val="de-AT" w:eastAsia="de-DE"/>
    </w:rPr>
  </w:style>
  <w:style w:type="paragraph" w:styleId="Index7">
    <w:name w:val="index 7"/>
    <w:basedOn w:val="Normal"/>
    <w:next w:val="Normal"/>
    <w:autoRedefine/>
    <w:semiHidden/>
    <w:rsid w:val="00540A20"/>
    <w:pPr>
      <w:tabs>
        <w:tab w:val="right" w:pos="2659"/>
      </w:tabs>
      <w:spacing w:after="0" w:line="240" w:lineRule="auto"/>
      <w:ind w:left="1542" w:hanging="221"/>
      <w:jc w:val="left"/>
    </w:pPr>
    <w:rPr>
      <w:rFonts w:ascii="Tahoma" w:eastAsia="Times New Roman" w:hAnsi="Tahoma"/>
      <w:sz w:val="20"/>
      <w:lang w:val="de-AT" w:eastAsia="de-DE"/>
    </w:rPr>
  </w:style>
  <w:style w:type="paragraph" w:styleId="Index8">
    <w:name w:val="index 8"/>
    <w:basedOn w:val="Normal"/>
    <w:next w:val="Normal"/>
    <w:autoRedefine/>
    <w:semiHidden/>
    <w:rsid w:val="00540A20"/>
    <w:pPr>
      <w:tabs>
        <w:tab w:val="right" w:pos="2659"/>
      </w:tabs>
      <w:spacing w:after="0" w:line="240" w:lineRule="auto"/>
      <w:ind w:left="1763" w:hanging="221"/>
      <w:jc w:val="left"/>
    </w:pPr>
    <w:rPr>
      <w:rFonts w:ascii="Tahoma" w:eastAsia="Times New Roman" w:hAnsi="Tahoma"/>
      <w:sz w:val="20"/>
      <w:lang w:val="de-AT" w:eastAsia="de-DE"/>
    </w:rPr>
  </w:style>
  <w:style w:type="paragraph" w:styleId="Index9">
    <w:name w:val="index 9"/>
    <w:basedOn w:val="Normal"/>
    <w:next w:val="Normal"/>
    <w:autoRedefine/>
    <w:semiHidden/>
    <w:rsid w:val="00540A20"/>
    <w:pPr>
      <w:tabs>
        <w:tab w:val="right" w:pos="2659"/>
      </w:tabs>
      <w:spacing w:after="0" w:line="240" w:lineRule="auto"/>
      <w:ind w:left="1979" w:hanging="221"/>
      <w:jc w:val="left"/>
    </w:pPr>
    <w:rPr>
      <w:rFonts w:ascii="Tahoma" w:eastAsia="Times New Roman" w:hAnsi="Tahoma"/>
      <w:sz w:val="20"/>
      <w:lang w:val="de-AT" w:eastAsia="de-DE"/>
    </w:rPr>
  </w:style>
  <w:style w:type="paragraph" w:styleId="IndexHeading">
    <w:name w:val="index heading"/>
    <w:basedOn w:val="Normal"/>
    <w:next w:val="Index1"/>
    <w:semiHidden/>
    <w:rsid w:val="00540A20"/>
    <w:pPr>
      <w:spacing w:after="0" w:line="360" w:lineRule="auto"/>
      <w:ind w:firstLine="0"/>
      <w:jc w:val="left"/>
    </w:pPr>
    <w:rPr>
      <w:rFonts w:ascii="Tahoma" w:eastAsia="Times New Roman" w:hAnsi="Tahoma"/>
      <w:lang w:val="de-AT" w:eastAsia="de-DE"/>
    </w:rPr>
  </w:style>
  <w:style w:type="paragraph" w:styleId="List">
    <w:name w:val="List"/>
    <w:basedOn w:val="Normal"/>
    <w:rsid w:val="00540A20"/>
    <w:pPr>
      <w:spacing w:after="0" w:line="360" w:lineRule="auto"/>
      <w:ind w:left="454" w:hanging="454"/>
      <w:jc w:val="left"/>
    </w:pPr>
    <w:rPr>
      <w:rFonts w:ascii="Tahoma" w:eastAsia="Times New Roman" w:hAnsi="Tahoma"/>
      <w:lang w:val="de-AT" w:eastAsia="de-DE"/>
    </w:rPr>
  </w:style>
  <w:style w:type="paragraph" w:styleId="List2">
    <w:name w:val="List 2"/>
    <w:basedOn w:val="Normal"/>
    <w:rsid w:val="00540A20"/>
    <w:pPr>
      <w:spacing w:after="0" w:line="360" w:lineRule="auto"/>
      <w:ind w:left="681" w:hanging="454"/>
      <w:jc w:val="left"/>
    </w:pPr>
    <w:rPr>
      <w:rFonts w:ascii="Tahoma" w:eastAsia="Times New Roman" w:hAnsi="Tahoma"/>
      <w:lang w:val="de-AT" w:eastAsia="de-DE"/>
    </w:rPr>
  </w:style>
  <w:style w:type="paragraph" w:styleId="List3">
    <w:name w:val="List 3"/>
    <w:basedOn w:val="Normal"/>
    <w:rsid w:val="00540A20"/>
    <w:pPr>
      <w:spacing w:after="0" w:line="360" w:lineRule="auto"/>
      <w:ind w:left="908" w:hanging="454"/>
      <w:jc w:val="left"/>
    </w:pPr>
    <w:rPr>
      <w:rFonts w:ascii="Tahoma" w:eastAsia="Times New Roman" w:hAnsi="Tahoma"/>
      <w:lang w:val="de-AT" w:eastAsia="de-DE"/>
    </w:rPr>
  </w:style>
  <w:style w:type="paragraph" w:styleId="List4">
    <w:name w:val="List 4"/>
    <w:basedOn w:val="Normal"/>
    <w:rsid w:val="00540A20"/>
    <w:pPr>
      <w:spacing w:after="0" w:line="360" w:lineRule="auto"/>
      <w:ind w:left="1134" w:hanging="454"/>
      <w:jc w:val="left"/>
    </w:pPr>
    <w:rPr>
      <w:rFonts w:ascii="Tahoma" w:eastAsia="Times New Roman" w:hAnsi="Tahoma"/>
      <w:lang w:val="de-AT" w:eastAsia="de-DE"/>
    </w:rPr>
  </w:style>
  <w:style w:type="paragraph" w:styleId="List5">
    <w:name w:val="List 5"/>
    <w:basedOn w:val="Normal"/>
    <w:rsid w:val="00540A20"/>
    <w:pPr>
      <w:spacing w:after="0" w:line="360" w:lineRule="auto"/>
      <w:ind w:left="1361" w:hanging="454"/>
      <w:jc w:val="left"/>
    </w:pPr>
    <w:rPr>
      <w:rFonts w:ascii="Tahoma" w:eastAsia="Times New Roman" w:hAnsi="Tahoma"/>
      <w:lang w:val="de-AT" w:eastAsia="de-DE"/>
    </w:rPr>
  </w:style>
  <w:style w:type="paragraph" w:styleId="ListContinue">
    <w:name w:val="List Continue"/>
    <w:basedOn w:val="Normal"/>
    <w:rsid w:val="00540A20"/>
    <w:pPr>
      <w:spacing w:after="0" w:line="360" w:lineRule="auto"/>
      <w:ind w:left="227" w:firstLine="0"/>
      <w:jc w:val="left"/>
    </w:pPr>
    <w:rPr>
      <w:rFonts w:ascii="Tahoma" w:eastAsia="Times New Roman" w:hAnsi="Tahoma"/>
      <w:lang w:val="de-AT" w:eastAsia="de-DE"/>
    </w:rPr>
  </w:style>
  <w:style w:type="paragraph" w:styleId="ListContinue2">
    <w:name w:val="List Continue 2"/>
    <w:basedOn w:val="Normal"/>
    <w:rsid w:val="00540A20"/>
    <w:pPr>
      <w:spacing w:after="0" w:line="360" w:lineRule="auto"/>
      <w:ind w:left="454" w:firstLine="0"/>
      <w:jc w:val="left"/>
    </w:pPr>
    <w:rPr>
      <w:rFonts w:ascii="Tahoma" w:eastAsia="Times New Roman" w:hAnsi="Tahoma"/>
      <w:lang w:val="de-AT" w:eastAsia="de-DE"/>
    </w:rPr>
  </w:style>
  <w:style w:type="paragraph" w:styleId="ListContinue3">
    <w:name w:val="List Continue 3"/>
    <w:basedOn w:val="Normal"/>
    <w:rsid w:val="00540A20"/>
    <w:pPr>
      <w:spacing w:after="0" w:line="360" w:lineRule="auto"/>
      <w:ind w:left="680" w:firstLine="0"/>
      <w:jc w:val="left"/>
    </w:pPr>
    <w:rPr>
      <w:rFonts w:ascii="Tahoma" w:eastAsia="Times New Roman" w:hAnsi="Tahoma"/>
      <w:lang w:val="de-AT" w:eastAsia="de-DE"/>
    </w:rPr>
  </w:style>
  <w:style w:type="paragraph" w:styleId="ListContinue4">
    <w:name w:val="List Continue 4"/>
    <w:basedOn w:val="Normal"/>
    <w:rsid w:val="00540A20"/>
    <w:pPr>
      <w:spacing w:after="0" w:line="360" w:lineRule="auto"/>
      <w:ind w:left="907" w:firstLine="0"/>
      <w:jc w:val="left"/>
    </w:pPr>
    <w:rPr>
      <w:rFonts w:ascii="Tahoma" w:eastAsia="Times New Roman" w:hAnsi="Tahoma"/>
      <w:lang w:val="de-AT" w:eastAsia="de-DE"/>
    </w:rPr>
  </w:style>
  <w:style w:type="paragraph" w:styleId="ListContinue5">
    <w:name w:val="List Continue 5"/>
    <w:basedOn w:val="Normal"/>
    <w:rsid w:val="00540A20"/>
    <w:pPr>
      <w:spacing w:after="0" w:line="360" w:lineRule="auto"/>
      <w:ind w:left="1134" w:firstLine="0"/>
      <w:jc w:val="left"/>
    </w:pPr>
    <w:rPr>
      <w:rFonts w:ascii="Tahoma" w:eastAsia="Times New Roman" w:hAnsi="Tahoma"/>
      <w:lang w:val="de-AT" w:eastAsia="de-DE"/>
    </w:rPr>
  </w:style>
  <w:style w:type="paragraph" w:styleId="ListNumber">
    <w:name w:val="List Number"/>
    <w:basedOn w:val="Normal"/>
    <w:rsid w:val="00540A20"/>
    <w:pPr>
      <w:numPr>
        <w:numId w:val="9"/>
      </w:numPr>
      <w:spacing w:after="0" w:line="360" w:lineRule="auto"/>
      <w:jc w:val="left"/>
    </w:pPr>
    <w:rPr>
      <w:rFonts w:ascii="Tahoma" w:eastAsia="Times New Roman" w:hAnsi="Tahoma"/>
      <w:lang w:val="de-AT" w:eastAsia="de-DE"/>
    </w:rPr>
  </w:style>
  <w:style w:type="paragraph" w:styleId="ListNumber2">
    <w:name w:val="List Number 2"/>
    <w:basedOn w:val="Normal"/>
    <w:rsid w:val="00540A20"/>
    <w:pPr>
      <w:numPr>
        <w:numId w:val="10"/>
      </w:numPr>
      <w:spacing w:after="0" w:line="360" w:lineRule="auto"/>
      <w:jc w:val="left"/>
    </w:pPr>
    <w:rPr>
      <w:rFonts w:ascii="Tahoma" w:eastAsia="Times New Roman" w:hAnsi="Tahoma"/>
      <w:lang w:val="de-AT" w:eastAsia="de-DE"/>
    </w:rPr>
  </w:style>
  <w:style w:type="paragraph" w:styleId="ListNumber3">
    <w:name w:val="List Number 3"/>
    <w:basedOn w:val="Normal"/>
    <w:rsid w:val="00540A20"/>
    <w:pPr>
      <w:numPr>
        <w:numId w:val="11"/>
      </w:numPr>
      <w:spacing w:after="0" w:line="360" w:lineRule="auto"/>
      <w:jc w:val="left"/>
    </w:pPr>
    <w:rPr>
      <w:rFonts w:ascii="Tahoma" w:eastAsia="Times New Roman" w:hAnsi="Tahoma"/>
      <w:lang w:val="de-AT" w:eastAsia="de-DE"/>
    </w:rPr>
  </w:style>
  <w:style w:type="character" w:styleId="CommentReference">
    <w:name w:val="annotation reference"/>
    <w:uiPriority w:val="99"/>
    <w:unhideWhenUsed/>
    <w:rsid w:val="00540A20"/>
    <w:rPr>
      <w:sz w:val="16"/>
      <w:szCs w:val="16"/>
    </w:rPr>
  </w:style>
  <w:style w:type="paragraph" w:styleId="CommentText">
    <w:name w:val="annotation text"/>
    <w:aliases w:val=" Char"/>
    <w:basedOn w:val="Normal"/>
    <w:link w:val="CommentTextChar"/>
    <w:uiPriority w:val="99"/>
    <w:unhideWhenUsed/>
    <w:rsid w:val="00540A20"/>
    <w:rPr>
      <w:rFonts w:eastAsia="MS Mincho"/>
      <w:sz w:val="20"/>
      <w:szCs w:val="20"/>
      <w:lang w:val="sq-AL"/>
    </w:rPr>
  </w:style>
  <w:style w:type="character" w:customStyle="1" w:styleId="CommentTextChar">
    <w:name w:val="Comment Text Char"/>
    <w:aliases w:val=" Char Char1"/>
    <w:basedOn w:val="DefaultParagraphFont"/>
    <w:link w:val="CommentText"/>
    <w:uiPriority w:val="99"/>
    <w:rsid w:val="00540A20"/>
    <w:rPr>
      <w:rFonts w:ascii="Calibri" w:eastAsia="MS Mincho" w:hAnsi="Calibri" w:cs="Times New Roman"/>
      <w:sz w:val="20"/>
      <w:szCs w:val="20"/>
      <w:lang w:val="sq-AL"/>
    </w:rPr>
  </w:style>
  <w:style w:type="paragraph" w:styleId="CommentSubject">
    <w:name w:val="annotation subject"/>
    <w:basedOn w:val="CommentText"/>
    <w:next w:val="CommentText"/>
    <w:link w:val="CommentSubjectChar"/>
    <w:uiPriority w:val="99"/>
    <w:unhideWhenUsed/>
    <w:rsid w:val="00540A20"/>
    <w:rPr>
      <w:b/>
      <w:bCs/>
    </w:rPr>
  </w:style>
  <w:style w:type="character" w:customStyle="1" w:styleId="CommentSubjectChar">
    <w:name w:val="Comment Subject Char"/>
    <w:basedOn w:val="CommentTextChar"/>
    <w:link w:val="CommentSubject"/>
    <w:uiPriority w:val="99"/>
    <w:rsid w:val="00540A20"/>
    <w:rPr>
      <w:b/>
      <w:bCs/>
    </w:rPr>
  </w:style>
  <w:style w:type="paragraph" w:styleId="ListNumber4">
    <w:name w:val="List Number 4"/>
    <w:basedOn w:val="Normal"/>
    <w:rsid w:val="00540A20"/>
    <w:pPr>
      <w:numPr>
        <w:numId w:val="12"/>
      </w:numPr>
      <w:spacing w:after="0" w:line="360" w:lineRule="auto"/>
      <w:jc w:val="left"/>
    </w:pPr>
    <w:rPr>
      <w:rFonts w:ascii="Tahoma" w:eastAsia="Times New Roman" w:hAnsi="Tahoma"/>
      <w:lang w:val="de-AT" w:eastAsia="de-DE"/>
    </w:rPr>
  </w:style>
  <w:style w:type="paragraph" w:styleId="ListNumber5">
    <w:name w:val="List Number 5"/>
    <w:basedOn w:val="Normal"/>
    <w:rsid w:val="00540A20"/>
    <w:pPr>
      <w:numPr>
        <w:numId w:val="13"/>
      </w:numPr>
      <w:spacing w:after="0" w:line="360" w:lineRule="auto"/>
      <w:jc w:val="left"/>
    </w:pPr>
    <w:rPr>
      <w:rFonts w:ascii="Tahoma" w:eastAsia="Times New Roman" w:hAnsi="Tahoma"/>
      <w:lang w:val="de-AT" w:eastAsia="de-DE"/>
    </w:rPr>
  </w:style>
  <w:style w:type="numbering" w:customStyle="1" w:styleId="NoList1">
    <w:name w:val="No List1"/>
    <w:next w:val="NoList"/>
    <w:semiHidden/>
    <w:unhideWhenUsed/>
    <w:rsid w:val="00540A20"/>
  </w:style>
  <w:style w:type="paragraph" w:styleId="MacroText">
    <w:name w:val="macro"/>
    <w:link w:val="MacroTextChar"/>
    <w:semiHidden/>
    <w:rsid w:val="00540A20"/>
    <w:pPr>
      <w:tabs>
        <w:tab w:val="left" w:pos="480"/>
        <w:tab w:val="left" w:pos="960"/>
        <w:tab w:val="left" w:pos="1440"/>
        <w:tab w:val="left" w:pos="1920"/>
        <w:tab w:val="left" w:pos="2400"/>
        <w:tab w:val="left" w:pos="2880"/>
        <w:tab w:val="left" w:pos="3360"/>
        <w:tab w:val="left" w:pos="3840"/>
        <w:tab w:val="left" w:pos="4320"/>
      </w:tabs>
      <w:spacing w:after="0" w:line="240" w:lineRule="auto"/>
    </w:pPr>
    <w:rPr>
      <w:rFonts w:ascii="Courier New" w:eastAsia="Times New Roman" w:hAnsi="Courier New" w:cs="Times New Roman"/>
      <w:lang w:val="de-DE" w:eastAsia="de-DE"/>
    </w:rPr>
  </w:style>
  <w:style w:type="character" w:customStyle="1" w:styleId="MacroTextChar">
    <w:name w:val="Macro Text Char"/>
    <w:basedOn w:val="DefaultParagraphFont"/>
    <w:link w:val="MacroText"/>
    <w:semiHidden/>
    <w:rsid w:val="00540A20"/>
    <w:rPr>
      <w:rFonts w:ascii="Courier New" w:eastAsia="Times New Roman" w:hAnsi="Courier New" w:cs="Times New Roman"/>
      <w:lang w:val="de-DE" w:eastAsia="de-DE"/>
    </w:rPr>
  </w:style>
  <w:style w:type="paragraph" w:styleId="NormalIndent">
    <w:name w:val="Normal Indent"/>
    <w:basedOn w:val="Normal"/>
    <w:link w:val="NormalIndentChar"/>
    <w:rsid w:val="00540A20"/>
    <w:pPr>
      <w:spacing w:after="0" w:line="360" w:lineRule="auto"/>
      <w:ind w:left="454" w:firstLine="0"/>
      <w:jc w:val="left"/>
    </w:pPr>
    <w:rPr>
      <w:rFonts w:ascii="Tahoma" w:eastAsia="Times New Roman" w:hAnsi="Tahoma"/>
      <w:lang w:val="de-AT" w:eastAsia="de-DE"/>
    </w:rPr>
  </w:style>
  <w:style w:type="paragraph" w:styleId="EnvelopeReturn">
    <w:name w:val="envelope return"/>
    <w:basedOn w:val="Normal"/>
    <w:rsid w:val="00540A20"/>
    <w:pPr>
      <w:spacing w:after="0" w:line="240" w:lineRule="auto"/>
      <w:ind w:firstLine="0"/>
      <w:jc w:val="left"/>
    </w:pPr>
    <w:rPr>
      <w:rFonts w:ascii="Tahoma" w:eastAsia="Times New Roman" w:hAnsi="Tahoma"/>
      <w:sz w:val="20"/>
      <w:lang w:val="de-AT" w:eastAsia="de-DE"/>
    </w:rPr>
  </w:style>
  <w:style w:type="paragraph" w:styleId="EnvelopeAddress">
    <w:name w:val="envelope address"/>
    <w:basedOn w:val="Normal"/>
    <w:rsid w:val="00540A20"/>
    <w:pPr>
      <w:framePr w:w="7938" w:h="2835" w:hRule="exact" w:hSpace="142" w:vSpace="142" w:wrap="around" w:hAnchor="page" w:xAlign="center" w:yAlign="bottom"/>
      <w:spacing w:after="0" w:line="240" w:lineRule="auto"/>
      <w:ind w:left="2835" w:firstLine="0"/>
      <w:jc w:val="left"/>
    </w:pPr>
    <w:rPr>
      <w:rFonts w:ascii="Tahoma" w:eastAsia="Times New Roman" w:hAnsi="Tahoma"/>
      <w:sz w:val="24"/>
      <w:szCs w:val="24"/>
      <w:lang w:val="de-AT" w:eastAsia="de-DE"/>
    </w:rPr>
  </w:style>
  <w:style w:type="character" w:styleId="LineNumber">
    <w:name w:val="line number"/>
    <w:rsid w:val="00540A20"/>
    <w:rPr>
      <w:rFonts w:ascii="Tahoma" w:hAnsi="Tahoma"/>
      <w:sz w:val="22"/>
    </w:rPr>
  </w:style>
  <w:style w:type="paragraph" w:styleId="BlockText">
    <w:name w:val="Block Text"/>
    <w:basedOn w:val="Normal"/>
    <w:rsid w:val="00540A20"/>
    <w:pPr>
      <w:spacing w:after="120" w:line="360" w:lineRule="auto"/>
      <w:ind w:left="1440" w:right="1440" w:firstLine="0"/>
      <w:jc w:val="left"/>
    </w:pPr>
    <w:rPr>
      <w:rFonts w:ascii="Tahoma" w:eastAsia="Times New Roman" w:hAnsi="Tahoma"/>
      <w:lang w:val="de-AT" w:eastAsia="de-DE"/>
    </w:rPr>
  </w:style>
  <w:style w:type="paragraph" w:styleId="Date">
    <w:name w:val="Date"/>
    <w:basedOn w:val="Normal"/>
    <w:next w:val="Normal"/>
    <w:link w:val="DateChar"/>
    <w:semiHidden/>
    <w:rsid w:val="00540A20"/>
    <w:pPr>
      <w:spacing w:after="0" w:line="360" w:lineRule="auto"/>
      <w:ind w:firstLine="0"/>
      <w:jc w:val="left"/>
    </w:pPr>
    <w:rPr>
      <w:rFonts w:ascii="Tahoma" w:eastAsia="Times New Roman" w:hAnsi="Tahoma"/>
      <w:lang w:val="de-AT" w:eastAsia="de-DE"/>
    </w:rPr>
  </w:style>
  <w:style w:type="character" w:customStyle="1" w:styleId="DateChar">
    <w:name w:val="Date Char"/>
    <w:basedOn w:val="DefaultParagraphFont"/>
    <w:link w:val="Date"/>
    <w:semiHidden/>
    <w:rsid w:val="00540A20"/>
    <w:rPr>
      <w:rFonts w:ascii="Tahoma" w:eastAsia="Times New Roman" w:hAnsi="Tahoma" w:cs="Times New Roman"/>
      <w:lang w:val="de-AT" w:eastAsia="de-DE"/>
    </w:rPr>
  </w:style>
  <w:style w:type="character" w:customStyle="1" w:styleId="Emphasis1">
    <w:name w:val="Emphasis1"/>
    <w:semiHidden/>
    <w:rsid w:val="00540A20"/>
  </w:style>
  <w:style w:type="paragraph" w:styleId="NoteHeading">
    <w:name w:val="Note Heading"/>
    <w:basedOn w:val="Normal"/>
    <w:next w:val="Normal"/>
    <w:link w:val="NoteHeadingChar"/>
    <w:rsid w:val="00540A20"/>
    <w:pPr>
      <w:spacing w:after="0" w:line="360" w:lineRule="auto"/>
      <w:ind w:firstLine="0"/>
      <w:jc w:val="left"/>
    </w:pPr>
    <w:rPr>
      <w:rFonts w:ascii="Tahoma" w:eastAsia="Times New Roman" w:hAnsi="Tahoma"/>
      <w:lang w:val="de-AT" w:eastAsia="de-DE"/>
    </w:rPr>
  </w:style>
  <w:style w:type="character" w:customStyle="1" w:styleId="NoteHeadingChar">
    <w:name w:val="Note Heading Char"/>
    <w:basedOn w:val="DefaultParagraphFont"/>
    <w:link w:val="NoteHeading"/>
    <w:rsid w:val="00540A20"/>
    <w:rPr>
      <w:rFonts w:ascii="Tahoma" w:eastAsia="Times New Roman" w:hAnsi="Tahoma" w:cs="Times New Roman"/>
      <w:lang w:val="de-AT" w:eastAsia="de-DE"/>
    </w:rPr>
  </w:style>
  <w:style w:type="paragraph" w:styleId="MessageHeader">
    <w:name w:val="Message Header"/>
    <w:basedOn w:val="Normal"/>
    <w:link w:val="MessageHeaderChar"/>
    <w:semiHidden/>
    <w:rsid w:val="00540A20"/>
    <w:pPr>
      <w:pBdr>
        <w:top w:val="single" w:sz="6" w:space="1" w:color="auto"/>
        <w:left w:val="single" w:sz="6" w:space="1" w:color="auto"/>
        <w:bottom w:val="single" w:sz="6" w:space="1" w:color="auto"/>
        <w:right w:val="single" w:sz="6" w:space="1" w:color="auto"/>
      </w:pBdr>
      <w:shd w:val="pct20" w:color="auto" w:fill="auto"/>
      <w:spacing w:after="0" w:line="360" w:lineRule="auto"/>
      <w:ind w:left="1134" w:hanging="1134"/>
      <w:jc w:val="left"/>
    </w:pPr>
    <w:rPr>
      <w:rFonts w:ascii="Tahoma" w:eastAsia="Times New Roman" w:hAnsi="Tahoma"/>
      <w:sz w:val="24"/>
      <w:szCs w:val="24"/>
      <w:lang w:val="de-AT" w:eastAsia="de-DE"/>
    </w:rPr>
  </w:style>
  <w:style w:type="character" w:customStyle="1" w:styleId="MessageHeaderChar">
    <w:name w:val="Message Header Char"/>
    <w:basedOn w:val="DefaultParagraphFont"/>
    <w:link w:val="MessageHeader"/>
    <w:semiHidden/>
    <w:rsid w:val="00540A20"/>
    <w:rPr>
      <w:rFonts w:ascii="Tahoma" w:eastAsia="Times New Roman" w:hAnsi="Tahoma" w:cs="Times New Roman"/>
      <w:sz w:val="24"/>
      <w:szCs w:val="24"/>
      <w:shd w:val="pct20" w:color="auto" w:fill="auto"/>
      <w:lang w:val="de-AT" w:eastAsia="de-DE"/>
    </w:rPr>
  </w:style>
  <w:style w:type="paragraph" w:customStyle="1" w:styleId="Textkrper-Einzug">
    <w:name w:val="Textkörper-Einzug"/>
    <w:basedOn w:val="Normal"/>
    <w:semiHidden/>
    <w:rsid w:val="00540A20"/>
    <w:pPr>
      <w:spacing w:after="120" w:line="360" w:lineRule="auto"/>
      <w:ind w:left="284" w:firstLine="0"/>
      <w:jc w:val="left"/>
    </w:pPr>
    <w:rPr>
      <w:rFonts w:ascii="Tahoma" w:eastAsia="Times New Roman" w:hAnsi="Tahoma"/>
      <w:lang w:val="de-AT" w:eastAsia="de-DE"/>
    </w:rPr>
  </w:style>
  <w:style w:type="paragraph" w:styleId="EndnoteText">
    <w:name w:val="endnote text"/>
    <w:aliases w:val=" Char Char"/>
    <w:basedOn w:val="Normal"/>
    <w:link w:val="EndnoteTextChar"/>
    <w:unhideWhenUsed/>
    <w:rsid w:val="00540A20"/>
    <w:pPr>
      <w:spacing w:after="0" w:line="240" w:lineRule="auto"/>
    </w:pPr>
    <w:rPr>
      <w:rFonts w:ascii="Tahoma" w:eastAsia="Times New Roman" w:hAnsi="Tahoma"/>
      <w:sz w:val="20"/>
      <w:szCs w:val="20"/>
    </w:rPr>
  </w:style>
  <w:style w:type="character" w:customStyle="1" w:styleId="EndnoteTextChar">
    <w:name w:val="Endnote Text Char"/>
    <w:aliases w:val=" Char Char Char"/>
    <w:basedOn w:val="DefaultParagraphFont"/>
    <w:link w:val="EndnoteText"/>
    <w:rsid w:val="00540A20"/>
    <w:rPr>
      <w:rFonts w:ascii="Tahoma" w:eastAsia="Times New Roman" w:hAnsi="Tahoma" w:cs="Times New Roman"/>
      <w:sz w:val="20"/>
      <w:szCs w:val="20"/>
    </w:rPr>
  </w:style>
  <w:style w:type="character" w:styleId="EndnoteReference">
    <w:name w:val="endnote reference"/>
    <w:semiHidden/>
    <w:unhideWhenUsed/>
    <w:rsid w:val="00540A20"/>
    <w:rPr>
      <w:vertAlign w:val="superscript"/>
    </w:rPr>
  </w:style>
  <w:style w:type="paragraph" w:styleId="BodyTextFirstIndent2">
    <w:name w:val="Body Text First Indent 2"/>
    <w:basedOn w:val="BodyTextIndent"/>
    <w:link w:val="BodyTextFirstIndent2Char"/>
    <w:semiHidden/>
    <w:rsid w:val="00540A20"/>
    <w:pPr>
      <w:spacing w:line="360" w:lineRule="auto"/>
      <w:ind w:left="284" w:firstLine="210"/>
      <w:jc w:val="left"/>
    </w:pPr>
    <w:rPr>
      <w:rFonts w:ascii="Tahoma" w:eastAsia="Times New Roman" w:hAnsi="Tahoma"/>
      <w:lang w:val="de-AT" w:eastAsia="de-DE"/>
    </w:rPr>
  </w:style>
  <w:style w:type="character" w:customStyle="1" w:styleId="BodyTextFirstIndent2Char">
    <w:name w:val="Body Text First Indent 2 Char"/>
    <w:basedOn w:val="BodyTextIndentChar"/>
    <w:link w:val="BodyTextFirstIndent2"/>
    <w:semiHidden/>
    <w:rsid w:val="00540A20"/>
    <w:rPr>
      <w:rFonts w:ascii="Tahoma" w:eastAsia="Times New Roman" w:hAnsi="Tahoma"/>
      <w:lang w:val="de-AT" w:eastAsia="de-DE"/>
    </w:rPr>
  </w:style>
  <w:style w:type="numbering" w:styleId="111111">
    <w:name w:val="Outline List 2"/>
    <w:basedOn w:val="NoList"/>
    <w:semiHidden/>
    <w:rsid w:val="00540A20"/>
    <w:pPr>
      <w:numPr>
        <w:numId w:val="14"/>
      </w:numPr>
    </w:pPr>
  </w:style>
  <w:style w:type="paragraph" w:customStyle="1" w:styleId="Zusatz2">
    <w:name w:val="Zusatz 2"/>
    <w:basedOn w:val="Normal"/>
    <w:next w:val="Normal"/>
    <w:semiHidden/>
    <w:rsid w:val="00540A20"/>
    <w:pPr>
      <w:spacing w:after="0" w:line="360" w:lineRule="auto"/>
      <w:ind w:firstLine="0"/>
      <w:jc w:val="left"/>
    </w:pPr>
    <w:rPr>
      <w:rFonts w:ascii="Tahoma" w:eastAsia="Times New Roman" w:hAnsi="Tahoma"/>
      <w:lang w:val="de-AT" w:eastAsia="de-DE"/>
    </w:rPr>
  </w:style>
  <w:style w:type="paragraph" w:customStyle="1" w:styleId="Zusatz1">
    <w:name w:val="Zusatz 1"/>
    <w:basedOn w:val="Normal"/>
    <w:next w:val="Normal"/>
    <w:semiHidden/>
    <w:rsid w:val="00540A20"/>
    <w:pPr>
      <w:spacing w:before="120" w:after="0" w:line="360" w:lineRule="auto"/>
      <w:ind w:firstLine="0"/>
      <w:jc w:val="left"/>
    </w:pPr>
    <w:rPr>
      <w:rFonts w:ascii="Tahoma" w:eastAsia="Times New Roman" w:hAnsi="Tahoma"/>
      <w:b/>
      <w:sz w:val="24"/>
      <w:szCs w:val="24"/>
      <w:lang w:val="de-AT" w:eastAsia="de-DE"/>
    </w:rPr>
  </w:style>
  <w:style w:type="numbering" w:styleId="1ai">
    <w:name w:val="Outline List 1"/>
    <w:basedOn w:val="NoList"/>
    <w:semiHidden/>
    <w:rsid w:val="00540A20"/>
    <w:pPr>
      <w:numPr>
        <w:numId w:val="15"/>
      </w:numPr>
    </w:pPr>
  </w:style>
  <w:style w:type="paragraph" w:styleId="Salutation">
    <w:name w:val="Salutation"/>
    <w:basedOn w:val="Normal"/>
    <w:next w:val="Normal"/>
    <w:link w:val="SalutationChar"/>
    <w:semiHidden/>
    <w:rsid w:val="00540A20"/>
    <w:pPr>
      <w:spacing w:after="0" w:line="360" w:lineRule="auto"/>
      <w:ind w:firstLine="0"/>
      <w:jc w:val="left"/>
    </w:pPr>
    <w:rPr>
      <w:rFonts w:ascii="Tahoma" w:eastAsia="Times New Roman" w:hAnsi="Tahoma"/>
      <w:lang w:val="de-AT" w:eastAsia="de-DE"/>
    </w:rPr>
  </w:style>
  <w:style w:type="character" w:customStyle="1" w:styleId="SalutationChar">
    <w:name w:val="Salutation Char"/>
    <w:basedOn w:val="DefaultParagraphFont"/>
    <w:link w:val="Salutation"/>
    <w:semiHidden/>
    <w:rsid w:val="00540A20"/>
    <w:rPr>
      <w:rFonts w:ascii="Tahoma" w:eastAsia="Times New Roman" w:hAnsi="Tahoma" w:cs="Times New Roman"/>
      <w:lang w:val="de-AT" w:eastAsia="de-DE"/>
    </w:rPr>
  </w:style>
  <w:style w:type="numbering" w:styleId="ArticleSection">
    <w:name w:val="Outline List 3"/>
    <w:basedOn w:val="NoList"/>
    <w:semiHidden/>
    <w:rsid w:val="00540A20"/>
    <w:pPr>
      <w:numPr>
        <w:numId w:val="16"/>
      </w:numPr>
    </w:pPr>
  </w:style>
  <w:style w:type="paragraph" w:styleId="Closing">
    <w:name w:val="Closing"/>
    <w:basedOn w:val="Normal"/>
    <w:link w:val="ClosingChar"/>
    <w:semiHidden/>
    <w:rsid w:val="00540A20"/>
    <w:pPr>
      <w:spacing w:after="0" w:line="360" w:lineRule="auto"/>
      <w:ind w:left="4252" w:firstLine="0"/>
      <w:jc w:val="left"/>
    </w:pPr>
    <w:rPr>
      <w:rFonts w:ascii="Tahoma" w:eastAsia="Times New Roman" w:hAnsi="Tahoma"/>
      <w:lang w:val="de-AT" w:eastAsia="de-DE"/>
    </w:rPr>
  </w:style>
  <w:style w:type="character" w:customStyle="1" w:styleId="ClosingChar">
    <w:name w:val="Closing Char"/>
    <w:basedOn w:val="DefaultParagraphFont"/>
    <w:link w:val="Closing"/>
    <w:semiHidden/>
    <w:rsid w:val="00540A20"/>
    <w:rPr>
      <w:rFonts w:ascii="Tahoma" w:eastAsia="Times New Roman" w:hAnsi="Tahoma" w:cs="Times New Roman"/>
      <w:lang w:val="de-AT" w:eastAsia="de-DE"/>
    </w:rPr>
  </w:style>
  <w:style w:type="character" w:styleId="Emphasis">
    <w:name w:val="Emphasis"/>
    <w:uiPriority w:val="99"/>
    <w:qFormat/>
    <w:rsid w:val="00540A20"/>
    <w:rPr>
      <w:i/>
      <w:iCs/>
    </w:rPr>
  </w:style>
  <w:style w:type="paragraph" w:styleId="HTMLAddress">
    <w:name w:val="HTML Address"/>
    <w:basedOn w:val="Normal"/>
    <w:link w:val="HTMLAddressChar"/>
    <w:semiHidden/>
    <w:rsid w:val="00540A20"/>
    <w:pPr>
      <w:spacing w:after="0" w:line="360" w:lineRule="auto"/>
      <w:ind w:firstLine="0"/>
      <w:jc w:val="left"/>
    </w:pPr>
    <w:rPr>
      <w:rFonts w:ascii="Tahoma" w:eastAsia="Times New Roman" w:hAnsi="Tahoma"/>
      <w:i/>
      <w:iCs/>
      <w:lang w:val="de-AT" w:eastAsia="de-DE"/>
    </w:rPr>
  </w:style>
  <w:style w:type="character" w:customStyle="1" w:styleId="HTMLAddressChar">
    <w:name w:val="HTML Address Char"/>
    <w:basedOn w:val="DefaultParagraphFont"/>
    <w:link w:val="HTMLAddress"/>
    <w:semiHidden/>
    <w:rsid w:val="00540A20"/>
    <w:rPr>
      <w:rFonts w:ascii="Tahoma" w:eastAsia="Times New Roman" w:hAnsi="Tahoma" w:cs="Times New Roman"/>
      <w:i/>
      <w:iCs/>
      <w:lang w:val="de-AT" w:eastAsia="de-DE"/>
    </w:rPr>
  </w:style>
  <w:style w:type="character" w:styleId="HTMLAcronym">
    <w:name w:val="HTML Acronym"/>
    <w:semiHidden/>
    <w:rsid w:val="00540A20"/>
  </w:style>
  <w:style w:type="character" w:styleId="HTMLSample">
    <w:name w:val="HTML Sample"/>
    <w:semiHidden/>
    <w:rsid w:val="00540A20"/>
    <w:rPr>
      <w:rFonts w:ascii="Courier New" w:hAnsi="Courier New" w:cs="Courier New"/>
    </w:rPr>
  </w:style>
  <w:style w:type="character" w:styleId="HTMLCode">
    <w:name w:val="HTML Code"/>
    <w:semiHidden/>
    <w:rsid w:val="00540A20"/>
    <w:rPr>
      <w:rFonts w:ascii="Courier New" w:hAnsi="Courier New" w:cs="Courier New"/>
      <w:sz w:val="20"/>
      <w:szCs w:val="20"/>
    </w:rPr>
  </w:style>
  <w:style w:type="character" w:styleId="HTMLDefinition">
    <w:name w:val="HTML Definition"/>
    <w:semiHidden/>
    <w:rsid w:val="00540A20"/>
    <w:rPr>
      <w:i/>
      <w:iCs/>
    </w:rPr>
  </w:style>
  <w:style w:type="character" w:styleId="HTMLTypewriter">
    <w:name w:val="HTML Typewriter"/>
    <w:semiHidden/>
    <w:rsid w:val="00540A20"/>
    <w:rPr>
      <w:rFonts w:ascii="Courier New" w:hAnsi="Courier New" w:cs="Courier New"/>
      <w:sz w:val="20"/>
      <w:szCs w:val="20"/>
    </w:rPr>
  </w:style>
  <w:style w:type="character" w:styleId="HTMLKeyboard">
    <w:name w:val="HTML Keyboard"/>
    <w:semiHidden/>
    <w:rsid w:val="00540A20"/>
    <w:rPr>
      <w:rFonts w:ascii="Courier New" w:hAnsi="Courier New" w:cs="Courier New"/>
      <w:sz w:val="20"/>
      <w:szCs w:val="20"/>
    </w:rPr>
  </w:style>
  <w:style w:type="character" w:styleId="HTMLVariable">
    <w:name w:val="HTML Variable"/>
    <w:semiHidden/>
    <w:rsid w:val="00540A20"/>
    <w:rPr>
      <w:i/>
      <w:iCs/>
    </w:rPr>
  </w:style>
  <w:style w:type="paragraph" w:styleId="HTMLPreformatted">
    <w:name w:val="HTML Preformatted"/>
    <w:basedOn w:val="Normal"/>
    <w:link w:val="HTMLPreformattedChar"/>
    <w:semiHidden/>
    <w:rsid w:val="00540A20"/>
    <w:pPr>
      <w:spacing w:after="0" w:line="360" w:lineRule="auto"/>
      <w:ind w:firstLine="0"/>
      <w:jc w:val="left"/>
    </w:pPr>
    <w:rPr>
      <w:rFonts w:ascii="Courier New" w:eastAsia="Times New Roman" w:hAnsi="Courier New"/>
      <w:sz w:val="20"/>
      <w:lang w:val="de-AT" w:eastAsia="de-DE"/>
    </w:rPr>
  </w:style>
  <w:style w:type="character" w:customStyle="1" w:styleId="HTMLPreformattedChar">
    <w:name w:val="HTML Preformatted Char"/>
    <w:basedOn w:val="DefaultParagraphFont"/>
    <w:link w:val="HTMLPreformatted"/>
    <w:semiHidden/>
    <w:rsid w:val="00540A20"/>
    <w:rPr>
      <w:rFonts w:ascii="Courier New" w:eastAsia="Times New Roman" w:hAnsi="Courier New" w:cs="Times New Roman"/>
      <w:sz w:val="20"/>
      <w:lang w:val="de-AT" w:eastAsia="de-DE"/>
    </w:rPr>
  </w:style>
  <w:style w:type="character" w:styleId="HTMLCite">
    <w:name w:val="HTML Cite"/>
    <w:semiHidden/>
    <w:rsid w:val="00540A20"/>
    <w:rPr>
      <w:i/>
      <w:iCs/>
    </w:rPr>
  </w:style>
  <w:style w:type="table" w:styleId="Table3Deffects1">
    <w:name w:val="Table 3D effects 1"/>
    <w:basedOn w:val="TableNormal"/>
    <w:semiHidden/>
    <w:rsid w:val="00540A20"/>
    <w:pPr>
      <w:spacing w:after="0" w:line="360" w:lineRule="auto"/>
    </w:pPr>
    <w:rPr>
      <w:rFonts w:ascii="Tahoma" w:eastAsia="Times New Roman" w:hAnsi="Tahoma" w:cs="Times New Roman"/>
      <w:sz w:val="20"/>
      <w:szCs w:val="20"/>
    </w:rPr>
    <w:tblPr>
      <w:tblInd w:w="0" w:type="dxa"/>
      <w:tblCellMar>
        <w:top w:w="0" w:type="dxa"/>
        <w:left w:w="108" w:type="dxa"/>
        <w:bottom w:w="0" w:type="dxa"/>
        <w:right w:w="108" w:type="dxa"/>
      </w:tblCellMa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540A20"/>
    <w:pPr>
      <w:spacing w:after="0" w:line="360" w:lineRule="auto"/>
    </w:pPr>
    <w:rPr>
      <w:rFonts w:ascii="Times New Roman" w:eastAsia="Times New Roman" w:hAnsi="Times New Roman" w:cs="Times New Roman"/>
      <w:sz w:val="20"/>
      <w:szCs w:val="20"/>
    </w:rPr>
    <w:tblPr>
      <w:tblStyleRowBandSize w:val="1"/>
      <w:tblInd w:w="0" w:type="dxa"/>
      <w:tblCellMar>
        <w:top w:w="0" w:type="dxa"/>
        <w:left w:w="108" w:type="dxa"/>
        <w:bottom w:w="0" w:type="dxa"/>
        <w:right w:w="108" w:type="dxa"/>
      </w:tblCellMar>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540A20"/>
    <w:pPr>
      <w:spacing w:after="0" w:line="360" w:lineRule="auto"/>
    </w:pPr>
    <w:rPr>
      <w:rFonts w:ascii="Times New Roman" w:eastAsia="Times New Roman" w:hAnsi="Times New Roman" w:cs="Times New Roman"/>
      <w:sz w:val="20"/>
      <w:szCs w:val="20"/>
    </w:rPr>
    <w:tblPr>
      <w:tblStyleRowBandSize w:val="1"/>
      <w:tblStyleColBandSize w:val="1"/>
      <w:tblInd w:w="0" w:type="dxa"/>
      <w:tblCellMar>
        <w:top w:w="0" w:type="dxa"/>
        <w:left w:w="108" w:type="dxa"/>
        <w:bottom w:w="0" w:type="dxa"/>
        <w:right w:w="108" w:type="dxa"/>
      </w:tblCellMar>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ntemporary">
    <w:name w:val="Table Contemporary"/>
    <w:basedOn w:val="TableNormal"/>
    <w:semiHidden/>
    <w:rsid w:val="00540A20"/>
    <w:pPr>
      <w:spacing w:after="0" w:line="360" w:lineRule="auto"/>
    </w:pPr>
    <w:rPr>
      <w:rFonts w:ascii="Times New Roman" w:eastAsia="Times New Roman" w:hAnsi="Times New Roman" w:cs="Times New Roman"/>
      <w:sz w:val="20"/>
      <w:szCs w:val="20"/>
    </w:rPr>
    <w:tblPr>
      <w:tblStyleRowBandSize w:val="1"/>
      <w:tblInd w:w="0" w:type="dxa"/>
      <w:tblBorders>
        <w:insideH w:val="single" w:sz="18" w:space="0" w:color="FFFFFF"/>
        <w:insideV w:val="single" w:sz="18" w:space="0" w:color="FFFFFF"/>
      </w:tblBorders>
      <w:tblCellMar>
        <w:top w:w="0" w:type="dxa"/>
        <w:left w:w="108" w:type="dxa"/>
        <w:bottom w:w="0" w:type="dxa"/>
        <w:right w:w="108" w:type="dxa"/>
      </w:tblCellMar>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Simple1">
    <w:name w:val="Table Simple 1"/>
    <w:basedOn w:val="TableNormal"/>
    <w:semiHidden/>
    <w:rsid w:val="00540A20"/>
    <w:pPr>
      <w:spacing w:after="0" w:line="360" w:lineRule="auto"/>
    </w:pPr>
    <w:rPr>
      <w:rFonts w:ascii="Times New Roman" w:eastAsia="Times New Roman" w:hAnsi="Times New Roman" w:cs="Times New Roman"/>
      <w:sz w:val="20"/>
      <w:szCs w:val="20"/>
    </w:rPr>
    <w:tblPr>
      <w:tblInd w:w="0" w:type="dxa"/>
      <w:tblBorders>
        <w:top w:val="single" w:sz="12" w:space="0" w:color="008000"/>
        <w:bottom w:val="single" w:sz="12" w:space="0" w:color="008000"/>
      </w:tblBorders>
      <w:tblCellMar>
        <w:top w:w="0" w:type="dxa"/>
        <w:left w:w="108" w:type="dxa"/>
        <w:bottom w:w="0" w:type="dxa"/>
        <w:right w:w="108" w:type="dxa"/>
      </w:tblCellMar>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540A20"/>
    <w:pPr>
      <w:spacing w:after="0" w:line="360" w:lineRule="auto"/>
    </w:pPr>
    <w:rPr>
      <w:rFonts w:ascii="Times New Roman" w:eastAsia="Times New Roman" w:hAnsi="Times New Roman" w:cs="Times New Roman"/>
      <w:sz w:val="20"/>
      <w:szCs w:val="20"/>
    </w:rPr>
    <w:tblPr>
      <w:tblInd w:w="0" w:type="dxa"/>
      <w:tblCellMar>
        <w:top w:w="0" w:type="dxa"/>
        <w:left w:w="108" w:type="dxa"/>
        <w:bottom w:w="0" w:type="dxa"/>
        <w:right w:w="108" w:type="dxa"/>
      </w:tblCellMa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540A20"/>
    <w:pPr>
      <w:spacing w:after="0" w:line="360" w:lineRule="auto"/>
    </w:pPr>
    <w:rPr>
      <w:rFonts w:ascii="Times New Roman" w:eastAsia="Times New Roman" w:hAnsi="Times New Roman" w:cs="Times New Roman"/>
      <w:sz w:val="20"/>
      <w:szCs w:val="20"/>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Elegant">
    <w:name w:val="Table Elegant"/>
    <w:basedOn w:val="TableNormal"/>
    <w:semiHidden/>
    <w:rsid w:val="00540A20"/>
    <w:pPr>
      <w:spacing w:after="0" w:line="360" w:lineRule="auto"/>
    </w:pPr>
    <w:rPr>
      <w:rFonts w:ascii="Times New Roman" w:eastAsia="Times New Roman" w:hAnsi="Times New Roman" w:cs="Times New Roman"/>
      <w:sz w:val="20"/>
      <w:szCs w:val="20"/>
    </w:rPr>
    <w:tblPr>
      <w:tblInd w:w="0"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Colorful1">
    <w:name w:val="Table Colorful 1"/>
    <w:basedOn w:val="TableNormal"/>
    <w:semiHidden/>
    <w:rsid w:val="00540A20"/>
    <w:pPr>
      <w:spacing w:after="0" w:line="360" w:lineRule="auto"/>
    </w:pPr>
    <w:rPr>
      <w:rFonts w:ascii="Times New Roman" w:eastAsia="Times New Roman" w:hAnsi="Times New Roman" w:cs="Times New Roman"/>
      <w:color w:val="FFFFFF"/>
      <w:sz w:val="20"/>
      <w:szCs w:val="20"/>
    </w:rPr>
    <w:tblPr>
      <w:tblInd w:w="0" w:type="dxa"/>
      <w:tblBorders>
        <w:top w:val="single" w:sz="12" w:space="0" w:color="008080"/>
        <w:left w:val="single" w:sz="12" w:space="0" w:color="008080"/>
        <w:bottom w:val="single" w:sz="12" w:space="0" w:color="008080"/>
        <w:right w:val="single" w:sz="12" w:space="0" w:color="008080"/>
        <w:insideH w:val="single" w:sz="6" w:space="0" w:color="00FFFF"/>
      </w:tblBorders>
      <w:tblCellMar>
        <w:top w:w="0" w:type="dxa"/>
        <w:left w:w="108" w:type="dxa"/>
        <w:bottom w:w="0" w:type="dxa"/>
        <w:right w:w="108" w:type="dxa"/>
      </w:tblCellMar>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540A20"/>
    <w:pPr>
      <w:spacing w:after="0" w:line="360" w:lineRule="auto"/>
    </w:pPr>
    <w:rPr>
      <w:rFonts w:ascii="Times New Roman" w:eastAsia="Times New Roman" w:hAnsi="Times New Roman" w:cs="Times New Roman"/>
      <w:sz w:val="20"/>
      <w:szCs w:val="20"/>
    </w:rPr>
    <w:tblPr>
      <w:tblInd w:w="0" w:type="dxa"/>
      <w:tblBorders>
        <w:bottom w:val="single" w:sz="12" w:space="0" w:color="000000"/>
      </w:tblBorders>
      <w:tblCellMar>
        <w:top w:w="0" w:type="dxa"/>
        <w:left w:w="108" w:type="dxa"/>
        <w:bottom w:w="0" w:type="dxa"/>
        <w:right w:w="108" w:type="dxa"/>
      </w:tblCellMar>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540A20"/>
    <w:pPr>
      <w:spacing w:after="0" w:line="360" w:lineRule="auto"/>
    </w:pPr>
    <w:rPr>
      <w:rFonts w:ascii="Times New Roman" w:eastAsia="Times New Roman" w:hAnsi="Times New Roman" w:cs="Times New Roman"/>
      <w:sz w:val="20"/>
      <w:szCs w:val="20"/>
    </w:rPr>
    <w:tblPr>
      <w:tblInd w:w="0" w:type="dxa"/>
      <w:tblBorders>
        <w:top w:val="single" w:sz="18" w:space="0" w:color="000000"/>
        <w:left w:val="single" w:sz="18" w:space="0" w:color="000000"/>
        <w:bottom w:val="single" w:sz="18" w:space="0" w:color="000000"/>
        <w:right w:val="single" w:sz="18" w:space="0" w:color="000000"/>
        <w:insideH w:val="single" w:sz="6" w:space="0" w:color="C0C0C0"/>
      </w:tblBorders>
      <w:tblCellMar>
        <w:top w:w="0" w:type="dxa"/>
        <w:left w:w="108" w:type="dxa"/>
        <w:bottom w:w="0" w:type="dxa"/>
        <w:right w:w="108" w:type="dxa"/>
      </w:tblCellMar>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lassic1">
    <w:name w:val="Table Classic 1"/>
    <w:basedOn w:val="TableNormal"/>
    <w:semiHidden/>
    <w:rsid w:val="00540A20"/>
    <w:pPr>
      <w:spacing w:after="0" w:line="360" w:lineRule="auto"/>
    </w:pPr>
    <w:rPr>
      <w:rFonts w:ascii="Times New Roman" w:eastAsia="Times New Roman" w:hAnsi="Times New Roman" w:cs="Times New Roman"/>
      <w:sz w:val="20"/>
      <w:szCs w:val="20"/>
    </w:rPr>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540A20"/>
    <w:pPr>
      <w:spacing w:after="0" w:line="360" w:lineRule="auto"/>
    </w:pPr>
    <w:rPr>
      <w:rFonts w:ascii="Times New Roman" w:eastAsia="Times New Roman" w:hAnsi="Times New Roman" w:cs="Times New Roman"/>
      <w:sz w:val="20"/>
      <w:szCs w:val="20"/>
    </w:rPr>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540A20"/>
    <w:pPr>
      <w:spacing w:after="0" w:line="360" w:lineRule="auto"/>
    </w:pPr>
    <w:rPr>
      <w:rFonts w:ascii="Times New Roman" w:eastAsia="Times New Roman" w:hAnsi="Times New Roman" w:cs="Times New Roman"/>
      <w:color w:val="000080"/>
      <w:sz w:val="20"/>
      <w:szCs w:val="20"/>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540A20"/>
    <w:pPr>
      <w:spacing w:after="0" w:line="360" w:lineRule="auto"/>
    </w:pPr>
    <w:rPr>
      <w:rFonts w:ascii="Times New Roman" w:eastAsia="Times New Roman" w:hAnsi="Times New Roman" w:cs="Times New Roman"/>
      <w:sz w:val="20"/>
      <w:szCs w:val="20"/>
    </w:rPr>
    <w:tblPr>
      <w:tblInd w:w="0" w:type="dxa"/>
      <w:tblBorders>
        <w:top w:val="single" w:sz="12" w:space="0" w:color="000000"/>
        <w:left w:val="single" w:sz="6" w:space="0" w:color="000000"/>
        <w:bottom w:val="single" w:sz="12" w:space="0" w:color="000000"/>
        <w:right w:val="single" w:sz="6" w:space="0" w:color="000000"/>
      </w:tblBorders>
      <w:tblCellMar>
        <w:top w:w="0" w:type="dxa"/>
        <w:left w:w="108" w:type="dxa"/>
        <w:bottom w:w="0" w:type="dxa"/>
        <w:right w:w="108" w:type="dxa"/>
      </w:tblCellMar>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paragraph" w:styleId="Revision">
    <w:name w:val="Revision"/>
    <w:hidden/>
    <w:uiPriority w:val="99"/>
    <w:semiHidden/>
    <w:rsid w:val="00540A20"/>
    <w:pPr>
      <w:spacing w:after="0" w:line="240" w:lineRule="auto"/>
      <w:ind w:firstLine="284"/>
      <w:jc w:val="both"/>
    </w:pPr>
    <w:rPr>
      <w:rFonts w:ascii="Calibri" w:eastAsia="Calibri" w:hAnsi="Calibri" w:cs="Times New Roman"/>
    </w:rPr>
  </w:style>
  <w:style w:type="table" w:styleId="TableList1">
    <w:name w:val="Table List 1"/>
    <w:basedOn w:val="TableNormal"/>
    <w:semiHidden/>
    <w:rsid w:val="00540A20"/>
    <w:pPr>
      <w:spacing w:after="0" w:line="360" w:lineRule="auto"/>
    </w:pPr>
    <w:rPr>
      <w:rFonts w:ascii="Times New Roman" w:eastAsia="Times New Roman" w:hAnsi="Times New Roman" w:cs="Times New Roman"/>
      <w:sz w:val="20"/>
      <w:szCs w:val="20"/>
    </w:rPr>
    <w:tblPr>
      <w:tblStyleRowBandSize w:val="1"/>
      <w:tblInd w:w="0" w:type="dxa"/>
      <w:tblBorders>
        <w:top w:val="single" w:sz="12" w:space="0" w:color="008080"/>
        <w:left w:val="single" w:sz="6" w:space="0" w:color="008080"/>
        <w:bottom w:val="single" w:sz="12" w:space="0" w:color="008080"/>
        <w:right w:val="single" w:sz="6" w:space="0" w:color="008080"/>
      </w:tblBorders>
      <w:tblCellMar>
        <w:top w:w="0" w:type="dxa"/>
        <w:left w:w="108" w:type="dxa"/>
        <w:bottom w:w="0" w:type="dxa"/>
        <w:right w:w="108" w:type="dxa"/>
      </w:tblCellMar>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540A20"/>
    <w:pPr>
      <w:spacing w:after="0" w:line="360" w:lineRule="auto"/>
    </w:pPr>
    <w:rPr>
      <w:rFonts w:ascii="Times New Roman" w:eastAsia="Times New Roman" w:hAnsi="Times New Roman" w:cs="Times New Roman"/>
      <w:sz w:val="20"/>
      <w:szCs w:val="20"/>
    </w:rPr>
    <w:tblPr>
      <w:tblStyleRowBandSize w:val="2"/>
      <w:tblInd w:w="0" w:type="dxa"/>
      <w:tblBorders>
        <w:bottom w:val="single" w:sz="12" w:space="0" w:color="808080"/>
      </w:tblBorders>
      <w:tblCellMar>
        <w:top w:w="0" w:type="dxa"/>
        <w:left w:w="108" w:type="dxa"/>
        <w:bottom w:w="0" w:type="dxa"/>
        <w:right w:w="108" w:type="dxa"/>
      </w:tblCellMar>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540A20"/>
    <w:pPr>
      <w:spacing w:after="0" w:line="360" w:lineRule="auto"/>
    </w:pPr>
    <w:rPr>
      <w:rFonts w:ascii="Times New Roman" w:eastAsia="Times New Roman" w:hAnsi="Times New Roman" w:cs="Times New Roman"/>
      <w:sz w:val="20"/>
      <w:szCs w:val="20"/>
    </w:rPr>
    <w:tblPr>
      <w:tblInd w:w="0" w:type="dxa"/>
      <w:tblBorders>
        <w:top w:val="single" w:sz="12" w:space="0" w:color="000000"/>
        <w:bottom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540A20"/>
    <w:pPr>
      <w:spacing w:after="0" w:line="360" w:lineRule="auto"/>
    </w:pPr>
    <w:rPr>
      <w:rFonts w:ascii="Times New Roman" w:eastAsia="Times New Roman" w:hAnsi="Times New Roman" w:cs="Times New Roman"/>
      <w:sz w:val="20"/>
      <w:szCs w:val="20"/>
    </w:rPr>
    <w:tblPr>
      <w:tblInd w:w="0" w:type="dxa"/>
      <w:tblBorders>
        <w:top w:val="single" w:sz="12" w:space="0" w:color="000000"/>
        <w:left w:val="single" w:sz="12" w:space="0" w:color="000000"/>
        <w:bottom w:val="single" w:sz="12" w:space="0" w:color="000000"/>
        <w:right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540A20"/>
    <w:pPr>
      <w:spacing w:after="0" w:line="360" w:lineRule="auto"/>
    </w:pPr>
    <w:rPr>
      <w:rFonts w:ascii="Times New Roman" w:eastAsia="Times New Roman" w:hAnsi="Times New Roman" w:cs="Times New Roman"/>
      <w:sz w:val="20"/>
      <w:szCs w:val="20"/>
    </w:rPr>
    <w:tblPr>
      <w:tblInd w:w="0" w:type="dxa"/>
      <w:tblBorders>
        <w:top w:val="single" w:sz="6" w:space="0" w:color="000000"/>
        <w:left w:val="single" w:sz="6" w:space="0" w:color="000000"/>
        <w:bottom w:val="single" w:sz="6" w:space="0" w:color="000000"/>
        <w:right w:val="single" w:sz="6"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540A20"/>
    <w:pPr>
      <w:spacing w:after="0" w:line="360" w:lineRule="auto"/>
    </w:pPr>
    <w:rPr>
      <w:rFonts w:ascii="Times New Roman" w:eastAsia="Times New Roman" w:hAnsi="Times New Roman" w:cs="Times New Roman"/>
      <w:sz w:val="20"/>
      <w:szCs w:val="20"/>
    </w:rPr>
    <w:tblPr>
      <w:tblStyleRowBandSize w:val="1"/>
      <w:tblInd w:w="0" w:type="dxa"/>
      <w:tblBorders>
        <w:top w:val="single" w:sz="6" w:space="0" w:color="000000"/>
        <w:left w:val="single" w:sz="6" w:space="0" w:color="000000"/>
        <w:bottom w:val="single" w:sz="6" w:space="0" w:color="000000"/>
        <w:right w:val="single" w:sz="6" w:space="0" w:color="000000"/>
      </w:tblBorders>
      <w:tblCellMar>
        <w:top w:w="0" w:type="dxa"/>
        <w:left w:w="108" w:type="dxa"/>
        <w:bottom w:w="0" w:type="dxa"/>
        <w:right w:w="108" w:type="dxa"/>
      </w:tblCellMar>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540A20"/>
    <w:pPr>
      <w:spacing w:after="0" w:line="360" w:lineRule="auto"/>
    </w:pPr>
    <w:rPr>
      <w:rFonts w:ascii="Times New Roman" w:eastAsia="Times New Roman" w:hAnsi="Times New Roman" w:cs="Times New Roman"/>
      <w:sz w:val="20"/>
      <w:szCs w:val="20"/>
    </w:rPr>
    <w:tblPr>
      <w:tblStyleRowBandSize w:val="1"/>
      <w:tblInd w:w="0" w:type="dxa"/>
      <w:tblBorders>
        <w:top w:val="single" w:sz="12" w:space="0" w:color="008000"/>
        <w:left w:val="single" w:sz="6" w:space="0" w:color="008000"/>
        <w:bottom w:val="single" w:sz="12" w:space="0" w:color="008000"/>
        <w:right w:val="single" w:sz="6" w:space="0" w:color="008000"/>
        <w:insideH w:val="single" w:sz="6" w:space="0" w:color="000000"/>
      </w:tblBorders>
      <w:tblCellMar>
        <w:top w:w="0" w:type="dxa"/>
        <w:left w:w="108" w:type="dxa"/>
        <w:bottom w:w="0" w:type="dxa"/>
        <w:right w:w="108" w:type="dxa"/>
      </w:tblCellMar>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540A20"/>
    <w:pPr>
      <w:spacing w:after="0" w:line="360" w:lineRule="auto"/>
    </w:pPr>
    <w:rPr>
      <w:rFonts w:ascii="Times New Roman" w:eastAsia="Times New Roman" w:hAnsi="Times New Roman" w:cs="Times New Roman"/>
      <w:sz w:val="20"/>
      <w:szCs w:val="20"/>
    </w:rPr>
    <w:tblPr>
      <w:tblStyleRowBandSize w:val="1"/>
      <w:tblInd w:w="0" w:type="dxa"/>
      <w:tblBorders>
        <w:top w:val="single" w:sz="6" w:space="0" w:color="000000"/>
        <w:left w:val="single" w:sz="6" w:space="0" w:color="000000"/>
        <w:bottom w:val="single" w:sz="6" w:space="0" w:color="000000"/>
        <w:right w:val="single" w:sz="6" w:space="0" w:color="000000"/>
        <w:insideV w:val="single" w:sz="6" w:space="0" w:color="000000"/>
      </w:tblBorders>
      <w:tblCellMar>
        <w:top w:w="0" w:type="dxa"/>
        <w:left w:w="108" w:type="dxa"/>
        <w:bottom w:w="0" w:type="dxa"/>
        <w:right w:w="108" w:type="dxa"/>
      </w:tblCellMar>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540A20"/>
    <w:pPr>
      <w:spacing w:after="0" w:line="360" w:lineRule="auto"/>
    </w:pPr>
    <w:rPr>
      <w:rFonts w:ascii="Times New Roman" w:eastAsia="Times New Roman" w:hAnsi="Times New Roman" w:cs="Times New Roman"/>
      <w:sz w:val="20"/>
      <w:szCs w:val="20"/>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Grid10">
    <w:name w:val="Table Grid 1"/>
    <w:basedOn w:val="TableNormal"/>
    <w:semiHidden/>
    <w:rsid w:val="00540A20"/>
    <w:pPr>
      <w:spacing w:after="0" w:line="360" w:lineRule="auto"/>
    </w:pPr>
    <w:rPr>
      <w:rFonts w:ascii="Times New Roman" w:eastAsia="Times New Roman" w:hAnsi="Times New Roman" w:cs="Times New Roman"/>
      <w:sz w:val="20"/>
      <w:szCs w:val="20"/>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540A20"/>
    <w:pPr>
      <w:spacing w:after="0" w:line="360" w:lineRule="auto"/>
    </w:pPr>
    <w:rPr>
      <w:rFonts w:ascii="Times New Roman" w:eastAsia="Times New Roman" w:hAnsi="Times New Roman" w:cs="Times New Roman"/>
      <w:sz w:val="20"/>
      <w:szCs w:val="20"/>
    </w:rPr>
    <w:tblPr>
      <w:tblInd w:w="0" w:type="dxa"/>
      <w:tblBorders>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540A20"/>
    <w:pPr>
      <w:spacing w:after="0" w:line="360" w:lineRule="auto"/>
    </w:pPr>
    <w:rPr>
      <w:rFonts w:ascii="Times New Roman" w:eastAsia="Times New Roman" w:hAnsi="Times New Roman" w:cs="Times New Roman"/>
      <w:sz w:val="20"/>
      <w:szCs w:val="20"/>
    </w:rPr>
    <w:tblPr>
      <w:tblInd w:w="0" w:type="dxa"/>
      <w:tblBorders>
        <w:top w:val="single" w:sz="6" w:space="0" w:color="000000"/>
        <w:left w:val="single" w:sz="12" w:space="0" w:color="000000"/>
        <w:bottom w:val="single" w:sz="6"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540A20"/>
    <w:pPr>
      <w:spacing w:after="0" w:line="360" w:lineRule="auto"/>
    </w:pPr>
    <w:rPr>
      <w:rFonts w:ascii="Times New Roman" w:eastAsia="Times New Roman" w:hAnsi="Times New Roman" w:cs="Times New Roman"/>
      <w:sz w:val="20"/>
      <w:szCs w:val="20"/>
    </w:rPr>
    <w:tblPr>
      <w:tblInd w:w="0" w:type="dxa"/>
      <w:tblBorders>
        <w:left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540A20"/>
    <w:pPr>
      <w:spacing w:after="0" w:line="360" w:lineRule="auto"/>
    </w:pPr>
    <w:rPr>
      <w:rFonts w:ascii="Times New Roman" w:eastAsia="Times New Roman" w:hAnsi="Times New Roman" w:cs="Times New Roman"/>
      <w:sz w:val="20"/>
      <w:szCs w:val="20"/>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540A20"/>
    <w:pPr>
      <w:spacing w:after="0" w:line="360" w:lineRule="auto"/>
    </w:pPr>
    <w:rPr>
      <w:rFonts w:ascii="Times New Roman" w:eastAsia="Times New Roman" w:hAnsi="Times New Roman" w:cs="Times New Roman"/>
      <w:sz w:val="20"/>
      <w:szCs w:val="20"/>
    </w:rPr>
    <w:tblPr>
      <w:tblInd w:w="0" w:type="dxa"/>
      <w:tblBorders>
        <w:top w:val="single" w:sz="12" w:space="0" w:color="000000"/>
        <w:left w:val="single" w:sz="12" w:space="0" w:color="000000"/>
        <w:bottom w:val="single" w:sz="12"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540A20"/>
    <w:pPr>
      <w:spacing w:after="0" w:line="360" w:lineRule="auto"/>
    </w:pPr>
    <w:rPr>
      <w:rFonts w:ascii="Times New Roman" w:eastAsia="Times New Roman" w:hAnsi="Times New Roman" w:cs="Times New Roman"/>
      <w:b/>
      <w:bCs/>
      <w:sz w:val="20"/>
      <w:szCs w:val="20"/>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540A20"/>
    <w:pPr>
      <w:spacing w:after="0" w:line="360" w:lineRule="auto"/>
    </w:pPr>
    <w:rPr>
      <w:rFonts w:ascii="Times New Roman" w:eastAsia="Times New Roman" w:hAnsi="Times New Roman" w:cs="Times New Roman"/>
      <w:sz w:val="20"/>
      <w:szCs w:val="20"/>
    </w:rPr>
    <w:tblPr>
      <w:tblInd w:w="0"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Columns1">
    <w:name w:val="Table Columns 1"/>
    <w:basedOn w:val="TableNormal"/>
    <w:semiHidden/>
    <w:rsid w:val="00540A20"/>
    <w:pPr>
      <w:spacing w:after="0" w:line="360" w:lineRule="auto"/>
    </w:pPr>
    <w:rPr>
      <w:rFonts w:ascii="Times New Roman" w:eastAsia="Times New Roman" w:hAnsi="Times New Roman" w:cs="Times New Roman"/>
      <w:b/>
      <w:bCs/>
      <w:sz w:val="20"/>
      <w:szCs w:val="20"/>
    </w:rPr>
    <w:tblPr>
      <w:tblStyleColBandSize w:val="1"/>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540A20"/>
    <w:pPr>
      <w:spacing w:after="0" w:line="360" w:lineRule="auto"/>
    </w:pPr>
    <w:rPr>
      <w:rFonts w:ascii="Times New Roman" w:eastAsia="Times New Roman" w:hAnsi="Times New Roman" w:cs="Times New Roman"/>
      <w:b/>
      <w:bCs/>
      <w:sz w:val="20"/>
      <w:szCs w:val="20"/>
    </w:rPr>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540A20"/>
    <w:pPr>
      <w:spacing w:after="0" w:line="360" w:lineRule="auto"/>
    </w:pPr>
    <w:rPr>
      <w:rFonts w:ascii="Times New Roman" w:eastAsia="Times New Roman" w:hAnsi="Times New Roman" w:cs="Times New Roman"/>
      <w:b/>
      <w:bCs/>
      <w:sz w:val="20"/>
      <w:szCs w:val="20"/>
    </w:rPr>
    <w:tblPr>
      <w:tblStyleColBandSize w:val="1"/>
      <w:tblInd w:w="0" w:type="dxa"/>
      <w:tblBorders>
        <w:top w:val="single" w:sz="6" w:space="0" w:color="000080"/>
        <w:left w:val="single" w:sz="6" w:space="0" w:color="000080"/>
        <w:bottom w:val="single" w:sz="6" w:space="0" w:color="000080"/>
        <w:right w:val="single" w:sz="6" w:space="0" w:color="000080"/>
        <w:insideV w:val="single" w:sz="6" w:space="0" w:color="000080"/>
      </w:tblBorders>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540A20"/>
    <w:pPr>
      <w:spacing w:after="0" w:line="360" w:lineRule="auto"/>
    </w:pPr>
    <w:rPr>
      <w:rFonts w:ascii="Times New Roman" w:eastAsia="Times New Roman" w:hAnsi="Times New Roman" w:cs="Times New Roman"/>
      <w:sz w:val="20"/>
      <w:szCs w:val="20"/>
    </w:rPr>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540A20"/>
    <w:pPr>
      <w:spacing w:after="0" w:line="360" w:lineRule="auto"/>
    </w:pPr>
    <w:rPr>
      <w:rFonts w:ascii="Times New Roman" w:eastAsia="Times New Roman" w:hAnsi="Times New Roman" w:cs="Times New Roman"/>
      <w:sz w:val="20"/>
      <w:szCs w:val="20"/>
    </w:rPr>
    <w:tblPr>
      <w:tblStyleColBandSize w:val="1"/>
      <w:tblInd w:w="0" w:type="dxa"/>
      <w:tblBorders>
        <w:top w:val="single" w:sz="12" w:space="0" w:color="808080"/>
        <w:left w:val="single" w:sz="12" w:space="0" w:color="808080"/>
        <w:bottom w:val="single" w:sz="12" w:space="0" w:color="808080"/>
        <w:right w:val="single" w:sz="12" w:space="0" w:color="808080"/>
        <w:insideV w:val="single" w:sz="6" w:space="0" w:color="C0C0C0"/>
      </w:tblBorders>
      <w:tblCellMar>
        <w:top w:w="0" w:type="dxa"/>
        <w:left w:w="108" w:type="dxa"/>
        <w:bottom w:w="0" w:type="dxa"/>
        <w:right w:w="108" w:type="dxa"/>
      </w:tblCellMar>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Subtle1">
    <w:name w:val="Table Subtle 1"/>
    <w:basedOn w:val="TableNormal"/>
    <w:semiHidden/>
    <w:rsid w:val="00540A20"/>
    <w:pPr>
      <w:spacing w:after="0" w:line="360" w:lineRule="auto"/>
    </w:pPr>
    <w:rPr>
      <w:rFonts w:ascii="Times New Roman" w:eastAsia="Times New Roman" w:hAnsi="Times New Roman" w:cs="Times New Roman"/>
      <w:sz w:val="20"/>
      <w:szCs w:val="20"/>
    </w:rPr>
    <w:tblPr>
      <w:tblStyleRowBandSize w:val="1"/>
      <w:tblInd w:w="0" w:type="dxa"/>
      <w:tblCellMar>
        <w:top w:w="0" w:type="dxa"/>
        <w:left w:w="108" w:type="dxa"/>
        <w:bottom w:w="0" w:type="dxa"/>
        <w:right w:w="108" w:type="dxa"/>
      </w:tblCellMar>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540A20"/>
    <w:pPr>
      <w:spacing w:after="0" w:line="360" w:lineRule="auto"/>
    </w:pPr>
    <w:rPr>
      <w:rFonts w:ascii="Times New Roman" w:eastAsia="Times New Roman" w:hAnsi="Times New Roman" w:cs="Times New Roman"/>
      <w:sz w:val="20"/>
      <w:szCs w:val="20"/>
    </w:rPr>
    <w:tblPr>
      <w:tblInd w:w="0" w:type="dxa"/>
      <w:tblBorders>
        <w:left w:val="single" w:sz="6" w:space="0" w:color="000000"/>
        <w:right w:val="single" w:sz="6" w:space="0" w:color="000000"/>
      </w:tblBorders>
      <w:tblCellMar>
        <w:top w:w="0" w:type="dxa"/>
        <w:left w:w="108" w:type="dxa"/>
        <w:bottom w:w="0" w:type="dxa"/>
        <w:right w:w="108" w:type="dxa"/>
      </w:tblCellMar>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Web1">
    <w:name w:val="Table Web 1"/>
    <w:basedOn w:val="TableNormal"/>
    <w:semiHidden/>
    <w:rsid w:val="00540A20"/>
    <w:pPr>
      <w:spacing w:after="0" w:line="360" w:lineRule="auto"/>
    </w:pPr>
    <w:rPr>
      <w:rFonts w:ascii="Times New Roman" w:eastAsia="Times New Roman" w:hAnsi="Times New Roman" w:cs="Times New Roman"/>
      <w:sz w:val="20"/>
      <w:szCs w:val="20"/>
    </w:rPr>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540A20"/>
    <w:pPr>
      <w:spacing w:after="0" w:line="360" w:lineRule="auto"/>
    </w:pPr>
    <w:rPr>
      <w:rFonts w:ascii="Times New Roman" w:eastAsia="Times New Roman" w:hAnsi="Times New Roman" w:cs="Times New Roman"/>
      <w:sz w:val="20"/>
      <w:szCs w:val="20"/>
    </w:rPr>
    <w:tblPr>
      <w:tblCellSpacing w:w="20" w:type="dxa"/>
      <w:tblInd w:w="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540A20"/>
    <w:pPr>
      <w:spacing w:after="0" w:line="360" w:lineRule="auto"/>
    </w:pPr>
    <w:rPr>
      <w:rFonts w:ascii="Times New Roman" w:eastAsia="Times New Roman" w:hAnsi="Times New Roman" w:cs="Times New Roman"/>
      <w:sz w:val="20"/>
      <w:szCs w:val="20"/>
    </w:rPr>
    <w:tblPr>
      <w:tblCellSpacing w:w="20" w:type="dxa"/>
      <w:tblInd w:w="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TableGrid20">
    <w:name w:val="Table Grid2"/>
    <w:basedOn w:val="TableNormal"/>
    <w:next w:val="TableGrid"/>
    <w:rsid w:val="00540A20"/>
    <w:pPr>
      <w:spacing w:after="0" w:line="360" w:lineRule="auto"/>
    </w:pPr>
    <w:rPr>
      <w:rFonts w:ascii="Tahoma" w:eastAsia="Times New Roman" w:hAnsi="Tahoma"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TableTheme">
    <w:name w:val="Table Theme"/>
    <w:basedOn w:val="TableNormal"/>
    <w:semiHidden/>
    <w:rsid w:val="00540A20"/>
    <w:pPr>
      <w:spacing w:after="0" w:line="36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Signature">
    <w:name w:val="Signature"/>
    <w:basedOn w:val="Normal"/>
    <w:link w:val="SignatureChar"/>
    <w:semiHidden/>
    <w:rsid w:val="00540A20"/>
    <w:pPr>
      <w:spacing w:after="0" w:line="360" w:lineRule="auto"/>
      <w:ind w:left="4252" w:firstLine="0"/>
      <w:jc w:val="left"/>
    </w:pPr>
    <w:rPr>
      <w:rFonts w:ascii="Tahoma" w:eastAsia="Times New Roman" w:hAnsi="Tahoma"/>
      <w:lang w:val="de-AT" w:eastAsia="de-DE"/>
    </w:rPr>
  </w:style>
  <w:style w:type="character" w:customStyle="1" w:styleId="SignatureChar">
    <w:name w:val="Signature Char"/>
    <w:basedOn w:val="DefaultParagraphFont"/>
    <w:link w:val="Signature"/>
    <w:semiHidden/>
    <w:rsid w:val="00540A20"/>
    <w:rPr>
      <w:rFonts w:ascii="Tahoma" w:eastAsia="Times New Roman" w:hAnsi="Tahoma" w:cs="Times New Roman"/>
      <w:lang w:val="de-AT" w:eastAsia="de-DE"/>
    </w:rPr>
  </w:style>
  <w:style w:type="paragraph" w:styleId="E-mailSignature">
    <w:name w:val="E-mail Signature"/>
    <w:basedOn w:val="Normal"/>
    <w:link w:val="E-mailSignatureChar"/>
    <w:rsid w:val="00540A20"/>
    <w:pPr>
      <w:spacing w:after="0" w:line="240" w:lineRule="auto"/>
      <w:ind w:firstLine="0"/>
      <w:jc w:val="left"/>
    </w:pPr>
    <w:rPr>
      <w:rFonts w:ascii="Tahoma" w:eastAsia="Times New Roman" w:hAnsi="Tahoma"/>
      <w:lang w:val="de-AT" w:eastAsia="de-DE"/>
    </w:rPr>
  </w:style>
  <w:style w:type="character" w:customStyle="1" w:styleId="E-mailSignatureChar">
    <w:name w:val="E-mail Signature Char"/>
    <w:basedOn w:val="DefaultParagraphFont"/>
    <w:link w:val="E-mailSignature"/>
    <w:rsid w:val="00540A20"/>
    <w:rPr>
      <w:rFonts w:ascii="Tahoma" w:eastAsia="Times New Roman" w:hAnsi="Tahoma" w:cs="Times New Roman"/>
      <w:lang w:val="de-AT" w:eastAsia="de-DE"/>
    </w:rPr>
  </w:style>
  <w:style w:type="paragraph" w:styleId="BodyText2">
    <w:name w:val="Body Text 2"/>
    <w:basedOn w:val="Normal"/>
    <w:link w:val="BodyText2Char"/>
    <w:uiPriority w:val="99"/>
    <w:rsid w:val="00540A20"/>
    <w:pPr>
      <w:spacing w:after="120" w:line="480" w:lineRule="auto"/>
      <w:ind w:firstLine="0"/>
      <w:jc w:val="left"/>
    </w:pPr>
    <w:rPr>
      <w:rFonts w:ascii="Tahoma" w:eastAsia="Times New Roman" w:hAnsi="Tahoma"/>
      <w:lang w:val="de-AT" w:eastAsia="de-DE"/>
    </w:rPr>
  </w:style>
  <w:style w:type="character" w:customStyle="1" w:styleId="BodyText2Char">
    <w:name w:val="Body Text 2 Char"/>
    <w:basedOn w:val="DefaultParagraphFont"/>
    <w:link w:val="BodyText2"/>
    <w:uiPriority w:val="99"/>
    <w:rsid w:val="00540A20"/>
    <w:rPr>
      <w:rFonts w:ascii="Tahoma" w:eastAsia="Times New Roman" w:hAnsi="Tahoma" w:cs="Times New Roman"/>
      <w:lang w:val="de-AT" w:eastAsia="de-DE"/>
    </w:rPr>
  </w:style>
  <w:style w:type="paragraph" w:styleId="BodyTextIndent2">
    <w:name w:val="Body Text Indent 2"/>
    <w:basedOn w:val="Normal"/>
    <w:link w:val="BodyTextIndent2Char"/>
    <w:semiHidden/>
    <w:rsid w:val="00540A20"/>
    <w:pPr>
      <w:spacing w:after="120" w:line="480" w:lineRule="auto"/>
      <w:ind w:left="283" w:firstLine="0"/>
      <w:jc w:val="left"/>
    </w:pPr>
    <w:rPr>
      <w:rFonts w:ascii="Tahoma" w:eastAsia="Times New Roman" w:hAnsi="Tahoma"/>
      <w:lang w:val="de-AT" w:eastAsia="de-DE"/>
    </w:rPr>
  </w:style>
  <w:style w:type="character" w:customStyle="1" w:styleId="BodyTextIndent2Char">
    <w:name w:val="Body Text Indent 2 Char"/>
    <w:basedOn w:val="DefaultParagraphFont"/>
    <w:link w:val="BodyTextIndent2"/>
    <w:semiHidden/>
    <w:rsid w:val="00540A20"/>
    <w:rPr>
      <w:rFonts w:ascii="Tahoma" w:eastAsia="Times New Roman" w:hAnsi="Tahoma" w:cs="Times New Roman"/>
      <w:lang w:val="de-AT" w:eastAsia="de-DE"/>
    </w:rPr>
  </w:style>
  <w:style w:type="paragraph" w:styleId="BodyTextIndent3">
    <w:name w:val="Body Text Indent 3"/>
    <w:basedOn w:val="Normal"/>
    <w:link w:val="BodyTextIndent3Char"/>
    <w:semiHidden/>
    <w:rsid w:val="00540A20"/>
    <w:pPr>
      <w:spacing w:after="120" w:line="360" w:lineRule="auto"/>
      <w:ind w:left="283" w:firstLine="0"/>
      <w:jc w:val="left"/>
    </w:pPr>
    <w:rPr>
      <w:rFonts w:ascii="Tahoma" w:eastAsia="Times New Roman" w:hAnsi="Tahoma"/>
      <w:sz w:val="16"/>
      <w:szCs w:val="16"/>
      <w:lang w:val="de-AT" w:eastAsia="de-DE"/>
    </w:rPr>
  </w:style>
  <w:style w:type="character" w:customStyle="1" w:styleId="BodyTextIndent3Char">
    <w:name w:val="Body Text Indent 3 Char"/>
    <w:basedOn w:val="DefaultParagraphFont"/>
    <w:link w:val="BodyTextIndent3"/>
    <w:semiHidden/>
    <w:rsid w:val="00540A20"/>
    <w:rPr>
      <w:rFonts w:ascii="Tahoma" w:eastAsia="Times New Roman" w:hAnsi="Tahoma" w:cs="Times New Roman"/>
      <w:sz w:val="16"/>
      <w:szCs w:val="16"/>
      <w:lang w:val="de-AT" w:eastAsia="de-DE"/>
    </w:rPr>
  </w:style>
  <w:style w:type="paragraph" w:styleId="BodyTextFirstIndent">
    <w:name w:val="Body Text First Indent"/>
    <w:basedOn w:val="BodyText"/>
    <w:link w:val="BodyTextFirstIndentChar"/>
    <w:semiHidden/>
    <w:rsid w:val="00540A20"/>
    <w:pPr>
      <w:numPr>
        <w:numId w:val="0"/>
      </w:numPr>
      <w:spacing w:after="120" w:line="360" w:lineRule="auto"/>
      <w:ind w:firstLine="210"/>
      <w:jc w:val="left"/>
    </w:pPr>
    <w:rPr>
      <w:rFonts w:ascii="Tahoma" w:hAnsi="Tahoma" w:cs="Times New Roman"/>
      <w:color w:val="auto"/>
      <w:sz w:val="22"/>
      <w:szCs w:val="22"/>
      <w:lang w:val="de-AT" w:eastAsia="de-DE"/>
    </w:rPr>
  </w:style>
  <w:style w:type="character" w:customStyle="1" w:styleId="BodyTextFirstIndentChar">
    <w:name w:val="Body Text First Indent Char"/>
    <w:basedOn w:val="BodyTextChar"/>
    <w:link w:val="BodyTextFirstIndent"/>
    <w:semiHidden/>
    <w:rsid w:val="00540A20"/>
    <w:rPr>
      <w:rFonts w:ascii="Tahoma" w:hAnsi="Tahoma" w:cs="Times New Roman"/>
      <w:lang w:val="de-AT" w:eastAsia="de-DE"/>
    </w:rPr>
  </w:style>
  <w:style w:type="paragraph" w:customStyle="1" w:styleId="StandardWeb8">
    <w:name w:val="Standard (Web)8"/>
    <w:basedOn w:val="Normal"/>
    <w:rsid w:val="00540A20"/>
    <w:pPr>
      <w:spacing w:before="75" w:after="75" w:line="240" w:lineRule="auto"/>
      <w:ind w:left="225" w:right="225" w:firstLine="0"/>
      <w:jc w:val="left"/>
    </w:pPr>
    <w:rPr>
      <w:rFonts w:ascii="Times New Roman" w:eastAsia="Times New Roman" w:hAnsi="Times New Roman"/>
      <w:lang w:val="de-DE" w:eastAsia="de-DE"/>
    </w:rPr>
  </w:style>
  <w:style w:type="paragraph" w:customStyle="1" w:styleId="ParagrafiCharCharChar">
    <w:name w:val="Paragrafi Char Char Char"/>
    <w:link w:val="ParagrafiCharCharCharChar"/>
    <w:rsid w:val="00540A20"/>
    <w:pPr>
      <w:widowControl w:val="0"/>
      <w:spacing w:after="0" w:line="240" w:lineRule="auto"/>
      <w:ind w:firstLine="720"/>
      <w:jc w:val="both"/>
    </w:pPr>
    <w:rPr>
      <w:rFonts w:ascii="CG Times" w:eastAsia="Times New Roman" w:hAnsi="CG Times" w:cs="Times New Roman"/>
      <w:b/>
      <w:szCs w:val="24"/>
    </w:rPr>
  </w:style>
  <w:style w:type="character" w:customStyle="1" w:styleId="ParagrafiCharCharCharChar">
    <w:name w:val="Paragrafi Char Char Char Char"/>
    <w:link w:val="ParagrafiCharCharChar"/>
    <w:rsid w:val="00540A20"/>
    <w:rPr>
      <w:rFonts w:ascii="CG Times" w:eastAsia="Times New Roman" w:hAnsi="CG Times" w:cs="Times New Roman"/>
      <w:b/>
      <w:szCs w:val="24"/>
    </w:rPr>
  </w:style>
  <w:style w:type="character" w:customStyle="1" w:styleId="SubtitleChar1">
    <w:name w:val="Subtitle Char1"/>
    <w:locked/>
    <w:rsid w:val="00540A20"/>
    <w:rPr>
      <w:rFonts w:ascii="Cambria" w:hAnsi="Cambria"/>
      <w:sz w:val="24"/>
      <w:szCs w:val="24"/>
    </w:rPr>
  </w:style>
  <w:style w:type="paragraph" w:customStyle="1" w:styleId="Char1">
    <w:name w:val="Char1"/>
    <w:basedOn w:val="Normal"/>
    <w:rsid w:val="00540A20"/>
    <w:pPr>
      <w:spacing w:after="160" w:line="240" w:lineRule="exact"/>
      <w:ind w:firstLine="0"/>
      <w:jc w:val="left"/>
    </w:pPr>
    <w:rPr>
      <w:rFonts w:ascii="Arial" w:eastAsia="Times New Roman" w:hAnsi="Arial" w:cs="Arial"/>
      <w:sz w:val="20"/>
      <w:szCs w:val="20"/>
    </w:rPr>
  </w:style>
  <w:style w:type="character" w:customStyle="1" w:styleId="CharChar11">
    <w:name w:val="Char Char11"/>
    <w:semiHidden/>
    <w:locked/>
    <w:rsid w:val="00540A20"/>
    <w:rPr>
      <w:rFonts w:ascii="Tahoma" w:hAnsi="Tahoma" w:cs="Tahoma"/>
      <w:i/>
      <w:iCs/>
      <w:sz w:val="22"/>
      <w:szCs w:val="22"/>
      <w:lang w:val="de-AT" w:eastAsia="de-DE" w:bidi="ar-SA"/>
    </w:rPr>
  </w:style>
  <w:style w:type="character" w:customStyle="1" w:styleId="CharChar36">
    <w:name w:val="Char Char36"/>
    <w:locked/>
    <w:rsid w:val="00540A20"/>
    <w:rPr>
      <w:rFonts w:ascii="Arial" w:hAnsi="Arial" w:cs="Arial"/>
      <w:b/>
      <w:bCs/>
      <w:kern w:val="32"/>
      <w:sz w:val="32"/>
      <w:szCs w:val="32"/>
      <w:lang w:val="sq-AL" w:eastAsia="en-US" w:bidi="ar-SA"/>
    </w:rPr>
  </w:style>
  <w:style w:type="character" w:customStyle="1" w:styleId="CharChar35">
    <w:name w:val="Char Char35"/>
    <w:locked/>
    <w:rsid w:val="00540A20"/>
    <w:rPr>
      <w:rFonts w:ascii="Arial" w:hAnsi="Arial" w:cs="Arial"/>
      <w:b/>
      <w:bCs/>
      <w:i/>
      <w:iCs/>
      <w:sz w:val="28"/>
      <w:szCs w:val="28"/>
      <w:lang w:val="sq-AL" w:eastAsia="en-US" w:bidi="ar-SA"/>
    </w:rPr>
  </w:style>
  <w:style w:type="character" w:customStyle="1" w:styleId="CharChar34">
    <w:name w:val="Char Char34"/>
    <w:locked/>
    <w:rsid w:val="00540A20"/>
    <w:rPr>
      <w:rFonts w:ascii="Tahoma" w:hAnsi="Tahoma"/>
      <w:b/>
      <w:kern w:val="28"/>
      <w:sz w:val="24"/>
      <w:szCs w:val="28"/>
      <w:lang w:val="de-AT" w:eastAsia="de-DE" w:bidi="ar-SA"/>
    </w:rPr>
  </w:style>
  <w:style w:type="character" w:customStyle="1" w:styleId="CharChar33">
    <w:name w:val="Char Char33"/>
    <w:locked/>
    <w:rsid w:val="00540A20"/>
    <w:rPr>
      <w:rFonts w:ascii="Tahoma" w:hAnsi="Tahoma"/>
      <w:b/>
      <w:i/>
      <w:kern w:val="28"/>
      <w:sz w:val="22"/>
      <w:szCs w:val="22"/>
      <w:lang w:val="de-AT" w:eastAsia="de-DE" w:bidi="ar-SA"/>
    </w:rPr>
  </w:style>
  <w:style w:type="character" w:customStyle="1" w:styleId="CharChar32">
    <w:name w:val="Char Char32"/>
    <w:locked/>
    <w:rsid w:val="00540A20"/>
    <w:rPr>
      <w:rFonts w:ascii="Tahoma" w:hAnsi="Tahoma"/>
      <w:b/>
      <w:i/>
      <w:kern w:val="28"/>
      <w:sz w:val="22"/>
      <w:szCs w:val="22"/>
      <w:lang w:val="de-AT" w:eastAsia="de-DE" w:bidi="ar-SA"/>
    </w:rPr>
  </w:style>
  <w:style w:type="character" w:customStyle="1" w:styleId="CharChar31">
    <w:name w:val="Char Char31"/>
    <w:locked/>
    <w:rsid w:val="00540A20"/>
    <w:rPr>
      <w:rFonts w:ascii="Tahoma" w:hAnsi="Tahoma"/>
      <w:b/>
      <w:i/>
      <w:kern w:val="28"/>
      <w:sz w:val="22"/>
      <w:szCs w:val="22"/>
      <w:lang w:val="de-AT" w:eastAsia="de-DE" w:bidi="ar-SA"/>
    </w:rPr>
  </w:style>
  <w:style w:type="character" w:customStyle="1" w:styleId="CharChar10">
    <w:name w:val="Char Char10"/>
    <w:semiHidden/>
    <w:locked/>
    <w:rsid w:val="00540A20"/>
    <w:rPr>
      <w:rFonts w:ascii="Courier New" w:hAnsi="Courier New" w:cs="Courier New"/>
      <w:szCs w:val="22"/>
      <w:lang w:val="de-AT" w:eastAsia="de-DE" w:bidi="ar-SA"/>
    </w:rPr>
  </w:style>
  <w:style w:type="character" w:customStyle="1" w:styleId="CharChar30">
    <w:name w:val="Char Char30"/>
    <w:locked/>
    <w:rsid w:val="00540A20"/>
    <w:rPr>
      <w:rFonts w:ascii="Tahoma" w:hAnsi="Tahoma"/>
      <w:b/>
      <w:i/>
      <w:kern w:val="28"/>
      <w:sz w:val="22"/>
      <w:szCs w:val="22"/>
      <w:lang w:val="de-AT" w:eastAsia="de-DE" w:bidi="ar-SA"/>
    </w:rPr>
  </w:style>
  <w:style w:type="character" w:customStyle="1" w:styleId="CharChar29">
    <w:name w:val="Char Char29"/>
    <w:locked/>
    <w:rsid w:val="00540A20"/>
    <w:rPr>
      <w:rFonts w:ascii="Tahoma" w:hAnsi="Tahoma"/>
      <w:b/>
      <w:i/>
      <w:kern w:val="28"/>
      <w:sz w:val="22"/>
      <w:szCs w:val="22"/>
      <w:lang w:val="de-AT" w:eastAsia="de-DE" w:bidi="ar-SA"/>
    </w:rPr>
  </w:style>
  <w:style w:type="character" w:customStyle="1" w:styleId="CharChar28">
    <w:name w:val="Char Char28"/>
    <w:locked/>
    <w:rsid w:val="00540A20"/>
    <w:rPr>
      <w:rFonts w:ascii="Tahoma" w:hAnsi="Tahoma"/>
      <w:b/>
      <w:i/>
      <w:kern w:val="28"/>
      <w:sz w:val="22"/>
      <w:szCs w:val="22"/>
      <w:lang w:val="de-AT" w:eastAsia="de-DE" w:bidi="ar-SA"/>
    </w:rPr>
  </w:style>
  <w:style w:type="character" w:customStyle="1" w:styleId="CharChar27">
    <w:name w:val="Char Char27"/>
    <w:locked/>
    <w:rsid w:val="00540A20"/>
    <w:rPr>
      <w:rFonts w:ascii="Calibri" w:eastAsia="Calibri" w:hAnsi="Calibri"/>
      <w:lang w:val="sq-AL" w:eastAsia="en-US" w:bidi="ar-SA"/>
    </w:rPr>
  </w:style>
  <w:style w:type="character" w:customStyle="1" w:styleId="CharChar24">
    <w:name w:val="Char Char24"/>
    <w:locked/>
    <w:rsid w:val="00540A20"/>
    <w:rPr>
      <w:rFonts w:ascii="Tahoma" w:hAnsi="Tahoma" w:cs="Tahoma"/>
      <w:sz w:val="22"/>
      <w:szCs w:val="22"/>
      <w:lang w:val="de-AT" w:eastAsia="de-DE" w:bidi="ar-SA"/>
    </w:rPr>
  </w:style>
  <w:style w:type="character" w:customStyle="1" w:styleId="CharChar23">
    <w:name w:val="Char Char23"/>
    <w:locked/>
    <w:rsid w:val="00540A20"/>
    <w:rPr>
      <w:rFonts w:ascii="Tahoma" w:hAnsi="Tahoma" w:cs="Tahoma"/>
      <w:sz w:val="22"/>
      <w:szCs w:val="22"/>
      <w:lang w:val="de-AT" w:eastAsia="de-DE" w:bidi="ar-SA"/>
    </w:rPr>
  </w:style>
  <w:style w:type="character" w:customStyle="1" w:styleId="CharChar22">
    <w:name w:val="Char Char22"/>
    <w:semiHidden/>
    <w:locked/>
    <w:rsid w:val="00540A20"/>
    <w:rPr>
      <w:rFonts w:ascii="Courier New" w:hAnsi="Courier New" w:cs="Courier New"/>
      <w:sz w:val="22"/>
      <w:szCs w:val="22"/>
      <w:lang w:val="de-DE" w:eastAsia="de-DE" w:bidi="ar-SA"/>
    </w:rPr>
  </w:style>
  <w:style w:type="character" w:customStyle="1" w:styleId="CharChar21">
    <w:name w:val="Char Char21"/>
    <w:locked/>
    <w:rsid w:val="00540A20"/>
    <w:rPr>
      <w:rFonts w:ascii="Tahoma" w:hAnsi="Tahoma" w:cs="Tahoma"/>
      <w:b/>
      <w:kern w:val="28"/>
      <w:sz w:val="36"/>
      <w:szCs w:val="36"/>
      <w:lang w:val="de-AT" w:eastAsia="de-DE" w:bidi="ar-SA"/>
    </w:rPr>
  </w:style>
  <w:style w:type="character" w:customStyle="1" w:styleId="CharChar12">
    <w:name w:val="Char Char12"/>
    <w:semiHidden/>
    <w:locked/>
    <w:rsid w:val="00540A20"/>
    <w:rPr>
      <w:rFonts w:ascii="Tahoma" w:hAnsi="Tahoma" w:cs="Tahoma"/>
      <w:sz w:val="22"/>
      <w:szCs w:val="22"/>
      <w:lang w:val="de-AT" w:eastAsia="de-DE" w:bidi="ar-SA"/>
    </w:rPr>
  </w:style>
  <w:style w:type="character" w:customStyle="1" w:styleId="CharChar9">
    <w:name w:val="Char Char9"/>
    <w:semiHidden/>
    <w:locked/>
    <w:rsid w:val="00540A20"/>
    <w:rPr>
      <w:rFonts w:ascii="Tahoma" w:hAnsi="Tahoma" w:cs="Tahoma"/>
      <w:sz w:val="22"/>
      <w:szCs w:val="22"/>
      <w:lang w:val="de-AT" w:eastAsia="de-DE" w:bidi="ar-SA"/>
    </w:rPr>
  </w:style>
  <w:style w:type="character" w:customStyle="1" w:styleId="CharChar25">
    <w:name w:val="Char Char25"/>
    <w:semiHidden/>
    <w:locked/>
    <w:rsid w:val="00540A20"/>
    <w:rPr>
      <w:rFonts w:ascii="Tahoma" w:hAnsi="Tahoma" w:cs="Tahoma"/>
      <w:sz w:val="22"/>
      <w:szCs w:val="22"/>
      <w:lang w:val="de-AT" w:eastAsia="de-DE" w:bidi="ar-SA"/>
    </w:rPr>
  </w:style>
  <w:style w:type="character" w:customStyle="1" w:styleId="CharChar15">
    <w:name w:val="Char Char15"/>
    <w:semiHidden/>
    <w:locked/>
    <w:rsid w:val="00540A20"/>
    <w:rPr>
      <w:rFonts w:ascii="Tahoma" w:hAnsi="Tahoma" w:cs="Tahoma"/>
      <w:sz w:val="22"/>
      <w:szCs w:val="22"/>
      <w:lang w:val="de-AT" w:eastAsia="de-DE" w:bidi="ar-SA"/>
    </w:rPr>
  </w:style>
  <w:style w:type="character" w:customStyle="1" w:styleId="CharChar16">
    <w:name w:val="Char Char16"/>
    <w:semiHidden/>
    <w:locked/>
    <w:rsid w:val="00540A20"/>
    <w:rPr>
      <w:rFonts w:ascii="Tahoma" w:hAnsi="Tahoma" w:cs="Arial"/>
      <w:sz w:val="24"/>
      <w:szCs w:val="24"/>
      <w:lang w:val="de-AT" w:eastAsia="de-DE" w:bidi="ar-SA"/>
    </w:rPr>
  </w:style>
  <w:style w:type="character" w:customStyle="1" w:styleId="CharChar20">
    <w:name w:val="Char Char20"/>
    <w:locked/>
    <w:rsid w:val="00540A20"/>
    <w:rPr>
      <w:rFonts w:ascii="Tahoma" w:hAnsi="Tahoma" w:cs="Tahoma"/>
      <w:b/>
      <w:kern w:val="28"/>
      <w:sz w:val="32"/>
      <w:szCs w:val="36"/>
      <w:lang w:val="de-AT" w:eastAsia="de-DE" w:bidi="ar-SA"/>
    </w:rPr>
  </w:style>
  <w:style w:type="character" w:customStyle="1" w:styleId="CharChar13">
    <w:name w:val="Char Char13"/>
    <w:semiHidden/>
    <w:locked/>
    <w:rsid w:val="00540A20"/>
    <w:rPr>
      <w:rFonts w:ascii="Tahoma" w:hAnsi="Tahoma" w:cs="Tahoma"/>
      <w:sz w:val="22"/>
      <w:szCs w:val="22"/>
      <w:lang w:val="de-AT" w:eastAsia="de-DE" w:bidi="ar-SA"/>
    </w:rPr>
  </w:style>
  <w:style w:type="character" w:customStyle="1" w:styleId="CharChar19">
    <w:name w:val="Char Char19"/>
    <w:semiHidden/>
    <w:locked/>
    <w:rsid w:val="00540A20"/>
    <w:rPr>
      <w:rFonts w:ascii="Tahoma" w:hAnsi="Tahoma" w:cs="Tahoma"/>
      <w:sz w:val="22"/>
      <w:szCs w:val="22"/>
      <w:lang w:val="de-AT" w:eastAsia="de-DE" w:bidi="ar-SA"/>
    </w:rPr>
  </w:style>
  <w:style w:type="character" w:customStyle="1" w:styleId="CharChar3">
    <w:name w:val="Char Char3"/>
    <w:semiHidden/>
    <w:locked/>
    <w:rsid w:val="00540A20"/>
  </w:style>
  <w:style w:type="character" w:customStyle="1" w:styleId="CharChar14">
    <w:name w:val="Char Char14"/>
    <w:semiHidden/>
    <w:locked/>
    <w:rsid w:val="00540A20"/>
  </w:style>
  <w:style w:type="character" w:customStyle="1" w:styleId="CharChar17">
    <w:name w:val="Char Char17"/>
    <w:locked/>
    <w:rsid w:val="00540A20"/>
    <w:rPr>
      <w:rFonts w:ascii="Tahoma" w:hAnsi="Tahoma" w:cs="Tahoma"/>
      <w:sz w:val="22"/>
      <w:szCs w:val="22"/>
      <w:lang w:val="de-AT" w:eastAsia="de-DE" w:bidi="ar-SA"/>
    </w:rPr>
  </w:style>
  <w:style w:type="character" w:customStyle="1" w:styleId="CharChar7">
    <w:name w:val="Char Char7"/>
    <w:semiHidden/>
    <w:locked/>
    <w:rsid w:val="00540A20"/>
    <w:rPr>
      <w:rFonts w:ascii="Tahoma" w:hAnsi="Tahoma" w:cs="Tahoma"/>
      <w:sz w:val="22"/>
      <w:szCs w:val="22"/>
      <w:lang w:val="de-AT" w:eastAsia="de-DE" w:bidi="ar-SA"/>
    </w:rPr>
  </w:style>
  <w:style w:type="character" w:customStyle="1" w:styleId="CharChar6">
    <w:name w:val="Char Char6"/>
    <w:semiHidden/>
    <w:locked/>
    <w:rsid w:val="00540A20"/>
    <w:rPr>
      <w:rFonts w:ascii="Tahoma" w:hAnsi="Tahoma" w:cs="Tahoma"/>
      <w:sz w:val="16"/>
      <w:szCs w:val="16"/>
      <w:lang w:val="de-AT" w:eastAsia="de-DE" w:bidi="ar-SA"/>
    </w:rPr>
  </w:style>
  <w:style w:type="character" w:customStyle="1" w:styleId="CharChar5">
    <w:name w:val="Char Char5"/>
    <w:semiHidden/>
    <w:locked/>
    <w:rsid w:val="00540A20"/>
    <w:rPr>
      <w:rFonts w:ascii="Tahoma" w:hAnsi="Tahoma" w:cs="Tahoma"/>
      <w:sz w:val="22"/>
      <w:szCs w:val="22"/>
      <w:lang w:val="de-AT" w:eastAsia="de-DE" w:bidi="ar-SA"/>
    </w:rPr>
  </w:style>
  <w:style w:type="character" w:customStyle="1" w:styleId="CharChar4">
    <w:name w:val="Char Char4"/>
    <w:semiHidden/>
    <w:locked/>
    <w:rsid w:val="00540A20"/>
    <w:rPr>
      <w:rFonts w:ascii="Tahoma" w:hAnsi="Tahoma" w:cs="Tahoma"/>
      <w:sz w:val="16"/>
      <w:szCs w:val="16"/>
      <w:lang w:val="de-AT" w:eastAsia="de-DE" w:bidi="ar-SA"/>
    </w:rPr>
  </w:style>
  <w:style w:type="character" w:customStyle="1" w:styleId="CharChar18">
    <w:name w:val="Char Char18"/>
    <w:semiHidden/>
    <w:locked/>
    <w:rsid w:val="00540A20"/>
    <w:rPr>
      <w:rFonts w:ascii="Tahoma" w:hAnsi="Tahoma" w:cs="Tahoma"/>
      <w:sz w:val="22"/>
      <w:szCs w:val="22"/>
      <w:lang w:val="de-AT" w:eastAsia="de-DE" w:bidi="ar-SA"/>
    </w:rPr>
  </w:style>
  <w:style w:type="character" w:customStyle="1" w:styleId="CharChar8">
    <w:name w:val="Char Char8"/>
    <w:locked/>
    <w:rsid w:val="00540A20"/>
    <w:rPr>
      <w:rFonts w:ascii="Tahoma" w:hAnsi="Tahoma" w:cs="Tahoma"/>
      <w:sz w:val="22"/>
      <w:szCs w:val="22"/>
      <w:lang w:val="de-AT" w:eastAsia="de-DE" w:bidi="ar-SA"/>
    </w:rPr>
  </w:style>
  <w:style w:type="character" w:customStyle="1" w:styleId="CharChar2">
    <w:name w:val="Char Char2"/>
    <w:locked/>
    <w:rsid w:val="00540A20"/>
    <w:rPr>
      <w:rFonts w:ascii="Calibri" w:eastAsia="Calibri" w:hAnsi="Calibri" w:cs="Times New Roman"/>
      <w:b/>
      <w:bCs/>
      <w:sz w:val="20"/>
      <w:szCs w:val="20"/>
      <w:lang w:val="sq-AL" w:eastAsia="en-US" w:bidi="ar-SA"/>
    </w:rPr>
  </w:style>
  <w:style w:type="character" w:customStyle="1" w:styleId="CharChar26">
    <w:name w:val="Char Char26"/>
    <w:semiHidden/>
    <w:locked/>
    <w:rsid w:val="00540A20"/>
    <w:rPr>
      <w:rFonts w:ascii="Tahoma" w:hAnsi="Tahoma" w:cs="Tahoma"/>
      <w:sz w:val="16"/>
      <w:szCs w:val="16"/>
      <w:lang w:val="sq-AL" w:eastAsia="en-US" w:bidi="ar-SA"/>
    </w:rPr>
  </w:style>
  <w:style w:type="character" w:customStyle="1" w:styleId="CommentTextChar11">
    <w:name w:val="Comment Text Char11"/>
    <w:aliases w:val="Char Char37"/>
    <w:semiHidden/>
    <w:rsid w:val="00540A20"/>
    <w:rPr>
      <w:rFonts w:ascii="Calibri" w:hAnsi="Calibri" w:hint="default"/>
      <w:lang w:val="sq-AL"/>
    </w:rPr>
  </w:style>
  <w:style w:type="character" w:customStyle="1" w:styleId="NormalIndentChar">
    <w:name w:val="Normal Indent Char"/>
    <w:link w:val="NormalIndent"/>
    <w:rsid w:val="00540A20"/>
    <w:rPr>
      <w:rFonts w:ascii="Tahoma" w:eastAsia="Times New Roman" w:hAnsi="Tahoma" w:cs="Times New Roman"/>
      <w:lang w:val="de-AT" w:eastAsia="de-DE"/>
    </w:rPr>
  </w:style>
  <w:style w:type="paragraph" w:customStyle="1" w:styleId="AODefHead">
    <w:name w:val="AODefHead"/>
    <w:basedOn w:val="Normal"/>
    <w:next w:val="AODefPara"/>
    <w:link w:val="AODefHeadChar"/>
    <w:locked/>
    <w:rsid w:val="00540A20"/>
    <w:pPr>
      <w:spacing w:before="240" w:after="0" w:line="260" w:lineRule="atLeast"/>
      <w:ind w:left="720" w:firstLine="0"/>
      <w:outlineLvl w:val="5"/>
    </w:pPr>
    <w:rPr>
      <w:rFonts w:ascii="Times New Roman" w:eastAsia="Times New Roman" w:hAnsi="Times New Roman"/>
      <w:szCs w:val="20"/>
      <w:lang w:val="sq-AL" w:eastAsia="sq-AL" w:bidi="sq-AL"/>
    </w:rPr>
  </w:style>
  <w:style w:type="paragraph" w:customStyle="1" w:styleId="AODefPara">
    <w:name w:val="AODefPara"/>
    <w:basedOn w:val="AODefHead"/>
    <w:locked/>
    <w:rsid w:val="00540A20"/>
    <w:pPr>
      <w:tabs>
        <w:tab w:val="num" w:pos="360"/>
        <w:tab w:val="num" w:pos="1935"/>
        <w:tab w:val="num" w:pos="2563"/>
        <w:tab w:val="num" w:pos="3474"/>
      </w:tabs>
      <w:ind w:left="1935" w:hanging="360"/>
      <w:outlineLvl w:val="6"/>
    </w:pPr>
  </w:style>
  <w:style w:type="character" w:customStyle="1" w:styleId="AODefHeadChar">
    <w:name w:val="AODefHead Char"/>
    <w:link w:val="AODefHead"/>
    <w:rsid w:val="00540A20"/>
    <w:rPr>
      <w:rFonts w:ascii="Times New Roman" w:eastAsia="Times New Roman" w:hAnsi="Times New Roman" w:cs="Times New Roman"/>
      <w:szCs w:val="20"/>
      <w:lang w:val="sq-AL" w:eastAsia="sq-AL" w:bidi="sq-AL"/>
    </w:rPr>
  </w:style>
  <w:style w:type="paragraph" w:customStyle="1" w:styleId="PARA">
    <w:name w:val="PARA"/>
    <w:basedOn w:val="Normal"/>
    <w:locked/>
    <w:rsid w:val="00540A20"/>
    <w:pPr>
      <w:spacing w:after="0" w:line="240" w:lineRule="atLeast"/>
      <w:ind w:left="823" w:firstLine="0"/>
    </w:pPr>
    <w:rPr>
      <w:rFonts w:ascii="Arial" w:eastAsia="Times New Roman" w:hAnsi="Arial"/>
      <w:sz w:val="20"/>
      <w:szCs w:val="20"/>
      <w:lang w:val="sq-AL" w:eastAsia="sq-AL" w:bidi="sq-AL"/>
    </w:rPr>
  </w:style>
  <w:style w:type="paragraph" w:customStyle="1" w:styleId="StyleLeft25cm">
    <w:name w:val="Style Left:  2.5 cm"/>
    <w:basedOn w:val="Normal"/>
    <w:link w:val="StyleLeft25cmChar"/>
    <w:rsid w:val="00540A20"/>
    <w:pPr>
      <w:keepLines/>
      <w:tabs>
        <w:tab w:val="left" w:pos="2268"/>
      </w:tabs>
      <w:overflowPunct w:val="0"/>
      <w:autoSpaceDE w:val="0"/>
      <w:autoSpaceDN w:val="0"/>
      <w:adjustRightInd w:val="0"/>
      <w:spacing w:after="120" w:line="240" w:lineRule="auto"/>
      <w:ind w:left="1843" w:hanging="425"/>
      <w:textAlignment w:val="baseline"/>
    </w:pPr>
    <w:rPr>
      <w:rFonts w:ascii="Arial" w:eastAsia="Times New Roman" w:hAnsi="Arial"/>
      <w:sz w:val="20"/>
      <w:szCs w:val="20"/>
      <w:lang w:val="sq-AL" w:eastAsia="sq-AL" w:bidi="sq-AL"/>
    </w:rPr>
  </w:style>
  <w:style w:type="character" w:customStyle="1" w:styleId="StyleLeft25cmChar">
    <w:name w:val="Style Left:  2.5 cm Char"/>
    <w:link w:val="StyleLeft25cm"/>
    <w:rsid w:val="00540A20"/>
    <w:rPr>
      <w:rFonts w:ascii="Arial" w:eastAsia="Times New Roman" w:hAnsi="Arial" w:cs="Times New Roman"/>
      <w:sz w:val="20"/>
      <w:szCs w:val="20"/>
      <w:lang w:val="sq-AL" w:eastAsia="sq-AL" w:bidi="sq-AL"/>
    </w:rPr>
  </w:style>
  <w:style w:type="paragraph" w:customStyle="1" w:styleId="StyleLeft175cm">
    <w:name w:val="Style Left:  1.75 cm"/>
    <w:basedOn w:val="Normal"/>
    <w:link w:val="StyleLeft175cmChar"/>
    <w:rsid w:val="00540A20"/>
    <w:pPr>
      <w:keepLines/>
      <w:tabs>
        <w:tab w:val="left" w:pos="2268"/>
      </w:tabs>
      <w:overflowPunct w:val="0"/>
      <w:autoSpaceDE w:val="0"/>
      <w:autoSpaceDN w:val="0"/>
      <w:adjustRightInd w:val="0"/>
      <w:spacing w:after="120" w:line="240" w:lineRule="auto"/>
      <w:ind w:left="1417" w:hanging="425"/>
      <w:textAlignment w:val="baseline"/>
    </w:pPr>
    <w:rPr>
      <w:rFonts w:ascii="Arial" w:eastAsia="Times New Roman" w:hAnsi="Arial"/>
      <w:sz w:val="20"/>
      <w:szCs w:val="20"/>
      <w:lang w:val="sq-AL" w:eastAsia="sq-AL" w:bidi="sq-AL"/>
    </w:rPr>
  </w:style>
  <w:style w:type="character" w:customStyle="1" w:styleId="StyleLeft175cmChar">
    <w:name w:val="Style Left:  1.75 cm Char"/>
    <w:link w:val="StyleLeft175cm"/>
    <w:rsid w:val="00540A20"/>
    <w:rPr>
      <w:rFonts w:ascii="Arial" w:eastAsia="Times New Roman" w:hAnsi="Arial" w:cs="Times New Roman"/>
      <w:sz w:val="20"/>
      <w:szCs w:val="20"/>
      <w:lang w:val="sq-AL" w:eastAsia="sq-AL" w:bidi="sq-AL"/>
    </w:rPr>
  </w:style>
  <w:style w:type="character" w:customStyle="1" w:styleId="DeltaViewInsertion">
    <w:name w:val="DeltaView Insertion"/>
    <w:uiPriority w:val="99"/>
    <w:rsid w:val="00540A20"/>
    <w:rPr>
      <w:color w:val="0000FF"/>
      <w:spacing w:val="0"/>
      <w:u w:val="double"/>
    </w:rPr>
  </w:style>
  <w:style w:type="paragraph" w:customStyle="1" w:styleId="dia">
    <w:name w:val="di(a)"/>
    <w:basedOn w:val="Normal"/>
    <w:rsid w:val="00540A20"/>
    <w:pPr>
      <w:keepLines/>
      <w:tabs>
        <w:tab w:val="num" w:pos="2552"/>
      </w:tabs>
      <w:overflowPunct w:val="0"/>
      <w:autoSpaceDE w:val="0"/>
      <w:autoSpaceDN w:val="0"/>
      <w:adjustRightInd w:val="0"/>
      <w:spacing w:after="120" w:line="240" w:lineRule="auto"/>
      <w:ind w:left="2552" w:hanging="567"/>
      <w:textAlignment w:val="baseline"/>
    </w:pPr>
    <w:rPr>
      <w:rFonts w:ascii="Arial" w:eastAsia="Times New Roman" w:hAnsi="Arial"/>
      <w:sz w:val="20"/>
      <w:szCs w:val="20"/>
      <w:lang w:val="sq-AL" w:eastAsia="sq-AL" w:bidi="sq-AL"/>
    </w:rPr>
  </w:style>
  <w:style w:type="paragraph" w:customStyle="1" w:styleId="PARA1">
    <w:name w:val="PARA1"/>
    <w:basedOn w:val="Normal"/>
    <w:rsid w:val="00540A20"/>
    <w:pPr>
      <w:autoSpaceDE w:val="0"/>
      <w:autoSpaceDN w:val="0"/>
      <w:adjustRightInd w:val="0"/>
      <w:spacing w:after="0" w:line="240" w:lineRule="atLeast"/>
      <w:ind w:left="1418" w:hanging="596"/>
    </w:pPr>
    <w:rPr>
      <w:rFonts w:ascii="Univers (WN)" w:eastAsia="Times New Roman" w:hAnsi="Univers (WN)"/>
      <w:sz w:val="20"/>
      <w:szCs w:val="20"/>
      <w:lang w:val="sq-AL" w:eastAsia="sq-AL" w:bidi="sq-AL"/>
    </w:rPr>
  </w:style>
  <w:style w:type="paragraph" w:customStyle="1" w:styleId="text">
    <w:name w:val="text"/>
    <w:basedOn w:val="Normal"/>
    <w:rsid w:val="00540A20"/>
    <w:pPr>
      <w:spacing w:after="0" w:line="240" w:lineRule="auto"/>
      <w:ind w:left="709" w:firstLine="0"/>
    </w:pPr>
    <w:rPr>
      <w:rFonts w:ascii="Arial" w:eastAsia="Times New Roman" w:hAnsi="Arial"/>
      <w:sz w:val="20"/>
      <w:szCs w:val="20"/>
      <w:lang w:val="sq-AL" w:eastAsia="sq-AL" w:bidi="sq-AL"/>
    </w:rPr>
  </w:style>
  <w:style w:type="paragraph" w:customStyle="1" w:styleId="Text0">
    <w:name w:val="Text"/>
    <w:basedOn w:val="Normal"/>
    <w:link w:val="TextChar"/>
    <w:uiPriority w:val="99"/>
    <w:rsid w:val="00540A20"/>
    <w:pPr>
      <w:spacing w:after="240" w:line="240" w:lineRule="auto"/>
      <w:ind w:firstLine="0"/>
    </w:pPr>
    <w:rPr>
      <w:rFonts w:ascii="Times New Roman" w:eastAsia="Times New Roman" w:hAnsi="Times New Roman"/>
      <w:sz w:val="24"/>
      <w:szCs w:val="20"/>
      <w:lang w:val="en-GB"/>
    </w:rPr>
  </w:style>
  <w:style w:type="character" w:customStyle="1" w:styleId="TextChar">
    <w:name w:val="Text Char"/>
    <w:link w:val="Text0"/>
    <w:uiPriority w:val="99"/>
    <w:locked/>
    <w:rsid w:val="00540A20"/>
    <w:rPr>
      <w:rFonts w:ascii="Times New Roman" w:eastAsia="Times New Roman" w:hAnsi="Times New Roman" w:cs="Times New Roman"/>
      <w:sz w:val="24"/>
      <w:szCs w:val="20"/>
      <w:lang w:val="en-GB"/>
    </w:rPr>
  </w:style>
  <w:style w:type="paragraph" w:customStyle="1" w:styleId="Paragrapha">
    <w:name w:val="Paragraph (a)"/>
    <w:basedOn w:val="Normal"/>
    <w:uiPriority w:val="99"/>
    <w:rsid w:val="00540A20"/>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uto"/>
      <w:ind w:firstLine="0"/>
    </w:pPr>
    <w:rPr>
      <w:rFonts w:ascii="Times New Roman" w:eastAsia="Times New Roman" w:hAnsi="Times New Roman"/>
      <w:sz w:val="24"/>
      <w:szCs w:val="24"/>
      <w:lang w:val="en-GB" w:eastAsia="en-GB"/>
    </w:rPr>
  </w:style>
  <w:style w:type="character" w:styleId="PlaceholderText">
    <w:name w:val="Placeholder Text"/>
    <w:uiPriority w:val="99"/>
    <w:semiHidden/>
    <w:rsid w:val="00540A20"/>
    <w:rPr>
      <w:rFonts w:cs="Times New Roman"/>
      <w:color w:val="808080"/>
    </w:rPr>
  </w:style>
  <w:style w:type="character" w:customStyle="1" w:styleId="az12">
    <w:name w:val="az12"/>
    <w:uiPriority w:val="99"/>
    <w:rsid w:val="00540A20"/>
    <w:rPr>
      <w:rFonts w:ascii="Times New Roman" w:hAnsi="Times New Roman" w:cs="Times New Roman"/>
      <w:sz w:val="24"/>
    </w:rPr>
  </w:style>
  <w:style w:type="paragraph" w:customStyle="1" w:styleId="StyleListParagraphAfter6ptCondensedby015pt1">
    <w:name w:val="Style List Paragraph + After:  6 pt Condensed by  0.15 pt1"/>
    <w:basedOn w:val="ListParagraph"/>
    <w:uiPriority w:val="99"/>
    <w:rsid w:val="00540A20"/>
    <w:pPr>
      <w:spacing w:after="120" w:line="240" w:lineRule="auto"/>
      <w:contextualSpacing w:val="0"/>
      <w:jc w:val="both"/>
    </w:pPr>
    <w:rPr>
      <w:rFonts w:ascii="Times New Roman" w:hAnsi="Times New Roman"/>
      <w:spacing w:val="-3"/>
      <w:szCs w:val="20"/>
      <w:lang w:val="en-GB"/>
    </w:rPr>
  </w:style>
  <w:style w:type="character" w:customStyle="1" w:styleId="Style2">
    <w:name w:val="Style2"/>
    <w:basedOn w:val="Point1Char"/>
    <w:uiPriority w:val="1"/>
    <w:qFormat/>
    <w:rsid w:val="00540A20"/>
  </w:style>
  <w:style w:type="paragraph" w:customStyle="1" w:styleId="Paragraf02">
    <w:name w:val="Paragraf 0.2"/>
    <w:basedOn w:val="Paragrafi"/>
    <w:qFormat/>
    <w:rsid w:val="00540A20"/>
    <w:pPr>
      <w:tabs>
        <w:tab w:val="left" w:pos="6575"/>
      </w:tabs>
    </w:pPr>
    <w:rPr>
      <w:spacing w:val="-4"/>
    </w:rPr>
  </w:style>
  <w:style w:type="table" w:customStyle="1" w:styleId="TableGrid30">
    <w:name w:val="Table Grid3"/>
    <w:basedOn w:val="TableNormal"/>
    <w:next w:val="TableGrid"/>
    <w:uiPriority w:val="59"/>
    <w:rsid w:val="00540A20"/>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NoList5">
    <w:name w:val="No List5"/>
    <w:next w:val="NoList"/>
    <w:uiPriority w:val="99"/>
    <w:semiHidden/>
    <w:unhideWhenUsed/>
    <w:rsid w:val="00540A20"/>
  </w:style>
  <w:style w:type="character" w:styleId="BookTitle">
    <w:name w:val="Book Title"/>
    <w:uiPriority w:val="33"/>
    <w:qFormat/>
    <w:rsid w:val="00540A20"/>
    <w:rPr>
      <w:b/>
      <w:bCs/>
      <w:smallCaps/>
      <w:spacing w:val="5"/>
    </w:rPr>
  </w:style>
  <w:style w:type="paragraph" w:customStyle="1" w:styleId="Cover1">
    <w:name w:val="Cover1"/>
    <w:basedOn w:val="Normal"/>
    <w:next w:val="Normal"/>
    <w:rsid w:val="00540A20"/>
    <w:pPr>
      <w:spacing w:after="0" w:line="240" w:lineRule="auto"/>
      <w:ind w:firstLine="0"/>
      <w:jc w:val="left"/>
    </w:pPr>
    <w:rPr>
      <w:rFonts w:ascii="Arial" w:eastAsia="Times New Roman" w:hAnsi="Arial"/>
      <w:b/>
      <w:szCs w:val="20"/>
      <w:lang w:val="sq-AL" w:eastAsia="sq-AL" w:bidi="sq-AL"/>
    </w:rPr>
  </w:style>
  <w:style w:type="paragraph" w:customStyle="1" w:styleId="Cover2">
    <w:name w:val="Cover2"/>
    <w:basedOn w:val="Normal"/>
    <w:next w:val="Cover1"/>
    <w:autoRedefine/>
    <w:rsid w:val="00540A20"/>
    <w:pPr>
      <w:spacing w:after="240" w:line="240" w:lineRule="auto"/>
      <w:ind w:firstLine="0"/>
      <w:jc w:val="left"/>
    </w:pPr>
    <w:rPr>
      <w:rFonts w:ascii="Arial" w:eastAsia="Times New Roman" w:hAnsi="Arial"/>
      <w:szCs w:val="20"/>
      <w:lang w:val="sq-AL" w:eastAsia="sq-AL" w:bidi="sq-AL"/>
    </w:rPr>
  </w:style>
  <w:style w:type="paragraph" w:customStyle="1" w:styleId="Stile">
    <w:name w:val="Stile"/>
    <w:rsid w:val="00540A20"/>
    <w:pPr>
      <w:widowControl w:val="0"/>
      <w:autoSpaceDE w:val="0"/>
      <w:autoSpaceDN w:val="0"/>
      <w:adjustRightInd w:val="0"/>
      <w:spacing w:after="0" w:line="240" w:lineRule="auto"/>
    </w:pPr>
    <w:rPr>
      <w:rFonts w:ascii="Times New Roman" w:eastAsia="Times New Roman" w:hAnsi="Times New Roman" w:cs="Times New Roman"/>
      <w:sz w:val="24"/>
      <w:szCs w:val="24"/>
      <w:lang w:val="it-IT" w:eastAsia="it-IT"/>
    </w:rPr>
  </w:style>
  <w:style w:type="paragraph" w:customStyle="1" w:styleId="ModelNrmlSingle">
    <w:name w:val="ModelNrmlSingle"/>
    <w:basedOn w:val="Normal"/>
    <w:link w:val="ModelNrmlSingleChar"/>
    <w:uiPriority w:val="99"/>
    <w:rsid w:val="00540A20"/>
    <w:pPr>
      <w:spacing w:after="240" w:line="240" w:lineRule="auto"/>
      <w:ind w:firstLine="720"/>
    </w:pPr>
    <w:rPr>
      <w:rFonts w:ascii="Times New Roman" w:eastAsia="Times New Roman" w:hAnsi="Times New Roman"/>
      <w:szCs w:val="20"/>
      <w:lang w:val="sq-AL"/>
    </w:rPr>
  </w:style>
  <w:style w:type="character" w:customStyle="1" w:styleId="ModelNrmlSingleChar">
    <w:name w:val="ModelNrmlSingle Char"/>
    <w:link w:val="ModelNrmlSingle"/>
    <w:uiPriority w:val="99"/>
    <w:rsid w:val="00540A20"/>
    <w:rPr>
      <w:rFonts w:ascii="Times New Roman" w:eastAsia="Times New Roman" w:hAnsi="Times New Roman" w:cs="Times New Roman"/>
      <w:szCs w:val="20"/>
      <w:lang w:val="sq-AL"/>
    </w:rPr>
  </w:style>
  <w:style w:type="character" w:customStyle="1" w:styleId="Bodytext0">
    <w:name w:val="Body text_"/>
    <w:link w:val="BodyText1"/>
    <w:rsid w:val="00540A20"/>
    <w:rPr>
      <w:rFonts w:ascii="Times New Roman" w:hAnsi="Times New Roman"/>
      <w:sz w:val="21"/>
      <w:szCs w:val="21"/>
      <w:shd w:val="clear" w:color="auto" w:fill="FFFFFF"/>
    </w:rPr>
  </w:style>
  <w:style w:type="paragraph" w:customStyle="1" w:styleId="BodyText1">
    <w:name w:val="Body Text1"/>
    <w:basedOn w:val="Normal"/>
    <w:link w:val="Bodytext0"/>
    <w:rsid w:val="00540A20"/>
    <w:pPr>
      <w:widowControl w:val="0"/>
      <w:shd w:val="clear" w:color="auto" w:fill="FFFFFF"/>
      <w:spacing w:before="180" w:after="720" w:line="302" w:lineRule="exact"/>
      <w:ind w:hanging="680"/>
    </w:pPr>
    <w:rPr>
      <w:rFonts w:ascii="Times New Roman" w:eastAsiaTheme="minorHAnsi" w:hAnsi="Times New Roman" w:cstheme="minorBidi"/>
      <w:sz w:val="21"/>
      <w:szCs w:val="21"/>
    </w:rPr>
  </w:style>
  <w:style w:type="paragraph" w:customStyle="1" w:styleId="AUTORITETI1">
    <w:name w:val="AUTORITETI"/>
    <w:basedOn w:val="Paragrafi"/>
    <w:qFormat/>
    <w:rsid w:val="00540A20"/>
    <w:pPr>
      <w:ind w:firstLine="0"/>
      <w:jc w:val="right"/>
    </w:pPr>
    <w:rPr>
      <w:rFonts w:cs="Times New Roman"/>
      <w:caps/>
      <w:szCs w:val="20"/>
    </w:rPr>
  </w:style>
  <w:style w:type="paragraph" w:customStyle="1" w:styleId="CharCharCharCharCharCharCharCharCharCharCharCharCharChar1Char">
    <w:name w:val="Char Char Char Char Char Char Char Char Char Char Char Char Char Char1 Char"/>
    <w:basedOn w:val="Normal"/>
    <w:rsid w:val="00540A20"/>
    <w:pPr>
      <w:spacing w:after="160" w:line="240" w:lineRule="exact"/>
      <w:ind w:firstLine="0"/>
      <w:jc w:val="left"/>
    </w:pPr>
    <w:rPr>
      <w:rFonts w:ascii="Tahoma" w:eastAsia="MS Mincho" w:hAnsi="Tahoma"/>
      <w:sz w:val="20"/>
      <w:szCs w:val="20"/>
      <w:lang w:val="sq-A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oter" Target="footer1.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eader" Target="header2.xml"/><Relationship Id="rId11" Type="http://schemas.openxmlformats.org/officeDocument/2006/relationships/image" Target="media/image2.jpeg"/><Relationship Id="rId5" Type="http://schemas.openxmlformats.org/officeDocument/2006/relationships/header" Target="header1.xml"/><Relationship Id="rId10" Type="http://schemas.openxmlformats.org/officeDocument/2006/relationships/footer" Target="footer3.xml"/><Relationship Id="rId4" Type="http://schemas.openxmlformats.org/officeDocument/2006/relationships/webSettings" Target="webSettings.xml"/><Relationship Id="rId9"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1.wmf"/></Relationships>
</file>

<file path=word/_rels/header2.xml.rels><?xml version="1.0" encoding="UTF-8" standalone="yes"?>
<Relationships xmlns="http://schemas.openxmlformats.org/package/2006/relationships"><Relationship Id="rId1" Type="http://schemas.openxmlformats.org/officeDocument/2006/relationships/image" Target="media/image1.w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24</Pages>
  <Words>11407</Words>
  <Characters>65025</Characters>
  <Application>Microsoft Office Word</Application>
  <DocSecurity>0</DocSecurity>
  <Lines>541</Lines>
  <Paragraphs>152</Paragraphs>
  <ScaleCrop>false</ScaleCrop>
  <Company>Grizli777</Company>
  <LinksUpToDate>false</LinksUpToDate>
  <CharactersWithSpaces>76280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olisa.golloshaj</dc:creator>
  <cp:lastModifiedBy>olisa.golloshaj</cp:lastModifiedBy>
  <cp:revision>1</cp:revision>
  <dcterms:created xsi:type="dcterms:W3CDTF">2014-12-17T14:07:00Z</dcterms:created>
  <dcterms:modified xsi:type="dcterms:W3CDTF">2014-12-17T14:08:00Z</dcterms:modified>
</cp:coreProperties>
</file>