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555" w:rsidRPr="00DE4210" w:rsidRDefault="00CC6555" w:rsidP="00CC6555">
      <w:pPr>
        <w:pStyle w:val="Akti"/>
        <w:rPr>
          <w:spacing w:val="-4"/>
        </w:rPr>
      </w:pPr>
      <w:r w:rsidRPr="00DE4210">
        <w:rPr>
          <w:spacing w:val="-4"/>
        </w:rPr>
        <w:t>VENDIM</w:t>
      </w:r>
    </w:p>
    <w:p w:rsidR="00CC6555" w:rsidRPr="00DE4210" w:rsidRDefault="00CC6555" w:rsidP="00CC6555">
      <w:pPr>
        <w:pStyle w:val="NumriData"/>
        <w:rPr>
          <w:spacing w:val="-4"/>
        </w:rPr>
      </w:pPr>
      <w:r w:rsidRPr="00DE4210">
        <w:rPr>
          <w:spacing w:val="-4"/>
        </w:rPr>
        <w:t>Nr. 888, datë 17.12.2014</w:t>
      </w:r>
    </w:p>
    <w:p w:rsidR="00CC6555" w:rsidRPr="00DE4210" w:rsidRDefault="00CC6555" w:rsidP="00CC6555">
      <w:pPr>
        <w:pStyle w:val="Paragrafi"/>
        <w:rPr>
          <w:spacing w:val="-4"/>
          <w:sz w:val="16"/>
          <w:lang w:val="sq-AL"/>
        </w:rPr>
      </w:pPr>
    </w:p>
    <w:p w:rsidR="00CC6555" w:rsidRPr="00DE4210" w:rsidRDefault="00CC6555" w:rsidP="00CC6555">
      <w:pPr>
        <w:pStyle w:val="Titulli"/>
        <w:rPr>
          <w:spacing w:val="-4"/>
        </w:rPr>
      </w:pPr>
      <w:r w:rsidRPr="00DE4210">
        <w:rPr>
          <w:spacing w:val="-4"/>
        </w:rPr>
        <w:t>DISA SHTESA DHE NDRYSHIME NË VENDIMIN NR. 704, DATË 29.10.2014, TË KËSHILLIT TË MINISTRAVE, “PËR MIRATIMIN E MANUALIT TË TARIFAVE PËR SHËRBIME NË PLANIFIKIM TERRITORI, PROJEKTIM, MBIKËQYRJE DHE KOLAUDIM”</w:t>
      </w:r>
    </w:p>
    <w:p w:rsidR="00CC6555" w:rsidRPr="00DE4210" w:rsidRDefault="00CC6555" w:rsidP="00CC6555">
      <w:pPr>
        <w:spacing w:after="0" w:line="240" w:lineRule="auto"/>
        <w:rPr>
          <w:spacing w:val="-4"/>
          <w:sz w:val="14"/>
          <w:lang w:val="en-GB"/>
        </w:rPr>
      </w:pPr>
    </w:p>
    <w:p w:rsidR="00CC6555" w:rsidRPr="00DE4210" w:rsidRDefault="00CC6555" w:rsidP="00CC6555">
      <w:pPr>
        <w:pStyle w:val="Paragrafi"/>
        <w:rPr>
          <w:rFonts w:eastAsia="Times New Roman"/>
          <w:spacing w:val="-4"/>
          <w:lang w:val="sq-AL"/>
        </w:rPr>
      </w:pPr>
      <w:r w:rsidRPr="00DE4210">
        <w:rPr>
          <w:rFonts w:eastAsia="Times New Roman"/>
          <w:spacing w:val="-4"/>
          <w:lang w:val="sq-AL"/>
        </w:rPr>
        <w:t>Në mbështetje të nenit 100 të Kushtetutës dhe të nenit 18, të ligjit nr. 8402, datë 10.9.1998, “Për kontrollin dhe disiplinimin e punimeve të ndërtimit”, të ndryshuar, me propozimin e ministrit të Zhvillimit Urban dhe Turizmit, Këshilli i Ministrave</w:t>
      </w:r>
    </w:p>
    <w:p w:rsidR="00CC6555" w:rsidRPr="00DE4210" w:rsidRDefault="00CC6555" w:rsidP="00CC6555">
      <w:pPr>
        <w:pStyle w:val="Paragrafi"/>
        <w:rPr>
          <w:rFonts w:eastAsia="Times New Roman"/>
          <w:spacing w:val="-4"/>
          <w:sz w:val="14"/>
          <w:lang w:val="sq-AL"/>
        </w:rPr>
      </w:pPr>
    </w:p>
    <w:p w:rsidR="00CC6555" w:rsidRPr="00DE4210" w:rsidRDefault="00CC6555" w:rsidP="00CC6555">
      <w:pPr>
        <w:pStyle w:val="Titull-Titull"/>
        <w:rPr>
          <w:spacing w:val="-4"/>
          <w:lang w:val="sq-AL"/>
        </w:rPr>
      </w:pPr>
      <w:r w:rsidRPr="00DE4210">
        <w:rPr>
          <w:spacing w:val="-4"/>
          <w:lang w:val="sq-AL"/>
        </w:rPr>
        <w:lastRenderedPageBreak/>
        <w:t>VENDOSI:</w:t>
      </w:r>
    </w:p>
    <w:p w:rsidR="00CC6555" w:rsidRPr="00DE4210" w:rsidRDefault="00CC6555" w:rsidP="00CC6555">
      <w:pPr>
        <w:pStyle w:val="Paragrafi"/>
        <w:rPr>
          <w:rFonts w:eastAsia="Times New Roman"/>
          <w:b/>
          <w:bCs/>
          <w:spacing w:val="-4"/>
          <w:sz w:val="14"/>
          <w:lang w:val="sq-AL"/>
        </w:rPr>
      </w:pPr>
    </w:p>
    <w:p w:rsidR="00CC6555" w:rsidRPr="00DE4210" w:rsidRDefault="00CC6555" w:rsidP="00CC6555">
      <w:pPr>
        <w:pStyle w:val="Paragrafi"/>
        <w:rPr>
          <w:spacing w:val="-4"/>
          <w:lang w:val="sq-AL"/>
        </w:rPr>
      </w:pPr>
      <w:r w:rsidRPr="00DE4210">
        <w:rPr>
          <w:spacing w:val="-4"/>
          <w:lang w:val="sq-AL"/>
        </w:rPr>
        <w:t>1. Në vendimin nr. 704, datë 29.10.2014, të Këshillit të Ministrave, bëhen  shtesa dhe ndryshimi, si më poshtë vijon:</w:t>
      </w:r>
    </w:p>
    <w:p w:rsidR="00CC6555" w:rsidRDefault="00CC6555" w:rsidP="00CC6555">
      <w:pPr>
        <w:pStyle w:val="Paragrafi"/>
        <w:rPr>
          <w:lang w:val="sq-AL"/>
        </w:rPr>
      </w:pPr>
    </w:p>
    <w:p w:rsidR="00CC6555" w:rsidRPr="00D94FB3" w:rsidRDefault="00CC6555" w:rsidP="00CC6555">
      <w:pPr>
        <w:pStyle w:val="Paragrafi"/>
        <w:rPr>
          <w:lang w:val="sq-AL"/>
        </w:rPr>
      </w:pPr>
    </w:p>
    <w:p w:rsidR="00CC6555" w:rsidRPr="00D94FB3" w:rsidRDefault="00CC6555" w:rsidP="00CC6555">
      <w:pPr>
        <w:pStyle w:val="Paragrafi"/>
        <w:rPr>
          <w:lang w:val="sq-AL"/>
        </w:rPr>
      </w:pPr>
      <w:r w:rsidRPr="00D94FB3">
        <w:rPr>
          <w:lang w:val="sq-AL"/>
        </w:rPr>
        <w:t xml:space="preserve">a) Pas pikës 1 shtohet pika 1/1, me këtë përmbajtje: </w:t>
      </w:r>
    </w:p>
    <w:p w:rsidR="00CC6555" w:rsidRPr="00D94FB3" w:rsidRDefault="00CC6555" w:rsidP="00CC6555">
      <w:pPr>
        <w:pStyle w:val="Paragrafi"/>
        <w:rPr>
          <w:spacing w:val="-4"/>
          <w:lang w:val="sq-AL"/>
        </w:rPr>
      </w:pPr>
      <w:r w:rsidRPr="00D94FB3">
        <w:rPr>
          <w:spacing w:val="-4"/>
          <w:lang w:val="sq-AL"/>
        </w:rPr>
        <w:t xml:space="preserve">“1/1. Miratimin e shtojcave të manualit të tarifave për shërbime në projektim, mbikëqyrje dhe kolaudim, sipas tekstit bashkëlidhur këtij vendimi.”. </w:t>
      </w:r>
    </w:p>
    <w:p w:rsidR="00CC6555" w:rsidRPr="00D94FB3" w:rsidRDefault="00CC6555" w:rsidP="00CC6555">
      <w:pPr>
        <w:pStyle w:val="Paragrafi"/>
        <w:rPr>
          <w:spacing w:val="-4"/>
          <w:lang w:val="sq-AL"/>
        </w:rPr>
      </w:pPr>
      <w:r w:rsidRPr="00D94FB3">
        <w:rPr>
          <w:spacing w:val="-4"/>
          <w:lang w:val="sq-AL"/>
        </w:rPr>
        <w:t>b)</w:t>
      </w:r>
      <w:r>
        <w:rPr>
          <w:spacing w:val="-4"/>
          <w:lang w:val="sq-AL"/>
        </w:rPr>
        <w:t xml:space="preserve"> </w:t>
      </w:r>
      <w:r w:rsidRPr="00D94FB3">
        <w:rPr>
          <w:spacing w:val="-4"/>
          <w:lang w:val="sq-AL"/>
        </w:rPr>
        <w:t>Rreshti i parë, i tabelës nr. 7, “Tabela shoqëruese e tarifave”, neni 29, paragrafi 1, Strukturat në ambientet e jashtme, e manualit të tarifave, miratuar me vendimin në fuqi, ndryshohet, si më poshtë vijon:</w:t>
      </w:r>
    </w:p>
    <w:p w:rsidR="00CC6555" w:rsidRDefault="00CC6555" w:rsidP="00CC6555">
      <w:pPr>
        <w:pStyle w:val="Paragrafi"/>
        <w:rPr>
          <w:lang w:val="sq-AL"/>
        </w:rPr>
        <w:sectPr w:rsidR="00CC6555" w:rsidSect="00D94FB3"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CC6555" w:rsidRPr="00BF4089" w:rsidRDefault="00CC6555" w:rsidP="00CC6555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 </w:t>
      </w:r>
    </w:p>
    <w:tbl>
      <w:tblPr>
        <w:tblW w:w="9215" w:type="dxa"/>
        <w:tblInd w:w="221" w:type="dxa"/>
        <w:tblLayout w:type="fixed"/>
        <w:tblLook w:val="04A0"/>
      </w:tblPr>
      <w:tblGrid>
        <w:gridCol w:w="1702"/>
        <w:gridCol w:w="709"/>
        <w:gridCol w:w="708"/>
        <w:gridCol w:w="709"/>
        <w:gridCol w:w="709"/>
        <w:gridCol w:w="709"/>
        <w:gridCol w:w="708"/>
        <w:gridCol w:w="709"/>
        <w:gridCol w:w="709"/>
        <w:gridCol w:w="850"/>
        <w:gridCol w:w="993"/>
      </w:tblGrid>
      <w:tr w:rsidR="00CC6555" w:rsidRPr="00BF4089" w:rsidTr="00FE5077">
        <w:trPr>
          <w:trHeight w:val="358"/>
        </w:trPr>
        <w:tc>
          <w:tcPr>
            <w:tcW w:w="17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color w:val="000000"/>
                <w:sz w:val="18"/>
                <w:lang w:val="sq-AL"/>
              </w:rPr>
            </w:pPr>
            <w:r w:rsidRPr="00BF4089">
              <w:rPr>
                <w:rFonts w:eastAsia="Times New Roman"/>
                <w:color w:val="000000"/>
                <w:sz w:val="18"/>
                <w:lang w:val="sq-AL"/>
              </w:rPr>
              <w:t>KOSTOT E LLOGARITSHME LEK</w:t>
            </w:r>
            <w:r>
              <w:rPr>
                <w:rFonts w:eastAsia="Times New Roman"/>
                <w:color w:val="000000"/>
                <w:sz w:val="18"/>
                <w:lang w:val="sq-AL"/>
              </w:rPr>
              <w:t>Ë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color w:val="000000"/>
                <w:sz w:val="18"/>
                <w:lang w:val="sq-AL"/>
              </w:rPr>
            </w:pPr>
            <w:r w:rsidRPr="00BF4089">
              <w:rPr>
                <w:rFonts w:eastAsia="Times New Roman"/>
                <w:color w:val="000000"/>
                <w:sz w:val="18"/>
                <w:lang w:val="sq-AL"/>
              </w:rPr>
              <w:t>GRUPI TARIFOR  I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color w:val="000000"/>
                <w:sz w:val="18"/>
                <w:lang w:val="sq-AL"/>
              </w:rPr>
            </w:pPr>
            <w:r w:rsidRPr="00BF4089">
              <w:rPr>
                <w:rFonts w:eastAsia="Times New Roman"/>
                <w:color w:val="000000"/>
                <w:sz w:val="18"/>
                <w:lang w:val="sq-AL"/>
              </w:rPr>
              <w:t>GRUPI TARIFOR  II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color w:val="000000"/>
                <w:sz w:val="18"/>
                <w:lang w:val="sq-AL"/>
              </w:rPr>
            </w:pPr>
            <w:r w:rsidRPr="00BF4089">
              <w:rPr>
                <w:rFonts w:eastAsia="Times New Roman"/>
                <w:color w:val="000000"/>
                <w:sz w:val="18"/>
                <w:lang w:val="sq-AL"/>
              </w:rPr>
              <w:t>GRUPI TARIFOR  III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color w:val="000000"/>
                <w:sz w:val="18"/>
                <w:lang w:val="sq-AL"/>
              </w:rPr>
            </w:pPr>
            <w:r w:rsidRPr="00BF4089">
              <w:rPr>
                <w:rFonts w:eastAsia="Times New Roman"/>
                <w:color w:val="000000"/>
                <w:sz w:val="18"/>
                <w:lang w:val="sq-AL"/>
              </w:rPr>
              <w:t>GRUPI TARIFOR  IV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color w:val="000000"/>
                <w:sz w:val="18"/>
                <w:lang w:val="sq-AL"/>
              </w:rPr>
            </w:pPr>
            <w:r w:rsidRPr="00BF4089">
              <w:rPr>
                <w:rFonts w:eastAsia="Times New Roman"/>
                <w:color w:val="000000"/>
                <w:sz w:val="18"/>
                <w:lang w:val="sq-AL"/>
              </w:rPr>
              <w:t>GRUPI TARIFOR  V</w:t>
            </w:r>
          </w:p>
        </w:tc>
      </w:tr>
      <w:tr w:rsidR="00CC6555" w:rsidRPr="00BF4089" w:rsidTr="00FE5077">
        <w:trPr>
          <w:trHeight w:val="376"/>
        </w:trPr>
        <w:tc>
          <w:tcPr>
            <w:tcW w:w="1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color w:val="000000"/>
                <w:sz w:val="18"/>
                <w:lang w:val="sq-A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Nga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Deri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Nga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Deri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Nga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Deri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Nga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Deri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Nga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Deri</w:t>
            </w:r>
          </w:p>
        </w:tc>
      </w:tr>
      <w:tr w:rsidR="00CC6555" w:rsidRPr="00BF4089" w:rsidTr="00FE5077">
        <w:trPr>
          <w:trHeight w:val="113"/>
        </w:trPr>
        <w:tc>
          <w:tcPr>
            <w:tcW w:w="1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color w:val="000000"/>
                <w:sz w:val="18"/>
                <w:lang w:val="sq-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%</w:t>
            </w:r>
          </w:p>
        </w:tc>
      </w:tr>
      <w:tr w:rsidR="00CC6555" w:rsidRPr="00BF4089" w:rsidTr="00FE5077">
        <w:trPr>
          <w:trHeight w:val="696"/>
        </w:trPr>
        <w:tc>
          <w:tcPr>
            <w:tcW w:w="17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color w:val="000000"/>
                <w:sz w:val="18"/>
                <w:lang w:val="sq-AL"/>
              </w:rPr>
            </w:pPr>
            <w:r w:rsidRPr="00BF4089">
              <w:rPr>
                <w:rFonts w:eastAsia="Times New Roman"/>
                <w:color w:val="000000"/>
                <w:sz w:val="18"/>
                <w:lang w:val="sq-AL"/>
              </w:rPr>
              <w:t>2,863,280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6.73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8.25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8.25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10.26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10.26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13.29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13.29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15.30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15.30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C6555" w:rsidRPr="00BF4089" w:rsidRDefault="00CC6555" w:rsidP="00FE5077">
            <w:pPr>
              <w:pStyle w:val="Paragrafi"/>
              <w:ind w:firstLine="0"/>
              <w:jc w:val="center"/>
              <w:rPr>
                <w:rFonts w:eastAsia="Times New Roman"/>
                <w:sz w:val="18"/>
                <w:lang w:val="sq-AL"/>
              </w:rPr>
            </w:pPr>
            <w:r w:rsidRPr="00BF4089">
              <w:rPr>
                <w:rFonts w:eastAsia="Times New Roman"/>
                <w:sz w:val="18"/>
                <w:lang w:val="sq-AL"/>
              </w:rPr>
              <w:t>16.82</w:t>
            </w:r>
          </w:p>
        </w:tc>
      </w:tr>
    </w:tbl>
    <w:p w:rsidR="00CC6555" w:rsidRDefault="00CC6555" w:rsidP="00CC6555">
      <w:pPr>
        <w:pStyle w:val="Paragrafi"/>
        <w:jc w:val="left"/>
        <w:rPr>
          <w:lang w:val="sq-AL"/>
        </w:rPr>
      </w:pPr>
    </w:p>
    <w:p w:rsidR="00CC6555" w:rsidRDefault="00CC6555" w:rsidP="00CC6555">
      <w:pPr>
        <w:pStyle w:val="Paragrafi"/>
        <w:rPr>
          <w:lang w:val="sq-AL"/>
        </w:rPr>
        <w:sectPr w:rsidR="00CC6555" w:rsidSect="00235C53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CC6555" w:rsidRDefault="00CC6555" w:rsidP="00CC6555">
      <w:pPr>
        <w:pStyle w:val="Paragrafi"/>
        <w:rPr>
          <w:lang w:val="sq-AL"/>
        </w:rPr>
      </w:pPr>
      <w:r w:rsidRPr="00BF4089">
        <w:rPr>
          <w:lang w:val="sq-AL"/>
        </w:rPr>
        <w:lastRenderedPageBreak/>
        <w:t>Ngarkohen Ministria e Zhvillimit Urban dhe Turizmit dhe të gjitha ministritë e institucionet që investojnë fonde publike në vepra ndërtimi për zbatimin e këtij vendimi.</w:t>
      </w:r>
    </w:p>
    <w:p w:rsidR="00CC6555" w:rsidRDefault="00CC6555" w:rsidP="00CC6555">
      <w:pPr>
        <w:pStyle w:val="Paragrafi"/>
        <w:rPr>
          <w:lang w:val="sq-AL"/>
        </w:rPr>
      </w:pPr>
    </w:p>
    <w:p w:rsidR="00CC6555" w:rsidRPr="00BF4089" w:rsidRDefault="00CC6555" w:rsidP="00CC6555">
      <w:pPr>
        <w:pStyle w:val="Paragrafi"/>
        <w:rPr>
          <w:lang w:val="sq-AL"/>
        </w:rPr>
      </w:pPr>
      <w:r w:rsidRPr="00BF4089">
        <w:rPr>
          <w:rFonts w:eastAsia="Times New Roman"/>
          <w:bCs/>
          <w:lang w:val="sq-AL"/>
        </w:rPr>
        <w:t>Ky vendim hyn në fuqi pas botimit n</w:t>
      </w:r>
      <w:r w:rsidRPr="00BF4089">
        <w:rPr>
          <w:lang w:val="sq-AL"/>
        </w:rPr>
        <w:t>ë Fletoren Zyrtare.</w:t>
      </w:r>
    </w:p>
    <w:p w:rsidR="00CC6555" w:rsidRDefault="00CC6555" w:rsidP="00CC6555">
      <w:pPr>
        <w:pStyle w:val="Autoriteti"/>
        <w:jc w:val="both"/>
        <w:rPr>
          <w:lang w:val="sq-AL"/>
        </w:rPr>
      </w:pPr>
    </w:p>
    <w:p w:rsidR="00CC6555" w:rsidRPr="00BF4089" w:rsidRDefault="00CC6555" w:rsidP="00CC6555">
      <w:pPr>
        <w:pStyle w:val="Autoriteti"/>
        <w:rPr>
          <w:lang w:val="sq-AL"/>
        </w:rPr>
      </w:pPr>
      <w:r w:rsidRPr="00BF4089">
        <w:rPr>
          <w:lang w:val="sq-AL"/>
        </w:rPr>
        <w:t>KRYEMINISTRI</w:t>
      </w:r>
    </w:p>
    <w:p w:rsidR="00CC6555" w:rsidRPr="00BF4089" w:rsidRDefault="00CC6555" w:rsidP="00CC6555">
      <w:pPr>
        <w:pStyle w:val="Autoriteti"/>
        <w:rPr>
          <w:szCs w:val="24"/>
          <w:lang w:val="sq-AL"/>
        </w:rPr>
      </w:pPr>
      <w:r w:rsidRPr="00BF4089">
        <w:rPr>
          <w:b/>
          <w:caps w:val="0"/>
          <w:lang w:val="sq-AL"/>
        </w:rPr>
        <w:t>Edi Ram</w:t>
      </w:r>
      <w:r>
        <w:rPr>
          <w:b/>
          <w:caps w:val="0"/>
          <w:lang w:val="sq-AL"/>
        </w:rPr>
        <w:t>a</w:t>
      </w:r>
    </w:p>
    <w:p w:rsidR="00CC6555" w:rsidRDefault="00CC6555" w:rsidP="00CC6555">
      <w:pPr>
        <w:pStyle w:val="Paragrafi"/>
        <w:rPr>
          <w:szCs w:val="24"/>
          <w:lang w:val="sq-AL"/>
        </w:rPr>
        <w:sectPr w:rsidR="00CC6555" w:rsidSect="00235C53">
          <w:type w:val="continuous"/>
          <w:pgSz w:w="11907" w:h="16840" w:code="9"/>
          <w:pgMar w:top="720" w:right="1134" w:bottom="720" w:left="1134" w:header="851" w:footer="851" w:gutter="0"/>
          <w:cols w:num="2" w:space="720"/>
          <w:docGrid w:linePitch="360"/>
        </w:sectPr>
      </w:pPr>
    </w:p>
    <w:p w:rsidR="00CC6555" w:rsidRPr="00BF4089" w:rsidRDefault="00CC6555" w:rsidP="00CC6555">
      <w:pPr>
        <w:pStyle w:val="Paragrafi"/>
        <w:rPr>
          <w:szCs w:val="24"/>
          <w:lang w:val="sq-AL"/>
        </w:rPr>
      </w:pPr>
    </w:p>
    <w:p w:rsidR="00CC6555" w:rsidRPr="009D7E59" w:rsidRDefault="00CC6555" w:rsidP="00CC6555">
      <w:pPr>
        <w:pStyle w:val="Titull-Titull"/>
        <w:rPr>
          <w:b/>
          <w:lang w:val="sq-AL"/>
        </w:rPr>
      </w:pPr>
      <w:r w:rsidRPr="009D7E59">
        <w:rPr>
          <w:b/>
          <w:lang w:val="sq-AL"/>
        </w:rPr>
        <w:t xml:space="preserve">MANUALI I TARIFAVE </w:t>
      </w:r>
    </w:p>
    <w:p w:rsidR="00CC6555" w:rsidRDefault="00CC6555" w:rsidP="00CC6555">
      <w:pPr>
        <w:pStyle w:val="Titull-Titull"/>
        <w:rPr>
          <w:lang w:val="sq-AL"/>
        </w:rPr>
      </w:pPr>
      <w:r w:rsidRPr="00D94FB3">
        <w:rPr>
          <w:lang w:val="sq-AL"/>
        </w:rPr>
        <w:t>PËR SHËRBIME NË PLANIFIKIM TERRI</w:t>
      </w:r>
      <w:r>
        <w:rPr>
          <w:lang w:val="sq-AL"/>
        </w:rPr>
        <w:t xml:space="preserve">TORI, PROJEKTIM, MBIKËQYRJE </w:t>
      </w:r>
    </w:p>
    <w:p w:rsidR="00CC6555" w:rsidRDefault="00CC6555" w:rsidP="00CC6555">
      <w:pPr>
        <w:pStyle w:val="Titull-Titull"/>
        <w:rPr>
          <w:lang w:val="sq-AL"/>
        </w:rPr>
      </w:pPr>
      <w:r>
        <w:rPr>
          <w:lang w:val="sq-AL"/>
        </w:rPr>
        <w:t xml:space="preserve">DHE </w:t>
      </w:r>
      <w:r w:rsidRPr="00D94FB3">
        <w:rPr>
          <w:lang w:val="sq-AL"/>
        </w:rPr>
        <w:t>KOLAUDIM</w:t>
      </w:r>
    </w:p>
    <w:p w:rsidR="00CC6555" w:rsidRDefault="00CC6555" w:rsidP="00CC6555">
      <w:pPr>
        <w:pStyle w:val="Titull-Titull"/>
        <w:rPr>
          <w:lang w:val="sq-AL"/>
        </w:rPr>
      </w:pPr>
    </w:p>
    <w:p w:rsidR="00CC6555" w:rsidRPr="00D94FB3" w:rsidRDefault="00CC6555" w:rsidP="00CC6555">
      <w:pPr>
        <w:pStyle w:val="Titull-Titull"/>
        <w:rPr>
          <w:lang w:val="sq-AL"/>
        </w:rPr>
      </w:pPr>
      <w:r>
        <w:rPr>
          <w:lang w:val="sq-AL"/>
        </w:rPr>
        <w:t>(sHTOJCA)</w:t>
      </w:r>
    </w:p>
    <w:p w:rsidR="00CC6555" w:rsidRDefault="00CC6555" w:rsidP="00CC6555">
      <w:pPr>
        <w:pStyle w:val="Paragrafi"/>
        <w:rPr>
          <w:lang w:val="sq-AL"/>
        </w:rPr>
      </w:pPr>
      <w:r w:rsidRPr="00BF4089">
        <w:rPr>
          <w:noProof/>
          <w:szCs w:val="24"/>
        </w:rPr>
        <w:drawing>
          <wp:inline distT="0" distB="0" distL="0" distR="0">
            <wp:extent cx="6124575" cy="1876425"/>
            <wp:effectExtent l="19050" t="0" r="9525" b="0"/>
            <wp:docPr id="4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921" b="70407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4575" cy="6657975"/>
            <wp:effectExtent l="19050" t="0" r="9525" b="0"/>
            <wp:docPr id="4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141" b="14961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665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4575" cy="7362825"/>
            <wp:effectExtent l="19050" t="0" r="9525" b="0"/>
            <wp:docPr id="4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0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251" b="6711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736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4575" cy="7362825"/>
            <wp:effectExtent l="19050" t="0" r="9525" b="0"/>
            <wp:docPr id="4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0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3740" b="11221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736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4575" cy="6915150"/>
            <wp:effectExtent l="19050" t="0" r="9525" b="0"/>
            <wp:docPr id="4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0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481" b="12651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691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4575" cy="7172325"/>
            <wp:effectExtent l="19050" t="0" r="9525" b="0"/>
            <wp:docPr id="4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0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141" b="9021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717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4575" cy="7305675"/>
            <wp:effectExtent l="19050" t="0" r="9525" b="0"/>
            <wp:docPr id="4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0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701" b="7921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730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4575" cy="2781300"/>
            <wp:effectExtent l="19050" t="0" r="9525" b="0"/>
            <wp:docPr id="5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0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811" b="60066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4575" cy="6972300"/>
            <wp:effectExtent l="19050" t="0" r="9525" b="0"/>
            <wp:docPr id="5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0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819" b="11564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4575" cy="6200775"/>
            <wp:effectExtent l="19050" t="0" r="9525" b="0"/>
            <wp:docPr id="5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1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141" b="20242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4575" cy="7296150"/>
            <wp:effectExtent l="19050" t="0" r="9525" b="0"/>
            <wp:docPr id="5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1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701" b="8031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729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4575" cy="7296150"/>
            <wp:effectExtent l="19050" t="0" r="9525" b="0"/>
            <wp:docPr id="5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1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921" b="7811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729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4575" cy="6705600"/>
            <wp:effectExtent l="19050" t="0" r="9525" b="0"/>
            <wp:docPr id="5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1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031" b="14521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4575" cy="6534150"/>
            <wp:effectExtent l="19050" t="0" r="9525" b="0"/>
            <wp:docPr id="5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1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0011" b="14521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653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4575" cy="7267575"/>
            <wp:effectExtent l="19050" t="0" r="9525" b="0"/>
            <wp:docPr id="5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1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031" b="8031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726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6900531"/>
            <wp:effectExtent l="19050" t="0" r="7531" b="0"/>
            <wp:docPr id="58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16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740" b="12531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6900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240772"/>
            <wp:effectExtent l="19050" t="0" r="7531" b="0"/>
            <wp:docPr id="59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17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740" b="8599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240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038754"/>
            <wp:effectExtent l="19050" t="0" r="7531" b="0"/>
            <wp:docPr id="60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1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740" b="10934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038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315200"/>
            <wp:effectExtent l="19050" t="0" r="7531" b="0"/>
            <wp:docPr id="6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19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354" b="7125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113182"/>
            <wp:effectExtent l="19050" t="0" r="7531" b="0"/>
            <wp:docPr id="6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20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722" b="9091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113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251405"/>
            <wp:effectExtent l="19050" t="0" r="7531" b="0"/>
            <wp:docPr id="63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2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4545" b="11671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25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6592186"/>
            <wp:effectExtent l="19050" t="0" r="7531" b="0"/>
            <wp:docPr id="64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2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985" b="15848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6592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155712"/>
            <wp:effectExtent l="19050" t="0" r="7531" b="0"/>
            <wp:docPr id="65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2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231" b="9091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155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6592186"/>
            <wp:effectExtent l="19050" t="0" r="7531" b="0"/>
            <wp:docPr id="66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24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477" b="15356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6592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6804838"/>
            <wp:effectExtent l="19050" t="0" r="7531" b="0"/>
            <wp:docPr id="67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25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108" b="13268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6804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368362"/>
            <wp:effectExtent l="19050" t="0" r="7531" b="0"/>
            <wp:docPr id="68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26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6020" b="8845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368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155711"/>
            <wp:effectExtent l="19050" t="0" r="7531" b="0"/>
            <wp:docPr id="69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27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371" b="9951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155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240772"/>
            <wp:effectExtent l="19050" t="0" r="7531" b="0"/>
            <wp:docPr id="70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28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354" b="7985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240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6879265"/>
            <wp:effectExtent l="19050" t="0" r="7531" b="0"/>
            <wp:docPr id="71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29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985" b="12531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687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5975498"/>
            <wp:effectExtent l="19050" t="0" r="7531" b="0"/>
            <wp:docPr id="72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30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617" b="23342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5975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6719776"/>
            <wp:effectExtent l="19050" t="0" r="7531" b="0"/>
            <wp:docPr id="73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3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985" b="14373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6719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336465"/>
            <wp:effectExtent l="19050" t="0" r="7531" b="0"/>
            <wp:docPr id="74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3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617" b="7617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33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6555" w:rsidRDefault="00CC6555" w:rsidP="00CC6555">
      <w:pPr>
        <w:pStyle w:val="Paragrafi"/>
        <w:rPr>
          <w:lang w:val="sq-AL"/>
        </w:rPr>
      </w:pPr>
    </w:p>
    <w:p w:rsidR="00CC6555" w:rsidRDefault="00CC6555" w:rsidP="00CC6555">
      <w:pPr>
        <w:pStyle w:val="Paragrafi"/>
        <w:rPr>
          <w:lang w:val="sq-AL"/>
        </w:rPr>
      </w:pPr>
    </w:p>
    <w:p w:rsidR="00CC6555" w:rsidRDefault="00CC6555" w:rsidP="00CC6555">
      <w:pPr>
        <w:pStyle w:val="Paragrafi"/>
        <w:rPr>
          <w:lang w:val="sq-AL"/>
        </w:rPr>
      </w:pPr>
    </w:p>
    <w:p w:rsidR="00CC6555" w:rsidRDefault="00CC6555" w:rsidP="00CC6555">
      <w:pPr>
        <w:pStyle w:val="Paragrafi"/>
        <w:rPr>
          <w:lang w:val="sq-AL"/>
        </w:rPr>
      </w:pPr>
    </w:p>
    <w:p w:rsidR="00CC6555" w:rsidRDefault="00CC6555" w:rsidP="00CC6555">
      <w:pPr>
        <w:pStyle w:val="Paragrafi"/>
        <w:rPr>
          <w:lang w:val="sq-AL"/>
        </w:rPr>
      </w:pPr>
    </w:p>
    <w:p w:rsidR="00CC6555" w:rsidRDefault="00CC6555" w:rsidP="00CC6555">
      <w:pPr>
        <w:pStyle w:val="Paragrafi"/>
        <w:rPr>
          <w:lang w:val="sq-AL"/>
        </w:rPr>
      </w:pPr>
    </w:p>
    <w:p w:rsidR="00CC6555" w:rsidRDefault="00CC6555" w:rsidP="00CC6555">
      <w:pPr>
        <w:pStyle w:val="Paragrafi"/>
        <w:rPr>
          <w:lang w:val="sq-AL"/>
        </w:rPr>
      </w:pPr>
    </w:p>
    <w:p w:rsidR="00FD57DC" w:rsidRDefault="00CC6555" w:rsidP="00CC6555"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176977"/>
            <wp:effectExtent l="19050" t="0" r="7531" b="0"/>
            <wp:docPr id="77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33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354" b="8722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176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6964325"/>
            <wp:effectExtent l="19050" t="0" r="7531" b="0"/>
            <wp:docPr id="78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34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985" b="11548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696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6826103"/>
            <wp:effectExtent l="19050" t="0" r="7531" b="0"/>
            <wp:docPr id="79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35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494" b="13636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6826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230140"/>
            <wp:effectExtent l="19050" t="0" r="7531" b="0"/>
            <wp:docPr id="80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36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862" b="8600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23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5361024" cy="6539024"/>
            <wp:effectExtent l="19050" t="0" r="0" b="0"/>
            <wp:docPr id="81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37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188" t="7740" r="4337" b="16708"/>
                    <a:stretch>
                      <a:fillRect/>
                    </a:stretch>
                  </pic:blipFill>
                  <pic:spPr>
                    <a:xfrm>
                      <a:off x="0" y="0"/>
                      <a:ext cx="5361024" cy="6539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6921796"/>
            <wp:effectExtent l="19050" t="0" r="7531" b="0"/>
            <wp:docPr id="82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38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494" b="12531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6921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5169638" cy="7060019"/>
            <wp:effectExtent l="19050" t="0" r="0" b="0"/>
            <wp:docPr id="83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39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749" t="7125" r="5899" b="11302"/>
                    <a:stretch>
                      <a:fillRect/>
                    </a:stretch>
                  </pic:blipFill>
                  <pic:spPr>
                    <a:xfrm>
                      <a:off x="0" y="0"/>
                      <a:ext cx="5169638" cy="7060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5804234" cy="4018547"/>
            <wp:effectExtent l="19050" t="0" r="6016" b="0"/>
            <wp:docPr id="84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40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616" t="7002" r="8692" b="55528"/>
                    <a:stretch>
                      <a:fillRect/>
                    </a:stretch>
                  </pic:blipFill>
                  <pic:spPr>
                    <a:xfrm>
                      <a:off x="0" y="0"/>
                      <a:ext cx="5794238" cy="4011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5068703" cy="6985591"/>
            <wp:effectExtent l="19050" t="0" r="0" b="0"/>
            <wp:docPr id="85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41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708" t="8231" r="8687" b="11057"/>
                    <a:stretch>
                      <a:fillRect/>
                    </a:stretch>
                  </pic:blipFill>
                  <pic:spPr>
                    <a:xfrm>
                      <a:off x="0" y="0"/>
                      <a:ext cx="5068703" cy="6985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6974958"/>
            <wp:effectExtent l="19050" t="0" r="7531" b="0"/>
            <wp:docPr id="86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42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0565" b="8845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6974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6900531"/>
            <wp:effectExtent l="19050" t="0" r="7531" b="0"/>
            <wp:docPr id="87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43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740" b="12531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6900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6507126"/>
            <wp:effectExtent l="19050" t="0" r="7531" b="0"/>
            <wp:docPr id="88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44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862" b="16953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6507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5148373" cy="7176977"/>
            <wp:effectExtent l="19050" t="0" r="0" b="0"/>
            <wp:docPr id="89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45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188" t="7862" r="7807" b="9214"/>
                    <a:stretch>
                      <a:fillRect/>
                    </a:stretch>
                  </pic:blipFill>
                  <pic:spPr>
                    <a:xfrm>
                      <a:off x="0" y="0"/>
                      <a:ext cx="5148373" cy="7176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5148373" cy="7176977"/>
            <wp:effectExtent l="19050" t="0" r="0" b="0"/>
            <wp:docPr id="9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46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535" t="7985" r="7460" b="9091"/>
                    <a:stretch>
                      <a:fillRect/>
                    </a:stretch>
                  </pic:blipFill>
                  <pic:spPr>
                    <a:xfrm>
                      <a:off x="0" y="0"/>
                      <a:ext cx="5148373" cy="7176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4353" cy="7931889"/>
            <wp:effectExtent l="19050" t="0" r="0" b="0"/>
            <wp:docPr id="91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47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354"/>
                    <a:stretch>
                      <a:fillRect/>
                    </a:stretch>
                  </pic:blipFill>
                  <pic:spPr>
                    <a:xfrm>
                      <a:off x="0" y="0"/>
                      <a:ext cx="6124353" cy="7931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6889898"/>
            <wp:effectExtent l="19050" t="0" r="7531" b="0"/>
            <wp:docPr id="92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48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985" b="12408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6889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6953693"/>
            <wp:effectExtent l="19050" t="0" r="7531" b="0"/>
            <wp:docPr id="93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49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985" b="11671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6953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198242"/>
            <wp:effectExtent l="19050" t="0" r="7531" b="0"/>
            <wp:docPr id="94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50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231" b="8600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198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038753"/>
            <wp:effectExtent l="19050" t="0" r="7531" b="0"/>
            <wp:docPr id="95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51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0688" b="7985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038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drawing>
          <wp:inline distT="0" distB="0" distL="0" distR="0">
            <wp:extent cx="6130216" cy="776177"/>
            <wp:effectExtent l="19050" t="0" r="3884" b="0"/>
            <wp:docPr id="96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52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722" b="82310"/>
                    <a:stretch>
                      <a:fillRect/>
                    </a:stretch>
                  </pic:blipFill>
                  <pic:spPr>
                    <a:xfrm>
                      <a:off x="0" y="0"/>
                      <a:ext cx="6130216" cy="776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6315740"/>
            <wp:effectExtent l="19050" t="0" r="7531" b="0"/>
            <wp:docPr id="97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53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354" b="18673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631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251405"/>
            <wp:effectExtent l="19050" t="0" r="7531" b="0"/>
            <wp:docPr id="98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54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862" b="8354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25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091917"/>
            <wp:effectExtent l="19050" t="0" r="7531" b="0"/>
            <wp:docPr id="99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55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354" b="9705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091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6709144"/>
            <wp:effectExtent l="19050" t="0" r="7531" b="0"/>
            <wp:docPr id="100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56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1179" b="11302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670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1541721"/>
            <wp:effectExtent l="19050" t="0" r="7531" b="0"/>
            <wp:docPr id="101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57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354" b="73833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1541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070651"/>
            <wp:effectExtent l="19050" t="0" r="7531" b="0"/>
            <wp:docPr id="102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58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108" b="10197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070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30216" cy="6188149"/>
            <wp:effectExtent l="19050" t="0" r="3884" b="0"/>
            <wp:docPr id="103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59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231" b="8845"/>
                    <a:stretch>
                      <a:fillRect/>
                    </a:stretch>
                  </pic:blipFill>
                  <pic:spPr>
                    <a:xfrm>
                      <a:off x="0" y="0"/>
                      <a:ext cx="6130216" cy="6188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71" cy="2392326"/>
            <wp:effectExtent l="19050" t="0" r="7529" b="0"/>
            <wp:docPr id="104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60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231" b="53317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239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34133" cy="6184231"/>
            <wp:effectExtent l="19050" t="0" r="0" b="0"/>
            <wp:docPr id="105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61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231" b="27641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617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219507"/>
            <wp:effectExtent l="19050" t="0" r="7531" b="0"/>
            <wp:docPr id="106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62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740" b="8845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219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6911163"/>
            <wp:effectExtent l="19050" t="0" r="7531" b="0"/>
            <wp:docPr id="107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63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108" b="12039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6911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166344"/>
            <wp:effectExtent l="19050" t="0" r="7531" b="0"/>
            <wp:docPr id="108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64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231" b="8968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16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134446"/>
            <wp:effectExtent l="19050" t="0" r="7531" b="0"/>
            <wp:docPr id="109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65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231" b="9337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134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7382" cy="4668252"/>
            <wp:effectExtent l="19050" t="0" r="6718" b="0"/>
            <wp:docPr id="110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66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231" b="43120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4667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134447"/>
            <wp:effectExtent l="19050" t="0" r="7531" b="0"/>
            <wp:docPr id="111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67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108" b="9459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134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091917"/>
            <wp:effectExtent l="19050" t="0" r="7531" b="0"/>
            <wp:docPr id="112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68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231" b="9828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091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262038"/>
            <wp:effectExtent l="19050" t="0" r="7531" b="0"/>
            <wp:docPr id="113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69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985" b="8108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262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134447"/>
            <wp:effectExtent l="19050" t="0" r="7531" b="0"/>
            <wp:docPr id="114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70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354" b="9214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134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5401340"/>
            <wp:effectExtent l="19050" t="0" r="7531" b="0"/>
            <wp:docPr id="115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71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862" b="29730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540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123814"/>
            <wp:effectExtent l="19050" t="0" r="7531" b="0"/>
            <wp:docPr id="116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72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985" b="9705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123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176977"/>
            <wp:effectExtent l="19050" t="0" r="7531" b="0"/>
            <wp:docPr id="117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73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108" b="8968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176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drawing>
          <wp:inline distT="0" distB="0" distL="0" distR="0">
            <wp:extent cx="6126569" cy="925033"/>
            <wp:effectExtent l="19050" t="0" r="7531" b="0"/>
            <wp:docPr id="118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74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354" b="80958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925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038754"/>
            <wp:effectExtent l="19050" t="0" r="7531" b="0"/>
            <wp:docPr id="119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75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599" b="10074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038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6645349"/>
            <wp:effectExtent l="19050" t="0" r="7531" b="0"/>
            <wp:docPr id="120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76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740" b="15479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6645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102549"/>
            <wp:effectExtent l="19050" t="0" r="7531" b="0"/>
            <wp:docPr id="121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77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477" b="9459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102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drawing>
          <wp:inline distT="0" distB="0" distL="0" distR="0">
            <wp:extent cx="6126569" cy="1084521"/>
            <wp:effectExtent l="19050" t="0" r="7531" b="0"/>
            <wp:docPr id="122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78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477" b="78993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1084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6868633"/>
            <wp:effectExtent l="19050" t="0" r="7531" b="0"/>
            <wp:docPr id="123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79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354" b="12285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6868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1584251"/>
            <wp:effectExtent l="19050" t="0" r="7531" b="0"/>
            <wp:docPr id="124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80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354" b="73342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1584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6836735"/>
            <wp:effectExtent l="19050" t="0" r="7531" b="0"/>
            <wp:docPr id="125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81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354" b="12654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683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6996223"/>
            <wp:effectExtent l="19050" t="0" r="7531" b="0"/>
            <wp:docPr id="126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82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9828" b="9337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6996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6964326"/>
            <wp:effectExtent l="19050" t="0" r="7531" b="0"/>
            <wp:docPr id="127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83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0074" b="9459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6964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262037"/>
            <wp:effectExtent l="19050" t="0" r="7531" b="0"/>
            <wp:docPr id="128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84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862" b="8231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262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293935"/>
            <wp:effectExtent l="19050" t="0" r="7531" b="0"/>
            <wp:docPr id="129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85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108" b="7617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29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187609"/>
            <wp:effectExtent l="19050" t="0" r="7531" b="0"/>
            <wp:docPr id="130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86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108" b="8845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187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155711"/>
            <wp:effectExtent l="19050" t="0" r="7531" b="0"/>
            <wp:docPr id="131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87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477" b="8845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155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081284"/>
            <wp:effectExtent l="19050" t="0" r="7531" b="0"/>
            <wp:docPr id="132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88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862" b="10319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081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006856"/>
            <wp:effectExtent l="19050" t="0" r="7531" b="0"/>
            <wp:docPr id="133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89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494" b="11548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006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6900530"/>
            <wp:effectExtent l="19050" t="0" r="7531" b="0"/>
            <wp:docPr id="134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90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371" b="12899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690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219507"/>
            <wp:effectExtent l="19050" t="0" r="7531" b="0"/>
            <wp:docPr id="135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91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371" b="9214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219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155712"/>
            <wp:effectExtent l="19050" t="0" r="7531" b="0"/>
            <wp:docPr id="136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92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494" b="9828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155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7006856"/>
            <wp:effectExtent l="19050" t="0" r="7531" b="0"/>
            <wp:docPr id="137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93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0319" b="8722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7006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5922335"/>
            <wp:effectExtent l="19050" t="0" r="7531" b="0"/>
            <wp:docPr id="138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94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968" b="22604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592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6921795"/>
            <wp:effectExtent l="19050" t="0" r="7531" b="0"/>
            <wp:docPr id="139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95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477" b="11548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692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6985591"/>
            <wp:effectExtent l="19050" t="0" r="7531" b="0"/>
            <wp:docPr id="140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96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862" b="11425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6985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6677247"/>
            <wp:effectExtent l="19050" t="0" r="7531" b="0"/>
            <wp:docPr id="141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97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2776" b="10074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6677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089">
        <w:rPr>
          <w:noProof/>
          <w:szCs w:val="24"/>
        </w:rPr>
        <w:lastRenderedPageBreak/>
        <w:drawing>
          <wp:inline distT="0" distB="0" distL="0" distR="0">
            <wp:extent cx="6126569" cy="3615070"/>
            <wp:effectExtent l="19050" t="0" r="7531" b="0"/>
            <wp:docPr id="142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t e Manualit te tarifave per sherbime per planifikim territori mbikqyrje dhe kolaudim_Page_98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740" b="50491"/>
                    <a:stretch>
                      <a:fillRect/>
                    </a:stretch>
                  </pic:blipFill>
                  <pic:spPr>
                    <a:xfrm>
                      <a:off x="0" y="0"/>
                      <a:ext cx="6126569" cy="361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CC6555"/>
    <w:rsid w:val="002E7553"/>
    <w:rsid w:val="00332E0F"/>
    <w:rsid w:val="00455FC5"/>
    <w:rsid w:val="005A5031"/>
    <w:rsid w:val="007A33AA"/>
    <w:rsid w:val="00912120"/>
    <w:rsid w:val="00A3508F"/>
    <w:rsid w:val="00B441A3"/>
    <w:rsid w:val="00CC6555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55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C655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C655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C655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C655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C655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C655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C655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C655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C655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CC6555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CC6555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55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84" Type="http://schemas.openxmlformats.org/officeDocument/2006/relationships/image" Target="media/image81.jpeg"/><Relationship Id="rId89" Type="http://schemas.openxmlformats.org/officeDocument/2006/relationships/image" Target="media/image86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image" Target="media/image89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87" Type="http://schemas.openxmlformats.org/officeDocument/2006/relationships/image" Target="media/image84.jpeg"/><Relationship Id="rId102" Type="http://schemas.openxmlformats.org/officeDocument/2006/relationships/fontTable" Target="fontTable.xml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90" Type="http://schemas.openxmlformats.org/officeDocument/2006/relationships/image" Target="media/image87.jpeg"/><Relationship Id="rId95" Type="http://schemas.openxmlformats.org/officeDocument/2006/relationships/image" Target="media/image92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100" Type="http://schemas.openxmlformats.org/officeDocument/2006/relationships/image" Target="media/image97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93" Type="http://schemas.openxmlformats.org/officeDocument/2006/relationships/image" Target="media/image90.jpeg"/><Relationship Id="rId98" Type="http://schemas.openxmlformats.org/officeDocument/2006/relationships/image" Target="media/image9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103" Type="http://schemas.openxmlformats.org/officeDocument/2006/relationships/theme" Target="theme/theme1.xml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91" Type="http://schemas.openxmlformats.org/officeDocument/2006/relationships/image" Target="media/image88.jpeg"/><Relationship Id="rId96" Type="http://schemas.openxmlformats.org/officeDocument/2006/relationships/image" Target="media/image9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94" Type="http://schemas.openxmlformats.org/officeDocument/2006/relationships/image" Target="media/image91.jpeg"/><Relationship Id="rId99" Type="http://schemas.openxmlformats.org/officeDocument/2006/relationships/image" Target="media/image96.jpeg"/><Relationship Id="rId101" Type="http://schemas.openxmlformats.org/officeDocument/2006/relationships/image" Target="media/image9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6" Type="http://schemas.openxmlformats.org/officeDocument/2006/relationships/image" Target="media/image73.jpeg"/><Relationship Id="rId97" Type="http://schemas.openxmlformats.org/officeDocument/2006/relationships/image" Target="media/image9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97</Pages>
  <Words>261</Words>
  <Characters>1493</Characters>
  <Application>Microsoft Office Word</Application>
  <DocSecurity>0</DocSecurity>
  <Lines>12</Lines>
  <Paragraphs>3</Paragraphs>
  <ScaleCrop>false</ScaleCrop>
  <Company>Grizli777</Company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2015-01-06T08:28:00Z</dcterms:created>
  <dcterms:modified xsi:type="dcterms:W3CDTF">2015-01-06T08:28:00Z</dcterms:modified>
</cp:coreProperties>
</file>