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73" w:rsidRPr="00506F35" w:rsidRDefault="00CC4773" w:rsidP="00CC4773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CC4773" w:rsidRPr="00506F35" w:rsidRDefault="00CC4773" w:rsidP="00CC4773">
      <w:pPr>
        <w:pStyle w:val="NumriData"/>
        <w:rPr>
          <w:lang w:val="sq-AL"/>
        </w:rPr>
      </w:pPr>
      <w:r w:rsidRPr="00506F35">
        <w:rPr>
          <w:lang w:val="sq-AL"/>
        </w:rPr>
        <w:t>Nr. 898, datë 17.12.2014</w:t>
      </w:r>
    </w:p>
    <w:p w:rsidR="00CC4773" w:rsidRPr="00506F35" w:rsidRDefault="00CC4773" w:rsidP="00CC4773">
      <w:pPr>
        <w:pStyle w:val="Hapesira7"/>
        <w:rPr>
          <w:lang w:val="sq-AL"/>
        </w:rPr>
      </w:pPr>
    </w:p>
    <w:p w:rsidR="00CC4773" w:rsidRPr="00506F35" w:rsidRDefault="00CC4773" w:rsidP="00CC4773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Z. MENTOR SENGLA</w:t>
      </w:r>
    </w:p>
    <w:p w:rsidR="00CC4773" w:rsidRPr="00506F35" w:rsidRDefault="00CC4773" w:rsidP="00CC4773">
      <w:pPr>
        <w:pStyle w:val="Hapesira7"/>
        <w:rPr>
          <w:lang w:val="sq-AL"/>
        </w:rPr>
      </w:pP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 </w:t>
      </w:r>
    </w:p>
    <w:p w:rsidR="00CC4773" w:rsidRPr="00506F35" w:rsidRDefault="00CC4773" w:rsidP="00CC4773">
      <w:pPr>
        <w:pStyle w:val="Hapesira7"/>
        <w:rPr>
          <w:spacing w:val="-4"/>
          <w:lang w:val="sq-AL"/>
        </w:rPr>
      </w:pPr>
    </w:p>
    <w:p w:rsidR="00CC4773" w:rsidRPr="00506F35" w:rsidRDefault="00CC4773" w:rsidP="00CC4773">
      <w:pPr>
        <w:pStyle w:val="Vendosi"/>
        <w:rPr>
          <w:spacing w:val="-4"/>
          <w:lang w:val="sq-AL"/>
        </w:rPr>
      </w:pPr>
      <w:r w:rsidRPr="00506F35">
        <w:rPr>
          <w:spacing w:val="-4"/>
          <w:lang w:val="sq-AL"/>
        </w:rPr>
        <w:t>VENDOSI:</w:t>
      </w:r>
    </w:p>
    <w:p w:rsidR="00CC4773" w:rsidRPr="00506F35" w:rsidRDefault="00CC4773" w:rsidP="00CC4773">
      <w:pPr>
        <w:pStyle w:val="Hapesira7"/>
        <w:rPr>
          <w:spacing w:val="-4"/>
          <w:lang w:val="sq-AL"/>
        </w:rPr>
      </w:pP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1. Mbulimin e shpenzimeve të mjekimit të z. Mentor Sengla, në shumën 2 000 000 (dy milionë) lekë. </w:t>
      </w: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Pagesa të bëhet me paraqitjen e faturave origjinale të institucionit të mjekimit. </w:t>
      </w: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CC4773" w:rsidRPr="00506F35" w:rsidRDefault="00CC4773" w:rsidP="00CC4773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 Fletoren Zyrtare.</w:t>
      </w:r>
    </w:p>
    <w:p w:rsidR="00CC4773" w:rsidRPr="00506F35" w:rsidRDefault="00CC4773" w:rsidP="00CC4773">
      <w:pPr>
        <w:pStyle w:val="Hapesira7"/>
        <w:rPr>
          <w:lang w:val="sq-AL"/>
        </w:rPr>
      </w:pPr>
    </w:p>
    <w:p w:rsidR="00CC4773" w:rsidRPr="00506F35" w:rsidRDefault="00CC4773" w:rsidP="00CC4773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CC4773" w:rsidRPr="00506F35" w:rsidRDefault="00CC4773" w:rsidP="00CC4773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CC477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C4773"/>
    <w:rsid w:val="002E7553"/>
    <w:rsid w:val="00332E0F"/>
    <w:rsid w:val="00455FC5"/>
    <w:rsid w:val="007A33AA"/>
    <w:rsid w:val="00912120"/>
    <w:rsid w:val="00A3508F"/>
    <w:rsid w:val="00B441A3"/>
    <w:rsid w:val="00CC477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47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C477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477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C47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477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C477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C477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C477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C47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47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477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47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C477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C477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Company>Grizli777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2015-01-09T11:11:00Z</dcterms:created>
  <dcterms:modified xsi:type="dcterms:W3CDTF">2015-01-09T11:11:00Z</dcterms:modified>
</cp:coreProperties>
</file>