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2857" w:rsidRPr="002A4913" w:rsidRDefault="00822857" w:rsidP="00822857">
      <w:pPr>
        <w:pStyle w:val="Paragrafi"/>
        <w:jc w:val="center"/>
        <w:rPr>
          <w:b/>
          <w:lang w:val="sq-AL"/>
        </w:rPr>
      </w:pPr>
      <w:r w:rsidRPr="002A4913">
        <w:rPr>
          <w:b/>
          <w:lang w:val="sq-AL"/>
        </w:rPr>
        <w:t>VENDIM</w:t>
      </w:r>
    </w:p>
    <w:p w:rsidR="00822857" w:rsidRPr="002A4913" w:rsidRDefault="00822857" w:rsidP="00822857">
      <w:pPr>
        <w:pStyle w:val="Paragrafi"/>
        <w:jc w:val="center"/>
        <w:rPr>
          <w:b/>
          <w:lang w:val="sq-AL"/>
        </w:rPr>
      </w:pPr>
      <w:r w:rsidRPr="002A4913">
        <w:rPr>
          <w:b/>
          <w:lang w:val="sq-AL"/>
        </w:rPr>
        <w:t>Nr. 39, datë 21.1.2015</w:t>
      </w:r>
    </w:p>
    <w:p w:rsidR="00822857" w:rsidRPr="002A4913" w:rsidRDefault="00822857" w:rsidP="00822857">
      <w:pPr>
        <w:pStyle w:val="Hapesira7"/>
        <w:rPr>
          <w:lang w:val="sq-AL"/>
        </w:rPr>
      </w:pPr>
    </w:p>
    <w:p w:rsidR="00822857" w:rsidRPr="002A4913" w:rsidRDefault="00822857" w:rsidP="00822857">
      <w:pPr>
        <w:pStyle w:val="Paragrafi"/>
        <w:jc w:val="center"/>
        <w:rPr>
          <w:b/>
          <w:lang w:val="sq-AL"/>
        </w:rPr>
      </w:pPr>
      <w:r w:rsidRPr="002A4913">
        <w:rPr>
          <w:b/>
          <w:lang w:val="sq-AL"/>
        </w:rPr>
        <w:t>PËR NJË NDRYSHIM NË VENDIMIN NR. 55, DATË 5.2.2014, TË KËSHILLIT TË MINISTRAVE, “PËR EMËRIMIN E ANËTARËVE TË KOMISIONIT TË NDIHMËS SHTETËRORE”</w:t>
      </w:r>
    </w:p>
    <w:p w:rsidR="00822857" w:rsidRPr="002A4913" w:rsidRDefault="00822857" w:rsidP="00822857">
      <w:pPr>
        <w:pStyle w:val="Hapesira7"/>
        <w:rPr>
          <w:lang w:val="sq-AL"/>
        </w:rPr>
      </w:pPr>
    </w:p>
    <w:p w:rsidR="00822857" w:rsidRPr="002A4913" w:rsidRDefault="00822857" w:rsidP="00822857">
      <w:pPr>
        <w:pStyle w:val="Paragrafi"/>
        <w:rPr>
          <w:lang w:val="sq-AL"/>
        </w:rPr>
      </w:pPr>
      <w:r w:rsidRPr="002A4913">
        <w:rPr>
          <w:lang w:val="sq-AL"/>
        </w:rPr>
        <w:t xml:space="preserve">Në mbështetje të nenit 100 të Kushtetutës dhe nenit 16, të ligjit nr. 9374, datë 21.4.2005, “Për ndihmën shtetërore”, të ndryshuar, me propozimin e ministrit të Zhvillimit Ekonomik, Tregtisë dhe Sipërmarrjes, Këshilli i Ministrave </w:t>
      </w:r>
    </w:p>
    <w:p w:rsidR="00822857" w:rsidRPr="002A4913" w:rsidRDefault="00822857" w:rsidP="00822857">
      <w:pPr>
        <w:pStyle w:val="Hapesira7"/>
        <w:rPr>
          <w:lang w:val="sq-AL"/>
        </w:rPr>
      </w:pPr>
    </w:p>
    <w:p w:rsidR="00822857" w:rsidRPr="002A4913" w:rsidRDefault="00822857" w:rsidP="00822857">
      <w:pPr>
        <w:pStyle w:val="Paragrafi"/>
        <w:jc w:val="center"/>
        <w:rPr>
          <w:lang w:val="sq-AL"/>
        </w:rPr>
      </w:pPr>
      <w:r w:rsidRPr="002A4913">
        <w:rPr>
          <w:lang w:val="sq-AL"/>
        </w:rPr>
        <w:t>VENDOSI:</w:t>
      </w:r>
    </w:p>
    <w:p w:rsidR="00822857" w:rsidRPr="002A4913" w:rsidRDefault="00822857" w:rsidP="00822857">
      <w:pPr>
        <w:pStyle w:val="Hapesira7"/>
        <w:rPr>
          <w:lang w:val="sq-AL"/>
        </w:rPr>
      </w:pPr>
    </w:p>
    <w:p w:rsidR="00822857" w:rsidRPr="002A4913" w:rsidRDefault="00822857" w:rsidP="00822857">
      <w:pPr>
        <w:pStyle w:val="Paragrafi"/>
        <w:rPr>
          <w:lang w:val="sq-AL"/>
        </w:rPr>
      </w:pPr>
      <w:r w:rsidRPr="002A4913">
        <w:rPr>
          <w:lang w:val="sq-AL"/>
        </w:rPr>
        <w:t>Në pikën 1, të vendimit nr. 55, datë 5.2.2014, të Këshillit të Ministrave, nënndarja me fjalët “z. Edmond Ademi - anëtar” zëvendësohen me “znj. Dareka Dariu - anëtar”.</w:t>
      </w:r>
    </w:p>
    <w:p w:rsidR="00822857" w:rsidRPr="002A4913" w:rsidRDefault="00822857" w:rsidP="00822857">
      <w:pPr>
        <w:pStyle w:val="Paragrafi"/>
        <w:rPr>
          <w:lang w:val="sq-AL"/>
        </w:rPr>
      </w:pPr>
      <w:r w:rsidRPr="002A4913">
        <w:rPr>
          <w:lang w:val="sq-AL"/>
        </w:rPr>
        <w:t>Ky vendim hyn në fuqi menjëherë dhe botohet në Fletoren Zyrtare.</w:t>
      </w:r>
    </w:p>
    <w:p w:rsidR="00822857" w:rsidRPr="002A4913" w:rsidRDefault="00822857" w:rsidP="00822857">
      <w:pPr>
        <w:pStyle w:val="Paragrafi"/>
        <w:jc w:val="right"/>
        <w:rPr>
          <w:lang w:val="sq-AL"/>
        </w:rPr>
      </w:pPr>
      <w:r w:rsidRPr="002A4913">
        <w:rPr>
          <w:lang w:val="sq-AL"/>
        </w:rPr>
        <w:t>KRYEMINISTRI</w:t>
      </w:r>
    </w:p>
    <w:p w:rsidR="00822857" w:rsidRPr="002A4913" w:rsidRDefault="00822857" w:rsidP="00822857">
      <w:pPr>
        <w:pStyle w:val="Paragrafi"/>
        <w:jc w:val="right"/>
        <w:rPr>
          <w:b/>
          <w:lang w:val="sq-AL"/>
        </w:rPr>
      </w:pPr>
      <w:r w:rsidRPr="002A4913">
        <w:rPr>
          <w:b/>
          <w:lang w:val="sq-AL"/>
        </w:rPr>
        <w:t>Edi Rama</w:t>
      </w:r>
    </w:p>
    <w:p w:rsidR="00FD57DC" w:rsidRDefault="00822857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compat/>
  <w:rsids>
    <w:rsidRoot w:val="00822857"/>
    <w:rsid w:val="002E7553"/>
    <w:rsid w:val="00332E0F"/>
    <w:rsid w:val="00455FC5"/>
    <w:rsid w:val="007A33AA"/>
    <w:rsid w:val="00822857"/>
    <w:rsid w:val="00912120"/>
    <w:rsid w:val="00A3508F"/>
    <w:rsid w:val="00B441A3"/>
    <w:rsid w:val="00BB2539"/>
    <w:rsid w:val="00D27DAF"/>
    <w:rsid w:val="00E12DC7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82285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22857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822857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574</Characters>
  <Application>Microsoft Office Word</Application>
  <DocSecurity>0</DocSecurity>
  <Lines>4</Lines>
  <Paragraphs>1</Paragraphs>
  <ScaleCrop>false</ScaleCrop>
  <Company>Grizli777</Company>
  <LinksUpToDate>false</LinksUpToDate>
  <CharactersWithSpaces>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2015-02-03T08:45:00Z</dcterms:created>
  <dcterms:modified xsi:type="dcterms:W3CDTF">2015-02-03T08:46:00Z</dcterms:modified>
</cp:coreProperties>
</file>