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EC1" w:rsidRPr="00C675D2" w:rsidRDefault="006F4EC1" w:rsidP="006F4EC1">
      <w:pPr>
        <w:pStyle w:val="Akti"/>
        <w:rPr>
          <w:lang w:val="sq-AL"/>
        </w:rPr>
      </w:pPr>
      <w:r w:rsidRPr="00C675D2">
        <w:rPr>
          <w:lang w:val="sq-AL"/>
        </w:rPr>
        <w:t>VENDIM</w:t>
      </w:r>
    </w:p>
    <w:p w:rsidR="006F4EC1" w:rsidRPr="00C675D2" w:rsidRDefault="006F4EC1" w:rsidP="006F4EC1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C675D2">
        <w:rPr>
          <w:lang w:val="sq-AL"/>
        </w:rPr>
        <w:t>43, datë 21.1.2015</w:t>
      </w:r>
    </w:p>
    <w:p w:rsidR="006F4EC1" w:rsidRPr="00C675D2" w:rsidRDefault="006F4EC1" w:rsidP="006F4EC1">
      <w:pPr>
        <w:pStyle w:val="Hapesira7"/>
        <w:rPr>
          <w:lang w:val="sq-AL"/>
        </w:rPr>
      </w:pPr>
    </w:p>
    <w:p w:rsidR="006F4EC1" w:rsidRPr="00C675D2" w:rsidRDefault="006F4EC1" w:rsidP="006F4EC1">
      <w:pPr>
        <w:pStyle w:val="Titulli"/>
        <w:rPr>
          <w:lang w:val="sq-AL"/>
        </w:rPr>
      </w:pPr>
      <w:r w:rsidRPr="00C675D2">
        <w:rPr>
          <w:lang w:val="sq-AL"/>
        </w:rPr>
        <w:t xml:space="preserve">PËR DISA NDRYSHIME NË VENDIMET E KËSHILLIT TË MINISTRAVE </w:t>
      </w:r>
      <w:r>
        <w:rPr>
          <w:lang w:val="sq-AL"/>
        </w:rPr>
        <w:t xml:space="preserve">NR. </w:t>
      </w:r>
      <w:r w:rsidRPr="00C675D2">
        <w:rPr>
          <w:lang w:val="sq-AL"/>
        </w:rPr>
        <w:t xml:space="preserve">900, DATË 6.12.2011, DHE </w:t>
      </w:r>
      <w:r>
        <w:rPr>
          <w:lang w:val="sq-AL"/>
        </w:rPr>
        <w:t xml:space="preserve">NR. </w:t>
      </w:r>
      <w:r w:rsidRPr="00C675D2">
        <w:rPr>
          <w:lang w:val="sq-AL"/>
        </w:rPr>
        <w:t>514, DATË 1.8.2012, PËR SHPËRBLIMIN E PRONARËVE MBI SIPËRFAQET TAKUESE TË PASURIVE TË PALUAJTSHME, PRONË PRIVATE, QË PREKEN NGA NDËRTIMET INFORMALE</w:t>
      </w:r>
    </w:p>
    <w:p w:rsidR="006F4EC1" w:rsidRPr="00C675D2" w:rsidRDefault="006F4EC1" w:rsidP="006F4EC1">
      <w:pPr>
        <w:pStyle w:val="Hapesira7"/>
        <w:rPr>
          <w:lang w:val="sq-AL"/>
        </w:rPr>
      </w:pPr>
    </w:p>
    <w:p w:rsidR="006F4EC1" w:rsidRPr="00C675D2" w:rsidRDefault="006F4EC1" w:rsidP="006F4EC1">
      <w:pPr>
        <w:pStyle w:val="Paragrafi"/>
        <w:rPr>
          <w:lang w:val="sq-AL"/>
        </w:rPr>
      </w:pPr>
      <w:r w:rsidRPr="00C675D2">
        <w:rPr>
          <w:lang w:val="sq-AL"/>
        </w:rPr>
        <w:t xml:space="preserve">Në mbështetje të nenit 100 të Kushtetutës, të pikave 1 e 3, të nenit 15/1, të ligjit </w:t>
      </w:r>
      <w:r>
        <w:rPr>
          <w:lang w:val="sq-AL"/>
        </w:rPr>
        <w:t xml:space="preserve">nr. </w:t>
      </w:r>
      <w:r w:rsidRPr="00C675D2">
        <w:rPr>
          <w:lang w:val="sq-AL"/>
        </w:rPr>
        <w:t>9482, datë 3.4.2006,</w:t>
      </w:r>
      <w:r>
        <w:rPr>
          <w:lang w:val="sq-AL"/>
        </w:rPr>
        <w:t xml:space="preserve"> </w:t>
      </w:r>
      <w:r w:rsidRPr="00C675D2">
        <w:rPr>
          <w:lang w:val="sq-AL"/>
        </w:rPr>
        <w:t xml:space="preserve">“Për legalizimin, urbanizimin dhe integrimin e ndërtimeve pa leje”, të ndryshuar, të neneve 3, shkronja “c”, dhe 5, pika 2, të ligjit </w:t>
      </w:r>
      <w:r>
        <w:rPr>
          <w:lang w:val="sq-AL"/>
        </w:rPr>
        <w:t xml:space="preserve">nr. </w:t>
      </w:r>
      <w:r w:rsidRPr="00C675D2">
        <w:rPr>
          <w:lang w:val="sq-AL"/>
        </w:rPr>
        <w:t>10239, datë 25.2.2010, “Për krijimin e fondit special të kompensimit të pronave”, me propozimin e ministrit të Zhvillimit Urban dhe Turizmit, Këshilli i Ministrave</w:t>
      </w:r>
    </w:p>
    <w:p w:rsidR="006F4EC1" w:rsidRPr="00C675D2" w:rsidRDefault="006F4EC1" w:rsidP="006F4EC1">
      <w:pPr>
        <w:pStyle w:val="Hapesira7"/>
        <w:rPr>
          <w:lang w:val="sq-AL"/>
        </w:rPr>
      </w:pPr>
    </w:p>
    <w:p w:rsidR="006F4EC1" w:rsidRPr="00C675D2" w:rsidRDefault="006F4EC1" w:rsidP="006F4EC1">
      <w:pPr>
        <w:pStyle w:val="Vendosi"/>
        <w:rPr>
          <w:lang w:val="sq-AL"/>
        </w:rPr>
      </w:pPr>
      <w:r w:rsidRPr="00C675D2">
        <w:rPr>
          <w:lang w:val="sq-AL"/>
        </w:rPr>
        <w:t>VENDOSI:</w:t>
      </w:r>
    </w:p>
    <w:p w:rsidR="006F4EC1" w:rsidRPr="00C675D2" w:rsidRDefault="006F4EC1" w:rsidP="006F4EC1">
      <w:pPr>
        <w:pStyle w:val="Hapesira7"/>
        <w:rPr>
          <w:lang w:val="sq-AL"/>
        </w:rPr>
      </w:pPr>
    </w:p>
    <w:p w:rsidR="006F4EC1" w:rsidRPr="0098576C" w:rsidRDefault="006F4EC1" w:rsidP="006F4EC1">
      <w:pPr>
        <w:pStyle w:val="Paragrafi"/>
        <w:rPr>
          <w:lang w:val="sq-AL"/>
        </w:rPr>
      </w:pPr>
      <w:r w:rsidRPr="00C675D2">
        <w:rPr>
          <w:lang w:val="sq-AL"/>
        </w:rPr>
        <w:t xml:space="preserve">1. Në tabelën e miratuar me vendimin </w:t>
      </w:r>
      <w:r>
        <w:rPr>
          <w:lang w:val="sq-AL"/>
        </w:rPr>
        <w:t xml:space="preserve">nr. </w:t>
      </w:r>
      <w:r w:rsidRPr="00C675D2">
        <w:rPr>
          <w:lang w:val="sq-AL"/>
        </w:rPr>
        <w:t>900, datë 6.12.2011, të Këshillit të Ministrave, bëhen këto ndryshime:</w:t>
      </w:r>
    </w:p>
    <w:p w:rsidR="006F4EC1" w:rsidRPr="0097121C" w:rsidRDefault="006F4EC1" w:rsidP="006F4EC1">
      <w:pPr>
        <w:pStyle w:val="Paragrafi"/>
        <w:rPr>
          <w:sz w:val="12"/>
          <w:lang w:val="sq-AL"/>
        </w:rPr>
      </w:pPr>
    </w:p>
    <w:p w:rsidR="006F4EC1" w:rsidRPr="00C675D2" w:rsidRDefault="006F4EC1" w:rsidP="006F4EC1">
      <w:pPr>
        <w:pStyle w:val="Paragrafi"/>
        <w:rPr>
          <w:lang w:val="sq-AL"/>
        </w:rPr>
      </w:pPr>
      <w:r w:rsidRPr="00C675D2">
        <w:rPr>
          <w:lang w:val="sq-AL"/>
        </w:rPr>
        <w:t>a) Numrat rendorë nga 249 deri në 266 ndryshojnë, sipas renditjes 1 deri në 18, të lidhjes A, që i bashkëlidhet këtij vendimi, për Drejtorinë e ALUIZNI-t Elbasan;</w:t>
      </w:r>
    </w:p>
    <w:p w:rsidR="006F4EC1" w:rsidRPr="00C675D2" w:rsidRDefault="006F4EC1" w:rsidP="006F4EC1">
      <w:pPr>
        <w:pStyle w:val="Paragrafi"/>
        <w:rPr>
          <w:lang w:val="sq-AL"/>
        </w:rPr>
      </w:pPr>
      <w:r w:rsidRPr="00C675D2">
        <w:rPr>
          <w:lang w:val="sq-AL"/>
        </w:rPr>
        <w:t>b) Numri rendor 669 ndryshon, sipas renditjes nga numri 1 deri në 6, të lidhjes A, që i bashkëlidhet këtij vendimi, për Drejtorinë e ALUIZNI-t Durrës.</w:t>
      </w:r>
    </w:p>
    <w:p w:rsidR="006F4EC1" w:rsidRPr="00C675D2" w:rsidRDefault="006F4EC1" w:rsidP="006F4EC1">
      <w:pPr>
        <w:pStyle w:val="Paragrafi"/>
        <w:rPr>
          <w:lang w:val="sq-AL"/>
        </w:rPr>
      </w:pPr>
      <w:r w:rsidRPr="00C675D2">
        <w:rPr>
          <w:lang w:val="sq-AL"/>
        </w:rPr>
        <w:t xml:space="preserve">2. Në tabelën e miratuar me vendimin </w:t>
      </w:r>
      <w:r>
        <w:rPr>
          <w:lang w:val="sq-AL"/>
        </w:rPr>
        <w:t xml:space="preserve">nr. </w:t>
      </w:r>
      <w:r w:rsidRPr="00C675D2">
        <w:rPr>
          <w:lang w:val="sq-AL"/>
        </w:rPr>
        <w:t>514, datë 1.8.2012, të Këshillit të Ministrave, lista e emërore me numrat rendorë nga 297 deri në 321 dhe nga 323 deri në 345 bëhen, përkatësisht, sipas numrit rendor 1 deri në 25 dhe 26 deri në 50, të lidhjes B, që i bashkëlidhet këtij vendimi.</w:t>
      </w:r>
    </w:p>
    <w:p w:rsidR="006F4EC1" w:rsidRPr="00C675D2" w:rsidRDefault="006F4EC1" w:rsidP="006F4EC1">
      <w:pPr>
        <w:pStyle w:val="Paragrafi"/>
        <w:rPr>
          <w:lang w:val="sq-AL"/>
        </w:rPr>
      </w:pPr>
      <w:r w:rsidRPr="00C675D2">
        <w:rPr>
          <w:lang w:val="sq-AL"/>
        </w:rPr>
        <w:t>3. Ngarkohen Ministria e Zhvillimit Urban dhe Turizmit, Ministria e Drejtësisë, Ministria e Financave, Agjencia e Kthimit dhe Kompensimit të Pronave, zyrat vendore të regjistrimit të pasurive të paluajtshme dhe</w:t>
      </w:r>
      <w:r>
        <w:rPr>
          <w:lang w:val="sq-AL"/>
        </w:rPr>
        <w:t xml:space="preserve"> </w:t>
      </w:r>
      <w:r w:rsidRPr="00C675D2">
        <w:rPr>
          <w:lang w:val="sq-AL"/>
        </w:rPr>
        <w:t>Agjencia e Legalizimit, Urbanizimit dhe Integrimit të Zonave/Ndërtimeve Informale për zbatimin e këtij vendimi.</w:t>
      </w:r>
    </w:p>
    <w:p w:rsidR="006F4EC1" w:rsidRPr="00C675D2" w:rsidRDefault="006F4EC1" w:rsidP="006F4EC1">
      <w:pPr>
        <w:pStyle w:val="Paragrafi"/>
        <w:rPr>
          <w:lang w:val="sq-AL"/>
        </w:rPr>
      </w:pPr>
      <w:r w:rsidRPr="00C675D2">
        <w:rPr>
          <w:lang w:val="sq-AL"/>
        </w:rPr>
        <w:t>Ky vendim hyn në fuqi pas botimit në Fletoren Zyrtare.</w:t>
      </w:r>
    </w:p>
    <w:p w:rsidR="006F4EC1" w:rsidRPr="00C675D2" w:rsidRDefault="006F4EC1" w:rsidP="006F4EC1">
      <w:pPr>
        <w:pStyle w:val="Hapesira7"/>
        <w:rPr>
          <w:lang w:val="sq-AL"/>
        </w:rPr>
      </w:pPr>
    </w:p>
    <w:p w:rsidR="006F4EC1" w:rsidRPr="00C675D2" w:rsidRDefault="006F4EC1" w:rsidP="006F4EC1">
      <w:pPr>
        <w:pStyle w:val="Autoriteti"/>
        <w:rPr>
          <w:lang w:val="sq-AL"/>
        </w:rPr>
      </w:pPr>
      <w:r w:rsidRPr="00C675D2">
        <w:rPr>
          <w:lang w:val="sq-AL"/>
        </w:rPr>
        <w:t>KRYEMINISTRI</w:t>
      </w:r>
    </w:p>
    <w:p w:rsidR="006F4EC1" w:rsidRPr="008D35D3" w:rsidRDefault="006F4EC1" w:rsidP="006F4EC1">
      <w:pPr>
        <w:pStyle w:val="AutoritetiEmer"/>
        <w:rPr>
          <w:lang w:val="sq-AL"/>
        </w:rPr>
        <w:sectPr w:rsidR="006F4EC1" w:rsidRPr="008D35D3" w:rsidSect="00601259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  <w:r w:rsidRPr="00C675D2">
        <w:rPr>
          <w:lang w:val="sq-AL"/>
        </w:rPr>
        <w:t>Edi Rama</w:t>
      </w:r>
    </w:p>
    <w:p w:rsidR="006F4EC1" w:rsidRPr="008D35D3" w:rsidRDefault="006F4EC1" w:rsidP="006F4EC1">
      <w:pPr>
        <w:pStyle w:val="Paragrafi"/>
        <w:ind w:firstLine="0"/>
        <w:rPr>
          <w:sz w:val="2"/>
        </w:rPr>
      </w:pPr>
    </w:p>
    <w:p w:rsidR="006F4EC1" w:rsidRPr="0098576C" w:rsidRDefault="006F4EC1" w:rsidP="006F4EC1">
      <w:pPr>
        <w:pStyle w:val="Paragrafi"/>
        <w:jc w:val="center"/>
      </w:pPr>
      <w:r w:rsidRPr="008D35D3">
        <w:rPr>
          <w:noProof/>
        </w:rPr>
        <w:drawing>
          <wp:inline distT="0" distB="0" distL="0" distR="0">
            <wp:extent cx="4656317" cy="588397"/>
            <wp:effectExtent l="19050" t="0" r="0" b="0"/>
            <wp:docPr id="1" name="Picture 1" descr="7-ministria-zhvillimit-urban-Grey-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6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4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6317" cy="588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4EC1" w:rsidRPr="00BC1059" w:rsidRDefault="006F4EC1" w:rsidP="006F4EC1">
      <w:pPr>
        <w:pStyle w:val="Paragrafi"/>
        <w:ind w:firstLine="0"/>
        <w:rPr>
          <w:sz w:val="10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79"/>
        <w:gridCol w:w="437"/>
        <w:gridCol w:w="1054"/>
        <w:gridCol w:w="1051"/>
        <w:gridCol w:w="1026"/>
        <w:gridCol w:w="479"/>
        <w:gridCol w:w="708"/>
        <w:gridCol w:w="1020"/>
        <w:gridCol w:w="730"/>
        <w:gridCol w:w="898"/>
        <w:gridCol w:w="1205"/>
      </w:tblGrid>
      <w:tr w:rsidR="006F4EC1" w:rsidRPr="00C675D2" w:rsidTr="00E26C09">
        <w:trPr>
          <w:trHeight w:val="139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EVIDENCA E T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DHËNAVE PËR NDRYSHIMIN E VKM T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MIRATUARA PËR SHPËRBLIMIN E PRONAR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VE Q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PREKEN NGA LEGALIZIMI</w:t>
            </w:r>
          </w:p>
        </w:tc>
      </w:tr>
      <w:tr w:rsidR="006F4EC1" w:rsidRPr="00C675D2" w:rsidTr="00E26C09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Lidhja A </w:t>
            </w:r>
          </w:p>
        </w:tc>
      </w:tr>
      <w:tr w:rsidR="006F4EC1" w:rsidRPr="00C675D2" w:rsidTr="00E26C09">
        <w:trPr>
          <w:trHeight w:val="210"/>
        </w:trPr>
        <w:tc>
          <w:tcPr>
            <w:tcW w:w="5000" w:type="pct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 KOMPENSIMI N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VKM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nr. 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900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, 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6.12.2011</w:t>
            </w:r>
          </w:p>
        </w:tc>
      </w:tr>
      <w:tr w:rsidR="006F4EC1" w:rsidRPr="00C675D2" w:rsidTr="00E26C09">
        <w:trPr>
          <w:trHeight w:val="139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ALUIZNI-t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DURRËS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</w:p>
        </w:tc>
      </w:tr>
      <w:tr w:rsidR="006F4EC1" w:rsidRPr="00C675D2" w:rsidTr="00E26C09">
        <w:trPr>
          <w:trHeight w:val="780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endor n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tabel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 e miratuar me VKM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Emri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br/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i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br/>
              <w:t xml:space="preserve"> Z.K.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i pasurisë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br/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      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Sipërfaqe 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 p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arcelës q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do t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ompensohet (m</w:t>
            </w:r>
            <w:r w:rsidRPr="008432F9">
              <w:rPr>
                <w:rFonts w:ascii="Garamond" w:eastAsia="Times New Roman" w:hAnsi="Garamond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Vlera e truallit (lek/m</w:t>
            </w:r>
            <w:r w:rsidRPr="008432F9">
              <w:rPr>
                <w:rFonts w:ascii="Garamond" w:eastAsia="Times New Roman" w:hAnsi="Garamond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Vlera e shpërblimit (lekë)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Zona e çmimit</w:t>
            </w: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669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BUKURIJE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DEMIRI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8518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7/63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348.0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12,000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4,176,000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B. 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Durrës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, Zona 8</w:t>
            </w: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NEIRE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KOKONA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8518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7/63</w:t>
            </w: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348.0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12,000</w:t>
            </w:r>
          </w:p>
        </w:tc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4,176,000</w:t>
            </w:r>
          </w:p>
        </w:tc>
        <w:tc>
          <w:tcPr>
            <w:tcW w:w="6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B.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, Zona 8</w:t>
            </w: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BUKURIJE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DEMIRE</w:t>
            </w: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BEGTASH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KOKONA</w:t>
            </w: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SILVANA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KOKONA</w:t>
            </w: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KOKONA</w:t>
            </w: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LEJLA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KOKONA</w:t>
            </w: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5000" w:type="pct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ALUIZNI-t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ELBASAN</w:t>
            </w: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249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ALBERT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SHIJAKU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8522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14/249</w:t>
            </w:r>
          </w:p>
        </w:tc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276.2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7,000</w:t>
            </w:r>
          </w:p>
        </w:tc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1,933,400</w:t>
            </w:r>
          </w:p>
        </w:tc>
        <w:tc>
          <w:tcPr>
            <w:tcW w:w="6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Bashkia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     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Lagja "Shenkoll"</w:t>
            </w: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ABDYL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SHIJAKU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251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BEATRIÇE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SHIJAKU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252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KOLGELAJ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253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MUHAZEZ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KARILAJ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254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NIGJARE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ABDYL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SHQERRA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255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ISMETE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ABDYL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SHQERRA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256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FATBARDHA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SHQERRA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257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ELUERT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SHQERRA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258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XHAFERR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SHQERRA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259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ROVENA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SHQERRA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260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XHULJETA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SEJDINI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261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MURAT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DERVISHAJ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262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PAJTIM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MURAT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DERVISHAJ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263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MURAT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DERVISHAJ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264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MURAT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DERVISHAJ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265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SHKENDI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MURAT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DERVISHAJ</w:t>
            </w: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266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BLERTA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TAHIRAJ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ALBERT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SHIJAKU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8522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14/249</w:t>
            </w:r>
          </w:p>
        </w:tc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276.2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7,000</w:t>
            </w:r>
          </w:p>
        </w:tc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1,933,400</w:t>
            </w:r>
          </w:p>
        </w:tc>
        <w:tc>
          <w:tcPr>
            <w:tcW w:w="6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Bashkia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            </w:t>
            </w: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"Lagja Shenkoll"</w:t>
            </w: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ABDYL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SHIJAKU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BEATRIÇE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SHIJAKU</w:t>
            </w: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SHIJAKU</w:t>
            </w: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MUHAZEZ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SHIJAKU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NIGJARE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SHQERRA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ANETA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SHQERRA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FATBARDHA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SHQERRA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ELUERT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SHQERRA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XHANI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SHQERRA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ROVENA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SHQERRA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XHULJANA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SHQERRA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PAJTIM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DERVISHAJ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DERVISHAJ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SHKENDI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DERVISHAJ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BLERTA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SHIJAKU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B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</w:tr>
      <w:tr w:rsidR="006F4EC1" w:rsidRPr="00C675D2" w:rsidTr="00E26C09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Korrigjim n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ë </w:t>
            </w: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V.K.M.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514,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d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a</w:t>
            </w: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t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ë 1.</w:t>
            </w:r>
            <w:r w:rsidRPr="00C675D2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8.2012</w:t>
            </w:r>
          </w:p>
        </w:tc>
      </w:tr>
      <w:tr w:rsidR="006F4EC1" w:rsidRPr="00C675D2" w:rsidTr="00E26C09">
        <w:trPr>
          <w:trHeight w:val="139"/>
        </w:trPr>
        <w:tc>
          <w:tcPr>
            <w:tcW w:w="5000" w:type="pct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ALUIZNI-t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ELBASAN</w:t>
            </w: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8D8D8"/>
            <w:noWrap/>
            <w:textDirection w:val="btLr"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297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MAKBULE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KUMI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8523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9/22</w:t>
            </w:r>
          </w:p>
        </w:tc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359.6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9000</w:t>
            </w:r>
          </w:p>
        </w:tc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32,136,400</w:t>
            </w:r>
          </w:p>
        </w:tc>
        <w:tc>
          <w:tcPr>
            <w:tcW w:w="6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Bashkia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             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Lagjia "Skenderbej"</w:t>
            </w: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298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BAKI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PALLUQI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299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MITHAT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PALLUQI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SEFIGJE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ZYBERI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PALLUQI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BEQIRI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303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ATLET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PALLUQI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FLUTURAKE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GARUNJA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NAIM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KARAKYZJA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306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KARAKYZJA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KARAKYZJA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308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MAJLINDA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KARAKYZJA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KARAKYZJA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VALENTINA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BEQIRI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311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ALEMSHA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DIAMANDI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312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DURIM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314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315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316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DHURATA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BEDHIJA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317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NAJARDA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PRIZRENI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318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ZEQIR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319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PRANVERA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BALLA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PALLUQI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PALLUQI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MAKBULE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KUMI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8523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9/22</w:t>
            </w:r>
          </w:p>
        </w:tc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359.6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9,000</w:t>
            </w:r>
          </w:p>
        </w:tc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3,236,400</w:t>
            </w:r>
          </w:p>
        </w:tc>
        <w:tc>
          <w:tcPr>
            <w:tcW w:w="6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Bashkia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             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Lagjia "Skenderbej"</w:t>
            </w: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BAKI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PALLUQI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MITHAT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PALLUQI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SEFIGJE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ZYBERI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PALLUQI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BEQIRI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ATLET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PALLUQI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FLUTURAKE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GARUNJA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NAIM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KARAKYZJA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KARAKYZJA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KARAKYZJA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MAJLINDA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KARAKYZJA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KARAKYZJA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VALENTINA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BEQIRI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ALEMSHA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DIAMANDI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DHURATA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BEDHIJA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NAJARDA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PRIZRENI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ZEQIR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PRANVERA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BALLA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PALLUQI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PALLUQI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322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MAKBULE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KUMI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8523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9/27</w:t>
            </w:r>
          </w:p>
        </w:tc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153.4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17,500</w:t>
            </w:r>
          </w:p>
        </w:tc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2,677,500</w:t>
            </w:r>
          </w:p>
        </w:tc>
        <w:tc>
          <w:tcPr>
            <w:tcW w:w="6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Bashkia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             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Lagjia 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“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28 N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ë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ntori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”</w:t>
            </w: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323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BAKI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PALLUQI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324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MITHAT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PALLUQI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325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SEFIGJE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ZYBERI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326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PALLUQI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327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BEQIRI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328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ATLET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PALLUQI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329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FLUTURAKE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GARUNJA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330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NAIM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KARAKYZJA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331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KARAKYZJA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332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KARAKYZJA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333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MAJLINDA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KARAKYZJA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334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KARAKYZJA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335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VALENTINA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BEQIRI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336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ALEMSHA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DIAMANDI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337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338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DURIM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339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341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DHURATA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BEDHIJA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342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NAJARDA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PRIZRENI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343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ZEQIR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344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PRANVERA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BALLA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345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PALLUQI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346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PALLUQI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MAKBULE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KUMI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8523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9/27</w:t>
            </w:r>
          </w:p>
        </w:tc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153.4</w:t>
            </w:r>
          </w:p>
        </w:tc>
        <w:tc>
          <w:tcPr>
            <w:tcW w:w="4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17,500</w:t>
            </w:r>
          </w:p>
        </w:tc>
        <w:tc>
          <w:tcPr>
            <w:tcW w:w="5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2,684,500</w:t>
            </w:r>
          </w:p>
        </w:tc>
        <w:tc>
          <w:tcPr>
            <w:tcW w:w="6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Bashkia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              </w:t>
            </w: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Lagjia "28 Nentori"</w:t>
            </w: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BAKI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PALLUQI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MITHAT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PALLUQI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29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SEFIGJE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ZYBERI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PALLUQI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BEQIRI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ATLET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PALLUQI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FLUTURAKE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GARUNJA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NAIM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KARAKYZJA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KARAKYZJA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KARAKYZJA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MAJLINDA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KARAKYZJA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KARAKYZJA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39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VALENTINA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BEQIRI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ALEMSHA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DIAMANDI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DHURATA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BEDHIJA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NAJARDA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PRIZRENI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ZEQIR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PRANVERA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BALLA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49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PALLUQI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6F4EC1" w:rsidRPr="00C675D2" w:rsidTr="00E26C09">
        <w:trPr>
          <w:trHeight w:val="139"/>
        </w:trPr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sz w:val="14"/>
                <w:szCs w:val="14"/>
                <w:lang w:val="sq-AL"/>
              </w:rPr>
              <w:t>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C675D2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PALLUQI</w:t>
            </w: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EC1" w:rsidRPr="00C675D2" w:rsidRDefault="006F4EC1" w:rsidP="00E26C0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</w:tbl>
    <w:p w:rsidR="006F4EC1" w:rsidRPr="00C675D2" w:rsidRDefault="006F4EC1" w:rsidP="006F4EC1">
      <w:pPr>
        <w:pStyle w:val="Paragrafi"/>
        <w:ind w:firstLine="0"/>
        <w:rPr>
          <w:lang w:val="sq-AL"/>
        </w:rPr>
      </w:pPr>
    </w:p>
    <w:p w:rsidR="00FD57DC" w:rsidRDefault="00601259">
      <w:bookmarkStart w:id="0" w:name="_GoBack"/>
      <w:bookmarkEnd w:id="0"/>
    </w:p>
    <w:sectPr w:rsidR="00FD57DC" w:rsidSect="00601259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07B204C"/>
    <w:multiLevelType w:val="hybridMultilevel"/>
    <w:tmpl w:val="C4D475E4"/>
    <w:lvl w:ilvl="0" w:tplc="064A84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01BE771F"/>
    <w:multiLevelType w:val="hybridMultilevel"/>
    <w:tmpl w:val="444C7314"/>
    <w:lvl w:ilvl="0" w:tplc="28A6EF6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 w15:restartNumberingAfterBreak="0">
    <w:nsid w:val="04945529"/>
    <w:multiLevelType w:val="hybridMultilevel"/>
    <w:tmpl w:val="A1E8AC7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63D0EDE"/>
    <w:multiLevelType w:val="hybridMultilevel"/>
    <w:tmpl w:val="28E2C6B4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0E377ED7"/>
    <w:multiLevelType w:val="hybridMultilevel"/>
    <w:tmpl w:val="C9FA22EC"/>
    <w:lvl w:ilvl="0" w:tplc="0409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1239549F"/>
    <w:multiLevelType w:val="hybridMultilevel"/>
    <w:tmpl w:val="1A6CFA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197F5D09"/>
    <w:multiLevelType w:val="hybridMultilevel"/>
    <w:tmpl w:val="4F561DCC"/>
    <w:lvl w:ilvl="0" w:tplc="945633B2">
      <w:start w:val="4"/>
      <w:numFmt w:val="decimal"/>
      <w:lvlText w:val="%1."/>
      <w:lvlJc w:val="left"/>
      <w:pPr>
        <w:ind w:left="54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 w15:restartNumberingAfterBreak="0">
    <w:nsid w:val="1CDD08C0"/>
    <w:multiLevelType w:val="hybridMultilevel"/>
    <w:tmpl w:val="3B0E145E"/>
    <w:lvl w:ilvl="0" w:tplc="B1861720">
      <w:start w:val="1"/>
      <w:numFmt w:val="lowerLetter"/>
      <w:lvlText w:val="%1)"/>
      <w:lvlJc w:val="left"/>
      <w:pPr>
        <w:ind w:left="153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0" w15:restartNumberingAfterBreak="0">
    <w:nsid w:val="203E187E"/>
    <w:multiLevelType w:val="hybridMultilevel"/>
    <w:tmpl w:val="A1E07A06"/>
    <w:lvl w:ilvl="0" w:tplc="C78E45F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1A918D6"/>
    <w:multiLevelType w:val="hybridMultilevel"/>
    <w:tmpl w:val="6C72DF66"/>
    <w:lvl w:ilvl="0" w:tplc="DAE29E14">
      <w:start w:val="1"/>
      <w:numFmt w:val="lowerLetter"/>
      <w:lvlText w:val="%1)"/>
      <w:lvlJc w:val="left"/>
      <w:pPr>
        <w:ind w:left="153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2" w15:restartNumberingAfterBreak="0">
    <w:nsid w:val="229F58AA"/>
    <w:multiLevelType w:val="hybridMultilevel"/>
    <w:tmpl w:val="31084942"/>
    <w:lvl w:ilvl="0" w:tplc="EF68FB3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1DE46CE"/>
    <w:multiLevelType w:val="hybridMultilevel"/>
    <w:tmpl w:val="29BA31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C50442"/>
    <w:multiLevelType w:val="hybridMultilevel"/>
    <w:tmpl w:val="FBAA51F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3CB82ED3"/>
    <w:multiLevelType w:val="hybridMultilevel"/>
    <w:tmpl w:val="21F653E8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47247775"/>
    <w:multiLevelType w:val="hybridMultilevel"/>
    <w:tmpl w:val="AAF85FD4"/>
    <w:lvl w:ilvl="0" w:tplc="72BE6B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4FC27894"/>
    <w:multiLevelType w:val="hybridMultilevel"/>
    <w:tmpl w:val="2A96425E"/>
    <w:lvl w:ilvl="0" w:tplc="A9EC5C94">
      <w:start w:val="5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51E195D"/>
    <w:multiLevelType w:val="hybridMultilevel"/>
    <w:tmpl w:val="81341A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5EE6673"/>
    <w:multiLevelType w:val="hybridMultilevel"/>
    <w:tmpl w:val="28F6D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1B103B"/>
    <w:multiLevelType w:val="hybridMultilevel"/>
    <w:tmpl w:val="AF7CA242"/>
    <w:lvl w:ilvl="0" w:tplc="3C4A5CF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  <w:rPr>
        <w:rFonts w:cs="Times New Roman"/>
      </w:rPr>
    </w:lvl>
  </w:abstractNum>
  <w:abstractNum w:abstractNumId="32" w15:restartNumberingAfterBreak="0">
    <w:nsid w:val="60E03AD6"/>
    <w:multiLevelType w:val="hybridMultilevel"/>
    <w:tmpl w:val="5240BF2C"/>
    <w:lvl w:ilvl="0" w:tplc="04090017">
      <w:start w:val="3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EE456C"/>
    <w:multiLevelType w:val="hybridMultilevel"/>
    <w:tmpl w:val="220813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F82CB9"/>
    <w:multiLevelType w:val="hybridMultilevel"/>
    <w:tmpl w:val="E44CF31E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6" w15:restartNumberingAfterBreak="0">
    <w:nsid w:val="6BE5732D"/>
    <w:multiLevelType w:val="hybridMultilevel"/>
    <w:tmpl w:val="ACD03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8" w15:restartNumberingAfterBreak="0">
    <w:nsid w:val="78593B92"/>
    <w:multiLevelType w:val="hybridMultilevel"/>
    <w:tmpl w:val="55AE8D3E"/>
    <w:lvl w:ilvl="0" w:tplc="6ED08D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7A8E68CB"/>
    <w:multiLevelType w:val="hybridMultilevel"/>
    <w:tmpl w:val="E954C8E0"/>
    <w:lvl w:ilvl="0" w:tplc="C04491C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35"/>
  </w:num>
  <w:num w:numId="2">
    <w:abstractNumId w:val="27"/>
  </w:num>
  <w:num w:numId="3">
    <w:abstractNumId w:val="15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7"/>
  </w:num>
  <w:num w:numId="15">
    <w:abstractNumId w:val="40"/>
  </w:num>
  <w:num w:numId="16">
    <w:abstractNumId w:val="37"/>
  </w:num>
  <w:num w:numId="17">
    <w:abstractNumId w:val="13"/>
  </w:num>
  <w:num w:numId="18">
    <w:abstractNumId w:val="25"/>
  </w:num>
  <w:num w:numId="19">
    <w:abstractNumId w:val="24"/>
  </w:num>
  <w:num w:numId="2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39"/>
  </w:num>
  <w:num w:numId="24">
    <w:abstractNumId w:val="18"/>
  </w:num>
  <w:num w:numId="25">
    <w:abstractNumId w:val="20"/>
  </w:num>
  <w:num w:numId="26">
    <w:abstractNumId w:val="16"/>
  </w:num>
  <w:num w:numId="27">
    <w:abstractNumId w:val="36"/>
  </w:num>
  <w:num w:numId="28">
    <w:abstractNumId w:val="30"/>
  </w:num>
  <w:num w:numId="29">
    <w:abstractNumId w:val="11"/>
  </w:num>
  <w:num w:numId="30">
    <w:abstractNumId w:val="12"/>
  </w:num>
  <w:num w:numId="31">
    <w:abstractNumId w:val="29"/>
  </w:num>
  <w:num w:numId="32">
    <w:abstractNumId w:val="38"/>
  </w:num>
  <w:num w:numId="33">
    <w:abstractNumId w:val="23"/>
  </w:num>
  <w:num w:numId="34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4"/>
  </w:num>
  <w:num w:numId="37">
    <w:abstractNumId w:val="33"/>
  </w:num>
  <w:num w:numId="38">
    <w:abstractNumId w:val="21"/>
  </w:num>
  <w:num w:numId="39">
    <w:abstractNumId w:val="19"/>
  </w:num>
  <w:num w:numId="40">
    <w:abstractNumId w:val="32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4EC1"/>
    <w:rsid w:val="002E7553"/>
    <w:rsid w:val="00332E0F"/>
    <w:rsid w:val="00455FC5"/>
    <w:rsid w:val="004A4709"/>
    <w:rsid w:val="0050092A"/>
    <w:rsid w:val="00601259"/>
    <w:rsid w:val="00627136"/>
    <w:rsid w:val="006F4EC1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A5EE0F2-276E-40E0-AE48-A4543429F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99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F4EC1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9"/>
    <w:qFormat/>
    <w:rsid w:val="006F4EC1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6F4EC1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6F4EC1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6F4EC1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6F4EC1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6F4EC1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6F4EC1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6F4EC1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6F4EC1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9"/>
    <w:rsid w:val="006F4EC1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9"/>
    <w:rsid w:val="006F4E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6F4E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6F4EC1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6F4EC1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6F4EC1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6F4EC1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6F4EC1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6F4EC1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6F4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F4EC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6F4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F4EC1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F4E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4EC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F4E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EC1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6F4EC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F4EC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F4EC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F4EC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F4EC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F4EC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F4EC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F4EC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6F4EC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F4EC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F4EC1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6F4EC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F4EC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F4EC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F4EC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F4EC1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6F4EC1"/>
  </w:style>
  <w:style w:type="paragraph" w:customStyle="1" w:styleId="Hapesira7">
    <w:name w:val="Hapesira 7"/>
    <w:basedOn w:val="Paragrafi"/>
    <w:qFormat/>
    <w:rsid w:val="006F4EC1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6F4EC1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6F4EC1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6F4EC1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6F4EC1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6F4EC1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6F4EC1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6F4EC1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6F4EC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6F4EC1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6F4EC1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6F4EC1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6F4EC1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6F4EC1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6F4EC1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6F4EC1"/>
  </w:style>
  <w:style w:type="character" w:styleId="Hyperlink">
    <w:name w:val="Hyperlink"/>
    <w:uiPriority w:val="99"/>
    <w:unhideWhenUsed/>
    <w:rsid w:val="006F4EC1"/>
    <w:rPr>
      <w:color w:val="0000FF"/>
      <w:u w:val="single"/>
    </w:rPr>
  </w:style>
  <w:style w:type="character" w:styleId="FollowedHyperlink">
    <w:name w:val="FollowedHyperlink"/>
    <w:uiPriority w:val="99"/>
    <w:unhideWhenUsed/>
    <w:rsid w:val="006F4EC1"/>
    <w:rPr>
      <w:color w:val="800080"/>
      <w:u w:val="single"/>
    </w:rPr>
  </w:style>
  <w:style w:type="paragraph" w:customStyle="1" w:styleId="font5">
    <w:name w:val="font5"/>
    <w:basedOn w:val="Normal"/>
    <w:rsid w:val="006F4EC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6F4EC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6F4EC1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6F4EC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6F4EC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6F4EC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6F4EC1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6F4EC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6F4EC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6F4EC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6F4EC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6F4EC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6F4EC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6F4EC1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6F4EC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6F4EC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6F4EC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6F4EC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6F4EC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6F4EC1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6F4EC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6F4EC1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6F4EC1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6F4EC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6F4EC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6F4EC1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6F4EC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6F4EC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6F4EC1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6F4EC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6F4EC1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6F4EC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6F4EC1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6F4EC1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6F4EC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6F4EC1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6F4E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6F4EC1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6F4EC1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6F4EC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6F4EC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6F4EC1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6F4EC1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6F4EC1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6F4EC1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6F4EC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6F4EC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6F4EC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6F4EC1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6F4EC1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6F4EC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6F4EC1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6F4EC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6F4EC1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6F4EC1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6F4EC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6F4EC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6F4EC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6F4EC1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6F4EC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6F4E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6F4E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6F4E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6F4E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6F4EC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6F4EC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6F4EC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6F4E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6F4E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6F4E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6F4EC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6F4EC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6F4E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6F4E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6F4E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6F4E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6F4EC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6F4EC1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6F4E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6F4E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6F4E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6F4E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6F4EC1"/>
    <w:rPr>
      <w:b/>
      <w:bCs/>
    </w:rPr>
  </w:style>
  <w:style w:type="paragraph" w:customStyle="1" w:styleId="xl136">
    <w:name w:val="xl136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6F4EC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6F4EC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6F4EC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6F4EC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6F4EC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6F4EC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6F4EC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6F4EC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6F4EC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6F4EC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6F4E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6F4EC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6F4E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6F4E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6F4E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6F4E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6F4E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6F4E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6F4E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6F4EC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6F4EC1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6F4EC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6F4E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6F4EC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6F4EC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6F4EC1"/>
  </w:style>
  <w:style w:type="paragraph" w:styleId="Title">
    <w:name w:val="Title"/>
    <w:basedOn w:val="Heading1"/>
    <w:next w:val="Normal"/>
    <w:link w:val="TitleChar"/>
    <w:qFormat/>
    <w:rsid w:val="006F4EC1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6F4EC1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6F4EC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6F4EC1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6F4EC1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6F4EC1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6F4EC1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6F4EC1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6F4EC1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6F4EC1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6F4EC1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6F4EC1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6F4EC1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6F4EC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F4EC1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6F4EC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6F4EC1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6F4EC1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6F4EC1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6F4EC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6F4EC1"/>
  </w:style>
  <w:style w:type="paragraph" w:customStyle="1" w:styleId="s30eec3f8">
    <w:name w:val="s30eec3f8"/>
    <w:basedOn w:val="Normal"/>
    <w:rsid w:val="006F4EC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6F4EC1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6F4EC1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6F4EC1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6F4EC1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6F4EC1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6F4EC1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6F4EC1"/>
    <w:rPr>
      <w:vertAlign w:val="superscript"/>
    </w:rPr>
  </w:style>
  <w:style w:type="paragraph" w:customStyle="1" w:styleId="ju-005fpara">
    <w:name w:val="ju-005fpara"/>
    <w:basedOn w:val="Normal"/>
    <w:rsid w:val="006F4EC1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6F4EC1"/>
  </w:style>
  <w:style w:type="character" w:customStyle="1" w:styleId="s7d2086b4">
    <w:name w:val="s7d2086b4"/>
    <w:basedOn w:val="DefaultParagraphFont"/>
    <w:uiPriority w:val="99"/>
    <w:rsid w:val="006F4EC1"/>
  </w:style>
  <w:style w:type="character" w:customStyle="1" w:styleId="hps">
    <w:name w:val="hps"/>
    <w:basedOn w:val="DefaultParagraphFont"/>
    <w:rsid w:val="006F4EC1"/>
  </w:style>
  <w:style w:type="paragraph" w:customStyle="1" w:styleId="paragrafi0">
    <w:name w:val="paragrafi"/>
    <w:basedOn w:val="Normal"/>
    <w:rsid w:val="006F4EC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6F4EC1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6F4EC1"/>
    <w:rPr>
      <w:rFonts w:cs="Times New Roman"/>
    </w:rPr>
  </w:style>
  <w:style w:type="paragraph" w:customStyle="1" w:styleId="titulli0">
    <w:name w:val="titulli"/>
    <w:basedOn w:val="Normal"/>
    <w:rsid w:val="006F4EC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6F4EC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6F4EC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6F4EC1"/>
  </w:style>
  <w:style w:type="paragraph" w:customStyle="1" w:styleId="akti0">
    <w:name w:val="akti"/>
    <w:basedOn w:val="Normal"/>
    <w:rsid w:val="006F4EC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6F4EC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6F4EC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6F4EC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6F4EC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6F4EC1"/>
  </w:style>
  <w:style w:type="paragraph" w:customStyle="1" w:styleId="CM49">
    <w:name w:val="CM49"/>
    <w:basedOn w:val="Normal"/>
    <w:next w:val="Normal"/>
    <w:rsid w:val="006F4EC1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6F4EC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6F4EC1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6F4EC1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6F4EC1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6F4EC1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6F4EC1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6F4E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6F4EC1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6F4EC1"/>
  </w:style>
  <w:style w:type="character" w:customStyle="1" w:styleId="StyleHeading6BoldChar">
    <w:name w:val="Style Heading 6 + Bold Char"/>
    <w:link w:val="StyleHeading6Bold"/>
    <w:rsid w:val="006F4EC1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6F4EC1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6F4EC1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6F4EC1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6F4EC1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6F4EC1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6F4EC1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6F4EC1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6F4EC1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6F4EC1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6F4EC1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6F4EC1"/>
  </w:style>
  <w:style w:type="numbering" w:customStyle="1" w:styleId="NoList4">
    <w:name w:val="No List4"/>
    <w:next w:val="NoList"/>
    <w:semiHidden/>
    <w:rsid w:val="006F4EC1"/>
  </w:style>
  <w:style w:type="paragraph" w:customStyle="1" w:styleId="Point1">
    <w:name w:val="Point 1"/>
    <w:basedOn w:val="Normal"/>
    <w:link w:val="Point1Char"/>
    <w:rsid w:val="006F4EC1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6F4EC1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6F4EC1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6F4EC1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6F4EC1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6F4EC1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6F4EC1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6F4EC1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6F4EC1"/>
  </w:style>
  <w:style w:type="character" w:customStyle="1" w:styleId="SectionTitleCharCharChar">
    <w:name w:val="SectionTitle Char Char Char"/>
    <w:link w:val="SectionTitleCharChar"/>
    <w:rsid w:val="006F4EC1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6F4EC1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6F4EC1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6F4EC1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6F4EC1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6F4EC1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6F4EC1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6F4EC1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6F4EC1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6F4EC1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6F4EC1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6F4EC1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6F4EC1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6F4EC1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6F4EC1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6F4EC1"/>
  </w:style>
  <w:style w:type="paragraph" w:styleId="TableofFigures">
    <w:name w:val="table of figures"/>
    <w:basedOn w:val="Normal"/>
    <w:next w:val="Normal"/>
    <w:rsid w:val="006F4EC1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6F4EC1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6F4EC1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6F4EC1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6F4EC1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6F4EC1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6F4EC1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6F4EC1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6F4EC1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6F4EC1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6F4EC1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6F4EC1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6F4EC1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6F4EC1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6F4EC1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6F4EC1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6F4EC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6F4EC1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6F4EC1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6F4EC1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6F4EC1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6F4EC1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6F4EC1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6F4EC1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6F4EC1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6F4EC1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6F4EC1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6F4EC1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6F4EC1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6F4EC1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6F4EC1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6F4EC1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6F4EC1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F4E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F4EC1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6F4EC1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6F4EC1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6F4EC1"/>
  </w:style>
  <w:style w:type="paragraph" w:styleId="MacroText">
    <w:name w:val="macro"/>
    <w:link w:val="MacroTextChar"/>
    <w:semiHidden/>
    <w:rsid w:val="006F4EC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6F4EC1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6F4EC1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6F4EC1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6F4EC1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6F4EC1"/>
    <w:rPr>
      <w:rFonts w:ascii="Tahoma" w:hAnsi="Tahoma"/>
      <w:sz w:val="22"/>
    </w:rPr>
  </w:style>
  <w:style w:type="paragraph" w:styleId="BlockText">
    <w:name w:val="Block Text"/>
    <w:basedOn w:val="Normal"/>
    <w:rsid w:val="006F4EC1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6F4EC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6F4EC1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6F4EC1"/>
  </w:style>
  <w:style w:type="paragraph" w:styleId="NoteHeading">
    <w:name w:val="Note Heading"/>
    <w:basedOn w:val="Normal"/>
    <w:next w:val="Normal"/>
    <w:link w:val="NoteHeadingChar"/>
    <w:rsid w:val="006F4EC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6F4EC1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6F4EC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6F4EC1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6F4EC1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6F4EC1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6F4EC1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6F4EC1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6F4EC1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6F4EC1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6F4EC1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6F4EC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6F4EC1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6F4EC1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6F4EC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6F4EC1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6F4EC1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6F4EC1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6F4EC1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6F4EC1"/>
    <w:rPr>
      <w:i/>
      <w:iCs/>
    </w:rPr>
  </w:style>
  <w:style w:type="paragraph" w:styleId="HTMLAddress">
    <w:name w:val="HTML Address"/>
    <w:basedOn w:val="Normal"/>
    <w:link w:val="HTMLAddressChar"/>
    <w:semiHidden/>
    <w:rsid w:val="006F4EC1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6F4EC1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6F4EC1"/>
  </w:style>
  <w:style w:type="character" w:styleId="HTMLSample">
    <w:name w:val="HTML Sample"/>
    <w:semiHidden/>
    <w:rsid w:val="006F4EC1"/>
    <w:rPr>
      <w:rFonts w:ascii="Courier New" w:hAnsi="Courier New" w:cs="Courier New"/>
    </w:rPr>
  </w:style>
  <w:style w:type="character" w:styleId="HTMLCode">
    <w:name w:val="HTML Code"/>
    <w:semiHidden/>
    <w:rsid w:val="006F4EC1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6F4EC1"/>
    <w:rPr>
      <w:i/>
      <w:iCs/>
    </w:rPr>
  </w:style>
  <w:style w:type="character" w:styleId="HTMLTypewriter">
    <w:name w:val="HTML Typewriter"/>
    <w:semiHidden/>
    <w:rsid w:val="006F4EC1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6F4EC1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6F4EC1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6F4EC1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6F4EC1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6F4EC1"/>
    <w:rPr>
      <w:i/>
      <w:iCs/>
    </w:rPr>
  </w:style>
  <w:style w:type="table" w:styleId="Table3Deffects1">
    <w:name w:val="Table 3D effects 1"/>
    <w:basedOn w:val="TableNormal"/>
    <w:semiHidden/>
    <w:rsid w:val="006F4EC1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6F4EC1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6F4EC1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6F4EC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6F4EC1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6F4EC1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6F4EC1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6F4EC1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6F4EC1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6F4EC1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6F4EC1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6F4EC1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semiHidden/>
    <w:rsid w:val="006F4EC1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6F4EC1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6F4EC1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6F4EC1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6F4EC1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6F4EC1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6F4EC1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6F4EC1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6F4EC1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6F4EC1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6F4EC1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6F4EC1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6F4EC1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6F4EC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6F4EC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6F4EC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6F4EC1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6F4EC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6F4EC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6F4EC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6F4EC1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6F4EC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6F4EC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6F4EC1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6F4EC1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6F4EC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6F4EC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6F4EC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6F4EC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6F4EC1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6F4EC1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6F4EC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6F4EC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6F4EC1"/>
  </w:style>
  <w:style w:type="character" w:customStyle="1" w:styleId="CharChar14">
    <w:name w:val="Char Char14"/>
    <w:semiHidden/>
    <w:locked/>
    <w:rsid w:val="006F4EC1"/>
  </w:style>
  <w:style w:type="character" w:customStyle="1" w:styleId="CharChar17">
    <w:name w:val="Char Char17"/>
    <w:locked/>
    <w:rsid w:val="006F4EC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6F4EC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6F4EC1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6F4EC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6F4EC1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6F4EC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6F4EC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6F4EC1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6F4EC1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6F4EC1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6F4EC1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6F4EC1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6F4EC1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6F4EC1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6F4EC1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6F4EC1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6F4EC1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6F4EC1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6F4EC1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6F4EC1"/>
    <w:rPr>
      <w:color w:val="0000FF"/>
      <w:spacing w:val="0"/>
      <w:u w:val="double"/>
    </w:rPr>
  </w:style>
  <w:style w:type="paragraph" w:customStyle="1" w:styleId="dia">
    <w:name w:val="di(a)"/>
    <w:basedOn w:val="Normal"/>
    <w:rsid w:val="006F4EC1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6F4EC1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6F4EC1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6F4EC1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6F4EC1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6F4EC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6F4EC1"/>
    <w:rPr>
      <w:rFonts w:cs="Times New Roman"/>
      <w:color w:val="808080"/>
    </w:rPr>
  </w:style>
  <w:style w:type="character" w:customStyle="1" w:styleId="az12">
    <w:name w:val="az12"/>
    <w:uiPriority w:val="99"/>
    <w:rsid w:val="006F4EC1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6F4EC1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6F4EC1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6F4EC1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6F4E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6F4EC1"/>
  </w:style>
  <w:style w:type="character" w:styleId="BookTitle">
    <w:name w:val="Book Title"/>
    <w:uiPriority w:val="33"/>
    <w:qFormat/>
    <w:rsid w:val="006F4EC1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6F4EC1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6F4EC1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6F4E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6F4EC1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6F4EC1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6F4EC1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6F4EC1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6F4EC1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6F4EC1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font7">
    <w:name w:val="font7"/>
    <w:basedOn w:val="Normal"/>
    <w:rsid w:val="006F4EC1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8">
    <w:name w:val="font8"/>
    <w:basedOn w:val="Normal"/>
    <w:rsid w:val="006F4EC1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160">
    <w:name w:val="xl160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1">
    <w:name w:val="xl161"/>
    <w:basedOn w:val="Normal"/>
    <w:rsid w:val="006F4EC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2">
    <w:name w:val="xl162"/>
    <w:basedOn w:val="Normal"/>
    <w:rsid w:val="006F4EC1"/>
    <w:pPr>
      <w:pBdr>
        <w:top w:val="single" w:sz="4" w:space="0" w:color="auto"/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3">
    <w:name w:val="xl163"/>
    <w:basedOn w:val="Normal"/>
    <w:rsid w:val="006F4EC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4">
    <w:name w:val="xl164"/>
    <w:basedOn w:val="Normal"/>
    <w:rsid w:val="006F4EC1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5">
    <w:name w:val="xl165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6">
    <w:name w:val="xl166"/>
    <w:basedOn w:val="Normal"/>
    <w:rsid w:val="006F4EC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7">
    <w:name w:val="xl167"/>
    <w:basedOn w:val="Normal"/>
    <w:rsid w:val="006F4EC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8">
    <w:name w:val="xl168"/>
    <w:basedOn w:val="Normal"/>
    <w:rsid w:val="006F4EC1"/>
    <w:pPr>
      <w:pBdr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9">
    <w:name w:val="xl169"/>
    <w:basedOn w:val="Normal"/>
    <w:rsid w:val="006F4EC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0">
    <w:name w:val="xl170"/>
    <w:basedOn w:val="Normal"/>
    <w:rsid w:val="006F4EC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1">
    <w:name w:val="xl171"/>
    <w:basedOn w:val="Normal"/>
    <w:rsid w:val="006F4EC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2">
    <w:name w:val="xl172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3">
    <w:name w:val="xl173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4">
    <w:name w:val="xl174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5">
    <w:name w:val="xl175"/>
    <w:basedOn w:val="Normal"/>
    <w:rsid w:val="006F4EC1"/>
    <w:pPr>
      <w:pBdr>
        <w:top w:val="single" w:sz="4" w:space="0" w:color="auto"/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6">
    <w:name w:val="xl176"/>
    <w:basedOn w:val="Normal"/>
    <w:rsid w:val="006F4EC1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7">
    <w:name w:val="xl177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8">
    <w:name w:val="xl178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9">
    <w:name w:val="xl179"/>
    <w:basedOn w:val="Normal"/>
    <w:rsid w:val="006F4EC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0">
    <w:name w:val="xl180"/>
    <w:basedOn w:val="Normal"/>
    <w:rsid w:val="006F4EC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1">
    <w:name w:val="xl181"/>
    <w:basedOn w:val="Normal"/>
    <w:rsid w:val="006F4EC1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2">
    <w:name w:val="xl182"/>
    <w:basedOn w:val="Normal"/>
    <w:rsid w:val="006F4EC1"/>
    <w:pPr>
      <w:pBdr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3">
    <w:name w:val="xl183"/>
    <w:basedOn w:val="Normal"/>
    <w:rsid w:val="006F4EC1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4">
    <w:name w:val="xl184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5">
    <w:name w:val="xl185"/>
    <w:basedOn w:val="Normal"/>
    <w:rsid w:val="006F4EC1"/>
    <w:pPr>
      <w:pBdr>
        <w:top w:val="single" w:sz="4" w:space="0" w:color="auto"/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6">
    <w:name w:val="xl186"/>
    <w:basedOn w:val="Normal"/>
    <w:rsid w:val="006F4EC1"/>
    <w:pPr>
      <w:pBdr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7">
    <w:name w:val="xl187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8">
    <w:name w:val="xl188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9">
    <w:name w:val="xl189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0">
    <w:name w:val="xl190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1">
    <w:name w:val="xl191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2">
    <w:name w:val="xl192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3">
    <w:name w:val="xl193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4">
    <w:name w:val="xl194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5">
    <w:name w:val="xl195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6">
    <w:name w:val="xl196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7">
    <w:name w:val="xl197"/>
    <w:basedOn w:val="Normal"/>
    <w:rsid w:val="006F4EC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8">
    <w:name w:val="xl198"/>
    <w:basedOn w:val="Normal"/>
    <w:rsid w:val="006F4EC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9">
    <w:name w:val="xl199"/>
    <w:basedOn w:val="Normal"/>
    <w:rsid w:val="006F4EC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0">
    <w:name w:val="xl200"/>
    <w:basedOn w:val="Normal"/>
    <w:rsid w:val="006F4EC1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63">
    <w:name w:val="xl63"/>
    <w:basedOn w:val="Normal"/>
    <w:rsid w:val="006F4EC1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sz w:val="24"/>
      <w:szCs w:val="24"/>
    </w:rPr>
  </w:style>
  <w:style w:type="paragraph" w:customStyle="1" w:styleId="xl64">
    <w:name w:val="xl64"/>
    <w:basedOn w:val="Normal"/>
    <w:rsid w:val="006F4EC1"/>
    <w:pP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01">
    <w:name w:val="xl201"/>
    <w:basedOn w:val="Normal"/>
    <w:rsid w:val="006F4EC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2">
    <w:name w:val="xl202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3">
    <w:name w:val="xl203"/>
    <w:basedOn w:val="Normal"/>
    <w:rsid w:val="006F4EC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4">
    <w:name w:val="xl204"/>
    <w:basedOn w:val="Normal"/>
    <w:rsid w:val="006F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1065</Words>
  <Characters>6076</Characters>
  <Application>Microsoft Office Word</Application>
  <DocSecurity>0</DocSecurity>
  <Lines>50</Lines>
  <Paragraphs>14</Paragraphs>
  <ScaleCrop>false</ScaleCrop>
  <Company>Grizli777</Company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2015-02-05T12:55:00Z</dcterms:created>
  <dcterms:modified xsi:type="dcterms:W3CDTF">2024-12-11T12:49:00Z</dcterms:modified>
</cp:coreProperties>
</file>