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99B" w:rsidRPr="00B64A98" w:rsidRDefault="00E4399B" w:rsidP="00E4399B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VENDIM</w:t>
      </w:r>
    </w:p>
    <w:p w:rsidR="00E4399B" w:rsidRPr="00B64A98" w:rsidRDefault="00E4399B" w:rsidP="00E4399B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Nr. 107, datë 4.2.2015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Default="00E4399B" w:rsidP="00E4399B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 xml:space="preserve">PËR SHPRONËSIMIN, PËR INTERES PUBLIK, TË PRONARËVE TË PASURIVE TË PALUAJTSHME, PRONË PRIVATE, QË PREKEN NGA NDËRTIMI I LINJËS 110 </w:t>
      </w:r>
      <w:proofErr w:type="spellStart"/>
      <w:r w:rsidRPr="00B64A98">
        <w:rPr>
          <w:b/>
          <w:spacing w:val="-4"/>
          <w:lang w:val="sq-AL"/>
        </w:rPr>
        <w:t>KV</w:t>
      </w:r>
      <w:proofErr w:type="spellEnd"/>
      <w:r w:rsidRPr="00B64A98">
        <w:rPr>
          <w:b/>
          <w:spacing w:val="-4"/>
          <w:lang w:val="sq-AL"/>
        </w:rPr>
        <w:t xml:space="preserve"> </w:t>
      </w:r>
      <w:proofErr w:type="spellStart"/>
      <w:r w:rsidRPr="00B64A98">
        <w:rPr>
          <w:b/>
          <w:spacing w:val="-4"/>
          <w:lang w:val="sq-AL"/>
        </w:rPr>
        <w:t>BABICË</w:t>
      </w:r>
      <w:proofErr w:type="spellEnd"/>
      <w:r w:rsidRPr="00B64A98">
        <w:rPr>
          <w:b/>
          <w:spacing w:val="-4"/>
          <w:lang w:val="sq-AL"/>
        </w:rPr>
        <w:t>-SARANDË</w:t>
      </w:r>
    </w:p>
    <w:p w:rsidR="000D3D60" w:rsidRPr="000D3D60" w:rsidRDefault="000D3D60" w:rsidP="00E4399B">
      <w:pPr>
        <w:pStyle w:val="Paragrafi"/>
        <w:jc w:val="center"/>
        <w:rPr>
          <w:i/>
          <w:spacing w:val="-4"/>
          <w:lang w:val="sq-AL"/>
        </w:rPr>
      </w:pPr>
      <w:r w:rsidRPr="000D3D60">
        <w:rPr>
          <w:i/>
          <w:spacing w:val="-4"/>
          <w:lang w:val="sq-AL"/>
        </w:rPr>
        <w:t xml:space="preserve">(Ndryshuar me </w:t>
      </w:r>
      <w:proofErr w:type="spellStart"/>
      <w:r w:rsidRPr="000D3D60">
        <w:rPr>
          <w:i/>
          <w:spacing w:val="-4"/>
          <w:lang w:val="sq-AL"/>
        </w:rPr>
        <w:t>VKM</w:t>
      </w:r>
      <w:proofErr w:type="spellEnd"/>
      <w:r w:rsidRPr="000D3D60">
        <w:rPr>
          <w:i/>
          <w:spacing w:val="-4"/>
          <w:lang w:val="sq-AL"/>
        </w:rPr>
        <w:t xml:space="preserve"> nr. 722, datë 12.20.2016)</w:t>
      </w:r>
    </w:p>
    <w:p w:rsidR="000D3D60" w:rsidRPr="000D3D60" w:rsidRDefault="000D3D60" w:rsidP="000D3D60">
      <w:pPr>
        <w:pStyle w:val="Paragrafi"/>
        <w:jc w:val="right"/>
        <w:rPr>
          <w:i/>
          <w:spacing w:val="-4"/>
          <w:lang w:val="sq-AL"/>
        </w:rPr>
      </w:pPr>
      <w:r w:rsidRPr="000D3D60">
        <w:rPr>
          <w:i/>
          <w:spacing w:val="-4"/>
          <w:lang w:val="sq-AL"/>
        </w:rPr>
        <w:t>(i përditësuar)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jc w:val="center"/>
        <w:rPr>
          <w:spacing w:val="-4"/>
          <w:lang w:val="sq-AL"/>
        </w:rPr>
      </w:pPr>
      <w:r w:rsidRPr="00B64A98">
        <w:rPr>
          <w:spacing w:val="-4"/>
          <w:lang w:val="sq-AL"/>
        </w:rPr>
        <w:t>VENDOSI: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1. Shpronësimin, për interes publik, të pronarëve të pasurive të paluajtshme, pronë private, që preken nga ndërtimi i linjës 110 </w:t>
      </w:r>
      <w:proofErr w:type="spellStart"/>
      <w:r w:rsidRPr="00B64A98">
        <w:rPr>
          <w:spacing w:val="-4"/>
          <w:lang w:val="sq-AL"/>
        </w:rPr>
        <w:t>kV</w:t>
      </w:r>
      <w:proofErr w:type="spellEnd"/>
      <w:r w:rsidRPr="00B64A98">
        <w:rPr>
          <w:spacing w:val="-4"/>
          <w:lang w:val="sq-AL"/>
        </w:rPr>
        <w:t xml:space="preserve"> </w:t>
      </w:r>
      <w:proofErr w:type="spellStart"/>
      <w:r w:rsidRPr="00B64A98">
        <w:rPr>
          <w:spacing w:val="-4"/>
          <w:lang w:val="sq-AL"/>
        </w:rPr>
        <w:t>Babicë</w:t>
      </w:r>
      <w:proofErr w:type="spellEnd"/>
      <w:r w:rsidRPr="00B64A98">
        <w:rPr>
          <w:spacing w:val="-4"/>
          <w:lang w:val="sq-AL"/>
        </w:rPr>
        <w:t>-Sarandë, sipas tabelës që i bashkëlidhet këtij vendimi.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2. Shpronësimi të bëhet në favor të Operatorit të Sistemit të Transmetimit </w:t>
      </w:r>
      <w:proofErr w:type="spellStart"/>
      <w:r w:rsidRPr="00B64A98">
        <w:rPr>
          <w:spacing w:val="-4"/>
          <w:lang w:val="sq-AL"/>
        </w:rPr>
        <w:t>sh.a</w:t>
      </w:r>
      <w:proofErr w:type="spellEnd"/>
      <w:r w:rsidRPr="00B64A98">
        <w:rPr>
          <w:spacing w:val="-4"/>
          <w:lang w:val="sq-AL"/>
        </w:rPr>
        <w:t xml:space="preserve">.  </w:t>
      </w:r>
    </w:p>
    <w:p w:rsidR="00E4399B" w:rsidRPr="000D3D60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3. Pronarët e pasurive të paluajtshme që shpronësohen, të kompensohen në lekë, në vlerë të plotë, sipas masës </w:t>
      </w:r>
      <w:r w:rsidRPr="000D3D60">
        <w:rPr>
          <w:spacing w:val="-4"/>
          <w:lang w:val="sq-AL"/>
        </w:rPr>
        <w:t xml:space="preserve">përkatëse të kompensimit, që paraqitet në tabelën që i bashkëlidhet këtij vendimi, për sipërfaqen totale prej </w:t>
      </w:r>
      <w:r w:rsidR="000D3D60" w:rsidRPr="000D3D60">
        <w:rPr>
          <w:i/>
          <w:lang w:val="sq-AL"/>
        </w:rPr>
        <w:t xml:space="preserve">8 892.9 (tetë mijë e tetëqind e nëntëdhjetë e dy pikë nëntë) </w:t>
      </w:r>
      <w:proofErr w:type="spellStart"/>
      <w:r w:rsidR="000D3D60" w:rsidRPr="000D3D60">
        <w:rPr>
          <w:i/>
          <w:lang w:val="sq-AL"/>
        </w:rPr>
        <w:t>m</w:t>
      </w:r>
      <w:r w:rsidR="000D3D60" w:rsidRPr="000D3D60">
        <w:rPr>
          <w:i/>
          <w:vertAlign w:val="superscript"/>
          <w:lang w:val="sq-AL"/>
        </w:rPr>
        <w:t>2</w:t>
      </w:r>
      <w:proofErr w:type="spellEnd"/>
      <w:r w:rsidR="000D3D60" w:rsidRPr="000D3D60">
        <w:rPr>
          <w:i/>
          <w:spacing w:val="-4"/>
          <w:lang w:val="sq-AL"/>
        </w:rPr>
        <w:t>,</w:t>
      </w:r>
      <w:r w:rsidR="000D3D60" w:rsidRPr="000D3D60">
        <w:rPr>
          <w:spacing w:val="-4"/>
          <w:lang w:val="sq-AL"/>
        </w:rPr>
        <w:t xml:space="preserve"> </w:t>
      </w:r>
      <w:r w:rsidRPr="000D3D60">
        <w:rPr>
          <w:spacing w:val="-4"/>
          <w:lang w:val="sq-AL"/>
        </w:rPr>
        <w:t>t</w:t>
      </w:r>
      <w:bookmarkStart w:id="0" w:name="_GoBack"/>
      <w:bookmarkEnd w:id="0"/>
      <w:r w:rsidRPr="000D3D60">
        <w:rPr>
          <w:spacing w:val="-4"/>
          <w:lang w:val="sq-AL"/>
        </w:rPr>
        <w:t xml:space="preserve">okë bujqësore arë, truall dhe kullotë, vlerësuar në shumën </w:t>
      </w:r>
      <w:r w:rsidR="000D3D60" w:rsidRPr="000D3D60">
        <w:rPr>
          <w:i/>
          <w:lang w:val="sq-AL"/>
        </w:rPr>
        <w:t>1 615 304 (një milion e gjashtëqind e pesëmbëdhjetë mijë e treqind e katër) lekë</w:t>
      </w:r>
      <w:r w:rsidRPr="000D3D60">
        <w:rPr>
          <w:i/>
          <w:spacing w:val="-4"/>
          <w:lang w:val="sq-AL"/>
        </w:rPr>
        <w:t>.</w:t>
      </w:r>
      <w:r w:rsidRPr="000D3D60">
        <w:rPr>
          <w:spacing w:val="-4"/>
          <w:lang w:val="sq-AL"/>
        </w:rPr>
        <w:t xml:space="preserve">                                            </w:t>
      </w:r>
    </w:p>
    <w:p w:rsidR="00E4399B" w:rsidRPr="000D3D60" w:rsidRDefault="00E4399B" w:rsidP="00E4399B">
      <w:pPr>
        <w:pStyle w:val="Paragrafi"/>
        <w:rPr>
          <w:spacing w:val="-4"/>
          <w:lang w:val="sq-AL"/>
        </w:rPr>
      </w:pPr>
      <w:r w:rsidRPr="000D3D60">
        <w:rPr>
          <w:spacing w:val="-4"/>
          <w:lang w:val="sq-AL"/>
        </w:rPr>
        <w:t xml:space="preserve">4. Fondi prej </w:t>
      </w:r>
      <w:r w:rsidR="000D3D60" w:rsidRPr="000D3D60">
        <w:rPr>
          <w:i/>
          <w:lang w:val="sq-AL"/>
        </w:rPr>
        <w:t>1 615 304 (një milion e gjashtëqind e pesëmbëdhjetë mijë e treqind e katër) lekë</w:t>
      </w:r>
      <w:r w:rsidRPr="000D3D60">
        <w:rPr>
          <w:i/>
          <w:spacing w:val="-4"/>
          <w:lang w:val="sq-AL"/>
        </w:rPr>
        <w:t>sh</w:t>
      </w:r>
      <w:r w:rsidRPr="000D3D60">
        <w:rPr>
          <w:spacing w:val="-4"/>
          <w:lang w:val="sq-AL"/>
        </w:rPr>
        <w:t xml:space="preserve"> të përballohet nga Operatori i Sistemit të Transmetimit </w:t>
      </w:r>
      <w:proofErr w:type="spellStart"/>
      <w:r w:rsidRPr="000D3D60">
        <w:rPr>
          <w:spacing w:val="-4"/>
          <w:lang w:val="sq-AL"/>
        </w:rPr>
        <w:t>sh.a</w:t>
      </w:r>
      <w:proofErr w:type="spellEnd"/>
      <w:r w:rsidRPr="000D3D60">
        <w:rPr>
          <w:spacing w:val="-4"/>
          <w:lang w:val="sq-AL"/>
        </w:rPr>
        <w:t>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0D3D60">
        <w:rPr>
          <w:spacing w:val="-4"/>
          <w:lang w:val="sq-AL"/>
        </w:rPr>
        <w:t xml:space="preserve">5. Vlera e shpenzimeve procedurale të shpronësimit të përballohet nga Operatori </w:t>
      </w:r>
      <w:r w:rsidRPr="00B64A98">
        <w:rPr>
          <w:spacing w:val="-4"/>
          <w:lang w:val="sq-AL"/>
        </w:rPr>
        <w:t xml:space="preserve">i Sistemit të Transmetimit </w:t>
      </w:r>
      <w:proofErr w:type="spellStart"/>
      <w:r w:rsidRPr="00B64A98">
        <w:rPr>
          <w:spacing w:val="-4"/>
          <w:lang w:val="sq-AL"/>
        </w:rPr>
        <w:t>sh.a</w:t>
      </w:r>
      <w:proofErr w:type="spellEnd"/>
      <w:r w:rsidRPr="00B64A98">
        <w:rPr>
          <w:spacing w:val="-4"/>
          <w:lang w:val="sq-AL"/>
        </w:rPr>
        <w:t>., si subjekti që garanton të gjitha shpenzimet për realizimin e këtij procesi.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6. Shpronësimi të fillojë brenda muajit shkurt 2015.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7. Zyra Qendrore e Regjistrimit të Pasurive të Paluajtshme dhe zyrat vendore të regjistrimit të pasurive të paluajtshme Vlorë dhe Sarandë të marrin masat për pezullimin e të gjitha transaksioneve mbi këto pasuri, deri në përfundim të procesit të kalimit të pronësisë të pasurive të shpronësuara në favor të Operatorit të Sistemit të Transmetimit </w:t>
      </w:r>
      <w:proofErr w:type="spellStart"/>
      <w:r w:rsidRPr="00B64A98">
        <w:rPr>
          <w:spacing w:val="-4"/>
          <w:lang w:val="sq-AL"/>
        </w:rPr>
        <w:t>sh.a</w:t>
      </w:r>
      <w:proofErr w:type="spellEnd"/>
      <w:r w:rsidRPr="00B64A98">
        <w:rPr>
          <w:spacing w:val="-4"/>
          <w:lang w:val="sq-AL"/>
        </w:rPr>
        <w:t xml:space="preserve">. 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8. Ngarkohen Ministria e Energjisë dhe Industrisë, Operatori i Sistemit të Transmetimit </w:t>
      </w:r>
      <w:proofErr w:type="spellStart"/>
      <w:r w:rsidRPr="00B64A98">
        <w:rPr>
          <w:spacing w:val="-4"/>
          <w:lang w:val="sq-AL"/>
        </w:rPr>
        <w:t>sh.a</w:t>
      </w:r>
      <w:proofErr w:type="spellEnd"/>
      <w:r w:rsidRPr="00B64A98">
        <w:rPr>
          <w:spacing w:val="-4"/>
          <w:lang w:val="sq-AL"/>
        </w:rPr>
        <w:t>., dhe zyrat vendore të regjistrimit të pasurive të paluajtshme për zbatimin e këtij vendimi.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Ky vendim hyn në fuqi menjëherë dhe botohet në Fletoren Zyrtare.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jc w:val="right"/>
        <w:rPr>
          <w:spacing w:val="-4"/>
          <w:lang w:val="sq-AL"/>
        </w:rPr>
      </w:pPr>
      <w:r w:rsidRPr="00B64A98">
        <w:rPr>
          <w:spacing w:val="-4"/>
          <w:lang w:val="sq-AL"/>
        </w:rPr>
        <w:t>KRYEMINISTRI</w:t>
      </w:r>
    </w:p>
    <w:p w:rsidR="00E4399B" w:rsidRPr="00E4399B" w:rsidRDefault="00E4399B" w:rsidP="00E4399B">
      <w:pPr>
        <w:pStyle w:val="Paragrafi"/>
        <w:jc w:val="right"/>
        <w:rPr>
          <w:b/>
          <w:spacing w:val="-4"/>
          <w:lang w:val="sq-AL"/>
        </w:rPr>
        <w:sectPr w:rsidR="00E4399B" w:rsidRPr="00E4399B" w:rsidSect="00E4399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B64A98">
        <w:rPr>
          <w:b/>
          <w:spacing w:val="-4"/>
          <w:lang w:val="sq-AL"/>
        </w:rPr>
        <w:t xml:space="preserve">Edi </w:t>
      </w:r>
      <w:proofErr w:type="spellStart"/>
      <w:r w:rsidRPr="00B64A98">
        <w:rPr>
          <w:b/>
          <w:spacing w:val="-4"/>
          <w:lang w:val="sq-AL"/>
        </w:rPr>
        <w:t>Rama</w:t>
      </w:r>
      <w:proofErr w:type="spellEnd"/>
    </w:p>
    <w:p w:rsidR="000D3D60" w:rsidRDefault="000D3D60" w:rsidP="000D3D60">
      <w:pPr>
        <w:pStyle w:val="Paragrafi"/>
        <w:jc w:val="center"/>
        <w:rPr>
          <w:i/>
          <w:spacing w:val="-4"/>
          <w:lang w:val="sq-AL"/>
        </w:rPr>
      </w:pPr>
      <w:r w:rsidRPr="000D3D60">
        <w:rPr>
          <w:i/>
          <w:spacing w:val="-4"/>
          <w:lang w:val="sq-AL"/>
        </w:rPr>
        <w:lastRenderedPageBreak/>
        <w:t xml:space="preserve">(Ndryshuar </w:t>
      </w:r>
      <w:r>
        <w:rPr>
          <w:i/>
          <w:spacing w:val="-4"/>
          <w:lang w:val="sq-AL"/>
        </w:rPr>
        <w:t xml:space="preserve">tabelat </w:t>
      </w:r>
      <w:r w:rsidRPr="000D3D60">
        <w:rPr>
          <w:i/>
          <w:spacing w:val="-4"/>
          <w:lang w:val="sq-AL"/>
        </w:rPr>
        <w:t xml:space="preserve">me </w:t>
      </w:r>
      <w:proofErr w:type="spellStart"/>
      <w:r w:rsidRPr="000D3D60">
        <w:rPr>
          <w:i/>
          <w:spacing w:val="-4"/>
          <w:lang w:val="sq-AL"/>
        </w:rPr>
        <w:t>VKM</w:t>
      </w:r>
      <w:proofErr w:type="spellEnd"/>
      <w:r w:rsidRPr="000D3D60">
        <w:rPr>
          <w:i/>
          <w:spacing w:val="-4"/>
          <w:lang w:val="sq-AL"/>
        </w:rPr>
        <w:t xml:space="preserve"> nr. 722, datë 12.20.2016)</w:t>
      </w:r>
    </w:p>
    <w:p w:rsidR="000D3D60" w:rsidRPr="000D3D60" w:rsidRDefault="000D3D60" w:rsidP="000D3D60">
      <w:pPr>
        <w:pStyle w:val="Paragrafi"/>
        <w:jc w:val="center"/>
        <w:rPr>
          <w:i/>
          <w:spacing w:val="-4"/>
          <w:lang w:val="sq-AL"/>
        </w:rPr>
      </w:pPr>
    </w:p>
    <w:p w:rsidR="00E4399B" w:rsidRPr="003E3901" w:rsidRDefault="000D3D60" w:rsidP="00E4399B">
      <w:pPr>
        <w:pStyle w:val="Paragrafi"/>
        <w:ind w:firstLine="0"/>
        <w:rPr>
          <w:lang w:val="sq-AL"/>
        </w:rPr>
      </w:pPr>
      <w:r w:rsidRPr="00CD77BE">
        <w:rPr>
          <w:noProof/>
          <w:lang w:val="sq-AL" w:eastAsia="sq-AL"/>
        </w:rPr>
        <w:drawing>
          <wp:inline distT="0" distB="0" distL="0" distR="0" wp14:anchorId="359D57B5" wp14:editId="703A823C">
            <wp:extent cx="5047488" cy="7815708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2" t="6234" r="10528" b="4940"/>
                    <a:stretch/>
                  </pic:blipFill>
                  <pic:spPr bwMode="auto">
                    <a:xfrm>
                      <a:off x="0" y="0"/>
                      <a:ext cx="5052342" cy="782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399B" w:rsidRDefault="000D3D60" w:rsidP="00E4399B">
      <w:pPr>
        <w:pStyle w:val="Paragrafi"/>
        <w:rPr>
          <w:lang w:val="sq-AL"/>
        </w:rPr>
      </w:pPr>
      <w:r w:rsidRPr="00CD77BE">
        <w:rPr>
          <w:noProof/>
          <w:lang w:val="sq-AL" w:eastAsia="sq-AL"/>
        </w:rPr>
        <w:lastRenderedPageBreak/>
        <w:drawing>
          <wp:inline distT="0" distB="0" distL="0" distR="0" wp14:anchorId="3CAB00C3" wp14:editId="07491348">
            <wp:extent cx="5420563" cy="8224302"/>
            <wp:effectExtent l="0" t="0" r="889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t="5748" r="10259" b="4649"/>
                    <a:stretch/>
                  </pic:blipFill>
                  <pic:spPr bwMode="auto">
                    <a:xfrm>
                      <a:off x="0" y="0"/>
                      <a:ext cx="5419705" cy="822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3D60" w:rsidRDefault="000D3D60" w:rsidP="00E4399B">
      <w:pPr>
        <w:pStyle w:val="Paragrafi"/>
        <w:rPr>
          <w:lang w:val="sq-AL"/>
        </w:rPr>
      </w:pPr>
      <w:r w:rsidRPr="00CD77BE">
        <w:rPr>
          <w:noProof/>
          <w:lang w:val="sq-AL" w:eastAsia="sq-AL"/>
        </w:rPr>
        <w:lastRenderedPageBreak/>
        <w:drawing>
          <wp:inline distT="0" distB="0" distL="0" distR="0" wp14:anchorId="0D2FCF11" wp14:editId="7E27823C">
            <wp:extent cx="5464454" cy="8387857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4" t="5763" r="9671" b="5000"/>
                    <a:stretch/>
                  </pic:blipFill>
                  <pic:spPr bwMode="auto">
                    <a:xfrm>
                      <a:off x="0" y="0"/>
                      <a:ext cx="5464714" cy="8388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3D60" w:rsidRDefault="000D3D60" w:rsidP="00E4399B">
      <w:pPr>
        <w:pStyle w:val="Paragrafi"/>
        <w:rPr>
          <w:lang w:val="sq-AL"/>
        </w:rPr>
      </w:pPr>
      <w:r w:rsidRPr="00CD77BE">
        <w:rPr>
          <w:noProof/>
          <w:lang w:val="sq-AL" w:eastAsia="sq-AL"/>
        </w:rPr>
        <w:lastRenderedPageBreak/>
        <w:drawing>
          <wp:inline distT="0" distB="0" distL="0" distR="0" wp14:anchorId="2030DAC8" wp14:editId="0D45EA93">
            <wp:extent cx="5391302" cy="827137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5250" r="9538" b="5425"/>
                    <a:stretch/>
                  </pic:blipFill>
                  <pic:spPr bwMode="auto">
                    <a:xfrm>
                      <a:off x="0" y="0"/>
                      <a:ext cx="5398061" cy="8281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3D60" w:rsidRPr="003E3901" w:rsidRDefault="000D3D60" w:rsidP="00E4399B">
      <w:pPr>
        <w:pStyle w:val="Paragrafi"/>
        <w:rPr>
          <w:lang w:val="sq-AL"/>
        </w:rPr>
      </w:pPr>
    </w:p>
    <w:p w:rsidR="00E4399B" w:rsidRPr="003E3901" w:rsidRDefault="00E4399B" w:rsidP="00E4399B">
      <w:pPr>
        <w:pStyle w:val="Paragrafi"/>
        <w:rPr>
          <w:lang w:val="sq-AL"/>
        </w:rPr>
      </w:pPr>
    </w:p>
    <w:p w:rsidR="00E4399B" w:rsidRDefault="000D3D60" w:rsidP="00E4399B">
      <w:pPr>
        <w:pStyle w:val="Paragrafi"/>
        <w:ind w:firstLine="0"/>
        <w:rPr>
          <w:lang w:val="sq-AL"/>
        </w:rPr>
      </w:pPr>
      <w:r w:rsidRPr="00CD77BE">
        <w:rPr>
          <w:noProof/>
          <w:lang w:val="sq-AL" w:eastAsia="sq-AL"/>
        </w:rPr>
        <w:lastRenderedPageBreak/>
        <w:drawing>
          <wp:inline distT="0" distB="0" distL="0" distR="0" wp14:anchorId="7F9723EB" wp14:editId="6449FDB5">
            <wp:extent cx="5405932" cy="8248706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4898" r="9540" b="5326"/>
                    <a:stretch/>
                  </pic:blipFill>
                  <pic:spPr bwMode="auto">
                    <a:xfrm>
                      <a:off x="0" y="0"/>
                      <a:ext cx="5412451" cy="8258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3D60" w:rsidRPr="003E3901" w:rsidRDefault="000D3D60" w:rsidP="00E4399B">
      <w:pPr>
        <w:pStyle w:val="Paragrafi"/>
        <w:ind w:firstLine="0"/>
        <w:rPr>
          <w:lang w:val="sq-AL"/>
        </w:rPr>
      </w:pPr>
    </w:p>
    <w:p w:rsidR="00E4399B" w:rsidRPr="003E3901" w:rsidRDefault="00E4399B" w:rsidP="00E4399B">
      <w:pPr>
        <w:pStyle w:val="Paragrafi"/>
        <w:jc w:val="center"/>
        <w:rPr>
          <w:lang w:val="sq-AL"/>
        </w:rPr>
      </w:pPr>
    </w:p>
    <w:p w:rsidR="00425E17" w:rsidRDefault="000D3D60">
      <w:r w:rsidRPr="00CD77BE">
        <w:rPr>
          <w:noProof/>
          <w:lang w:val="sq-AL" w:eastAsia="sq-AL"/>
        </w:rPr>
        <w:lastRenderedPageBreak/>
        <w:drawing>
          <wp:inline distT="0" distB="0" distL="0" distR="0" wp14:anchorId="1DA86F53" wp14:editId="61C37A73">
            <wp:extent cx="5244998" cy="809687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5" t="5833" r="9901" b="4649"/>
                    <a:stretch/>
                  </pic:blipFill>
                  <pic:spPr bwMode="auto">
                    <a:xfrm>
                      <a:off x="0" y="0"/>
                      <a:ext cx="5244627" cy="8096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3D60" w:rsidRDefault="000D3D60">
      <w:r w:rsidRPr="00CD77BE">
        <w:rPr>
          <w:noProof/>
          <w:lang w:val="sq-AL" w:eastAsia="sq-AL"/>
        </w:rPr>
        <w:lastRenderedPageBreak/>
        <w:drawing>
          <wp:inline distT="0" distB="0" distL="0" distR="0" wp14:anchorId="6E934F15" wp14:editId="244DD6F6">
            <wp:extent cx="3723436" cy="7827264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7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4" t="6071" r="5694" b="3709"/>
                    <a:stretch/>
                  </pic:blipFill>
                  <pic:spPr bwMode="auto">
                    <a:xfrm rot="10800000">
                      <a:off x="0" y="0"/>
                      <a:ext cx="3723786" cy="782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3D60" w:rsidSect="00E4399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9B"/>
    <w:rsid w:val="000D3D60"/>
    <w:rsid w:val="007A256A"/>
    <w:rsid w:val="00C94D03"/>
    <w:rsid w:val="00E4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AA49"/>
  <w15:docId w15:val="{7D5C3428-415C-445E-8F6B-17D6A008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39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399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4399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Vjollca Pacrami</dc:creator>
  <cp:lastModifiedBy>Marsela Xhepa</cp:lastModifiedBy>
  <cp:revision>2</cp:revision>
  <dcterms:created xsi:type="dcterms:W3CDTF">2025-04-22T13:49:00Z</dcterms:created>
  <dcterms:modified xsi:type="dcterms:W3CDTF">2025-04-22T13:49:00Z</dcterms:modified>
</cp:coreProperties>
</file>