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736" w:rsidRPr="00F600CE" w:rsidRDefault="000C2736" w:rsidP="000C2736">
      <w:pPr>
        <w:pStyle w:val="Paragrafi"/>
        <w:jc w:val="center"/>
        <w:rPr>
          <w:b/>
          <w:lang w:val="sq-AL"/>
        </w:rPr>
      </w:pPr>
      <w:r w:rsidRPr="00F600CE">
        <w:rPr>
          <w:b/>
          <w:lang w:val="sq-AL"/>
        </w:rPr>
        <w:t>VENDIM</w:t>
      </w:r>
    </w:p>
    <w:p w:rsidR="000C2736" w:rsidRPr="00F600CE" w:rsidRDefault="000C2736" w:rsidP="000C2736">
      <w:pPr>
        <w:pStyle w:val="Paragrafi"/>
        <w:jc w:val="center"/>
        <w:rPr>
          <w:b/>
          <w:lang w:val="sq-AL"/>
        </w:rPr>
      </w:pPr>
      <w:r w:rsidRPr="00F600CE">
        <w:rPr>
          <w:b/>
          <w:lang w:val="sq-AL"/>
        </w:rPr>
        <w:t>Nr. 119, datë 11.2.2015</w:t>
      </w:r>
    </w:p>
    <w:p w:rsidR="000C2736" w:rsidRPr="00F600CE" w:rsidRDefault="000C2736" w:rsidP="000C2736">
      <w:pPr>
        <w:pStyle w:val="Hapesira7"/>
        <w:rPr>
          <w:lang w:val="sq-AL"/>
        </w:rPr>
      </w:pPr>
    </w:p>
    <w:p w:rsidR="000C2736" w:rsidRPr="00F600CE" w:rsidRDefault="000C2736" w:rsidP="000C2736">
      <w:pPr>
        <w:pStyle w:val="Paragrafi"/>
        <w:jc w:val="center"/>
        <w:rPr>
          <w:b/>
          <w:lang w:val="sq-AL"/>
        </w:rPr>
      </w:pPr>
      <w:r w:rsidRPr="00F600CE">
        <w:rPr>
          <w:b/>
          <w:lang w:val="sq-AL"/>
        </w:rPr>
        <w:t>PËR EMËRIM NË DETYRË</w:t>
      </w:r>
    </w:p>
    <w:p w:rsidR="000C2736" w:rsidRPr="00F600CE" w:rsidRDefault="000C2736" w:rsidP="000C2736">
      <w:pPr>
        <w:pStyle w:val="Hapesira7"/>
        <w:rPr>
          <w:lang w:val="sq-AL"/>
        </w:rPr>
      </w:pPr>
    </w:p>
    <w:p w:rsidR="000C2736" w:rsidRPr="00F600CE" w:rsidRDefault="000C2736" w:rsidP="000C2736">
      <w:pPr>
        <w:pStyle w:val="Paragrafi"/>
        <w:rPr>
          <w:lang w:val="sq-AL"/>
        </w:rPr>
      </w:pPr>
      <w:r w:rsidRPr="00F600CE">
        <w:rPr>
          <w:lang w:val="sq-AL"/>
        </w:rPr>
        <w:t xml:space="preserve">Në mbështetje të nenit 100 të Kushtetutës dhe të pikës 2, të nenit 6, të ligjit nr.9000, datë 30.1.2003, “Për organizimin dhe funksionimin e Këshillit të Ministrave”, me propozimin e Kryeministrit, Këshilli i Ministrave </w:t>
      </w:r>
    </w:p>
    <w:p w:rsidR="000C2736" w:rsidRPr="00F600CE" w:rsidRDefault="000C2736" w:rsidP="000C2736">
      <w:pPr>
        <w:pStyle w:val="Hapesira7"/>
        <w:rPr>
          <w:lang w:val="sq-AL"/>
        </w:rPr>
      </w:pPr>
    </w:p>
    <w:p w:rsidR="000C2736" w:rsidRPr="00F600CE" w:rsidRDefault="000C2736" w:rsidP="000C2736">
      <w:pPr>
        <w:pStyle w:val="Paragrafi"/>
        <w:jc w:val="center"/>
        <w:rPr>
          <w:lang w:val="sq-AL"/>
        </w:rPr>
      </w:pPr>
      <w:r w:rsidRPr="00F600CE">
        <w:rPr>
          <w:lang w:val="sq-AL"/>
        </w:rPr>
        <w:t>VENDOSI:</w:t>
      </w:r>
    </w:p>
    <w:p w:rsidR="000C2736" w:rsidRPr="00F600CE" w:rsidRDefault="000C2736" w:rsidP="000C2736">
      <w:pPr>
        <w:pStyle w:val="Hapesira7"/>
        <w:rPr>
          <w:lang w:val="sq-AL"/>
        </w:rPr>
      </w:pPr>
    </w:p>
    <w:p w:rsidR="000C2736" w:rsidRPr="00F600CE" w:rsidRDefault="000C2736" w:rsidP="000C2736">
      <w:pPr>
        <w:pStyle w:val="Paragrafi"/>
        <w:rPr>
          <w:lang w:val="sq-AL"/>
        </w:rPr>
      </w:pPr>
      <w:r w:rsidRPr="00F600CE">
        <w:rPr>
          <w:lang w:val="sq-AL"/>
        </w:rPr>
        <w:t>Z. Selim Belortaja emërohet zëvendësministër i Punëve të Jashtme.</w:t>
      </w:r>
    </w:p>
    <w:p w:rsidR="000C2736" w:rsidRPr="00F600CE" w:rsidRDefault="000C2736" w:rsidP="000C2736">
      <w:pPr>
        <w:pStyle w:val="Paragrafi"/>
        <w:rPr>
          <w:lang w:val="sq-AL"/>
        </w:rPr>
      </w:pPr>
      <w:r w:rsidRPr="00F600CE">
        <w:rPr>
          <w:lang w:val="sq-AL"/>
        </w:rPr>
        <w:t>Ky vendim hyn në fuqi menjëherë.</w:t>
      </w:r>
    </w:p>
    <w:p w:rsidR="000C2736" w:rsidRDefault="000C2736" w:rsidP="000C2736">
      <w:pPr>
        <w:pStyle w:val="Hapesira7"/>
        <w:rPr>
          <w:lang w:val="sq-AL"/>
        </w:rPr>
      </w:pPr>
    </w:p>
    <w:p w:rsidR="000C2736" w:rsidRPr="00F600CE" w:rsidRDefault="000C2736" w:rsidP="000C2736">
      <w:pPr>
        <w:pStyle w:val="Paragrafi"/>
        <w:jc w:val="right"/>
        <w:rPr>
          <w:lang w:val="sq-AL"/>
        </w:rPr>
      </w:pPr>
      <w:r w:rsidRPr="00F600CE">
        <w:rPr>
          <w:lang w:val="sq-AL"/>
        </w:rPr>
        <w:t>KRYEMINISTRI</w:t>
      </w:r>
    </w:p>
    <w:p w:rsidR="000C2736" w:rsidRPr="00F600CE" w:rsidRDefault="000C2736" w:rsidP="000C2736">
      <w:pPr>
        <w:pStyle w:val="Paragrafi"/>
        <w:jc w:val="right"/>
        <w:rPr>
          <w:b/>
          <w:lang w:val="sq-AL"/>
        </w:rPr>
      </w:pPr>
      <w:r w:rsidRPr="00F600CE">
        <w:rPr>
          <w:b/>
          <w:lang w:val="sq-AL"/>
        </w:rPr>
        <w:t>Edi Rama</w:t>
      </w:r>
    </w:p>
    <w:p w:rsidR="00FD57DC" w:rsidRDefault="000C273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0C2736"/>
    <w:rsid w:val="000C2736"/>
    <w:rsid w:val="002E7553"/>
    <w:rsid w:val="00332E0F"/>
    <w:rsid w:val="00455FC5"/>
    <w:rsid w:val="004A4709"/>
    <w:rsid w:val="00627136"/>
    <w:rsid w:val="007A33AA"/>
    <w:rsid w:val="00912120"/>
    <w:rsid w:val="009A508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C27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C273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0C273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>Grizli777</Company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2015-02-20T11:57:00Z</dcterms:created>
  <dcterms:modified xsi:type="dcterms:W3CDTF">2015-02-20T11:57:00Z</dcterms:modified>
</cp:coreProperties>
</file>