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62C8" w:rsidRPr="00724FD5" w:rsidRDefault="001462C8" w:rsidP="001462C8">
      <w:pPr>
        <w:pStyle w:val="Akti"/>
        <w:rPr>
          <w:lang w:val="sq-AL"/>
        </w:rPr>
      </w:pPr>
      <w:r w:rsidRPr="00724FD5">
        <w:rPr>
          <w:lang w:val="sq-AL"/>
        </w:rPr>
        <w:t>VENDIM</w:t>
      </w:r>
    </w:p>
    <w:p w:rsidR="001462C8" w:rsidRPr="00724FD5" w:rsidRDefault="001462C8" w:rsidP="001462C8">
      <w:pPr>
        <w:pStyle w:val="NumriData"/>
        <w:rPr>
          <w:lang w:val="sq-AL"/>
        </w:rPr>
      </w:pPr>
      <w:r w:rsidRPr="00724FD5">
        <w:rPr>
          <w:lang w:val="sq-AL"/>
        </w:rPr>
        <w:t>Nr. 146, datë 18.2.2015</w:t>
      </w:r>
    </w:p>
    <w:p w:rsidR="001462C8" w:rsidRPr="00510BA0" w:rsidRDefault="001462C8" w:rsidP="001462C8">
      <w:pPr>
        <w:pStyle w:val="Paragrafi"/>
        <w:rPr>
          <w:sz w:val="10"/>
          <w:lang w:val="sq-AL"/>
        </w:rPr>
      </w:pPr>
    </w:p>
    <w:p w:rsidR="001462C8" w:rsidRPr="00724FD5" w:rsidRDefault="001462C8" w:rsidP="001462C8">
      <w:pPr>
        <w:pStyle w:val="Titulli"/>
        <w:rPr>
          <w:lang w:val="sq-AL"/>
        </w:rPr>
      </w:pPr>
      <w:r w:rsidRPr="00724FD5">
        <w:rPr>
          <w:lang w:val="sq-AL"/>
        </w:rPr>
        <w:t xml:space="preserve">PËR KALIMIN NË PËRGJEGJËSI ADMINISTRIMI TË MINISTRISË SË MIRËQENIES SOCIALE DHE RINISË TË MJEDISEVE TË ISH-GODINËS SË MINISTRISË SË MJEDISIT </w:t>
      </w:r>
    </w:p>
    <w:p w:rsidR="001462C8" w:rsidRPr="00510BA0" w:rsidRDefault="001462C8" w:rsidP="001462C8">
      <w:pPr>
        <w:pStyle w:val="Paragrafi"/>
        <w:ind w:firstLine="0"/>
        <w:rPr>
          <w:sz w:val="8"/>
          <w:lang w:val="sq-AL"/>
        </w:rPr>
      </w:pPr>
    </w:p>
    <w:p w:rsidR="001462C8" w:rsidRPr="00724FD5" w:rsidRDefault="001462C8" w:rsidP="001462C8">
      <w:pPr>
        <w:pStyle w:val="Paragrafi"/>
        <w:rPr>
          <w:lang w:val="sq-AL"/>
        </w:rPr>
      </w:pPr>
      <w:r w:rsidRPr="00724FD5">
        <w:rPr>
          <w:lang w:val="sq-AL"/>
        </w:rPr>
        <w:t xml:space="preserve">Në mbështetje të nenit 100 të Kushtetutës dhe të neneve 13 e 15, të  ligjit nr. 8743, datë 22.2.2001, “Për pasuritë e paluajtshme të shtetit”, të ndryshuar, me propozimin e ministrit të Mirëqenies Sociale dhe Rinisë, Këshilli i Ministrave </w:t>
      </w:r>
    </w:p>
    <w:p w:rsidR="001462C8" w:rsidRPr="00CB7FEB" w:rsidRDefault="001462C8" w:rsidP="001462C8">
      <w:pPr>
        <w:pStyle w:val="Vendosi"/>
        <w:rPr>
          <w:sz w:val="14"/>
          <w:lang w:val="sq-AL"/>
        </w:rPr>
      </w:pPr>
    </w:p>
    <w:p w:rsidR="001462C8" w:rsidRPr="00724FD5" w:rsidRDefault="001462C8" w:rsidP="001462C8">
      <w:pPr>
        <w:pStyle w:val="Vendosi"/>
        <w:rPr>
          <w:lang w:val="sq-AL"/>
        </w:rPr>
      </w:pPr>
      <w:r w:rsidRPr="00724FD5">
        <w:rPr>
          <w:lang w:val="sq-AL"/>
        </w:rPr>
        <w:t>VENDOSI:</w:t>
      </w:r>
    </w:p>
    <w:p w:rsidR="001462C8" w:rsidRPr="0013685B" w:rsidRDefault="001462C8" w:rsidP="001462C8">
      <w:pPr>
        <w:pStyle w:val="Paragrafi"/>
        <w:rPr>
          <w:sz w:val="14"/>
          <w:lang w:val="sq-AL"/>
        </w:rPr>
      </w:pPr>
    </w:p>
    <w:p w:rsidR="001462C8" w:rsidRPr="00724FD5" w:rsidRDefault="001462C8" w:rsidP="001462C8">
      <w:pPr>
        <w:pStyle w:val="Paragrafi"/>
        <w:rPr>
          <w:lang w:val="sq-AL"/>
        </w:rPr>
      </w:pPr>
      <w:r w:rsidRPr="00724FD5">
        <w:rPr>
          <w:lang w:val="sq-AL"/>
        </w:rPr>
        <w:t xml:space="preserve">1. Kalimin në përgjegjësi administrimi të Ministrisë së Mirëqenies Sociale dhe Rinisë të mjediseve të ish-godinës së Ministrisë së Mjedisit, për mjedise pune, për zhvillimin normal të veprimtarisë administrative të këtij institucioni. </w:t>
      </w:r>
    </w:p>
    <w:p w:rsidR="001462C8" w:rsidRPr="00724FD5" w:rsidRDefault="001462C8" w:rsidP="001462C8">
      <w:pPr>
        <w:pStyle w:val="Paragrafi"/>
        <w:rPr>
          <w:lang w:val="sq-AL"/>
        </w:rPr>
      </w:pPr>
      <w:r w:rsidRPr="00724FD5">
        <w:rPr>
          <w:lang w:val="sq-AL"/>
        </w:rPr>
        <w:t xml:space="preserve">2. Ministrisë së Mirëqenies Sociale dhe Rinisë i ndalohet ta ndryshojë destinacionin e pronës, të përcaktuar në pikën 1, të këtij vendimi, ta tjetërsojë atë apo t’ua japë në përdorim të tretëve. </w:t>
      </w:r>
    </w:p>
    <w:p w:rsidR="001462C8" w:rsidRPr="00724FD5" w:rsidRDefault="001462C8" w:rsidP="001462C8">
      <w:pPr>
        <w:pStyle w:val="Paragrafi"/>
        <w:rPr>
          <w:lang w:val="sq-AL"/>
        </w:rPr>
      </w:pPr>
      <w:r w:rsidRPr="00724FD5">
        <w:rPr>
          <w:lang w:val="sq-AL"/>
        </w:rPr>
        <w:t>3. Ngarkohen Ministria e Mirëqenies Sociale dhe Rinisë, Ministria e Mjedisit dhe Ministria e Punëve të Brendshme për zbatimin e këtij vendimi.</w:t>
      </w:r>
    </w:p>
    <w:p w:rsidR="001462C8" w:rsidRPr="00724FD5" w:rsidRDefault="001462C8" w:rsidP="001462C8">
      <w:pPr>
        <w:pStyle w:val="Paragrafi"/>
        <w:rPr>
          <w:lang w:val="sq-AL"/>
        </w:rPr>
      </w:pPr>
      <w:r w:rsidRPr="00724FD5">
        <w:rPr>
          <w:lang w:val="sq-AL"/>
        </w:rPr>
        <w:t>Ky vendim hyn në fuqi pas botimit në Fletoren Zyrtare.</w:t>
      </w:r>
    </w:p>
    <w:p w:rsidR="001462C8" w:rsidRPr="0013685B" w:rsidRDefault="001462C8" w:rsidP="001462C8">
      <w:pPr>
        <w:pStyle w:val="Autoriteti"/>
        <w:rPr>
          <w:sz w:val="14"/>
          <w:lang w:val="sq-AL"/>
        </w:rPr>
      </w:pPr>
    </w:p>
    <w:p w:rsidR="00C66B64" w:rsidRPr="00C66B64" w:rsidRDefault="001462C8" w:rsidP="00C66B64">
      <w:pPr>
        <w:pStyle w:val="Autoriteti"/>
        <w:rPr>
          <w:lang w:val="sq-AL"/>
        </w:rPr>
      </w:pPr>
      <w:r w:rsidRPr="00724FD5">
        <w:rPr>
          <w:lang w:val="sq-AL"/>
        </w:rPr>
        <w:t>Kryeministri</w:t>
      </w:r>
    </w:p>
    <w:p w:rsidR="00FD57DC" w:rsidRDefault="00C66B64" w:rsidP="00C66B64">
      <w:pPr>
        <w:jc w:val="center"/>
      </w:pPr>
      <w:r>
        <w:rPr>
          <w:lang w:val="sq-AL"/>
        </w:rPr>
        <w:t xml:space="preserve">                                                                                                                                                    </w:t>
      </w:r>
      <w:r w:rsidR="001462C8" w:rsidRPr="00724FD5">
        <w:rPr>
          <w:lang w:val="sq-AL"/>
        </w:rPr>
        <w:t>Edi Rama</w:t>
      </w:r>
      <w:bookmarkStart w:id="0" w:name="_GoBack"/>
      <w:bookmarkEnd w:id="0"/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62C8"/>
    <w:rsid w:val="00013606"/>
    <w:rsid w:val="001462C8"/>
    <w:rsid w:val="001D125B"/>
    <w:rsid w:val="002C0AA4"/>
    <w:rsid w:val="002E7553"/>
    <w:rsid w:val="00332E0F"/>
    <w:rsid w:val="00455FC5"/>
    <w:rsid w:val="004A4709"/>
    <w:rsid w:val="00627136"/>
    <w:rsid w:val="007A33AA"/>
    <w:rsid w:val="00823C62"/>
    <w:rsid w:val="00912120"/>
    <w:rsid w:val="00A3508F"/>
    <w:rsid w:val="00B441A3"/>
    <w:rsid w:val="00C66B64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EAF91"/>
  <w15:docId w15:val="{D32ABA9E-3A17-411F-A3B8-2C786061C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62C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462C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462C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462C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462C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462C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462C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462C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462C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462C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1462C8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1462C8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1044</Characters>
  <Application>Microsoft Office Word</Application>
  <DocSecurity>0</DocSecurity>
  <Lines>8</Lines>
  <Paragraphs>2</Paragraphs>
  <ScaleCrop>false</ScaleCrop>
  <Company>Grizli777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2015-03-04T11:27:00Z</dcterms:created>
  <dcterms:modified xsi:type="dcterms:W3CDTF">2024-12-05T11:49:00Z</dcterms:modified>
</cp:coreProperties>
</file>