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20A" w:rsidRPr="00791BFE" w:rsidRDefault="0026120A" w:rsidP="0026120A">
      <w:pPr>
        <w:pStyle w:val="Akti"/>
        <w:rPr>
          <w:lang w:val="sq-AL"/>
        </w:rPr>
      </w:pPr>
      <w:r w:rsidRPr="00791BFE">
        <w:rPr>
          <w:lang w:val="sq-AL"/>
        </w:rPr>
        <w:t>VENDIM</w:t>
      </w:r>
    </w:p>
    <w:p w:rsidR="0026120A" w:rsidRPr="00791BFE" w:rsidRDefault="0026120A" w:rsidP="0026120A">
      <w:pPr>
        <w:pStyle w:val="NumriData"/>
        <w:rPr>
          <w:lang w:val="sq-AL"/>
        </w:rPr>
      </w:pPr>
      <w:r w:rsidRPr="00791BFE">
        <w:rPr>
          <w:lang w:val="sq-AL"/>
        </w:rPr>
        <w:t>Nr.</w:t>
      </w:r>
      <w:r>
        <w:rPr>
          <w:lang w:val="sq-AL"/>
        </w:rPr>
        <w:t xml:space="preserve"> </w:t>
      </w:r>
      <w:r w:rsidRPr="00791BFE">
        <w:rPr>
          <w:lang w:val="sq-AL"/>
        </w:rPr>
        <w:t>211, datë 11.3.2015</w:t>
      </w:r>
    </w:p>
    <w:p w:rsidR="0026120A" w:rsidRPr="00791BFE" w:rsidRDefault="0026120A" w:rsidP="0026120A">
      <w:pPr>
        <w:pStyle w:val="Hapesira7"/>
        <w:rPr>
          <w:lang w:val="sq-AL"/>
        </w:rPr>
      </w:pPr>
    </w:p>
    <w:p w:rsidR="0026120A" w:rsidRPr="00791BFE" w:rsidRDefault="0026120A" w:rsidP="0026120A">
      <w:pPr>
        <w:pStyle w:val="Titulli"/>
        <w:rPr>
          <w:lang w:val="sq-AL"/>
        </w:rPr>
      </w:pPr>
      <w:r w:rsidRPr="00791BFE">
        <w:rPr>
          <w:lang w:val="sq-AL"/>
        </w:rPr>
        <w:t>PËR LIRIMIN DHE KOMANDIMIN NË DETYRË TË DREJTORIT TË PËRGJITHSHËM TË DOGANAVE</w:t>
      </w:r>
    </w:p>
    <w:p w:rsidR="0026120A" w:rsidRPr="00791BFE" w:rsidRDefault="0026120A" w:rsidP="0026120A">
      <w:pPr>
        <w:pStyle w:val="Paragraf02"/>
        <w:rPr>
          <w:lang w:val="sq-AL"/>
        </w:rPr>
      </w:pPr>
      <w:r w:rsidRPr="00FE720F">
        <w:rPr>
          <w:sz w:val="14"/>
          <w:lang w:val="sq-AL"/>
        </w:rPr>
        <w:br/>
      </w:r>
      <w:r w:rsidRPr="00791BFE">
        <w:rPr>
          <w:lang w:val="sq-AL"/>
        </w:rPr>
        <w:t>Në mbështetje të nenit 100 të Kushtetutës dhe të pikës 1, të nenit 15, të ligjit nr.</w:t>
      </w:r>
      <w:r>
        <w:rPr>
          <w:lang w:val="sq-AL"/>
        </w:rPr>
        <w:t xml:space="preserve"> </w:t>
      </w:r>
      <w:r w:rsidRPr="00791BFE">
        <w:rPr>
          <w:lang w:val="sq-AL"/>
        </w:rPr>
        <w:t>102/2014, datë 31.7.2014, “Kodi Doganor i Republikës së Shqipërisë”, me propozimin e ministrit të Financave, Këshilli i Ministrave</w:t>
      </w:r>
    </w:p>
    <w:p w:rsidR="0026120A" w:rsidRPr="00791BFE" w:rsidRDefault="0026120A" w:rsidP="0026120A">
      <w:pPr>
        <w:pStyle w:val="Hapesira7"/>
        <w:rPr>
          <w:lang w:val="sq-AL"/>
        </w:rPr>
      </w:pPr>
    </w:p>
    <w:p w:rsidR="0026120A" w:rsidRPr="00791BFE" w:rsidRDefault="0026120A" w:rsidP="0026120A">
      <w:pPr>
        <w:pStyle w:val="Vendosi"/>
        <w:rPr>
          <w:lang w:val="sq-AL"/>
        </w:rPr>
      </w:pPr>
      <w:r w:rsidRPr="00791BFE">
        <w:rPr>
          <w:lang w:val="sq-AL"/>
        </w:rPr>
        <w:t>VENDOSI:</w:t>
      </w:r>
    </w:p>
    <w:p w:rsidR="0026120A" w:rsidRPr="00791BFE" w:rsidRDefault="0026120A" w:rsidP="0026120A">
      <w:pPr>
        <w:pStyle w:val="Hapesira7"/>
        <w:rPr>
          <w:lang w:val="sq-AL"/>
        </w:rPr>
      </w:pPr>
    </w:p>
    <w:p w:rsidR="0026120A" w:rsidRPr="00791BFE" w:rsidRDefault="0026120A" w:rsidP="0026120A">
      <w:pPr>
        <w:pStyle w:val="Paragraf02"/>
        <w:rPr>
          <w:lang w:val="sq-AL"/>
        </w:rPr>
      </w:pPr>
      <w:r w:rsidRPr="00791BFE">
        <w:rPr>
          <w:lang w:val="sq-AL"/>
        </w:rPr>
        <w:t>1. Znj. Elisa Spiropali lirohet nga detyra e drejtorit të Përgjithshëm të Doganave.</w:t>
      </w:r>
    </w:p>
    <w:p w:rsidR="0026120A" w:rsidRPr="00791BFE" w:rsidRDefault="0026120A" w:rsidP="0026120A">
      <w:pPr>
        <w:pStyle w:val="Paragraf02"/>
        <w:rPr>
          <w:lang w:val="sq-AL"/>
        </w:rPr>
      </w:pPr>
      <w:r w:rsidRPr="00791BFE">
        <w:rPr>
          <w:lang w:val="sq-AL"/>
        </w:rPr>
        <w:t>2. Znj. Irena Beqiraj komandohet në detyrën e drejtorit të Përgjithshëm të Doganave.</w:t>
      </w:r>
    </w:p>
    <w:p w:rsidR="0026120A" w:rsidRPr="00791BFE" w:rsidRDefault="0026120A" w:rsidP="0026120A">
      <w:pPr>
        <w:pStyle w:val="Paragraf02"/>
        <w:rPr>
          <w:lang w:val="sq-AL"/>
        </w:rPr>
      </w:pPr>
      <w:r w:rsidRPr="00791BFE">
        <w:rPr>
          <w:lang w:val="sq-AL"/>
        </w:rPr>
        <w:t>Ky vendim hyn në fuqi menjëherë dhe botohet në Fletoren Zyrtare.</w:t>
      </w:r>
    </w:p>
    <w:p w:rsidR="0026120A" w:rsidRPr="00791BFE" w:rsidRDefault="0026120A" w:rsidP="0026120A">
      <w:pPr>
        <w:pStyle w:val="Hapesira7"/>
        <w:rPr>
          <w:lang w:val="sq-AL"/>
        </w:rPr>
      </w:pPr>
    </w:p>
    <w:p w:rsidR="0026120A" w:rsidRPr="00791BFE" w:rsidRDefault="0026120A" w:rsidP="0026120A">
      <w:pPr>
        <w:pStyle w:val="Autoriteti"/>
        <w:rPr>
          <w:lang w:val="sq-AL"/>
        </w:rPr>
      </w:pPr>
      <w:r w:rsidRPr="00791BFE">
        <w:rPr>
          <w:lang w:val="sq-AL"/>
        </w:rPr>
        <w:t>KRYEMINISTR</w:t>
      </w:r>
      <w:r>
        <w:rPr>
          <w:lang w:val="sq-AL"/>
        </w:rPr>
        <w:t xml:space="preserve">I                                                                                                                           </w:t>
      </w:r>
      <w:r w:rsidRPr="00FE720F">
        <w:rPr>
          <w:b/>
          <w:caps w:val="0"/>
          <w:lang w:val="sq-AL"/>
        </w:rPr>
        <w:t>Edi Rama</w:t>
      </w:r>
    </w:p>
    <w:p w:rsidR="00FD57DC" w:rsidRDefault="0026120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grammar="clean"/>
  <w:revisionView w:inkAnnotations="0"/>
  <w:defaultTabStop w:val="720"/>
  <w:characterSpacingControl w:val="doNotCompress"/>
  <w:compat/>
  <w:rsids>
    <w:rsidRoot w:val="0026120A"/>
    <w:rsid w:val="00013606"/>
    <w:rsid w:val="001D125B"/>
    <w:rsid w:val="0026120A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CA44E2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6120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6120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6120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uiPriority w:val="99"/>
    <w:rsid w:val="0026120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26120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6120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6120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26120A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26120A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26120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26120A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611</Characters>
  <Application>Microsoft Office Word</Application>
  <DocSecurity>0</DocSecurity>
  <Lines>5</Lines>
  <Paragraphs>1</Paragraphs>
  <ScaleCrop>false</ScaleCrop>
  <Company>Grizli777</Company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2015-03-23T13:28:00Z</dcterms:created>
  <dcterms:modified xsi:type="dcterms:W3CDTF">2015-03-23T13:29:00Z</dcterms:modified>
</cp:coreProperties>
</file>