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243E" w:rsidRPr="00AA426C" w:rsidRDefault="00A4243E" w:rsidP="00A4243E">
      <w:pPr>
        <w:pStyle w:val="Paragrafi"/>
        <w:ind w:firstLine="0"/>
        <w:jc w:val="center"/>
        <w:rPr>
          <w:b/>
          <w:lang w:val="sq-AL"/>
        </w:rPr>
      </w:pPr>
      <w:r w:rsidRPr="00AA426C">
        <w:rPr>
          <w:b/>
          <w:lang w:val="sq-AL"/>
        </w:rPr>
        <w:t>VENDIM</w:t>
      </w:r>
    </w:p>
    <w:p w:rsidR="00A4243E" w:rsidRPr="00AA426C" w:rsidRDefault="00A4243E" w:rsidP="00A4243E">
      <w:pPr>
        <w:pStyle w:val="Paragrafi"/>
        <w:ind w:firstLine="0"/>
        <w:jc w:val="center"/>
        <w:rPr>
          <w:b/>
          <w:lang w:val="sq-AL"/>
        </w:rPr>
      </w:pPr>
      <w:r>
        <w:rPr>
          <w:b/>
          <w:lang w:val="sq-AL"/>
        </w:rPr>
        <w:t xml:space="preserve">Nr. </w:t>
      </w:r>
      <w:r w:rsidRPr="00AA426C">
        <w:rPr>
          <w:b/>
          <w:lang w:val="sq-AL"/>
        </w:rPr>
        <w:t xml:space="preserve"> 254, datë 25.3.2015</w:t>
      </w:r>
    </w:p>
    <w:p w:rsidR="00A4243E" w:rsidRPr="00AA426C" w:rsidRDefault="00A4243E" w:rsidP="00A4243E">
      <w:pPr>
        <w:pStyle w:val="Hapesira7"/>
        <w:rPr>
          <w:lang w:val="sq-AL"/>
        </w:rPr>
      </w:pPr>
    </w:p>
    <w:p w:rsidR="00A4243E" w:rsidRPr="00AA426C" w:rsidRDefault="00A4243E" w:rsidP="00A4243E">
      <w:pPr>
        <w:pStyle w:val="Paragrafi"/>
        <w:ind w:firstLine="0"/>
        <w:jc w:val="center"/>
        <w:rPr>
          <w:b/>
          <w:lang w:val="sq-AL"/>
        </w:rPr>
      </w:pPr>
      <w:r w:rsidRPr="00AA426C">
        <w:rPr>
          <w:b/>
          <w:lang w:val="sq-AL"/>
        </w:rPr>
        <w:t>PËR MIRATIMIN E MARRËVESHJES, NDËRMJET KËSHILLIT TË MINISTRAVE TË REPUBLIKËS SË SHQIPËRISË DHE QEVERISË SË REPUBLIKËS SË SERBISË, PËR NDIHMËN E NDËRSJELLË PËR PARANDALIMIN, HETIMIN DHE DËNIMIN E SHKELJEVE DOGANORE</w:t>
      </w:r>
    </w:p>
    <w:p w:rsidR="00A4243E" w:rsidRPr="00AA426C" w:rsidRDefault="00A4243E" w:rsidP="00A4243E">
      <w:pPr>
        <w:pStyle w:val="Hapesira7"/>
        <w:rPr>
          <w:lang w:val="sq-AL"/>
        </w:rPr>
      </w:pPr>
    </w:p>
    <w:p w:rsidR="00A4243E" w:rsidRPr="00AA426C" w:rsidRDefault="00A4243E" w:rsidP="00A4243E">
      <w:pPr>
        <w:pStyle w:val="Paragrafi"/>
        <w:rPr>
          <w:lang w:val="sq-AL"/>
        </w:rPr>
      </w:pPr>
      <w:r w:rsidRPr="00C11D8C">
        <w:rPr>
          <w:spacing w:val="-4"/>
          <w:lang w:val="sq-AL"/>
        </w:rPr>
        <w:t>Në mbështetje të nenit 100 të Kushtetutës dhe të neneve 17 e 23, të ligjit nr. 8371, datë 9.7.1998, “Për lidhjen e traktateve dhe marrëveshjeve ndërkombëtare”, me propozimin e ministrit të Punëve</w:t>
      </w:r>
      <w:r w:rsidRPr="00AA426C">
        <w:rPr>
          <w:lang w:val="sq-AL"/>
        </w:rPr>
        <w:t xml:space="preserve"> të Jashtme, Këshilli i Ministrave </w:t>
      </w:r>
    </w:p>
    <w:p w:rsidR="00A4243E" w:rsidRPr="00AA426C" w:rsidRDefault="00A4243E" w:rsidP="00A4243E">
      <w:pPr>
        <w:pStyle w:val="Hapesira7"/>
        <w:rPr>
          <w:lang w:val="sq-AL"/>
        </w:rPr>
      </w:pPr>
    </w:p>
    <w:p w:rsidR="00A4243E" w:rsidRPr="00AA426C" w:rsidRDefault="00A4243E" w:rsidP="00A4243E">
      <w:pPr>
        <w:pStyle w:val="Paragrafi"/>
        <w:ind w:firstLine="0"/>
        <w:jc w:val="center"/>
        <w:rPr>
          <w:lang w:val="sq-AL"/>
        </w:rPr>
      </w:pPr>
      <w:r w:rsidRPr="00AA426C">
        <w:rPr>
          <w:lang w:val="sq-AL"/>
        </w:rPr>
        <w:t>VENDOSI:</w:t>
      </w:r>
    </w:p>
    <w:p w:rsidR="00A4243E" w:rsidRPr="00AA426C" w:rsidRDefault="00A4243E" w:rsidP="00A4243E">
      <w:pPr>
        <w:pStyle w:val="Hapesira7"/>
        <w:rPr>
          <w:lang w:val="sq-AL"/>
        </w:rPr>
      </w:pPr>
    </w:p>
    <w:p w:rsidR="00A4243E" w:rsidRPr="00C11D8C" w:rsidRDefault="00A4243E" w:rsidP="00A4243E">
      <w:pPr>
        <w:pStyle w:val="Paragrafi"/>
        <w:rPr>
          <w:spacing w:val="-4"/>
          <w:lang w:val="sq-AL"/>
        </w:rPr>
      </w:pPr>
      <w:r w:rsidRPr="00C11D8C">
        <w:rPr>
          <w:spacing w:val="-4"/>
          <w:lang w:val="sq-AL"/>
        </w:rPr>
        <w:t>Miratimin e marrëveshjes, ndërmjet Këshillit të Ministrave të Republikës së Shqipërisë dhe qeverisë së Republikës së Serbisë, për ndihmën e ndërsjellë për parandalimin, hetimin dhe dënimin e shkeljeve doganore, sipas tekstit bashkëlidhur këtij vendimi.</w:t>
      </w:r>
    </w:p>
    <w:p w:rsidR="00A4243E" w:rsidRPr="00C11D8C" w:rsidRDefault="00A4243E" w:rsidP="00A4243E">
      <w:pPr>
        <w:pStyle w:val="Paragrafi"/>
        <w:rPr>
          <w:spacing w:val="-4"/>
          <w:lang w:val="sq-AL"/>
        </w:rPr>
      </w:pPr>
      <w:r w:rsidRPr="00C11D8C">
        <w:rPr>
          <w:spacing w:val="-4"/>
          <w:lang w:val="sq-AL"/>
        </w:rPr>
        <w:t>Ky vendim hyn në fuqi pas botimit në Fletoren Zyrtare.</w:t>
      </w:r>
    </w:p>
    <w:p w:rsidR="00A4243E" w:rsidRPr="00560E08" w:rsidRDefault="00A4243E" w:rsidP="00A4243E">
      <w:pPr>
        <w:pStyle w:val="Hapesira7"/>
        <w:rPr>
          <w:sz w:val="8"/>
          <w:lang w:val="sq-AL"/>
        </w:rPr>
      </w:pPr>
    </w:p>
    <w:p w:rsidR="00A4243E" w:rsidRPr="00AA426C" w:rsidRDefault="00A4243E" w:rsidP="00A4243E">
      <w:pPr>
        <w:pStyle w:val="Paragrafi"/>
        <w:jc w:val="right"/>
        <w:rPr>
          <w:rFonts w:eastAsia="Times New Roman" w:cs="Calibri"/>
          <w:lang w:val="sq-AL"/>
        </w:rPr>
      </w:pPr>
      <w:r w:rsidRPr="00AA426C">
        <w:rPr>
          <w:rFonts w:eastAsia="Times New Roman" w:cs="Calibri"/>
          <w:lang w:val="sq-AL"/>
        </w:rPr>
        <w:t>KRYEMINISTRI</w:t>
      </w:r>
    </w:p>
    <w:p w:rsidR="00A4243E" w:rsidRPr="00AA426C" w:rsidRDefault="00A4243E" w:rsidP="00A4243E">
      <w:pPr>
        <w:pStyle w:val="Paragrafi"/>
        <w:jc w:val="right"/>
        <w:rPr>
          <w:rFonts w:eastAsia="Times New Roman" w:cs="Calibri"/>
          <w:b/>
          <w:lang w:val="sq-AL"/>
        </w:rPr>
      </w:pPr>
      <w:r w:rsidRPr="00AA426C">
        <w:rPr>
          <w:rFonts w:eastAsia="Times New Roman" w:cs="Calibri"/>
          <w:b/>
          <w:lang w:val="sq-AL"/>
        </w:rPr>
        <w:t>Edi Rama</w:t>
      </w:r>
    </w:p>
    <w:p w:rsidR="00A4243E" w:rsidRPr="00AA426C" w:rsidRDefault="00A4243E" w:rsidP="00A4243E">
      <w:pPr>
        <w:pStyle w:val="Paragrafi"/>
        <w:rPr>
          <w:rFonts w:eastAsia="Times New Roman" w:cs="Calibri"/>
          <w:lang w:val="sq-AL"/>
        </w:rPr>
      </w:pPr>
    </w:p>
    <w:p w:rsidR="00A4243E" w:rsidRPr="00AA426C" w:rsidRDefault="00A4243E" w:rsidP="00A4243E">
      <w:pPr>
        <w:pStyle w:val="Paragrafi"/>
        <w:jc w:val="center"/>
        <w:rPr>
          <w:b/>
          <w:lang w:val="sq-AL"/>
        </w:rPr>
      </w:pPr>
      <w:r w:rsidRPr="00AA426C">
        <w:rPr>
          <w:b/>
          <w:lang w:val="sq-AL"/>
        </w:rPr>
        <w:t>MARRËVESHJE</w:t>
      </w:r>
    </w:p>
    <w:p w:rsidR="00A4243E" w:rsidRPr="00AA426C" w:rsidRDefault="00A4243E" w:rsidP="00A4243E">
      <w:pPr>
        <w:pStyle w:val="Paragrafi"/>
        <w:jc w:val="center"/>
        <w:rPr>
          <w:lang w:val="sq-AL"/>
        </w:rPr>
      </w:pPr>
      <w:r w:rsidRPr="00AA426C">
        <w:rPr>
          <w:lang w:val="sq-AL"/>
        </w:rPr>
        <w:t>NDËRMJET KËSHILLIT TË MINISTRAVE TË REPUBLIKËS SË SHQIPËRISË DHE QEVERISË SE REPUBLIKËS SË SERBISË PËR NDIHMËN  E NDËRSJELLË PËR PARANDALIMIN,  HETIMIN DHE DËNIMIN E SHKELJEVE  DOGANORE</w:t>
      </w:r>
    </w:p>
    <w:p w:rsidR="00A4243E" w:rsidRPr="00AA426C" w:rsidRDefault="00A4243E" w:rsidP="00A4243E">
      <w:pPr>
        <w:pStyle w:val="Hapesira7"/>
        <w:rPr>
          <w:lang w:val="sq-AL"/>
        </w:rPr>
      </w:pPr>
    </w:p>
    <w:p w:rsidR="00A4243E" w:rsidRPr="00004243" w:rsidRDefault="00A4243E" w:rsidP="00A4243E">
      <w:pPr>
        <w:pStyle w:val="Paragrafi"/>
        <w:rPr>
          <w:spacing w:val="-4"/>
          <w:lang w:val="sq-AL"/>
        </w:rPr>
      </w:pPr>
      <w:r w:rsidRPr="00004243">
        <w:rPr>
          <w:spacing w:val="-4"/>
          <w:lang w:val="sq-AL"/>
        </w:rPr>
        <w:t>Këshilli i Ministrave i Republikës së Shqipërisë dhe qeveria e Republikës së Serbisë (këtej e tutje referuar si “Palët Kontraktuese”),</w:t>
      </w:r>
    </w:p>
    <w:p w:rsidR="00A4243E" w:rsidRPr="00004243" w:rsidRDefault="00A4243E" w:rsidP="00A4243E">
      <w:pPr>
        <w:pStyle w:val="Paragrafi"/>
        <w:rPr>
          <w:spacing w:val="-4"/>
          <w:lang w:val="sq-AL"/>
        </w:rPr>
      </w:pPr>
      <w:r w:rsidRPr="00004243">
        <w:rPr>
          <w:i/>
          <w:spacing w:val="-4"/>
          <w:lang w:val="sq-AL"/>
        </w:rPr>
        <w:t>duke konsideruar se</w:t>
      </w:r>
      <w:r w:rsidRPr="00004243">
        <w:rPr>
          <w:spacing w:val="-4"/>
          <w:lang w:val="sq-AL"/>
        </w:rPr>
        <w:t xml:space="preserve"> shkeljet e legjislacionit doganor janë të dëmshme për interesat ekonomike, tregtare, financiare, shoqërore, industriale dhe bujqësore,</w:t>
      </w:r>
    </w:p>
    <w:p w:rsidR="00A4243E" w:rsidRPr="00004243" w:rsidRDefault="00A4243E" w:rsidP="00A4243E">
      <w:pPr>
        <w:pStyle w:val="Paragrafi"/>
        <w:rPr>
          <w:spacing w:val="-4"/>
          <w:lang w:val="sq-AL"/>
        </w:rPr>
      </w:pPr>
      <w:r w:rsidRPr="00004243">
        <w:rPr>
          <w:i/>
          <w:spacing w:val="-4"/>
          <w:lang w:val="sq-AL"/>
        </w:rPr>
        <w:t>duke konsideruar se</w:t>
      </w:r>
      <w:r w:rsidRPr="00004243">
        <w:rPr>
          <w:spacing w:val="-4"/>
          <w:lang w:val="sq-AL"/>
        </w:rPr>
        <w:t xml:space="preserve"> lufta ndaj shkeljeve doganore mund të jetë efektive në saje të bashkëpunimit të ngushtë ndërmjet autoriteteve të tyre doganore,</w:t>
      </w:r>
    </w:p>
    <w:p w:rsidR="00A4243E" w:rsidRPr="00004243" w:rsidRDefault="00A4243E" w:rsidP="00A4243E">
      <w:pPr>
        <w:pStyle w:val="Paragrafi"/>
        <w:rPr>
          <w:spacing w:val="-4"/>
          <w:lang w:val="sq-AL"/>
        </w:rPr>
      </w:pPr>
      <w:r w:rsidRPr="00004243">
        <w:rPr>
          <w:i/>
          <w:spacing w:val="-4"/>
          <w:lang w:val="sq-AL"/>
        </w:rPr>
        <w:t>duke pasur parasysh</w:t>
      </w:r>
      <w:r w:rsidRPr="00004243">
        <w:rPr>
          <w:spacing w:val="-4"/>
          <w:lang w:val="sq-AL"/>
        </w:rPr>
        <w:t xml:space="preserve"> rëndësinë e vlerësimit të saktë  të  detyrave  doganore  dhe taksave të  tjera  të  mbledhura  mbi  importet  ose  eksportet  dhe  të  sigurimit  të zbatimit të duhur të masave të ndalimit, kufizimit dhe kontrollit, duke përfshirë ato mbi zbatimin e dispozitave ligjore dhe nënligjore mbi falsifikimin e mallrave dhe markave tregtare  të  regjistruara,</w:t>
      </w:r>
    </w:p>
    <w:p w:rsidR="00A4243E" w:rsidRPr="00004243" w:rsidRDefault="00A4243E" w:rsidP="00A4243E">
      <w:pPr>
        <w:pStyle w:val="Paragrafi"/>
        <w:rPr>
          <w:spacing w:val="-4"/>
          <w:lang w:val="sq-AL"/>
        </w:rPr>
      </w:pPr>
      <w:r w:rsidRPr="00004243">
        <w:rPr>
          <w:i/>
          <w:spacing w:val="-4"/>
          <w:lang w:val="sq-AL"/>
        </w:rPr>
        <w:t>duke konsideruar se</w:t>
      </w:r>
      <w:r w:rsidRPr="00004243">
        <w:rPr>
          <w:spacing w:val="-4"/>
          <w:lang w:val="sq-AL"/>
        </w:rPr>
        <w:t xml:space="preserve"> trafiku i lëndëve narkotike dhe substancave  psikotrope paraqet një rrezik për shëndetin publik dhe shoqërinë,</w:t>
      </w:r>
    </w:p>
    <w:p w:rsidR="00A4243E" w:rsidRPr="00004243" w:rsidRDefault="00A4243E" w:rsidP="00A4243E">
      <w:pPr>
        <w:pStyle w:val="Paragrafi"/>
        <w:rPr>
          <w:spacing w:val="-4"/>
          <w:lang w:val="sq-AL"/>
        </w:rPr>
      </w:pPr>
      <w:r w:rsidRPr="00004243">
        <w:rPr>
          <w:i/>
          <w:spacing w:val="-4"/>
          <w:lang w:val="sq-AL"/>
        </w:rPr>
        <w:t>duke patur parasysh</w:t>
      </w:r>
      <w:r w:rsidRPr="00004243">
        <w:rPr>
          <w:spacing w:val="-4"/>
          <w:lang w:val="sq-AL"/>
        </w:rPr>
        <w:t>Konventën për Substancat Psikotrope të vitit 1971, si dhe Konventën e Kombeve të Bashkuara kundër Trafikut të Paligjshëm të Lëndëve Narkotike dhe Substancave Psikotrope të vitit 1988, duke përfshirë si të tilla ato të listuara në shtojcën e Konventës  të lartpërmendur  dhe amendamenteve pasuese,</w:t>
      </w:r>
    </w:p>
    <w:p w:rsidR="00A4243E" w:rsidRPr="00004243" w:rsidRDefault="00A4243E" w:rsidP="00A4243E">
      <w:pPr>
        <w:pStyle w:val="Paragrafi"/>
        <w:rPr>
          <w:spacing w:val="-4"/>
          <w:lang w:val="sq-AL"/>
        </w:rPr>
      </w:pPr>
      <w:r w:rsidRPr="00004243">
        <w:rPr>
          <w:spacing w:val="-4"/>
          <w:lang w:val="sq-AL"/>
        </w:rPr>
        <w:t xml:space="preserve">- </w:t>
      </w:r>
      <w:r w:rsidRPr="00004243">
        <w:rPr>
          <w:i/>
          <w:spacing w:val="-4"/>
          <w:lang w:val="sq-AL"/>
        </w:rPr>
        <w:t>duke pasur parasysh</w:t>
      </w:r>
      <w:r w:rsidRPr="00004243">
        <w:rPr>
          <w:spacing w:val="-4"/>
          <w:lang w:val="sq-AL"/>
        </w:rPr>
        <w:t xml:space="preserve"> Rekomandimin e Këshillit të Bashkëpunimit Doganor për Ndihmën e Ndërsjellë Administrative, të datës 5 dhjetor 1953,</w:t>
      </w:r>
    </w:p>
    <w:p w:rsidR="00A4243E" w:rsidRPr="00004243" w:rsidRDefault="00A4243E" w:rsidP="00A4243E">
      <w:pPr>
        <w:pStyle w:val="Paragrafi"/>
        <w:rPr>
          <w:spacing w:val="-4"/>
          <w:lang w:val="sq-AL"/>
        </w:rPr>
      </w:pPr>
      <w:r w:rsidRPr="00004243">
        <w:rPr>
          <w:spacing w:val="-4"/>
          <w:lang w:val="sq-AL"/>
        </w:rPr>
        <w:t>kanë rënë dakord për sa vijon:</w:t>
      </w:r>
    </w:p>
    <w:p w:rsidR="00A4243E" w:rsidRPr="00AA426C" w:rsidRDefault="00A4243E" w:rsidP="00A4243E">
      <w:pPr>
        <w:pStyle w:val="Hapesira7"/>
        <w:rPr>
          <w:lang w:val="sq-AL"/>
        </w:rPr>
      </w:pPr>
    </w:p>
    <w:p w:rsidR="00A4243E" w:rsidRPr="00AA426C" w:rsidRDefault="00A4243E" w:rsidP="00A4243E">
      <w:pPr>
        <w:pStyle w:val="NeniNr"/>
        <w:rPr>
          <w:lang w:val="sq-AL"/>
        </w:rPr>
      </w:pPr>
      <w:r w:rsidRPr="00AA426C">
        <w:rPr>
          <w:lang w:val="sq-AL"/>
        </w:rPr>
        <w:t>PËRKUFIZIME</w:t>
      </w:r>
    </w:p>
    <w:p w:rsidR="00A4243E" w:rsidRPr="00AA426C" w:rsidRDefault="00A4243E" w:rsidP="00A4243E">
      <w:pPr>
        <w:pStyle w:val="NeniNr"/>
        <w:rPr>
          <w:lang w:val="sq-AL"/>
        </w:rPr>
      </w:pPr>
      <w:r w:rsidRPr="00AA426C">
        <w:rPr>
          <w:lang w:val="sq-AL"/>
        </w:rPr>
        <w:t>Neni 1</w:t>
      </w:r>
    </w:p>
    <w:p w:rsidR="00A4243E" w:rsidRDefault="00A4243E" w:rsidP="00A4243E">
      <w:pPr>
        <w:pStyle w:val="Hapesira7"/>
        <w:rPr>
          <w:lang w:val="sq-AL"/>
        </w:rPr>
      </w:pPr>
    </w:p>
    <w:p w:rsidR="00A4243E" w:rsidRPr="00AA426C" w:rsidRDefault="00A4243E" w:rsidP="00A4243E">
      <w:pPr>
        <w:pStyle w:val="Paragrafi"/>
        <w:rPr>
          <w:lang w:val="sq-AL"/>
        </w:rPr>
      </w:pPr>
      <w:r w:rsidRPr="00AA426C">
        <w:rPr>
          <w:lang w:val="sq-AL"/>
        </w:rPr>
        <w:t>Për qëllime të kësaj Marrëveshjeje:</w:t>
      </w:r>
    </w:p>
    <w:p w:rsidR="00A4243E" w:rsidRPr="00004243" w:rsidRDefault="00A4243E" w:rsidP="00A4243E">
      <w:pPr>
        <w:pStyle w:val="Paragrafi"/>
        <w:rPr>
          <w:spacing w:val="-4"/>
          <w:lang w:val="sq-AL"/>
        </w:rPr>
      </w:pPr>
      <w:r w:rsidRPr="00004243">
        <w:rPr>
          <w:spacing w:val="-4"/>
          <w:lang w:val="sq-AL"/>
        </w:rPr>
        <w:lastRenderedPageBreak/>
        <w:t>1.  “Legjislacion  doganor” do të nënkuptojë ligjet dhe rregulloret e zbatueshme nga Autoritetet Doganore të Palëve Kontraktuese, në lidhje me:</w:t>
      </w:r>
    </w:p>
    <w:p w:rsidR="00A4243E" w:rsidRPr="00AA426C" w:rsidRDefault="00A4243E" w:rsidP="00A4243E">
      <w:pPr>
        <w:pStyle w:val="Paragrafi"/>
        <w:rPr>
          <w:lang w:val="sq-AL"/>
        </w:rPr>
      </w:pPr>
      <w:bookmarkStart w:id="0" w:name="_GoBack"/>
      <w:bookmarkEnd w:id="0"/>
      <w:r w:rsidRPr="00AA426C">
        <w:rPr>
          <w:lang w:val="sq-AL"/>
        </w:rPr>
        <w:t>- importimin, eksportimin, tranzitimin dhe magazinimin e mallrave dhe kapitaleve</w:t>
      </w:r>
      <w:r>
        <w:rPr>
          <w:lang w:val="sq-AL"/>
        </w:rPr>
        <w:t>,</w:t>
      </w:r>
      <w:r w:rsidRPr="00AA426C">
        <w:rPr>
          <w:lang w:val="sq-AL"/>
        </w:rPr>
        <w:t xml:space="preserve"> duke përfsh</w:t>
      </w:r>
      <w:r>
        <w:rPr>
          <w:lang w:val="sq-AL"/>
        </w:rPr>
        <w:t>irë edhe mënyrat e pagesës;</w:t>
      </w:r>
    </w:p>
    <w:p w:rsidR="00A4243E" w:rsidRPr="00AA426C" w:rsidRDefault="00A4243E" w:rsidP="00A4243E">
      <w:pPr>
        <w:pStyle w:val="Paragrafi"/>
        <w:rPr>
          <w:lang w:val="sq-AL"/>
        </w:rPr>
      </w:pPr>
      <w:r w:rsidRPr="00AA426C">
        <w:rPr>
          <w:lang w:val="sq-AL"/>
        </w:rPr>
        <w:t>- mbledhjen, garantimin dhe kompensimin e taksave doganore dhe taksave mbi importin dhe eksportin;</w:t>
      </w:r>
    </w:p>
    <w:p w:rsidR="00A4243E" w:rsidRPr="00AA426C" w:rsidRDefault="00A4243E" w:rsidP="00A4243E">
      <w:pPr>
        <w:pStyle w:val="Paragrafi"/>
        <w:rPr>
          <w:lang w:val="sq-AL"/>
        </w:rPr>
      </w:pPr>
      <w:r w:rsidRPr="00AA426C">
        <w:rPr>
          <w:lang w:val="sq-AL"/>
        </w:rPr>
        <w:t>- masat e ndalimit, kufizimit dhe kontrollit, duke përfshirë legjislacionin mbi kontrollin e shkëmbimeve;</w:t>
      </w:r>
    </w:p>
    <w:p w:rsidR="00A4243E" w:rsidRPr="00AA426C" w:rsidRDefault="00A4243E" w:rsidP="00A4243E">
      <w:pPr>
        <w:pStyle w:val="Paragrafi"/>
        <w:rPr>
          <w:lang w:val="sq-AL"/>
        </w:rPr>
      </w:pPr>
      <w:r w:rsidRPr="00AA426C">
        <w:rPr>
          <w:lang w:val="sq-AL"/>
        </w:rPr>
        <w:t>-luftën kundër trafikut të paligjshëm të drogave narkotike dhe substancave  psikotrope,</w:t>
      </w:r>
    </w:p>
    <w:p w:rsidR="00A4243E" w:rsidRPr="00AA426C" w:rsidRDefault="00A4243E" w:rsidP="00A4243E">
      <w:pPr>
        <w:pStyle w:val="Paragrafi"/>
        <w:rPr>
          <w:lang w:val="sq-AL"/>
        </w:rPr>
      </w:pPr>
      <w:r w:rsidRPr="00AA426C">
        <w:rPr>
          <w:lang w:val="sq-AL"/>
        </w:rPr>
        <w:t xml:space="preserve">2. “Autoritet </w:t>
      </w:r>
      <w:r>
        <w:rPr>
          <w:lang w:val="sq-AL"/>
        </w:rPr>
        <w:t>d</w:t>
      </w:r>
      <w:r w:rsidRPr="00AA426C">
        <w:rPr>
          <w:lang w:val="sq-AL"/>
        </w:rPr>
        <w:t>oganor” do të thotë</w:t>
      </w:r>
      <w:r>
        <w:rPr>
          <w:lang w:val="sq-AL"/>
        </w:rPr>
        <w:t>”:</w:t>
      </w:r>
      <w:r w:rsidRPr="00AA426C">
        <w:rPr>
          <w:lang w:val="sq-AL"/>
        </w:rPr>
        <w:t xml:space="preserve"> Drejtoria e Përgjithshme e Doganave, Ministria e Financave, për Republikën e Shqipërisë dh</w:t>
      </w:r>
      <w:r>
        <w:rPr>
          <w:lang w:val="sq-AL"/>
        </w:rPr>
        <w:t>e</w:t>
      </w:r>
      <w:r w:rsidRPr="00AA426C">
        <w:rPr>
          <w:lang w:val="sq-AL"/>
        </w:rPr>
        <w:t xml:space="preserve"> Administrata Doganore, Ministria e Financave, për Republikën e</w:t>
      </w:r>
      <w:r>
        <w:rPr>
          <w:lang w:val="sq-AL"/>
        </w:rPr>
        <w:t xml:space="preserve"> Serbisë.</w:t>
      </w:r>
    </w:p>
    <w:p w:rsidR="00A4243E" w:rsidRPr="00AA426C" w:rsidRDefault="00A4243E" w:rsidP="00A4243E">
      <w:pPr>
        <w:pStyle w:val="Paragrafi"/>
        <w:rPr>
          <w:lang w:val="sq-AL"/>
        </w:rPr>
      </w:pPr>
      <w:r w:rsidRPr="00AA426C">
        <w:rPr>
          <w:lang w:val="sq-AL"/>
        </w:rPr>
        <w:t>3. “Autoritet doganor kërkues” do të thotë autoriteti doganor i një Pale Kontraktuese, i cili bën një kërkesë për ndihmë në fushën doganore</w:t>
      </w:r>
      <w:r>
        <w:rPr>
          <w:lang w:val="sq-AL"/>
        </w:rPr>
        <w:t>.</w:t>
      </w:r>
    </w:p>
    <w:p w:rsidR="00A4243E" w:rsidRPr="00AA426C" w:rsidRDefault="00A4243E" w:rsidP="00A4243E">
      <w:pPr>
        <w:pStyle w:val="Paragrafi"/>
        <w:rPr>
          <w:lang w:val="sq-AL"/>
        </w:rPr>
      </w:pPr>
      <w:r w:rsidRPr="00AA426C">
        <w:rPr>
          <w:lang w:val="sq-AL"/>
        </w:rPr>
        <w:t>4. “Autoritet doganor i kërkuar” do të thotë autoriteti doganor i një Pale Kontraktuese, i cili merr një kërkesë për ndihmë në çështjet doganore</w:t>
      </w:r>
      <w:r>
        <w:rPr>
          <w:lang w:val="sq-AL"/>
        </w:rPr>
        <w:t>.</w:t>
      </w:r>
    </w:p>
    <w:p w:rsidR="00A4243E" w:rsidRPr="00AA426C" w:rsidRDefault="00A4243E" w:rsidP="00A4243E">
      <w:pPr>
        <w:pStyle w:val="Paragrafi"/>
        <w:rPr>
          <w:lang w:val="sq-AL"/>
        </w:rPr>
      </w:pPr>
      <w:r w:rsidRPr="00AA426C">
        <w:rPr>
          <w:lang w:val="sq-AL"/>
        </w:rPr>
        <w:t>5. “Shkelje doganore” do të thotë çdo shkelje o</w:t>
      </w:r>
      <w:r>
        <w:rPr>
          <w:lang w:val="sq-AL"/>
        </w:rPr>
        <w:t>se shkelje e mbetur në tentativë e legjislacionit  d</w:t>
      </w:r>
      <w:r w:rsidRPr="00AA426C">
        <w:rPr>
          <w:lang w:val="sq-AL"/>
        </w:rPr>
        <w:t>oganor</w:t>
      </w:r>
      <w:r>
        <w:rPr>
          <w:lang w:val="sq-AL"/>
        </w:rPr>
        <w:t>.</w:t>
      </w:r>
    </w:p>
    <w:p w:rsidR="00A4243E" w:rsidRPr="00AA426C" w:rsidRDefault="00A4243E" w:rsidP="00A4243E">
      <w:pPr>
        <w:pStyle w:val="Paragrafi"/>
        <w:rPr>
          <w:lang w:val="sq-AL"/>
        </w:rPr>
      </w:pPr>
      <w:r w:rsidRPr="00AA426C">
        <w:rPr>
          <w:lang w:val="sq-AL"/>
        </w:rPr>
        <w:t>6. “Detyrime doganore dhe t</w:t>
      </w:r>
      <w:r>
        <w:rPr>
          <w:lang w:val="sq-AL"/>
        </w:rPr>
        <w:t>aksat e importit dhe eksportit”</w:t>
      </w:r>
      <w:r w:rsidRPr="00AA426C">
        <w:rPr>
          <w:lang w:val="sq-AL"/>
        </w:rPr>
        <w:t xml:space="preserve"> do të thotë detyrimet doganore dhe detyrimet e tjera,</w:t>
      </w:r>
      <w:r>
        <w:rPr>
          <w:lang w:val="sq-AL"/>
        </w:rPr>
        <w:t xml:space="preserve"> taksa ose pagesa të mbledhura </w:t>
      </w:r>
      <w:r w:rsidRPr="00AA426C">
        <w:rPr>
          <w:lang w:val="sq-AL"/>
        </w:rPr>
        <w:t>mbi importet dhe eksportet</w:t>
      </w:r>
      <w:r>
        <w:rPr>
          <w:lang w:val="sq-AL"/>
        </w:rPr>
        <w:t>.</w:t>
      </w:r>
    </w:p>
    <w:p w:rsidR="00A4243E" w:rsidRPr="00AA426C" w:rsidRDefault="00A4243E" w:rsidP="00A4243E">
      <w:pPr>
        <w:pStyle w:val="Paragrafi"/>
        <w:rPr>
          <w:lang w:val="sq-AL"/>
        </w:rPr>
      </w:pPr>
      <w:r w:rsidRPr="00AA426C">
        <w:rPr>
          <w:lang w:val="sq-AL"/>
        </w:rPr>
        <w:t xml:space="preserve">7. “Dërgim i kontrolluar” do të thotë metoda  e lejimit  </w:t>
      </w:r>
      <w:r>
        <w:rPr>
          <w:lang w:val="sq-AL"/>
        </w:rPr>
        <w:t xml:space="preserve">të ngarkesave të paligjshmeapo të </w:t>
      </w:r>
      <w:r w:rsidRPr="00AA426C">
        <w:rPr>
          <w:lang w:val="sq-AL"/>
        </w:rPr>
        <w:t>dyshuara të  substancave  narkotike,  subst</w:t>
      </w:r>
      <w:r>
        <w:rPr>
          <w:lang w:val="sq-AL"/>
        </w:rPr>
        <w:t>ancave psikotrope dhe prekursorë</w:t>
      </w:r>
      <w:r w:rsidRPr="00AA426C">
        <w:rPr>
          <w:lang w:val="sq-AL"/>
        </w:rPr>
        <w:t xml:space="preserve">ve , apo substancave  zëvendësuese të tyre për të hyrë, dalë ose lëvizur në territorin e </w:t>
      </w:r>
      <w:r>
        <w:rPr>
          <w:lang w:val="sq-AL"/>
        </w:rPr>
        <w:t>s</w:t>
      </w:r>
      <w:r w:rsidRPr="00AA426C">
        <w:rPr>
          <w:lang w:val="sq-AL"/>
        </w:rPr>
        <w:t>htetit të njërës</w:t>
      </w:r>
      <w:r>
        <w:rPr>
          <w:lang w:val="sq-AL"/>
        </w:rPr>
        <w:t xml:space="preserve"> Palë</w:t>
      </w:r>
      <w:r w:rsidRPr="00AA426C">
        <w:rPr>
          <w:lang w:val="sq-AL"/>
        </w:rPr>
        <w:t xml:space="preserve"> Kontraktuese, apo më shumë vendeve, me dijeninë dhe nën kontrollin e </w:t>
      </w:r>
      <w:r>
        <w:rPr>
          <w:lang w:val="sq-AL"/>
        </w:rPr>
        <w:t>a</w:t>
      </w:r>
      <w:r w:rsidRPr="00AA426C">
        <w:rPr>
          <w:lang w:val="sq-AL"/>
        </w:rPr>
        <w:t>utoriteteve kompetente të Palëve Kontraktuese me synim identifikimin e personave të përfshirë në kryerjen e shkeljeve</w:t>
      </w:r>
      <w:r>
        <w:rPr>
          <w:lang w:val="sq-AL"/>
        </w:rPr>
        <w:t>.</w:t>
      </w:r>
    </w:p>
    <w:p w:rsidR="00A4243E" w:rsidRPr="00AA426C" w:rsidRDefault="00A4243E" w:rsidP="00A4243E">
      <w:pPr>
        <w:pStyle w:val="Paragrafi"/>
        <w:rPr>
          <w:lang w:val="sq-AL"/>
        </w:rPr>
      </w:pPr>
      <w:r w:rsidRPr="00AA426C">
        <w:rPr>
          <w:lang w:val="sq-AL"/>
        </w:rPr>
        <w:t>8. “Person” do të thotë çdo  person fizik ose person juridik</w:t>
      </w:r>
      <w:r>
        <w:rPr>
          <w:lang w:val="sq-AL"/>
        </w:rPr>
        <w:t>.</w:t>
      </w:r>
    </w:p>
    <w:p w:rsidR="00A4243E" w:rsidRPr="00AA426C" w:rsidRDefault="00A4243E" w:rsidP="00A4243E">
      <w:pPr>
        <w:pStyle w:val="Paragrafi"/>
        <w:rPr>
          <w:lang w:val="sq-AL"/>
        </w:rPr>
      </w:pPr>
      <w:r w:rsidRPr="00AA426C">
        <w:rPr>
          <w:lang w:val="sq-AL"/>
        </w:rPr>
        <w:t>9. “Të dhëna  personale” do të  thotë çdo  lloj informacioni  lidhur me  një person fizik të identifikuar ose të identifikueshëm</w:t>
      </w:r>
      <w:r>
        <w:rPr>
          <w:lang w:val="sq-AL"/>
        </w:rPr>
        <w:t>.</w:t>
      </w:r>
    </w:p>
    <w:p w:rsidR="00A4243E" w:rsidRPr="00AA426C" w:rsidRDefault="00A4243E" w:rsidP="00A4243E">
      <w:pPr>
        <w:pStyle w:val="Paragrafi"/>
        <w:rPr>
          <w:lang w:val="sq-AL"/>
        </w:rPr>
      </w:pPr>
      <w:r w:rsidRPr="00AA426C">
        <w:rPr>
          <w:lang w:val="sq-AL"/>
        </w:rPr>
        <w:t>10. “</w:t>
      </w:r>
      <w:r>
        <w:rPr>
          <w:lang w:val="sq-AL"/>
        </w:rPr>
        <w:t>Drogënarkotike dhe substancë</w:t>
      </w:r>
      <w:r w:rsidRPr="00AA426C">
        <w:rPr>
          <w:lang w:val="sq-AL"/>
        </w:rPr>
        <w:t xml:space="preserve"> psikotrope” do të thotë çdo lloj produkti i listuar në Ko</w:t>
      </w:r>
      <w:r>
        <w:rPr>
          <w:lang w:val="sq-AL"/>
        </w:rPr>
        <w:t>nventën e Kombeve të Bashkuara k</w:t>
      </w:r>
      <w:r w:rsidRPr="00AA426C">
        <w:rPr>
          <w:lang w:val="sq-AL"/>
        </w:rPr>
        <w:t xml:space="preserve">undër Trafikut të Paligjshëm të Drogave Narkotike dhe Substancave Psikotrope të vitit 1988, duke përfshirë ato të përcaktuara në </w:t>
      </w:r>
      <w:r>
        <w:rPr>
          <w:lang w:val="sq-AL"/>
        </w:rPr>
        <w:t>s</w:t>
      </w:r>
      <w:r w:rsidRPr="00AA426C">
        <w:rPr>
          <w:lang w:val="sq-AL"/>
        </w:rPr>
        <w:t>htojcën e Konventës së sipërpë</w:t>
      </w:r>
      <w:r>
        <w:rPr>
          <w:lang w:val="sq-AL"/>
        </w:rPr>
        <w:t>rmendur dhe amendimeve  pasuese.</w:t>
      </w:r>
    </w:p>
    <w:p w:rsidR="00A4243E" w:rsidRPr="00AA426C" w:rsidRDefault="00A4243E" w:rsidP="00A4243E">
      <w:pPr>
        <w:pStyle w:val="Paragrafi"/>
        <w:rPr>
          <w:lang w:val="sq-AL"/>
        </w:rPr>
      </w:pPr>
      <w:r w:rsidRPr="00AA426C">
        <w:rPr>
          <w:lang w:val="sq-AL"/>
        </w:rPr>
        <w:t>11. “Prekursor</w:t>
      </w:r>
      <w:r>
        <w:rPr>
          <w:lang w:val="sq-AL"/>
        </w:rPr>
        <w:t>ë</w:t>
      </w:r>
      <w:r w:rsidRPr="00AA426C">
        <w:rPr>
          <w:lang w:val="sq-AL"/>
        </w:rPr>
        <w:t>” do të thotë substanca kimike të kontrolluara, të cilat përdoren për prodhimin e drogave narkotike dhe substancave psikotrope</w:t>
      </w:r>
      <w:r>
        <w:rPr>
          <w:lang w:val="sq-AL"/>
        </w:rPr>
        <w:t>,</w:t>
      </w:r>
      <w:r w:rsidRPr="00AA426C">
        <w:rPr>
          <w:lang w:val="sq-AL"/>
        </w:rPr>
        <w:t xml:space="preserve"> të përfshira në </w:t>
      </w:r>
      <w:r>
        <w:rPr>
          <w:lang w:val="sq-AL"/>
        </w:rPr>
        <w:t>l</w:t>
      </w:r>
      <w:r w:rsidRPr="00AA426C">
        <w:rPr>
          <w:lang w:val="sq-AL"/>
        </w:rPr>
        <w:t>istat I dhe II</w:t>
      </w:r>
      <w:r>
        <w:rPr>
          <w:lang w:val="sq-AL"/>
        </w:rPr>
        <w:t>,</w:t>
      </w:r>
      <w:r w:rsidRPr="00AA426C">
        <w:rPr>
          <w:lang w:val="sq-AL"/>
        </w:rPr>
        <w:t xml:space="preserve"> të Konventës së Kombeve të Bashkuara kundër Trafikut të Paligjshëm të Drogave Narkotike dhe Substancave Psikotrope, të miratuar në Vjenë</w:t>
      </w:r>
      <w:r>
        <w:rPr>
          <w:lang w:val="sq-AL"/>
        </w:rPr>
        <w:t>,</w:t>
      </w:r>
      <w:r w:rsidRPr="00AA426C">
        <w:rPr>
          <w:lang w:val="sq-AL"/>
        </w:rPr>
        <w:t xml:space="preserve"> më 20 </w:t>
      </w:r>
      <w:r>
        <w:rPr>
          <w:lang w:val="sq-AL"/>
        </w:rPr>
        <w:t>d</w:t>
      </w:r>
      <w:r w:rsidRPr="00AA426C">
        <w:rPr>
          <w:lang w:val="sq-AL"/>
        </w:rPr>
        <w:t>hjetor 1988.</w:t>
      </w:r>
    </w:p>
    <w:p w:rsidR="00A4243E" w:rsidRPr="00AA426C" w:rsidRDefault="00A4243E" w:rsidP="00A4243E">
      <w:pPr>
        <w:pStyle w:val="Hapesira7"/>
        <w:rPr>
          <w:lang w:val="sq-AL"/>
        </w:rPr>
      </w:pPr>
    </w:p>
    <w:p w:rsidR="00A4243E" w:rsidRPr="00AA426C" w:rsidRDefault="00A4243E" w:rsidP="00A4243E">
      <w:pPr>
        <w:pStyle w:val="Paragrafi"/>
        <w:jc w:val="center"/>
        <w:rPr>
          <w:lang w:val="sq-AL"/>
        </w:rPr>
      </w:pPr>
      <w:r w:rsidRPr="00AA426C">
        <w:rPr>
          <w:lang w:val="sq-AL"/>
        </w:rPr>
        <w:t>QËLLIMI I MARRËVESHJES</w:t>
      </w:r>
    </w:p>
    <w:p w:rsidR="00A4243E" w:rsidRPr="00AA426C" w:rsidRDefault="00A4243E" w:rsidP="00A4243E">
      <w:pPr>
        <w:pStyle w:val="Paragrafi"/>
        <w:jc w:val="center"/>
        <w:rPr>
          <w:lang w:val="sq-AL"/>
        </w:rPr>
      </w:pPr>
      <w:r w:rsidRPr="00AA426C">
        <w:rPr>
          <w:lang w:val="sq-AL"/>
        </w:rPr>
        <w:t>Neni 2</w:t>
      </w:r>
    </w:p>
    <w:p w:rsidR="00A4243E" w:rsidRPr="00AA426C" w:rsidRDefault="00A4243E" w:rsidP="00A4243E">
      <w:pPr>
        <w:pStyle w:val="Hapesira7"/>
        <w:rPr>
          <w:lang w:val="sq-AL"/>
        </w:rPr>
      </w:pPr>
    </w:p>
    <w:p w:rsidR="00A4243E" w:rsidRPr="00AA426C" w:rsidRDefault="00A4243E" w:rsidP="00A4243E">
      <w:pPr>
        <w:pStyle w:val="Paragrafi"/>
        <w:rPr>
          <w:lang w:val="sq-AL"/>
        </w:rPr>
      </w:pPr>
      <w:r w:rsidRPr="00AA426C">
        <w:rPr>
          <w:lang w:val="sq-AL"/>
        </w:rPr>
        <w:t xml:space="preserve">1. Palët Kontraktuese, nëpërmjet autoriteteve të tyre doganore dhe në përputhje me dispozitat e përcaktuara në këtë Marrëveshje, do </w:t>
      </w:r>
      <w:r>
        <w:rPr>
          <w:lang w:val="sq-AL"/>
        </w:rPr>
        <w:t>t'u</w:t>
      </w:r>
      <w:r w:rsidRPr="00AA426C">
        <w:rPr>
          <w:lang w:val="sq-AL"/>
        </w:rPr>
        <w:t xml:space="preserve"> mundësojnë njëra-tjetrës ndihm</w:t>
      </w:r>
      <w:r>
        <w:rPr>
          <w:lang w:val="sq-AL"/>
        </w:rPr>
        <w:t>ë</w:t>
      </w:r>
      <w:r w:rsidRPr="00AA426C">
        <w:rPr>
          <w:lang w:val="sq-AL"/>
        </w:rPr>
        <w:t xml:space="preserve"> të ndërsjellë, sipas dispozitave të kësaj Marrëveshjeje, me qëllim që:</w:t>
      </w:r>
    </w:p>
    <w:p w:rsidR="00A4243E" w:rsidRPr="00AA426C" w:rsidRDefault="00A4243E" w:rsidP="00A4243E">
      <w:pPr>
        <w:pStyle w:val="Paragrafi"/>
        <w:rPr>
          <w:lang w:val="sq-AL"/>
        </w:rPr>
      </w:pPr>
      <w:r>
        <w:rPr>
          <w:lang w:val="sq-AL"/>
        </w:rPr>
        <w:t xml:space="preserve">1) të </w:t>
      </w:r>
      <w:r w:rsidRPr="00AA426C">
        <w:rPr>
          <w:lang w:val="sq-AL"/>
        </w:rPr>
        <w:t>sigurojnë se legjislacioni doganor është zbatuar në mënyrë korrekte; dhe</w:t>
      </w:r>
    </w:p>
    <w:p w:rsidR="00A4243E" w:rsidRPr="00AA426C" w:rsidRDefault="00A4243E" w:rsidP="00A4243E">
      <w:pPr>
        <w:pStyle w:val="Paragrafi"/>
        <w:rPr>
          <w:lang w:val="sq-AL"/>
        </w:rPr>
      </w:pPr>
      <w:r w:rsidRPr="00AA426C">
        <w:rPr>
          <w:lang w:val="sq-AL"/>
        </w:rPr>
        <w:t xml:space="preserve">2) të parandalojnë, </w:t>
      </w:r>
      <w:r>
        <w:rPr>
          <w:lang w:val="sq-AL"/>
        </w:rPr>
        <w:t xml:space="preserve">të </w:t>
      </w:r>
      <w:r w:rsidRPr="00AA426C">
        <w:rPr>
          <w:lang w:val="sq-AL"/>
        </w:rPr>
        <w:t xml:space="preserve">hetojnë dhe </w:t>
      </w:r>
      <w:r>
        <w:rPr>
          <w:lang w:val="sq-AL"/>
        </w:rPr>
        <w:t xml:space="preserve">të </w:t>
      </w:r>
      <w:r w:rsidRPr="00AA426C">
        <w:rPr>
          <w:lang w:val="sq-AL"/>
        </w:rPr>
        <w:t>luftojnë shkeljet e legjislacionit doganor.</w:t>
      </w:r>
    </w:p>
    <w:p w:rsidR="00A4243E" w:rsidRPr="00AA426C" w:rsidRDefault="00A4243E" w:rsidP="00A4243E">
      <w:pPr>
        <w:pStyle w:val="Paragrafi"/>
        <w:rPr>
          <w:lang w:val="sq-AL"/>
        </w:rPr>
      </w:pPr>
      <w:r w:rsidRPr="00AA426C">
        <w:rPr>
          <w:lang w:val="sq-AL"/>
        </w:rPr>
        <w:t xml:space="preserve">2. E gjithë ndihma në kuadrin e Marrëveshjes në fjalë nga secila Palë Kontraktuese do të jepet në  përputhje  me  legjislacionin  kombëtar  dhe brenda kompetencave dhe mundësive të </w:t>
      </w:r>
      <w:r>
        <w:rPr>
          <w:lang w:val="sq-AL"/>
        </w:rPr>
        <w:t>autoritetit të vet</w:t>
      </w:r>
      <w:r w:rsidRPr="00AA426C">
        <w:rPr>
          <w:lang w:val="sq-AL"/>
        </w:rPr>
        <w:t xml:space="preserve"> doganor.</w:t>
      </w:r>
    </w:p>
    <w:p w:rsidR="00A4243E" w:rsidRPr="00AA426C" w:rsidRDefault="00A4243E" w:rsidP="00A4243E">
      <w:pPr>
        <w:pStyle w:val="Paragrafi"/>
        <w:rPr>
          <w:lang w:val="sq-AL"/>
        </w:rPr>
      </w:pPr>
      <w:r w:rsidRPr="00AA426C">
        <w:rPr>
          <w:lang w:val="sq-AL"/>
        </w:rPr>
        <w:lastRenderedPageBreak/>
        <w:t>3. Kjo Marrëveshje synon vetëm ndihmën e ndërsjellë administrative ndërmjet Palëve Kontraktuese; dispozitat e kësaj Marrëveshjeje nuk i japin të drejtë asnjë personi privat që të marrë, pengojë ose përjashtojë asnjë provë ose të pengojë ekzekutimin e ndonjë kërkese.</w:t>
      </w:r>
    </w:p>
    <w:p w:rsidR="00A4243E" w:rsidRPr="00AA426C" w:rsidRDefault="00A4243E" w:rsidP="00A4243E">
      <w:pPr>
        <w:pStyle w:val="Hapesira7"/>
        <w:rPr>
          <w:lang w:val="sq-AL"/>
        </w:rPr>
      </w:pPr>
    </w:p>
    <w:p w:rsidR="00A4243E" w:rsidRPr="00AA426C" w:rsidRDefault="00A4243E" w:rsidP="00A4243E">
      <w:pPr>
        <w:pStyle w:val="Paragrafi"/>
        <w:jc w:val="center"/>
        <w:rPr>
          <w:lang w:val="sq-AL"/>
        </w:rPr>
      </w:pPr>
      <w:r w:rsidRPr="00AA426C">
        <w:rPr>
          <w:lang w:val="sq-AL"/>
        </w:rPr>
        <w:t>QËLLIMI  I  NDIHMËS</w:t>
      </w:r>
    </w:p>
    <w:p w:rsidR="00A4243E" w:rsidRPr="00AA426C" w:rsidRDefault="00A4243E" w:rsidP="00A4243E">
      <w:pPr>
        <w:pStyle w:val="Paragrafi"/>
        <w:jc w:val="center"/>
        <w:rPr>
          <w:lang w:val="sq-AL"/>
        </w:rPr>
      </w:pPr>
      <w:r w:rsidRPr="00AA426C">
        <w:rPr>
          <w:lang w:val="sq-AL"/>
        </w:rPr>
        <w:t>Neni 3</w:t>
      </w:r>
    </w:p>
    <w:p w:rsidR="00A4243E" w:rsidRPr="00AA426C" w:rsidRDefault="00A4243E" w:rsidP="00A4243E">
      <w:pPr>
        <w:pStyle w:val="Hapesira7"/>
        <w:rPr>
          <w:lang w:val="sq-AL"/>
        </w:rPr>
      </w:pPr>
    </w:p>
    <w:p w:rsidR="00A4243E" w:rsidRPr="00004243" w:rsidRDefault="00A4243E" w:rsidP="00A4243E">
      <w:pPr>
        <w:pStyle w:val="Paragrafi"/>
        <w:rPr>
          <w:spacing w:val="-4"/>
          <w:lang w:val="sq-AL"/>
        </w:rPr>
      </w:pPr>
      <w:r w:rsidRPr="00004243">
        <w:rPr>
          <w:spacing w:val="-4"/>
          <w:lang w:val="sq-AL"/>
        </w:rPr>
        <w:t>1. Autoritetet Doganore do t’u mundësojnë njëra-tjetrës sipas kërkesësose me iniciativën e vet, informacione, dokumente dhe informacione të klasifikuara që do të ndihmojë për të siguruar zbatimin e saktë të legjislacionit doganor dhe parandalimin, hetimin dhe luftën kundër shkeljeve doganore.</w:t>
      </w:r>
    </w:p>
    <w:p w:rsidR="00A4243E" w:rsidRPr="00AA426C" w:rsidRDefault="00A4243E" w:rsidP="00A4243E">
      <w:pPr>
        <w:pStyle w:val="Paragrafi"/>
        <w:rPr>
          <w:lang w:val="sq-AL"/>
        </w:rPr>
      </w:pPr>
      <w:r w:rsidRPr="00AA426C">
        <w:rPr>
          <w:lang w:val="sq-AL"/>
        </w:rPr>
        <w:t>2. Çdo autoritet doganor</w:t>
      </w:r>
      <w:r>
        <w:rPr>
          <w:lang w:val="sq-AL"/>
        </w:rPr>
        <w:t>,</w:t>
      </w:r>
      <w:r w:rsidRPr="00AA426C">
        <w:rPr>
          <w:lang w:val="sq-AL"/>
        </w:rPr>
        <w:t xml:space="preserve">ndërkohë që është duke bërë kërkime për interes të </w:t>
      </w:r>
      <w:r>
        <w:rPr>
          <w:lang w:val="sq-AL"/>
        </w:rPr>
        <w:t>autoritetit tjetër doganor</w:t>
      </w:r>
      <w:r w:rsidRPr="00AA426C">
        <w:rPr>
          <w:lang w:val="sq-AL"/>
        </w:rPr>
        <w:t>, do të veprojë si të ishte duke punuar për veten e vet ose me kërkesë të një autoriteti tjetër shtetëror të asaj Pale.</w:t>
      </w:r>
    </w:p>
    <w:p w:rsidR="00A4243E" w:rsidRPr="00AA426C" w:rsidRDefault="00A4243E" w:rsidP="00A4243E">
      <w:pPr>
        <w:pStyle w:val="Paragrafi"/>
        <w:jc w:val="center"/>
        <w:rPr>
          <w:lang w:val="sq-AL"/>
        </w:rPr>
      </w:pPr>
      <w:r w:rsidRPr="00AA426C">
        <w:rPr>
          <w:lang w:val="sq-AL"/>
        </w:rPr>
        <w:t>Neni 4</w:t>
      </w:r>
    </w:p>
    <w:p w:rsidR="00A4243E" w:rsidRPr="00AA426C" w:rsidRDefault="00A4243E" w:rsidP="00A4243E">
      <w:pPr>
        <w:pStyle w:val="Hapesira7"/>
        <w:rPr>
          <w:lang w:val="sq-AL"/>
        </w:rPr>
      </w:pPr>
    </w:p>
    <w:p w:rsidR="00A4243E" w:rsidRPr="00AA426C" w:rsidRDefault="00A4243E" w:rsidP="00A4243E">
      <w:pPr>
        <w:pStyle w:val="Paragrafi"/>
        <w:rPr>
          <w:lang w:val="sq-AL"/>
        </w:rPr>
      </w:pPr>
      <w:r w:rsidRPr="00AA426C">
        <w:rPr>
          <w:lang w:val="sq-AL"/>
        </w:rPr>
        <w:t xml:space="preserve">1. Në përgjigje të autoritetit doganor kërkues, autoriteti doganor i kërkuar do t'i mundësojë atij gjithë informacionin në </w:t>
      </w:r>
      <w:r>
        <w:rPr>
          <w:lang w:val="sq-AL"/>
        </w:rPr>
        <w:t>lidhje me legjislacionin  e vet</w:t>
      </w:r>
      <w:r w:rsidRPr="00AA426C">
        <w:rPr>
          <w:lang w:val="sq-AL"/>
        </w:rPr>
        <w:t xml:space="preserve"> doganor dhe procedurat lidhur me hetimin e shkeljeve doganore.</w:t>
      </w:r>
    </w:p>
    <w:p w:rsidR="00A4243E" w:rsidRPr="00AA426C" w:rsidRDefault="00A4243E" w:rsidP="00A4243E">
      <w:pPr>
        <w:pStyle w:val="Paragrafi"/>
        <w:rPr>
          <w:lang w:val="sq-AL"/>
        </w:rPr>
      </w:pPr>
      <w:r w:rsidRPr="00AA426C">
        <w:rPr>
          <w:lang w:val="sq-AL"/>
        </w:rPr>
        <w:t xml:space="preserve">2. Çdo autoritet doganor mund </w:t>
      </w:r>
      <w:r>
        <w:rPr>
          <w:lang w:val="sq-AL"/>
        </w:rPr>
        <w:t>të dërgojë me iniciativen e vet</w:t>
      </w:r>
      <w:r w:rsidRPr="00AA426C">
        <w:rPr>
          <w:lang w:val="sq-AL"/>
        </w:rPr>
        <w:t xml:space="preserve"> ose me kërkesë çdo informacion të disponueshëm lidhur me</w:t>
      </w:r>
      <w:r>
        <w:rPr>
          <w:lang w:val="sq-AL"/>
        </w:rPr>
        <w:t>:</w:t>
      </w:r>
    </w:p>
    <w:p w:rsidR="00A4243E" w:rsidRPr="00AA426C" w:rsidRDefault="00A4243E" w:rsidP="00A4243E">
      <w:pPr>
        <w:pStyle w:val="Paragrafi"/>
        <w:rPr>
          <w:lang w:val="sq-AL"/>
        </w:rPr>
      </w:pPr>
      <w:r w:rsidRPr="00AA426C">
        <w:rPr>
          <w:lang w:val="sq-AL"/>
        </w:rPr>
        <w:t xml:space="preserve">1) </w:t>
      </w:r>
      <w:r>
        <w:rPr>
          <w:lang w:val="sq-AL"/>
        </w:rPr>
        <w:t>t</w:t>
      </w:r>
      <w:r w:rsidRPr="00AA426C">
        <w:rPr>
          <w:lang w:val="sq-AL"/>
        </w:rPr>
        <w:t>eknikat e reja për zbatimin e legjislacionit doganor që kanë rezultuar të suksesshme;  dhe</w:t>
      </w:r>
    </w:p>
    <w:p w:rsidR="00A4243E" w:rsidRPr="00AA426C" w:rsidRDefault="00A4243E" w:rsidP="00A4243E">
      <w:pPr>
        <w:pStyle w:val="Paragrafi"/>
        <w:rPr>
          <w:lang w:val="sq-AL"/>
        </w:rPr>
      </w:pPr>
      <w:r w:rsidRPr="00AA426C">
        <w:rPr>
          <w:lang w:val="sq-AL"/>
        </w:rPr>
        <w:t xml:space="preserve">2) </w:t>
      </w:r>
      <w:r>
        <w:rPr>
          <w:lang w:val="sq-AL"/>
        </w:rPr>
        <w:t>t</w:t>
      </w:r>
      <w:r w:rsidRPr="00AA426C">
        <w:rPr>
          <w:lang w:val="sq-AL"/>
        </w:rPr>
        <w:t>endencat, mjetet apo metodat e reja të kryerjes së shkeljeve doganore.</w:t>
      </w:r>
    </w:p>
    <w:p w:rsidR="00A4243E" w:rsidRPr="00AA426C" w:rsidRDefault="00A4243E" w:rsidP="00A4243E">
      <w:pPr>
        <w:pStyle w:val="Hapesira7"/>
        <w:rPr>
          <w:lang w:val="sq-AL"/>
        </w:rPr>
      </w:pPr>
    </w:p>
    <w:p w:rsidR="00A4243E" w:rsidRPr="00AA426C" w:rsidRDefault="00A4243E" w:rsidP="00A4243E">
      <w:pPr>
        <w:pStyle w:val="Paragrafi"/>
        <w:jc w:val="center"/>
        <w:rPr>
          <w:lang w:val="sq-AL"/>
        </w:rPr>
      </w:pPr>
      <w:r w:rsidRPr="00AA426C">
        <w:rPr>
          <w:lang w:val="sq-AL"/>
        </w:rPr>
        <w:t>RASTET E NDIHMËS</w:t>
      </w:r>
    </w:p>
    <w:p w:rsidR="00A4243E" w:rsidRPr="00AA426C" w:rsidRDefault="00A4243E" w:rsidP="00A4243E">
      <w:pPr>
        <w:pStyle w:val="Paragrafi"/>
        <w:jc w:val="center"/>
        <w:rPr>
          <w:lang w:val="sq-AL"/>
        </w:rPr>
      </w:pPr>
      <w:r w:rsidRPr="00AA426C">
        <w:rPr>
          <w:lang w:val="sq-AL"/>
        </w:rPr>
        <w:t>Neni 5</w:t>
      </w:r>
    </w:p>
    <w:p w:rsidR="00A4243E" w:rsidRPr="00AA426C" w:rsidRDefault="00A4243E" w:rsidP="00A4243E">
      <w:pPr>
        <w:pStyle w:val="Hapesira7"/>
        <w:rPr>
          <w:lang w:val="sq-AL"/>
        </w:rPr>
      </w:pPr>
    </w:p>
    <w:p w:rsidR="00A4243E" w:rsidRPr="00AA426C" w:rsidRDefault="00A4243E" w:rsidP="00A4243E">
      <w:pPr>
        <w:pStyle w:val="Paragrafi"/>
        <w:rPr>
          <w:lang w:val="sq-AL"/>
        </w:rPr>
      </w:pPr>
      <w:r w:rsidRPr="00AA426C">
        <w:rPr>
          <w:lang w:val="sq-AL"/>
        </w:rPr>
        <w:t xml:space="preserve">Autoritetet </w:t>
      </w:r>
      <w:r>
        <w:rPr>
          <w:lang w:val="sq-AL"/>
        </w:rPr>
        <w:t>d</w:t>
      </w:r>
      <w:r w:rsidRPr="00AA426C">
        <w:rPr>
          <w:lang w:val="sq-AL"/>
        </w:rPr>
        <w:t>oganore të Palëve Kontraktuese do të shkëmbejnë, mbi bazën e një kërkese dhe pas hetimit paraprak</w:t>
      </w:r>
      <w:r>
        <w:rPr>
          <w:lang w:val="sq-AL"/>
        </w:rPr>
        <w:t>,</w:t>
      </w:r>
      <w:r w:rsidRPr="00AA426C">
        <w:rPr>
          <w:lang w:val="sq-AL"/>
        </w:rPr>
        <w:t xml:space="preserve"> nëse është i nevojshëm, brenda kuadrit të dispozitave ligjore dhe nënligjore, çdo informacion që u mundëson atyre të sigurojë grumbullimin</w:t>
      </w:r>
      <w:r>
        <w:rPr>
          <w:lang w:val="sq-AL"/>
        </w:rPr>
        <w:t xml:space="preserve"> e saktë të detyrimeve doganore dhe</w:t>
      </w:r>
      <w:r w:rsidRPr="00AA426C">
        <w:rPr>
          <w:lang w:val="sq-AL"/>
        </w:rPr>
        <w:t xml:space="preserve"> taks</w:t>
      </w:r>
      <w:r>
        <w:rPr>
          <w:lang w:val="sq-AL"/>
        </w:rPr>
        <w:t>ave, veçanërisht informacionin</w:t>
      </w:r>
      <w:r w:rsidRPr="00AA426C">
        <w:rPr>
          <w:lang w:val="sq-AL"/>
        </w:rPr>
        <w:t xml:space="preserve"> që lehtëson:</w:t>
      </w:r>
    </w:p>
    <w:p w:rsidR="00A4243E" w:rsidRPr="00AA426C" w:rsidRDefault="00A4243E" w:rsidP="00A4243E">
      <w:pPr>
        <w:pStyle w:val="Paragrafi"/>
        <w:rPr>
          <w:lang w:val="sq-AL"/>
        </w:rPr>
      </w:pPr>
      <w:r w:rsidRPr="00AA426C">
        <w:rPr>
          <w:lang w:val="sq-AL"/>
        </w:rPr>
        <w:t xml:space="preserve">1. </w:t>
      </w:r>
      <w:r>
        <w:rPr>
          <w:lang w:val="sq-AL"/>
        </w:rPr>
        <w:t>P</w:t>
      </w:r>
      <w:r w:rsidRPr="00AA426C">
        <w:rPr>
          <w:lang w:val="sq-AL"/>
        </w:rPr>
        <w:t>ërcaktimin e masës së detyrimit doganor, klasifikimin tarifor dhe origjinën e mallrave; dhe</w:t>
      </w:r>
    </w:p>
    <w:p w:rsidR="00A4243E" w:rsidRPr="00AA426C" w:rsidRDefault="00A4243E" w:rsidP="00A4243E">
      <w:pPr>
        <w:pStyle w:val="Paragrafi"/>
        <w:rPr>
          <w:lang w:val="sq-AL"/>
        </w:rPr>
      </w:pPr>
      <w:r w:rsidRPr="00AA426C">
        <w:rPr>
          <w:lang w:val="sq-AL"/>
        </w:rPr>
        <w:t xml:space="preserve">2. </w:t>
      </w:r>
      <w:r>
        <w:rPr>
          <w:lang w:val="sq-AL"/>
        </w:rPr>
        <w:t>Z</w:t>
      </w:r>
      <w:r w:rsidRPr="00AA426C">
        <w:rPr>
          <w:lang w:val="sq-AL"/>
        </w:rPr>
        <w:t>batimin e dispozitave lidhur me kufizimet, ndalimet dhe kontrollin.</w:t>
      </w:r>
    </w:p>
    <w:p w:rsidR="00A4243E" w:rsidRPr="00AA426C" w:rsidRDefault="00A4243E" w:rsidP="00A4243E">
      <w:pPr>
        <w:pStyle w:val="Hapesira7"/>
        <w:rPr>
          <w:lang w:val="sq-AL"/>
        </w:rPr>
      </w:pPr>
    </w:p>
    <w:p w:rsidR="00A4243E" w:rsidRPr="00AA426C" w:rsidRDefault="00A4243E" w:rsidP="00A4243E">
      <w:pPr>
        <w:pStyle w:val="Paragrafi"/>
        <w:jc w:val="center"/>
        <w:rPr>
          <w:lang w:val="sq-AL"/>
        </w:rPr>
      </w:pPr>
      <w:r w:rsidRPr="00AA426C">
        <w:rPr>
          <w:lang w:val="sq-AL"/>
        </w:rPr>
        <w:t>Neni 6</w:t>
      </w:r>
    </w:p>
    <w:p w:rsidR="00A4243E" w:rsidRPr="00AA426C" w:rsidRDefault="00A4243E" w:rsidP="00A4243E">
      <w:pPr>
        <w:pStyle w:val="Hapesira7"/>
        <w:rPr>
          <w:lang w:val="sq-AL"/>
        </w:rPr>
      </w:pPr>
    </w:p>
    <w:p w:rsidR="00A4243E" w:rsidRPr="00AA426C" w:rsidRDefault="00A4243E" w:rsidP="00A4243E">
      <w:pPr>
        <w:pStyle w:val="Paragrafi"/>
        <w:rPr>
          <w:lang w:val="sq-AL"/>
        </w:rPr>
      </w:pPr>
      <w:r w:rsidRPr="00AA426C">
        <w:rPr>
          <w:lang w:val="sq-AL"/>
        </w:rPr>
        <w:t>Pas kërkesës, autoriteti doganor nda</w:t>
      </w:r>
      <w:r>
        <w:rPr>
          <w:lang w:val="sq-AL"/>
        </w:rPr>
        <w:t>j të cilit drejtohet kërkesa do të</w:t>
      </w:r>
      <w:r w:rsidRPr="00AA426C">
        <w:rPr>
          <w:lang w:val="sq-AL"/>
        </w:rPr>
        <w:t xml:space="preserve"> japë informacion dhe do të mbajë nën mbikëqyrje të posaçme:</w:t>
      </w:r>
    </w:p>
    <w:p w:rsidR="00A4243E" w:rsidRPr="00AA426C" w:rsidRDefault="00A4243E" w:rsidP="00A4243E">
      <w:pPr>
        <w:pStyle w:val="Paragrafi"/>
        <w:rPr>
          <w:lang w:val="sq-AL"/>
        </w:rPr>
      </w:pPr>
      <w:r w:rsidRPr="00AA426C">
        <w:rPr>
          <w:lang w:val="sq-AL"/>
        </w:rPr>
        <w:t xml:space="preserve">1. </w:t>
      </w:r>
      <w:r>
        <w:rPr>
          <w:lang w:val="sq-AL"/>
        </w:rPr>
        <w:t>P</w:t>
      </w:r>
      <w:r w:rsidRPr="00AA426C">
        <w:rPr>
          <w:lang w:val="sq-AL"/>
        </w:rPr>
        <w:t>ersonat e njohur nga autoriteti doganor kërkues që kanë kryer një shkelje doganore ose dyshohen se kanë kryer diçka të tillë, veçanërisht personat që hyjnë ose dalin nga territori doganor i Palës Kontraktuese të kërkuar</w:t>
      </w:r>
      <w:r>
        <w:rPr>
          <w:lang w:val="sq-AL"/>
        </w:rPr>
        <w:t>;</w:t>
      </w:r>
    </w:p>
    <w:p w:rsidR="00A4243E" w:rsidRPr="00AA426C" w:rsidRDefault="00A4243E" w:rsidP="00A4243E">
      <w:pPr>
        <w:pStyle w:val="Paragrafi"/>
        <w:rPr>
          <w:lang w:val="sq-AL"/>
        </w:rPr>
      </w:pPr>
      <w:r w:rsidRPr="00AA426C">
        <w:rPr>
          <w:lang w:val="sq-AL"/>
        </w:rPr>
        <w:t xml:space="preserve">2. Mallrat </w:t>
      </w:r>
      <w:r>
        <w:rPr>
          <w:lang w:val="sq-AL"/>
        </w:rPr>
        <w:t>në trans</w:t>
      </w:r>
      <w:r w:rsidRPr="00AA426C">
        <w:rPr>
          <w:lang w:val="sq-AL"/>
        </w:rPr>
        <w:t>it ose në magazinim</w:t>
      </w:r>
      <w:r>
        <w:rPr>
          <w:lang w:val="sq-AL"/>
        </w:rPr>
        <w:t>,</w:t>
      </w:r>
      <w:r w:rsidRPr="00AA426C">
        <w:rPr>
          <w:lang w:val="sq-AL"/>
        </w:rPr>
        <w:t xml:space="preserve"> të njoftuara nga autoriteti doganor kërkues</w:t>
      </w:r>
      <w:r>
        <w:rPr>
          <w:lang w:val="sq-AL"/>
        </w:rPr>
        <w:t>,</w:t>
      </w:r>
      <w:r w:rsidRPr="00AA426C">
        <w:rPr>
          <w:lang w:val="sq-AL"/>
        </w:rPr>
        <w:t xml:space="preserve">se mund të jenë shkak për trafik </w:t>
      </w:r>
      <w:r>
        <w:rPr>
          <w:lang w:val="sq-AL"/>
        </w:rPr>
        <w:t>të paligjshëm, të dyshuar për në</w:t>
      </w:r>
      <w:r w:rsidRPr="00AA426C">
        <w:rPr>
          <w:lang w:val="sq-AL"/>
        </w:rPr>
        <w:t xml:space="preserve"> ose nga territori doganor i Palës Kontraktuese të kërkuar</w:t>
      </w:r>
      <w:r>
        <w:rPr>
          <w:lang w:val="sq-AL"/>
        </w:rPr>
        <w:t>;</w:t>
      </w:r>
    </w:p>
    <w:p w:rsidR="00A4243E" w:rsidRPr="00AA426C" w:rsidRDefault="00A4243E" w:rsidP="00A4243E">
      <w:pPr>
        <w:pStyle w:val="Paragrafi"/>
        <w:rPr>
          <w:lang w:val="sq-AL"/>
        </w:rPr>
      </w:pPr>
      <w:r w:rsidRPr="00AA426C">
        <w:rPr>
          <w:lang w:val="sq-AL"/>
        </w:rPr>
        <w:t>3. Mjetet e transportit</w:t>
      </w:r>
      <w:r>
        <w:rPr>
          <w:lang w:val="sq-AL"/>
        </w:rPr>
        <w:t>,</w:t>
      </w:r>
      <w:r w:rsidRPr="00AA426C">
        <w:rPr>
          <w:lang w:val="sq-AL"/>
        </w:rPr>
        <w:t xml:space="preserve"> të dyshuar nga autoriteti doganor kërkues</w:t>
      </w:r>
      <w:r>
        <w:rPr>
          <w:lang w:val="sq-AL"/>
        </w:rPr>
        <w:t>,</w:t>
      </w:r>
      <w:r w:rsidRPr="00AA426C">
        <w:rPr>
          <w:lang w:val="sq-AL"/>
        </w:rPr>
        <w:t>se janë përdorur për të kryer shkelje doganore në territorin doganor të njërës prej Palëve Kontraktuese</w:t>
      </w:r>
      <w:r>
        <w:rPr>
          <w:lang w:val="sq-AL"/>
        </w:rPr>
        <w:t>;</w:t>
      </w:r>
    </w:p>
    <w:p w:rsidR="00A4243E" w:rsidRPr="00AA426C" w:rsidRDefault="00A4243E" w:rsidP="00A4243E">
      <w:pPr>
        <w:pStyle w:val="Paragrafi"/>
        <w:rPr>
          <w:lang w:val="sq-AL"/>
        </w:rPr>
      </w:pPr>
      <w:r w:rsidRPr="00AA426C">
        <w:rPr>
          <w:lang w:val="sq-AL"/>
        </w:rPr>
        <w:t>4. Vendet e dyshuara nga Autoriteti Doganor Kërkues se janë përdorur për të kryer shkelje doganore në territorin doganor të s</w:t>
      </w:r>
      <w:r>
        <w:rPr>
          <w:lang w:val="sq-AL"/>
        </w:rPr>
        <w:t>ecilës prej Palëve Kontraktuese</w:t>
      </w:r>
      <w:r w:rsidRPr="00AA426C">
        <w:rPr>
          <w:lang w:val="sq-AL"/>
        </w:rPr>
        <w:t>.</w:t>
      </w:r>
    </w:p>
    <w:p w:rsidR="00A4243E" w:rsidRPr="00AA426C" w:rsidRDefault="00A4243E" w:rsidP="00A4243E">
      <w:pPr>
        <w:pStyle w:val="Hapesira7"/>
        <w:rPr>
          <w:lang w:val="sq-AL"/>
        </w:rPr>
      </w:pPr>
    </w:p>
    <w:p w:rsidR="00A4243E" w:rsidRPr="00AA426C" w:rsidRDefault="00A4243E" w:rsidP="00A4243E">
      <w:pPr>
        <w:pStyle w:val="Paragrafi"/>
        <w:jc w:val="center"/>
        <w:rPr>
          <w:lang w:val="sq-AL"/>
        </w:rPr>
      </w:pPr>
      <w:r w:rsidRPr="00AA426C">
        <w:rPr>
          <w:lang w:val="sq-AL"/>
        </w:rPr>
        <w:t>Neni 7</w:t>
      </w:r>
    </w:p>
    <w:p w:rsidR="00A4243E" w:rsidRPr="00AA426C" w:rsidRDefault="00A4243E" w:rsidP="00A4243E">
      <w:pPr>
        <w:pStyle w:val="Hapesira7"/>
        <w:rPr>
          <w:lang w:val="sq-AL"/>
        </w:rPr>
      </w:pPr>
    </w:p>
    <w:p w:rsidR="00A4243E" w:rsidRPr="00AA426C" w:rsidRDefault="00A4243E" w:rsidP="00A4243E">
      <w:pPr>
        <w:pStyle w:val="Paragrafi"/>
        <w:rPr>
          <w:lang w:val="sq-AL"/>
        </w:rPr>
      </w:pPr>
      <w:r w:rsidRPr="00AA426C">
        <w:rPr>
          <w:lang w:val="sq-AL"/>
        </w:rPr>
        <w:t xml:space="preserve">1. Autoritetet </w:t>
      </w:r>
      <w:r>
        <w:rPr>
          <w:lang w:val="sq-AL"/>
        </w:rPr>
        <w:t>doganore do t’u</w:t>
      </w:r>
      <w:r w:rsidRPr="00AA426C">
        <w:rPr>
          <w:lang w:val="sq-AL"/>
        </w:rPr>
        <w:t xml:space="preserve"> japin njëra-tjetrës sipas kërkesës ose me iniciativën</w:t>
      </w:r>
      <w:r>
        <w:rPr>
          <w:lang w:val="sq-AL"/>
        </w:rPr>
        <w:t xml:space="preserve"> e vet</w:t>
      </w:r>
      <w:r w:rsidRPr="00AA426C">
        <w:rPr>
          <w:lang w:val="sq-AL"/>
        </w:rPr>
        <w:t xml:space="preserve">, </w:t>
      </w:r>
      <w:r w:rsidRPr="00AA426C">
        <w:rPr>
          <w:lang w:val="sq-AL"/>
        </w:rPr>
        <w:lastRenderedPageBreak/>
        <w:t>informacion, përf</w:t>
      </w:r>
      <w:r>
        <w:rPr>
          <w:lang w:val="sq-AL"/>
        </w:rPr>
        <w:t>shirë edhe atë të klasifikuar, mbi transaksionet</w:t>
      </w:r>
      <w:r w:rsidRPr="00AA426C">
        <w:rPr>
          <w:lang w:val="sq-AL"/>
        </w:rPr>
        <w:t xml:space="preserve"> e kryera ose të planifikuara, të cilat përbëjnë një shkelje doganore.</w:t>
      </w:r>
    </w:p>
    <w:p w:rsidR="00A4243E" w:rsidRPr="00AA426C" w:rsidRDefault="00A4243E" w:rsidP="00A4243E">
      <w:pPr>
        <w:pStyle w:val="Paragrafi"/>
        <w:rPr>
          <w:lang w:val="sq-AL"/>
        </w:rPr>
      </w:pPr>
      <w:r w:rsidRPr="00AA426C">
        <w:rPr>
          <w:lang w:val="sq-AL"/>
        </w:rPr>
        <w:t>2. Në rastet, të cilat mund të përfshijnë dëmtime thelbësore të sigurisë publike, shëndetit publik, ekonomisë ose çdo int</w:t>
      </w:r>
      <w:r>
        <w:rPr>
          <w:lang w:val="sq-AL"/>
        </w:rPr>
        <w:t>eresi tjetër jetësor të një Pale</w:t>
      </w:r>
      <w:r w:rsidRPr="00AA426C">
        <w:rPr>
          <w:lang w:val="sq-AL"/>
        </w:rPr>
        <w:t xml:space="preserve"> Kontraktuese, autoriteti doganor i Palës tjetër Kontraktuese do të japë i</w:t>
      </w:r>
      <w:r>
        <w:rPr>
          <w:lang w:val="sq-AL"/>
        </w:rPr>
        <w:t>nformacion me iniciativën e vet</w:t>
      </w:r>
      <w:r w:rsidRPr="00AA426C">
        <w:rPr>
          <w:lang w:val="sq-AL"/>
        </w:rPr>
        <w:t xml:space="preserve"> sa herë që kjo të jetë e mundur.</w:t>
      </w:r>
    </w:p>
    <w:p w:rsidR="00A4243E" w:rsidRPr="005657D3" w:rsidRDefault="00A4243E" w:rsidP="00A4243E">
      <w:pPr>
        <w:pStyle w:val="Hapesira7"/>
        <w:rPr>
          <w:sz w:val="2"/>
          <w:lang w:val="sq-AL"/>
        </w:rPr>
      </w:pPr>
    </w:p>
    <w:p w:rsidR="00A4243E" w:rsidRPr="00AA426C" w:rsidRDefault="00A4243E" w:rsidP="00A4243E">
      <w:pPr>
        <w:pStyle w:val="Paragrafi"/>
        <w:jc w:val="center"/>
        <w:rPr>
          <w:lang w:val="sq-AL"/>
        </w:rPr>
      </w:pPr>
      <w:r w:rsidRPr="00AA426C">
        <w:rPr>
          <w:lang w:val="sq-AL"/>
        </w:rPr>
        <w:t>Neni 8</w:t>
      </w:r>
    </w:p>
    <w:p w:rsidR="00A4243E" w:rsidRPr="00AA426C" w:rsidRDefault="00A4243E" w:rsidP="00A4243E">
      <w:pPr>
        <w:pStyle w:val="Hapesira7"/>
        <w:rPr>
          <w:lang w:val="sq-AL"/>
        </w:rPr>
      </w:pPr>
    </w:p>
    <w:p w:rsidR="00A4243E" w:rsidRPr="005657D3" w:rsidRDefault="00A4243E" w:rsidP="00A4243E">
      <w:pPr>
        <w:pStyle w:val="Paragrafi"/>
        <w:rPr>
          <w:spacing w:val="-4"/>
          <w:lang w:val="sq-AL"/>
        </w:rPr>
      </w:pPr>
      <w:r w:rsidRPr="005657D3">
        <w:rPr>
          <w:spacing w:val="-4"/>
          <w:lang w:val="sq-AL"/>
        </w:rPr>
        <w:t>1. Autoritetet doganore me iniciativën e vet ose sipas kërkesës do t’iu japin njëra-tjetrës informa</w:t>
      </w:r>
      <w:r>
        <w:rPr>
          <w:spacing w:val="-4"/>
          <w:lang w:val="sq-AL"/>
        </w:rPr>
        <w:t>-</w:t>
      </w:r>
      <w:r w:rsidRPr="005657D3">
        <w:rPr>
          <w:spacing w:val="-4"/>
          <w:lang w:val="sq-AL"/>
        </w:rPr>
        <w:t>cionin e mëposhtëm:</w:t>
      </w:r>
    </w:p>
    <w:p w:rsidR="00A4243E" w:rsidRPr="005657D3" w:rsidRDefault="00A4243E" w:rsidP="00A4243E">
      <w:pPr>
        <w:pStyle w:val="Paragrafi"/>
        <w:rPr>
          <w:spacing w:val="-4"/>
          <w:lang w:val="sq-AL"/>
        </w:rPr>
      </w:pPr>
      <w:r w:rsidRPr="005657D3">
        <w:rPr>
          <w:spacing w:val="-4"/>
          <w:lang w:val="sq-AL"/>
        </w:rPr>
        <w:t>2. Nëse mallrat e importuara në territorin e shtetit të Autoritetit Doganor Kërkues janë eksportuar në mënyrë të ligjshme nga territori i shtetit të Autoritetit Doganor të kërkuar, si dhe procedurat doganore, nëse ka, të  cilave u nën</w:t>
      </w:r>
      <w:r>
        <w:rPr>
          <w:spacing w:val="-4"/>
          <w:lang w:val="sq-AL"/>
        </w:rPr>
        <w:t>-</w:t>
      </w:r>
      <w:r w:rsidRPr="005657D3">
        <w:rPr>
          <w:spacing w:val="-4"/>
          <w:lang w:val="sq-AL"/>
        </w:rPr>
        <w:t>shtrohen këto mallra.</w:t>
      </w:r>
    </w:p>
    <w:p w:rsidR="00A4243E" w:rsidRPr="00AA426C" w:rsidRDefault="00A4243E" w:rsidP="00A4243E">
      <w:pPr>
        <w:pStyle w:val="Hapesira7"/>
        <w:rPr>
          <w:lang w:val="sq-AL"/>
        </w:rPr>
      </w:pPr>
    </w:p>
    <w:p w:rsidR="00A4243E" w:rsidRPr="00AA426C" w:rsidRDefault="00A4243E" w:rsidP="00A4243E">
      <w:pPr>
        <w:pStyle w:val="Paragrafi"/>
        <w:jc w:val="center"/>
        <w:rPr>
          <w:lang w:val="sq-AL"/>
        </w:rPr>
      </w:pPr>
      <w:r w:rsidRPr="00AA426C">
        <w:rPr>
          <w:lang w:val="sq-AL"/>
        </w:rPr>
        <w:t>Neni 9</w:t>
      </w:r>
    </w:p>
    <w:p w:rsidR="00A4243E" w:rsidRPr="00AA426C" w:rsidRDefault="00A4243E" w:rsidP="00A4243E">
      <w:pPr>
        <w:pStyle w:val="Hapesira7"/>
        <w:rPr>
          <w:lang w:val="sq-AL"/>
        </w:rPr>
      </w:pPr>
    </w:p>
    <w:p w:rsidR="00A4243E" w:rsidRPr="00AA426C" w:rsidRDefault="00A4243E" w:rsidP="00A4243E">
      <w:pPr>
        <w:pStyle w:val="Paragrafi"/>
        <w:rPr>
          <w:lang w:val="sq-AL"/>
        </w:rPr>
      </w:pPr>
      <w:r w:rsidRPr="00AA426C">
        <w:rPr>
          <w:lang w:val="sq-AL"/>
        </w:rPr>
        <w:t>Autoritetet doganore:</w:t>
      </w:r>
    </w:p>
    <w:p w:rsidR="00A4243E" w:rsidRPr="00AA426C" w:rsidRDefault="00A4243E" w:rsidP="00A4243E">
      <w:pPr>
        <w:pStyle w:val="Paragrafi"/>
        <w:rPr>
          <w:lang w:val="sq-AL"/>
        </w:rPr>
      </w:pPr>
      <w:r w:rsidRPr="00AA426C">
        <w:rPr>
          <w:lang w:val="sq-AL"/>
        </w:rPr>
        <w:t xml:space="preserve">1. Do </w:t>
      </w:r>
      <w:r>
        <w:rPr>
          <w:lang w:val="sq-AL"/>
        </w:rPr>
        <w:t xml:space="preserve">të ndihmojnë njëra-tjetrën në lidhje me ekzekutimin e masave </w:t>
      </w:r>
      <w:r w:rsidRPr="00AA426C">
        <w:rPr>
          <w:lang w:val="sq-AL"/>
        </w:rPr>
        <w:t>të përkohshme dhe procedimeve duke përfshirë bllokimin, vendosjen nën mbikëqyrje ose sekuestrimin e pasurisë</w:t>
      </w:r>
      <w:r>
        <w:rPr>
          <w:lang w:val="sq-AL"/>
        </w:rPr>
        <w:t>;</w:t>
      </w:r>
    </w:p>
    <w:p w:rsidR="00A4243E" w:rsidRPr="00AA426C" w:rsidRDefault="00A4243E" w:rsidP="00A4243E">
      <w:pPr>
        <w:pStyle w:val="Paragrafi"/>
        <w:rPr>
          <w:lang w:val="sq-AL"/>
        </w:rPr>
      </w:pPr>
      <w:r w:rsidRPr="00AA426C">
        <w:rPr>
          <w:lang w:val="sq-AL"/>
        </w:rPr>
        <w:t>2. Do të trajtojnë pasurinë, të ardhurat ose mjetet e sekuestruara</w:t>
      </w:r>
      <w:r>
        <w:rPr>
          <w:lang w:val="sq-AL"/>
        </w:rPr>
        <w:t>,</w:t>
      </w:r>
      <w:r w:rsidRPr="00AA426C">
        <w:rPr>
          <w:lang w:val="sq-AL"/>
        </w:rPr>
        <w:t xml:space="preserve"> si rezultat i ndihmës së mundësuar sipas kësaj Marrëveshjeje në përputhje me legjislacionin kombëtar të Palës Kontraktues</w:t>
      </w:r>
      <w:r>
        <w:rPr>
          <w:lang w:val="sq-AL"/>
        </w:rPr>
        <w:t>e që ka nën kontroll pronën, të ardhurat</w:t>
      </w:r>
      <w:r w:rsidRPr="00AA426C">
        <w:rPr>
          <w:lang w:val="sq-AL"/>
        </w:rPr>
        <w:t xml:space="preserve"> ose mjetet.</w:t>
      </w:r>
    </w:p>
    <w:p w:rsidR="00A4243E" w:rsidRPr="00AA426C" w:rsidRDefault="00A4243E" w:rsidP="00A4243E">
      <w:pPr>
        <w:pStyle w:val="Hapesira7"/>
        <w:rPr>
          <w:lang w:val="sq-AL"/>
        </w:rPr>
      </w:pPr>
    </w:p>
    <w:p w:rsidR="00A4243E" w:rsidRPr="00AA426C" w:rsidRDefault="00A4243E" w:rsidP="00A4243E">
      <w:pPr>
        <w:pStyle w:val="Paragrafi"/>
        <w:jc w:val="center"/>
        <w:rPr>
          <w:lang w:val="sq-AL"/>
        </w:rPr>
      </w:pPr>
      <w:r w:rsidRPr="00AA426C">
        <w:rPr>
          <w:lang w:val="sq-AL"/>
        </w:rPr>
        <w:t>DËRGIMI I KONTROLLUAR</w:t>
      </w:r>
    </w:p>
    <w:p w:rsidR="00A4243E" w:rsidRPr="00AA426C" w:rsidRDefault="00A4243E" w:rsidP="00A4243E">
      <w:pPr>
        <w:pStyle w:val="Paragrafi"/>
        <w:jc w:val="center"/>
        <w:rPr>
          <w:lang w:val="sq-AL"/>
        </w:rPr>
      </w:pPr>
      <w:r w:rsidRPr="00AA426C">
        <w:rPr>
          <w:lang w:val="sq-AL"/>
        </w:rPr>
        <w:t>Neni 10</w:t>
      </w:r>
    </w:p>
    <w:p w:rsidR="00A4243E" w:rsidRPr="00AA426C" w:rsidRDefault="00A4243E" w:rsidP="00A4243E">
      <w:pPr>
        <w:pStyle w:val="Hapesira7"/>
        <w:rPr>
          <w:lang w:val="sq-AL"/>
        </w:rPr>
      </w:pPr>
    </w:p>
    <w:p w:rsidR="00A4243E" w:rsidRPr="00AA426C" w:rsidRDefault="00A4243E" w:rsidP="00A4243E">
      <w:pPr>
        <w:pStyle w:val="Paragrafi"/>
        <w:rPr>
          <w:lang w:val="sq-AL"/>
        </w:rPr>
      </w:pPr>
      <w:r w:rsidRPr="00AA426C">
        <w:rPr>
          <w:lang w:val="sq-AL"/>
        </w:rPr>
        <w:t xml:space="preserve">Autoritetet </w:t>
      </w:r>
      <w:r>
        <w:rPr>
          <w:lang w:val="sq-AL"/>
        </w:rPr>
        <w:t xml:space="preserve">doganore, sipas rregullimeve </w:t>
      </w:r>
      <w:r w:rsidRPr="00AA426C">
        <w:rPr>
          <w:lang w:val="sq-AL"/>
        </w:rPr>
        <w:t>të ndërsjella dhe në përputhje me ligjet kombëtar</w:t>
      </w:r>
      <w:r>
        <w:rPr>
          <w:lang w:val="sq-AL"/>
        </w:rPr>
        <w:t>e</w:t>
      </w:r>
      <w:r w:rsidRPr="00AA426C">
        <w:rPr>
          <w:lang w:val="sq-AL"/>
        </w:rPr>
        <w:t xml:space="preserve"> respektive në</w:t>
      </w:r>
      <w:r>
        <w:rPr>
          <w:lang w:val="sq-AL"/>
        </w:rPr>
        <w:t xml:space="preserve"> fuqi, mund të zbatojnë metodën</w:t>
      </w:r>
      <w:r w:rsidRPr="00AA426C">
        <w:rPr>
          <w:lang w:val="sq-AL"/>
        </w:rPr>
        <w:t xml:space="preserve"> e dërgimit të kontrolluar për mallrat e paprekura, të lëvizura ose të zëvendësuara tërësisht ose pjesërisht.</w:t>
      </w:r>
    </w:p>
    <w:p w:rsidR="00A4243E" w:rsidRPr="00AA426C" w:rsidRDefault="00A4243E" w:rsidP="00A4243E">
      <w:pPr>
        <w:pStyle w:val="Paragrafi"/>
        <w:rPr>
          <w:lang w:val="sq-AL"/>
        </w:rPr>
      </w:pPr>
    </w:p>
    <w:p w:rsidR="00A4243E" w:rsidRPr="00AA426C" w:rsidRDefault="00A4243E" w:rsidP="00A4243E">
      <w:pPr>
        <w:pStyle w:val="Paragrafi"/>
        <w:jc w:val="center"/>
        <w:rPr>
          <w:lang w:val="sq-AL"/>
        </w:rPr>
      </w:pPr>
      <w:r w:rsidRPr="00AA426C">
        <w:rPr>
          <w:lang w:val="sq-AL"/>
        </w:rPr>
        <w:t>DOKUMENTET DHE INFORMACIONI I KLASIFIKUAR</w:t>
      </w:r>
    </w:p>
    <w:p w:rsidR="00A4243E" w:rsidRPr="00AA426C" w:rsidRDefault="00A4243E" w:rsidP="00A4243E">
      <w:pPr>
        <w:pStyle w:val="Paragrafi"/>
        <w:jc w:val="center"/>
        <w:rPr>
          <w:lang w:val="sq-AL"/>
        </w:rPr>
      </w:pPr>
      <w:r w:rsidRPr="00AA426C">
        <w:rPr>
          <w:lang w:val="sq-AL"/>
        </w:rPr>
        <w:t>Neni 11</w:t>
      </w:r>
    </w:p>
    <w:p w:rsidR="00A4243E" w:rsidRPr="00AA426C" w:rsidRDefault="00A4243E" w:rsidP="00A4243E">
      <w:pPr>
        <w:pStyle w:val="Hapesira7"/>
        <w:rPr>
          <w:lang w:val="sq-AL"/>
        </w:rPr>
      </w:pPr>
    </w:p>
    <w:p w:rsidR="00A4243E" w:rsidRPr="00AA426C" w:rsidRDefault="00A4243E" w:rsidP="00A4243E">
      <w:pPr>
        <w:pStyle w:val="Paragrafi"/>
        <w:rPr>
          <w:lang w:val="sq-AL"/>
        </w:rPr>
      </w:pPr>
      <w:r w:rsidRPr="00AA426C">
        <w:rPr>
          <w:lang w:val="sq-AL"/>
        </w:rPr>
        <w:t>1. Dokumentet origjinale do të kërkohen vetëm në rastet kur kopjet e vërtetuara do të jenë të pamjaftueshme dhe do të kthehen</w:t>
      </w:r>
      <w:r>
        <w:rPr>
          <w:lang w:val="sq-AL"/>
        </w:rPr>
        <w:t xml:space="preserve"> sa më shpejt të jetë e mundur;</w:t>
      </w:r>
      <w:r w:rsidRPr="00AA426C">
        <w:rPr>
          <w:lang w:val="sq-AL"/>
        </w:rPr>
        <w:t xml:space="preserve"> të drejtat e autoritetit doganor të kërkuar ose të Palëve të treta</w:t>
      </w:r>
      <w:r>
        <w:rPr>
          <w:lang w:val="sq-AL"/>
        </w:rPr>
        <w:t>,</w:t>
      </w:r>
      <w:r w:rsidRPr="00AA426C">
        <w:rPr>
          <w:lang w:val="sq-AL"/>
        </w:rPr>
        <w:t xml:space="preserve"> lidhur me to</w:t>
      </w:r>
      <w:r>
        <w:rPr>
          <w:lang w:val="sq-AL"/>
        </w:rPr>
        <w:t>,</w:t>
      </w:r>
      <w:r w:rsidRPr="00AA426C">
        <w:rPr>
          <w:lang w:val="sq-AL"/>
        </w:rPr>
        <w:t xml:space="preserve"> do të mbeten të paprekura.</w:t>
      </w:r>
    </w:p>
    <w:p w:rsidR="00A4243E" w:rsidRPr="00AA426C" w:rsidRDefault="00A4243E" w:rsidP="00A4243E">
      <w:pPr>
        <w:pStyle w:val="Paragrafi"/>
        <w:rPr>
          <w:lang w:val="sq-AL"/>
        </w:rPr>
      </w:pPr>
      <w:r w:rsidRPr="00AA426C">
        <w:rPr>
          <w:lang w:val="sq-AL"/>
        </w:rPr>
        <w:t>2. Çdo dokument, informacion, përfshirë edhe atë</w:t>
      </w:r>
      <w:r>
        <w:rPr>
          <w:lang w:val="sq-AL"/>
        </w:rPr>
        <w:t xml:space="preserve"> të</w:t>
      </w:r>
      <w:r w:rsidRPr="00AA426C">
        <w:rPr>
          <w:lang w:val="sq-AL"/>
        </w:rPr>
        <w:t xml:space="preserve"> klasifikuar, që do të shkëmbehet në kuadër të kësaj Marrëveshjeje do të shoqërohet me gjithë informacionin e nevojshëm për interpretimin ose përdorimin e tyre.</w:t>
      </w:r>
    </w:p>
    <w:p w:rsidR="00A4243E" w:rsidRPr="00AA426C" w:rsidRDefault="00A4243E" w:rsidP="00A4243E">
      <w:pPr>
        <w:pStyle w:val="Hapesira7"/>
        <w:rPr>
          <w:lang w:val="sq-AL"/>
        </w:rPr>
      </w:pPr>
    </w:p>
    <w:p w:rsidR="00A4243E" w:rsidRPr="00AA426C" w:rsidRDefault="00A4243E" w:rsidP="00A4243E">
      <w:pPr>
        <w:pStyle w:val="Paragrafi"/>
        <w:jc w:val="center"/>
        <w:rPr>
          <w:lang w:val="sq-AL"/>
        </w:rPr>
      </w:pPr>
      <w:r w:rsidRPr="00AA426C">
        <w:rPr>
          <w:lang w:val="sq-AL"/>
        </w:rPr>
        <w:t>PËRDORIMI  I  INFORMACIONIT  DHE  DOKUMENTET</w:t>
      </w:r>
    </w:p>
    <w:p w:rsidR="00A4243E" w:rsidRPr="00AA426C" w:rsidRDefault="00A4243E" w:rsidP="00A4243E">
      <w:pPr>
        <w:pStyle w:val="Paragrafi"/>
        <w:jc w:val="center"/>
        <w:rPr>
          <w:lang w:val="sq-AL"/>
        </w:rPr>
      </w:pPr>
      <w:r w:rsidRPr="00AA426C">
        <w:rPr>
          <w:lang w:val="sq-AL"/>
        </w:rPr>
        <w:t>Neni  12</w:t>
      </w:r>
    </w:p>
    <w:p w:rsidR="00A4243E" w:rsidRPr="00AA426C" w:rsidRDefault="00A4243E" w:rsidP="00A4243E">
      <w:pPr>
        <w:pStyle w:val="Hapesira7"/>
        <w:rPr>
          <w:lang w:val="sq-AL"/>
        </w:rPr>
      </w:pPr>
    </w:p>
    <w:p w:rsidR="00A4243E" w:rsidRPr="00AA426C" w:rsidRDefault="00A4243E" w:rsidP="00A4243E">
      <w:pPr>
        <w:pStyle w:val="Paragrafi"/>
        <w:rPr>
          <w:lang w:val="sq-AL"/>
        </w:rPr>
      </w:pPr>
      <w:r>
        <w:rPr>
          <w:lang w:val="sq-AL"/>
        </w:rPr>
        <w:t xml:space="preserve">1. </w:t>
      </w:r>
      <w:r w:rsidRPr="00AA426C">
        <w:rPr>
          <w:lang w:val="sq-AL"/>
        </w:rPr>
        <w:t>Informacioni, komunikimet dhe doku</w:t>
      </w:r>
      <w:r>
        <w:rPr>
          <w:lang w:val="sq-AL"/>
        </w:rPr>
        <w:t>-</w:t>
      </w:r>
      <w:r w:rsidRPr="00AA426C">
        <w:rPr>
          <w:lang w:val="sq-AL"/>
        </w:rPr>
        <w:t>mentet e marra në kuadër të kësaj Marrëveshjeje mund të përdoren në procedime civile, penale dhe administrative</w:t>
      </w:r>
      <w:r>
        <w:rPr>
          <w:lang w:val="sq-AL"/>
        </w:rPr>
        <w:t>,</w:t>
      </w:r>
      <w:r w:rsidRPr="00AA426C">
        <w:rPr>
          <w:lang w:val="sq-AL"/>
        </w:rPr>
        <w:t xml:space="preserve"> sipas kushteve të përcaktuara nga legjislacioni respektiv i brendshëm vetëm për qëllime të kësaj Marrëveshje</w:t>
      </w:r>
      <w:r>
        <w:rPr>
          <w:lang w:val="sq-AL"/>
        </w:rPr>
        <w:t>je</w:t>
      </w:r>
      <w:r w:rsidRPr="00AA426C">
        <w:rPr>
          <w:lang w:val="sq-AL"/>
        </w:rPr>
        <w:t>.</w:t>
      </w:r>
    </w:p>
    <w:p w:rsidR="00A4243E" w:rsidRPr="005657D3" w:rsidRDefault="00A4243E" w:rsidP="00A4243E">
      <w:pPr>
        <w:pStyle w:val="Paragrafi"/>
        <w:rPr>
          <w:spacing w:val="-4"/>
          <w:lang w:val="sq-AL"/>
        </w:rPr>
      </w:pPr>
      <w:r w:rsidRPr="00AA426C">
        <w:rPr>
          <w:lang w:val="sq-AL"/>
        </w:rPr>
        <w:t xml:space="preserve">2. Ky lloj informacioni komunikimi dhe </w:t>
      </w:r>
      <w:r w:rsidRPr="005657D3">
        <w:rPr>
          <w:spacing w:val="-4"/>
          <w:lang w:val="sq-AL"/>
        </w:rPr>
        <w:t>dokumentet mund të përdoren për qëllime të tjera vetëm pas miratimit paraprak me shkrim të Autoritetit Doganor të kërkuar dhe me kusht që ligjet kombëtare të autoritetit  doganor  kërkues nuk i ndalojnë këto lloj komunikimesh.</w:t>
      </w:r>
    </w:p>
    <w:p w:rsidR="00A4243E" w:rsidRPr="005657D3" w:rsidRDefault="00A4243E" w:rsidP="00A4243E">
      <w:pPr>
        <w:pStyle w:val="Paragrafi"/>
        <w:rPr>
          <w:spacing w:val="-4"/>
          <w:lang w:val="sq-AL"/>
        </w:rPr>
      </w:pPr>
      <w:r w:rsidRPr="005657D3">
        <w:rPr>
          <w:spacing w:val="-4"/>
          <w:lang w:val="sq-AL"/>
        </w:rPr>
        <w:t xml:space="preserve">3. Dispozitat e paragrafit 2 tëkëtij neni, nuk do të zbatohen për informacionin që ka të bëjë me shkeljet lidhur me drogat narkotike, substancat psikotrope dhe prekursorët. Ky informacion mund t’u komunikohet autoriteteve të tjera, të cilat janë drejtpërsëdrejti të lidhura me luftën kundër trafikut të </w:t>
      </w:r>
      <w:r w:rsidRPr="005657D3">
        <w:rPr>
          <w:spacing w:val="-4"/>
          <w:lang w:val="sq-AL"/>
        </w:rPr>
        <w:lastRenderedPageBreak/>
        <w:t>paligjshëm të narkotikëve.</w:t>
      </w:r>
    </w:p>
    <w:p w:rsidR="00A4243E" w:rsidRPr="005657D3" w:rsidRDefault="00A4243E" w:rsidP="00A4243E">
      <w:pPr>
        <w:pStyle w:val="Paragrafi"/>
        <w:rPr>
          <w:spacing w:val="-4"/>
          <w:lang w:val="sq-AL"/>
        </w:rPr>
      </w:pPr>
      <w:r w:rsidRPr="005657D3">
        <w:rPr>
          <w:spacing w:val="-4"/>
          <w:lang w:val="sq-AL"/>
        </w:rPr>
        <w:t>4. Dokumentet, komunikimet dhe informacioni mund të zëvendësohen kur është e mundur, nga informacioni i kompjuterizuar i prodhuar në çdo formë, por me të njëjtin qëllim.</w:t>
      </w:r>
    </w:p>
    <w:p w:rsidR="00A4243E" w:rsidRPr="005657D3" w:rsidRDefault="00A4243E" w:rsidP="00A4243E">
      <w:pPr>
        <w:pStyle w:val="Paragrafi"/>
        <w:rPr>
          <w:spacing w:val="-4"/>
          <w:lang w:val="sq-AL"/>
        </w:rPr>
      </w:pPr>
      <w:r w:rsidRPr="005657D3">
        <w:rPr>
          <w:spacing w:val="-4"/>
          <w:lang w:val="sq-AL"/>
        </w:rPr>
        <w:t>5. Informacioni, komunikimet dhe dokumentet e vëna në dispozicion të autoritetit doganor të Palës Kontraktuese kërkuese në zbatim të kësaj Marrë</w:t>
      </w:r>
      <w:r>
        <w:rPr>
          <w:spacing w:val="-4"/>
          <w:lang w:val="sq-AL"/>
        </w:rPr>
        <w:t>-</w:t>
      </w:r>
      <w:r w:rsidRPr="005657D3">
        <w:rPr>
          <w:spacing w:val="-4"/>
          <w:lang w:val="sq-AL"/>
        </w:rPr>
        <w:t>veshjeje do të gëzojë të njëjtën mbrojtje që i garanton legjislacioni kombëtar i Palës Kontrak</w:t>
      </w:r>
      <w:r>
        <w:rPr>
          <w:spacing w:val="-4"/>
          <w:lang w:val="sq-AL"/>
        </w:rPr>
        <w:t>-</w:t>
      </w:r>
      <w:r w:rsidRPr="005657D3">
        <w:rPr>
          <w:spacing w:val="-4"/>
          <w:lang w:val="sq-AL"/>
        </w:rPr>
        <w:t>tuese kërkuese dokumenteve dhe informa</w:t>
      </w:r>
      <w:r>
        <w:rPr>
          <w:spacing w:val="-4"/>
          <w:lang w:val="sq-AL"/>
        </w:rPr>
        <w:t>-</w:t>
      </w:r>
      <w:r w:rsidRPr="005657D3">
        <w:rPr>
          <w:spacing w:val="-4"/>
          <w:lang w:val="sq-AL"/>
        </w:rPr>
        <w:t>cioneve të së njëjtës natyrë.</w:t>
      </w:r>
    </w:p>
    <w:p w:rsidR="00A4243E" w:rsidRDefault="00A4243E" w:rsidP="00A4243E">
      <w:pPr>
        <w:pStyle w:val="Paragrafi"/>
        <w:jc w:val="center"/>
        <w:rPr>
          <w:spacing w:val="-4"/>
          <w:lang w:val="sq-AL"/>
        </w:rPr>
      </w:pPr>
    </w:p>
    <w:p w:rsidR="00A4243E" w:rsidRPr="005657D3" w:rsidRDefault="00A4243E" w:rsidP="00A4243E">
      <w:pPr>
        <w:pStyle w:val="Paragrafi"/>
        <w:jc w:val="center"/>
        <w:rPr>
          <w:spacing w:val="-4"/>
          <w:lang w:val="sq-AL"/>
        </w:rPr>
      </w:pPr>
      <w:r w:rsidRPr="005657D3">
        <w:rPr>
          <w:spacing w:val="-4"/>
          <w:lang w:val="sq-AL"/>
        </w:rPr>
        <w:t>MBROJTJA E TË DHËNAVE PERSONALE</w:t>
      </w:r>
    </w:p>
    <w:p w:rsidR="00A4243E" w:rsidRPr="005657D3" w:rsidRDefault="00A4243E" w:rsidP="00A4243E">
      <w:pPr>
        <w:pStyle w:val="Paragrafi"/>
        <w:jc w:val="center"/>
        <w:rPr>
          <w:spacing w:val="-4"/>
          <w:lang w:val="sq-AL"/>
        </w:rPr>
      </w:pPr>
      <w:r w:rsidRPr="005657D3">
        <w:rPr>
          <w:spacing w:val="-4"/>
          <w:lang w:val="sq-AL"/>
        </w:rPr>
        <w:t>Neni 13</w:t>
      </w:r>
    </w:p>
    <w:p w:rsidR="00A4243E" w:rsidRPr="005657D3" w:rsidRDefault="00A4243E" w:rsidP="00A4243E">
      <w:pPr>
        <w:pStyle w:val="Hapesira7"/>
        <w:rPr>
          <w:lang w:val="sq-AL"/>
        </w:rPr>
      </w:pPr>
    </w:p>
    <w:p w:rsidR="00A4243E" w:rsidRPr="005657D3" w:rsidRDefault="00A4243E" w:rsidP="00A4243E">
      <w:pPr>
        <w:pStyle w:val="Paragrafi"/>
        <w:rPr>
          <w:spacing w:val="-4"/>
          <w:lang w:val="sq-AL"/>
        </w:rPr>
      </w:pPr>
      <w:r w:rsidRPr="005657D3">
        <w:rPr>
          <w:spacing w:val="-4"/>
          <w:lang w:val="sq-AL"/>
        </w:rPr>
        <w:t>Të dhënave personale të shkëmbyera nën këtë Marrëveshje do t’u sigurohet nga Palët Kontraktuese i njëjti nivel mbrojtës me atë të Palës Kontraktuese që i mundëson informacionin ose më e pakta nivelin e mbrojtjes që rrjedh nga zbatimi i parimeve të parashikuara në shtojcën bashkëngjitur “Mbrojtja e të dhënave personale”, e cila është një pjesë përbërëse e kësaj Marrëveshjeje.</w:t>
      </w:r>
    </w:p>
    <w:p w:rsidR="00A4243E" w:rsidRPr="005657D3" w:rsidRDefault="00A4243E" w:rsidP="00A4243E">
      <w:pPr>
        <w:pStyle w:val="Paragrafi"/>
        <w:rPr>
          <w:spacing w:val="-4"/>
          <w:lang w:val="sq-AL"/>
        </w:rPr>
      </w:pPr>
    </w:p>
    <w:p w:rsidR="00A4243E" w:rsidRPr="005657D3" w:rsidRDefault="00A4243E" w:rsidP="00A4243E">
      <w:pPr>
        <w:pStyle w:val="Paragrafi"/>
        <w:jc w:val="center"/>
        <w:rPr>
          <w:spacing w:val="-4"/>
          <w:lang w:val="sq-AL"/>
        </w:rPr>
      </w:pPr>
      <w:r w:rsidRPr="005657D3">
        <w:rPr>
          <w:spacing w:val="-4"/>
          <w:lang w:val="sq-AL"/>
        </w:rPr>
        <w:t>KOMUNIKIMI I KËRKESAVE</w:t>
      </w:r>
    </w:p>
    <w:p w:rsidR="00A4243E" w:rsidRPr="005657D3" w:rsidRDefault="00A4243E" w:rsidP="00A4243E">
      <w:pPr>
        <w:pStyle w:val="Paragrafi"/>
        <w:jc w:val="center"/>
        <w:rPr>
          <w:spacing w:val="-4"/>
          <w:lang w:val="sq-AL"/>
        </w:rPr>
      </w:pPr>
      <w:r w:rsidRPr="005657D3">
        <w:rPr>
          <w:spacing w:val="-4"/>
          <w:lang w:val="sq-AL"/>
        </w:rPr>
        <w:t>Neni 14</w:t>
      </w:r>
    </w:p>
    <w:p w:rsidR="00A4243E" w:rsidRPr="005657D3" w:rsidRDefault="00A4243E" w:rsidP="00A4243E">
      <w:pPr>
        <w:pStyle w:val="Hapesira7"/>
        <w:rPr>
          <w:lang w:val="sq-AL"/>
        </w:rPr>
      </w:pPr>
    </w:p>
    <w:p w:rsidR="00A4243E" w:rsidRPr="005657D3" w:rsidRDefault="00A4243E" w:rsidP="00A4243E">
      <w:pPr>
        <w:pStyle w:val="Paragrafi"/>
        <w:rPr>
          <w:spacing w:val="-4"/>
          <w:lang w:val="sq-AL"/>
        </w:rPr>
      </w:pPr>
      <w:r w:rsidRPr="005657D3">
        <w:rPr>
          <w:spacing w:val="-4"/>
          <w:lang w:val="sq-AL"/>
        </w:rPr>
        <w:t>1. Ndihma në kuad</w:t>
      </w:r>
      <w:r>
        <w:rPr>
          <w:spacing w:val="-4"/>
          <w:lang w:val="sq-AL"/>
        </w:rPr>
        <w:t xml:space="preserve">ër të kësaj Marrëveshjeje do të </w:t>
      </w:r>
      <w:r w:rsidRPr="005657D3">
        <w:rPr>
          <w:spacing w:val="-4"/>
          <w:lang w:val="sq-AL"/>
        </w:rPr>
        <w:t>shkëmbehet drejtpërsëdrejti ndërmjet autorite</w:t>
      </w:r>
      <w:r>
        <w:rPr>
          <w:spacing w:val="-4"/>
          <w:lang w:val="sq-AL"/>
        </w:rPr>
        <w:t>-</w:t>
      </w:r>
      <w:r w:rsidRPr="005657D3">
        <w:rPr>
          <w:spacing w:val="-4"/>
          <w:lang w:val="sq-AL"/>
        </w:rPr>
        <w:t>teve doganore.</w:t>
      </w:r>
    </w:p>
    <w:p w:rsidR="00A4243E" w:rsidRPr="005657D3" w:rsidRDefault="00A4243E" w:rsidP="00A4243E">
      <w:pPr>
        <w:pStyle w:val="Paragrafi"/>
        <w:rPr>
          <w:spacing w:val="-4"/>
          <w:lang w:val="sq-AL"/>
        </w:rPr>
      </w:pPr>
      <w:r w:rsidRPr="005657D3">
        <w:rPr>
          <w:spacing w:val="-4"/>
          <w:lang w:val="sq-AL"/>
        </w:rPr>
        <w:t>2. Kërkesa për ndihmë, në kuadër të kësaj Marrëveshjeje, do të bëhet me shkrim ose me mjete elektronike dhe do të shoqërohet me çdo dokument që mendohet si i dobishëm. Kur e kërkojnë rrethanat, kërkesa mund të bëhet edhe gojarisht. Kërkesa të tilla duhet të konfirmohen menjëherë me shkrim.</w:t>
      </w:r>
    </w:p>
    <w:p w:rsidR="00A4243E" w:rsidRPr="005657D3" w:rsidRDefault="00A4243E" w:rsidP="00A4243E">
      <w:pPr>
        <w:pStyle w:val="Paragrafi"/>
        <w:rPr>
          <w:spacing w:val="-4"/>
          <w:lang w:val="sq-AL"/>
        </w:rPr>
      </w:pPr>
      <w:r w:rsidRPr="005657D3">
        <w:rPr>
          <w:spacing w:val="-4"/>
          <w:lang w:val="sq-AL"/>
        </w:rPr>
        <w:t>3. Kërkesat e bëra në përputhje me paragrafin 2 të këtij neni duhet të përmbajnë detajet e mëposhtme:</w:t>
      </w:r>
    </w:p>
    <w:p w:rsidR="00A4243E" w:rsidRPr="005657D3" w:rsidRDefault="00A4243E" w:rsidP="00A4243E">
      <w:pPr>
        <w:pStyle w:val="Paragrafi"/>
        <w:rPr>
          <w:spacing w:val="-4"/>
          <w:lang w:val="sq-AL"/>
        </w:rPr>
      </w:pPr>
      <w:r w:rsidRPr="005657D3">
        <w:rPr>
          <w:spacing w:val="-4"/>
          <w:lang w:val="sq-AL"/>
        </w:rPr>
        <w:t>1) Autoritetin doganor kërkues;</w:t>
      </w:r>
    </w:p>
    <w:p w:rsidR="00A4243E" w:rsidRPr="005657D3" w:rsidRDefault="00A4243E" w:rsidP="00A4243E">
      <w:pPr>
        <w:pStyle w:val="Paragrafi"/>
        <w:rPr>
          <w:spacing w:val="-4"/>
          <w:lang w:val="sq-AL"/>
        </w:rPr>
      </w:pPr>
      <w:r w:rsidRPr="005657D3">
        <w:rPr>
          <w:spacing w:val="-4"/>
          <w:lang w:val="sq-AL"/>
        </w:rPr>
        <w:t>2) Subjektin dhe arsyen për kërkesën;</w:t>
      </w:r>
    </w:p>
    <w:p w:rsidR="00A4243E" w:rsidRPr="005657D3" w:rsidRDefault="00A4243E" w:rsidP="00A4243E">
      <w:pPr>
        <w:pStyle w:val="Paragrafi"/>
        <w:rPr>
          <w:spacing w:val="-4"/>
          <w:lang w:val="sq-AL"/>
        </w:rPr>
      </w:pPr>
      <w:r w:rsidRPr="005657D3">
        <w:rPr>
          <w:spacing w:val="-4"/>
          <w:lang w:val="sq-AL"/>
        </w:rPr>
        <w:t>3) Një  përshkrim  të  shkurtër  të  çështjes,  elementet  ligjore  dhe  mënyrën  e procedimet.</w:t>
      </w:r>
    </w:p>
    <w:p w:rsidR="00A4243E" w:rsidRPr="005657D3" w:rsidRDefault="00A4243E" w:rsidP="00A4243E">
      <w:pPr>
        <w:pStyle w:val="Paragrafi"/>
        <w:rPr>
          <w:spacing w:val="-4"/>
          <w:lang w:val="sq-AL"/>
        </w:rPr>
      </w:pPr>
      <w:r w:rsidRPr="005657D3">
        <w:rPr>
          <w:spacing w:val="-4"/>
          <w:lang w:val="sq-AL"/>
        </w:rPr>
        <w:t>4. Kërkesa e bërë nga autoritet doganore për një procedurë të caktuar duhet të jetë në përputhje me legjislacionin kombëtar dhe dispozitat e tjera të Palës Kontraktuese të kërkuar.</w:t>
      </w:r>
    </w:p>
    <w:p w:rsidR="00A4243E" w:rsidRPr="005657D3" w:rsidRDefault="00A4243E" w:rsidP="00A4243E">
      <w:pPr>
        <w:pStyle w:val="Paragrafi"/>
        <w:rPr>
          <w:spacing w:val="-4"/>
          <w:lang w:val="sq-AL"/>
        </w:rPr>
      </w:pPr>
      <w:r w:rsidRPr="005657D3">
        <w:rPr>
          <w:spacing w:val="-4"/>
          <w:lang w:val="sq-AL"/>
        </w:rPr>
        <w:t>5. Dokumentet, informacioni, përfshirë dhe atë të klasifikuar, i transmetuar në kuadër të kësaj marrëveshjeje do t’i njoftohen zyrës, e cila është përcaktuar për këtë qëllim nga secili autoritet doganor. Një listë e zyrtarëve të kësaj zyre do t’i vihet në dispozicion autoritetit doganor të Palës tjetër Kontraktuese.</w:t>
      </w:r>
    </w:p>
    <w:p w:rsidR="00A4243E" w:rsidRPr="00AA426C" w:rsidRDefault="00A4243E" w:rsidP="00A4243E">
      <w:pPr>
        <w:pStyle w:val="Paragrafi"/>
        <w:rPr>
          <w:lang w:val="sq-AL"/>
        </w:rPr>
      </w:pPr>
      <w:r w:rsidRPr="005657D3">
        <w:rPr>
          <w:spacing w:val="-4"/>
          <w:lang w:val="sq-AL"/>
        </w:rPr>
        <w:t>6. Autoritetet doganore të marrin masa që zyrtarët e tyre përgjegjës për hetimin dhe luftën kundër shkeljeve doganore të mbajnë</w:t>
      </w:r>
      <w:r w:rsidRPr="00AA426C">
        <w:rPr>
          <w:lang w:val="sq-AL"/>
        </w:rPr>
        <w:t>marrëdhënie personale dhe drejtpërsëdrejti  me nj</w:t>
      </w:r>
      <w:r>
        <w:rPr>
          <w:lang w:val="sq-AL"/>
        </w:rPr>
        <w:t>ë</w:t>
      </w:r>
      <w:r w:rsidRPr="00AA426C">
        <w:rPr>
          <w:lang w:val="sq-AL"/>
        </w:rPr>
        <w:t>ri-tjetrin.</w:t>
      </w:r>
    </w:p>
    <w:p w:rsidR="00A4243E" w:rsidRDefault="00A4243E" w:rsidP="00A4243E">
      <w:pPr>
        <w:pStyle w:val="Paragrafi"/>
        <w:rPr>
          <w:lang w:val="sq-AL"/>
        </w:rPr>
      </w:pPr>
    </w:p>
    <w:p w:rsidR="00A4243E" w:rsidRDefault="00A4243E" w:rsidP="00A4243E">
      <w:pPr>
        <w:pStyle w:val="Paragrafi"/>
        <w:rPr>
          <w:lang w:val="sq-AL"/>
        </w:rPr>
      </w:pPr>
    </w:p>
    <w:p w:rsidR="00A4243E" w:rsidRPr="00AA426C" w:rsidRDefault="00A4243E" w:rsidP="00A4243E">
      <w:pPr>
        <w:pStyle w:val="Paragrafi"/>
        <w:rPr>
          <w:lang w:val="sq-AL"/>
        </w:rPr>
      </w:pPr>
    </w:p>
    <w:p w:rsidR="00A4243E" w:rsidRPr="00AA426C" w:rsidRDefault="00A4243E" w:rsidP="00A4243E">
      <w:pPr>
        <w:pStyle w:val="Paragrafi"/>
        <w:jc w:val="center"/>
        <w:rPr>
          <w:lang w:val="sq-AL"/>
        </w:rPr>
      </w:pPr>
      <w:r w:rsidRPr="00AA426C">
        <w:rPr>
          <w:lang w:val="sq-AL"/>
        </w:rPr>
        <w:t>EKZEKUTIMI I KËRKESAVE</w:t>
      </w:r>
    </w:p>
    <w:p w:rsidR="00A4243E" w:rsidRPr="00AA426C" w:rsidRDefault="00A4243E" w:rsidP="00A4243E">
      <w:pPr>
        <w:pStyle w:val="Paragrafi"/>
        <w:jc w:val="center"/>
        <w:rPr>
          <w:lang w:val="sq-AL"/>
        </w:rPr>
      </w:pPr>
      <w:r w:rsidRPr="00AA426C">
        <w:rPr>
          <w:lang w:val="sq-AL"/>
        </w:rPr>
        <w:t>Neni 15</w:t>
      </w:r>
    </w:p>
    <w:p w:rsidR="00A4243E" w:rsidRPr="00AA426C" w:rsidRDefault="00A4243E" w:rsidP="00A4243E">
      <w:pPr>
        <w:pStyle w:val="Hapesira7"/>
        <w:rPr>
          <w:lang w:val="sq-AL"/>
        </w:rPr>
      </w:pPr>
    </w:p>
    <w:p w:rsidR="00A4243E" w:rsidRPr="00AA426C" w:rsidRDefault="00A4243E" w:rsidP="00A4243E">
      <w:pPr>
        <w:pStyle w:val="Paragrafi"/>
        <w:rPr>
          <w:lang w:val="sq-AL"/>
        </w:rPr>
      </w:pPr>
      <w:r>
        <w:rPr>
          <w:lang w:val="sq-AL"/>
        </w:rPr>
        <w:t xml:space="preserve">1. </w:t>
      </w:r>
      <w:r w:rsidRPr="00AA426C">
        <w:rPr>
          <w:lang w:val="sq-AL"/>
        </w:rPr>
        <w:t>Në rastet kur autoritetet doganore nuk i kanë dokumentet apo informacionin e kërkuar, në përputhje me legjislacionin e tyre ato mund:</w:t>
      </w:r>
    </w:p>
    <w:p w:rsidR="00A4243E" w:rsidRPr="00AA426C" w:rsidRDefault="00A4243E" w:rsidP="00A4243E">
      <w:pPr>
        <w:pStyle w:val="Paragrafi"/>
        <w:rPr>
          <w:lang w:val="sq-AL"/>
        </w:rPr>
      </w:pPr>
      <w:r>
        <w:rPr>
          <w:lang w:val="sq-AL"/>
        </w:rPr>
        <w:t xml:space="preserve">1) </w:t>
      </w:r>
      <w:r w:rsidRPr="00AA426C">
        <w:rPr>
          <w:lang w:val="sq-AL"/>
        </w:rPr>
        <w:t>të iniciojnë kërkimet për zotërimin e informacionit apo dokumenteve; ose</w:t>
      </w:r>
    </w:p>
    <w:p w:rsidR="00A4243E" w:rsidRPr="00AA426C" w:rsidRDefault="00A4243E" w:rsidP="00A4243E">
      <w:pPr>
        <w:pStyle w:val="Paragrafi"/>
        <w:rPr>
          <w:lang w:val="sq-AL"/>
        </w:rPr>
      </w:pPr>
      <w:r>
        <w:rPr>
          <w:lang w:val="sq-AL"/>
        </w:rPr>
        <w:t xml:space="preserve">2) </w:t>
      </w:r>
      <w:r w:rsidRPr="00AA426C">
        <w:rPr>
          <w:lang w:val="sq-AL"/>
        </w:rPr>
        <w:t>të dërgojnë menjëherë kërkesë agjencisë përkatëse; ose</w:t>
      </w:r>
    </w:p>
    <w:p w:rsidR="00A4243E" w:rsidRPr="00AA426C" w:rsidRDefault="00A4243E" w:rsidP="00A4243E">
      <w:pPr>
        <w:pStyle w:val="Paragrafi"/>
        <w:rPr>
          <w:lang w:val="sq-AL"/>
        </w:rPr>
      </w:pPr>
      <w:r>
        <w:rPr>
          <w:lang w:val="sq-AL"/>
        </w:rPr>
        <w:t xml:space="preserve">3) </w:t>
      </w:r>
      <w:r w:rsidRPr="00AA426C">
        <w:rPr>
          <w:lang w:val="sq-AL"/>
        </w:rPr>
        <w:t>të tregojnë Autoritetet përkatëse me të cilat kanë lidhje.</w:t>
      </w:r>
    </w:p>
    <w:p w:rsidR="00A4243E" w:rsidRPr="00AA426C" w:rsidRDefault="00A4243E" w:rsidP="00A4243E">
      <w:pPr>
        <w:pStyle w:val="Paragrafi"/>
        <w:rPr>
          <w:lang w:val="sq-AL"/>
        </w:rPr>
      </w:pPr>
      <w:r w:rsidRPr="00AA426C">
        <w:rPr>
          <w:lang w:val="sq-AL"/>
        </w:rPr>
        <w:t xml:space="preserve">2. Çdo hetim në përputhje me paragrafin 1 të ketij neni, përfshin marrjen e deklaratave nga </w:t>
      </w:r>
      <w:r w:rsidRPr="00AA426C">
        <w:rPr>
          <w:lang w:val="sq-AL"/>
        </w:rPr>
        <w:lastRenderedPageBreak/>
        <w:t>personat, përfshi dëshmitarët dhe ekspertët, që  është  e nevojshme të japin informacion në lidhje me një shkelje doganore.</w:t>
      </w:r>
    </w:p>
    <w:p w:rsidR="00A4243E" w:rsidRPr="00AA426C" w:rsidRDefault="00A4243E" w:rsidP="00A4243E">
      <w:pPr>
        <w:pStyle w:val="Hapesira7"/>
        <w:rPr>
          <w:lang w:val="sq-AL"/>
        </w:rPr>
      </w:pPr>
    </w:p>
    <w:p w:rsidR="00A4243E" w:rsidRPr="00AA426C" w:rsidRDefault="00A4243E" w:rsidP="00A4243E">
      <w:pPr>
        <w:pStyle w:val="Paragrafi"/>
        <w:jc w:val="center"/>
        <w:rPr>
          <w:lang w:val="sq-AL"/>
        </w:rPr>
      </w:pPr>
      <w:r w:rsidRPr="00AA426C">
        <w:rPr>
          <w:lang w:val="sq-AL"/>
        </w:rPr>
        <w:t>Neni 16</w:t>
      </w:r>
    </w:p>
    <w:p w:rsidR="00A4243E" w:rsidRPr="00AA426C" w:rsidRDefault="00A4243E" w:rsidP="00A4243E">
      <w:pPr>
        <w:pStyle w:val="Hapesira7"/>
        <w:rPr>
          <w:lang w:val="sq-AL"/>
        </w:rPr>
      </w:pPr>
    </w:p>
    <w:p w:rsidR="00A4243E" w:rsidRPr="00AA426C" w:rsidRDefault="00A4243E" w:rsidP="00A4243E">
      <w:pPr>
        <w:pStyle w:val="Paragrafi"/>
        <w:rPr>
          <w:lang w:val="sq-AL"/>
        </w:rPr>
      </w:pPr>
      <w:r>
        <w:rPr>
          <w:lang w:val="sq-AL"/>
        </w:rPr>
        <w:t>1. Mbi bazën e një kërkese</w:t>
      </w:r>
      <w:r w:rsidRPr="00AA426C">
        <w:rPr>
          <w:lang w:val="sq-AL"/>
        </w:rPr>
        <w:t xml:space="preserve"> me shkrim, zyrtarët e emëruar për këtë qëllim nga autoriteti doganor kërkues, me autorizim nga autoriteti doganor i kërkuar dhe duke plotësuar kushtet që ky i fundit mund të verë, për qëllime hetimi të një shkeljeje doganore, mund të:</w:t>
      </w:r>
    </w:p>
    <w:p w:rsidR="00A4243E" w:rsidRPr="00AA426C" w:rsidRDefault="00A4243E" w:rsidP="00A4243E">
      <w:pPr>
        <w:pStyle w:val="Paragrafi"/>
        <w:rPr>
          <w:lang w:val="sq-AL"/>
        </w:rPr>
      </w:pPr>
      <w:r w:rsidRPr="00AA426C">
        <w:rPr>
          <w:lang w:val="sq-AL"/>
        </w:rPr>
        <w:t>1) hetojnë në zyrat e autoritetit doganor të kërkuar, regjistrat, dokumentet dhe çdo të dhënë tjetër të rëndësishme për të nxjerrë informacion në lidhje me shkeljen doganore, përfshi gjithashtu edhe dëshmitarët dhe ekspertet;</w:t>
      </w:r>
    </w:p>
    <w:p w:rsidR="00A4243E" w:rsidRPr="00AA426C" w:rsidRDefault="00A4243E" w:rsidP="00A4243E">
      <w:pPr>
        <w:pStyle w:val="Paragrafi"/>
        <w:rPr>
          <w:lang w:val="sq-AL"/>
        </w:rPr>
      </w:pPr>
      <w:r w:rsidRPr="00AA426C">
        <w:rPr>
          <w:lang w:val="sq-AL"/>
        </w:rPr>
        <w:t>2) marrin kopje të dokumenteve, regjistrave dhe çdo të dhënë tjetër të rëndësishme lidhur me shkeljen doganore;</w:t>
      </w:r>
    </w:p>
    <w:p w:rsidR="00A4243E" w:rsidRPr="00AA426C" w:rsidRDefault="00A4243E" w:rsidP="00A4243E">
      <w:pPr>
        <w:pStyle w:val="Paragrafi"/>
        <w:rPr>
          <w:lang w:val="sq-AL"/>
        </w:rPr>
      </w:pPr>
      <w:r w:rsidRPr="00AA426C">
        <w:rPr>
          <w:lang w:val="sq-AL"/>
        </w:rPr>
        <w:t>3) jenë të pranishëm gjatë hetimit të ndërmarrë nga autoriteti doganor i kërkuar në territorin doganor të Palës Kontraktuese të kërkuar në interes të autoriteti doganor kërkues.</w:t>
      </w:r>
    </w:p>
    <w:p w:rsidR="00A4243E" w:rsidRPr="00AA426C" w:rsidRDefault="00A4243E" w:rsidP="00A4243E">
      <w:pPr>
        <w:pStyle w:val="Paragrafi"/>
        <w:rPr>
          <w:lang w:val="sq-AL"/>
        </w:rPr>
      </w:pPr>
      <w:r w:rsidRPr="00AA426C">
        <w:rPr>
          <w:lang w:val="sq-AL"/>
        </w:rPr>
        <w:t xml:space="preserve">2. Kur zyrtarët e autoritetit doganor kërkues, janë të pranishëm në territorin e Palës tjetër, sipas dispozitave të parashikuara në paragrafin 1 të këtij </w:t>
      </w:r>
      <w:r>
        <w:rPr>
          <w:lang w:val="sq-AL"/>
        </w:rPr>
        <w:t>n</w:t>
      </w:r>
      <w:r w:rsidRPr="00AA426C">
        <w:rPr>
          <w:lang w:val="sq-AL"/>
        </w:rPr>
        <w:t>eni, ata duhet të jenë në gjendje të paraqesin prova për të vërtetuar pozitën zyrtare të tyre.</w:t>
      </w:r>
    </w:p>
    <w:p w:rsidR="00A4243E" w:rsidRPr="00AA426C" w:rsidRDefault="00A4243E" w:rsidP="00A4243E">
      <w:pPr>
        <w:pStyle w:val="Paragrafi"/>
        <w:rPr>
          <w:lang w:val="sq-AL"/>
        </w:rPr>
      </w:pPr>
      <w:r w:rsidRPr="00AA426C">
        <w:rPr>
          <w:lang w:val="sq-AL"/>
        </w:rPr>
        <w:t xml:space="preserve">3. Zyrtarët e autoriteti doganor kërkues, ndërkohë që janë atje, gëzojnë të njëjtën mbrojtje dhe ndihmë të njohur zyrtarëve doganore të Palës tjetër Kontraktuese, në përputhje me ligjet në fuqi të asaj </w:t>
      </w:r>
      <w:r>
        <w:rPr>
          <w:lang w:val="sq-AL"/>
        </w:rPr>
        <w:t>p</w:t>
      </w:r>
      <w:r w:rsidRPr="00AA426C">
        <w:rPr>
          <w:lang w:val="sq-AL"/>
        </w:rPr>
        <w:t>ale dhe do të jenë përgjegjës për çdo shkelje që mund të bëjnë.</w:t>
      </w:r>
    </w:p>
    <w:p w:rsidR="00A4243E" w:rsidRPr="00AA426C" w:rsidRDefault="00A4243E" w:rsidP="00A4243E">
      <w:pPr>
        <w:pStyle w:val="Paragrafi"/>
        <w:rPr>
          <w:lang w:val="sq-AL"/>
        </w:rPr>
      </w:pPr>
    </w:p>
    <w:p w:rsidR="00A4243E" w:rsidRPr="00AA426C" w:rsidRDefault="00A4243E" w:rsidP="00A4243E">
      <w:pPr>
        <w:pStyle w:val="Paragrafi"/>
        <w:jc w:val="center"/>
        <w:rPr>
          <w:lang w:val="sq-AL"/>
        </w:rPr>
      </w:pPr>
      <w:r w:rsidRPr="00AA426C">
        <w:rPr>
          <w:lang w:val="sq-AL"/>
        </w:rPr>
        <w:t>EKSPERTËT DHE DËSHMITARËT</w:t>
      </w:r>
    </w:p>
    <w:p w:rsidR="00A4243E" w:rsidRPr="00AA426C" w:rsidRDefault="00A4243E" w:rsidP="00A4243E">
      <w:pPr>
        <w:pStyle w:val="Paragrafi"/>
        <w:jc w:val="center"/>
        <w:rPr>
          <w:lang w:val="sq-AL"/>
        </w:rPr>
      </w:pPr>
      <w:r w:rsidRPr="00AA426C">
        <w:rPr>
          <w:lang w:val="sq-AL"/>
        </w:rPr>
        <w:t>Neni 17</w:t>
      </w:r>
    </w:p>
    <w:p w:rsidR="00A4243E" w:rsidRPr="00AA426C" w:rsidRDefault="00A4243E" w:rsidP="00A4243E">
      <w:pPr>
        <w:pStyle w:val="Hapesira7"/>
        <w:rPr>
          <w:lang w:val="sq-AL"/>
        </w:rPr>
      </w:pPr>
    </w:p>
    <w:p w:rsidR="00A4243E" w:rsidRPr="00AA426C" w:rsidRDefault="00A4243E" w:rsidP="00A4243E">
      <w:pPr>
        <w:pStyle w:val="Paragrafi"/>
        <w:rPr>
          <w:lang w:val="sq-AL"/>
        </w:rPr>
      </w:pPr>
      <w:r w:rsidRPr="00AA426C">
        <w:rPr>
          <w:lang w:val="sq-AL"/>
        </w:rPr>
        <w:t xml:space="preserve">1. Sipas kërkesës së autoritetit doganor të një Pale Kontraktuese, autoriteti doganor i Palës tjetër </w:t>
      </w:r>
      <w:r>
        <w:rPr>
          <w:lang w:val="sq-AL"/>
        </w:rPr>
        <w:t>Kontraktuese mund të autorizojë</w:t>
      </w:r>
      <w:r w:rsidRPr="00AA426C">
        <w:rPr>
          <w:lang w:val="sq-AL"/>
        </w:rPr>
        <w:t xml:space="preserve"> zyrtarët e vet, me miratimin e tyre, që të dëshmojnë si ekspertë apo dëshmitarë në gjykimet ose proceset administrative lidhur me shkelje doganore të proceduara në territorin e Shteti të Palës Kontraktuese Kërkuese dhe të përgatisin objekte, ndërmarrin veprime dhe të përgatisin dokumente të tjera ose kopje të certifikuara të këtyre të fundit të nevojshme për këto procedime. Kërkesa për paraqitje duhet, në veçanti, të përcaktoje çështjen si dhe gjithashtu statusin në të cilin është thirrur të dëshmojë zyrtari.</w:t>
      </w:r>
    </w:p>
    <w:p w:rsidR="00A4243E" w:rsidRPr="00AA426C" w:rsidRDefault="00A4243E" w:rsidP="00A4243E">
      <w:pPr>
        <w:pStyle w:val="Paragrafi"/>
        <w:rPr>
          <w:lang w:val="sq-AL"/>
        </w:rPr>
      </w:pPr>
      <w:r w:rsidRPr="00AA426C">
        <w:rPr>
          <w:lang w:val="sq-AL"/>
        </w:rPr>
        <w:t xml:space="preserve">2. Autoriteti </w:t>
      </w:r>
      <w:r>
        <w:rPr>
          <w:lang w:val="sq-AL"/>
        </w:rPr>
        <w:t>d</w:t>
      </w:r>
      <w:r w:rsidRPr="00AA426C">
        <w:rPr>
          <w:lang w:val="sq-AL"/>
        </w:rPr>
        <w:t>oganor i kërkuar duhet të përcaktojë në mënyre të saktë, nëse i kërkohet, në autorizimin e lëshuar, kufizimet brenda të cilave zyrtarët e vet mund të dëshmojnë.</w:t>
      </w:r>
    </w:p>
    <w:p w:rsidR="00A4243E" w:rsidRPr="00AA426C" w:rsidRDefault="00A4243E" w:rsidP="00A4243E">
      <w:pPr>
        <w:pStyle w:val="Hapesira7"/>
        <w:rPr>
          <w:lang w:val="sq-AL"/>
        </w:rPr>
      </w:pPr>
    </w:p>
    <w:p w:rsidR="00A4243E" w:rsidRPr="00AA426C" w:rsidRDefault="00A4243E" w:rsidP="00A4243E">
      <w:pPr>
        <w:pStyle w:val="Paragrafi"/>
        <w:jc w:val="center"/>
        <w:rPr>
          <w:lang w:val="sq-AL"/>
        </w:rPr>
      </w:pPr>
      <w:r w:rsidRPr="00AA426C">
        <w:rPr>
          <w:lang w:val="sq-AL"/>
        </w:rPr>
        <w:t>SHPENZIMET</w:t>
      </w:r>
    </w:p>
    <w:p w:rsidR="00A4243E" w:rsidRPr="00AA426C" w:rsidRDefault="00A4243E" w:rsidP="00A4243E">
      <w:pPr>
        <w:pStyle w:val="Paragrafi"/>
        <w:jc w:val="center"/>
        <w:rPr>
          <w:lang w:val="sq-AL"/>
        </w:rPr>
      </w:pPr>
      <w:r w:rsidRPr="00AA426C">
        <w:rPr>
          <w:lang w:val="sq-AL"/>
        </w:rPr>
        <w:t>Neni 18</w:t>
      </w:r>
    </w:p>
    <w:p w:rsidR="00A4243E" w:rsidRPr="00AA426C" w:rsidRDefault="00A4243E" w:rsidP="00A4243E">
      <w:pPr>
        <w:pStyle w:val="Hapesira7"/>
        <w:rPr>
          <w:lang w:val="sq-AL"/>
        </w:rPr>
      </w:pPr>
    </w:p>
    <w:p w:rsidR="00A4243E" w:rsidRPr="00AA426C" w:rsidRDefault="00A4243E" w:rsidP="00A4243E">
      <w:pPr>
        <w:pStyle w:val="Paragrafi"/>
        <w:rPr>
          <w:lang w:val="sq-AL"/>
        </w:rPr>
      </w:pPr>
      <w:r w:rsidRPr="00AA426C">
        <w:rPr>
          <w:lang w:val="sq-AL"/>
        </w:rPr>
        <w:t xml:space="preserve">1. Autoritetet </w:t>
      </w:r>
      <w:r>
        <w:rPr>
          <w:lang w:val="sq-AL"/>
        </w:rPr>
        <w:t>d</w:t>
      </w:r>
      <w:r w:rsidRPr="00AA426C">
        <w:rPr>
          <w:lang w:val="sq-AL"/>
        </w:rPr>
        <w:t>oganore të Palëve Kontrak</w:t>
      </w:r>
      <w:r>
        <w:rPr>
          <w:lang w:val="sq-AL"/>
        </w:rPr>
        <w:t>-</w:t>
      </w:r>
      <w:r w:rsidRPr="00AA426C">
        <w:rPr>
          <w:lang w:val="sq-AL"/>
        </w:rPr>
        <w:t xml:space="preserve">tuese do të heqin dorë nga të gjitha kërkesat për rimbursim të shpenzimeve të bëra gjatë zbatimit të kësaj Marrëveshjeje, me përjashtim të shpenzimeve dhe dietave për ekspertët dhe dëshmitarët, gjithashtu edhe për përkthyesit dhe </w:t>
      </w:r>
      <w:r>
        <w:rPr>
          <w:lang w:val="sq-AL"/>
        </w:rPr>
        <w:t>interpretë</w:t>
      </w:r>
      <w:r w:rsidRPr="00AA426C">
        <w:rPr>
          <w:lang w:val="sq-AL"/>
        </w:rPr>
        <w:t>t, kur këta nuk janë punonjës shteti, të cilat do të mbulohen nga Autoriteti Doganor kërkues.</w:t>
      </w:r>
    </w:p>
    <w:p w:rsidR="00A4243E" w:rsidRPr="00AA426C" w:rsidRDefault="00A4243E" w:rsidP="00A4243E">
      <w:pPr>
        <w:pStyle w:val="Paragrafi"/>
        <w:rPr>
          <w:lang w:val="sq-AL"/>
        </w:rPr>
      </w:pPr>
      <w:r w:rsidRPr="00AA426C">
        <w:rPr>
          <w:lang w:val="sq-AL"/>
        </w:rPr>
        <w:t>2. Nëse për ekzekutimin e kërkese kërkohen ose mund të nevojiten shpenzime thelbësore dhe të një natyre të jashtëzakonshme, autoritetet doganore do të merren vesh për të përcaktuar kushtet dhe termat të cilave do t'i nënshtrohet ekzekutimi i kërkesës, si dhe për mënyrën me të cilën do të mbulohen shpenzimet.</w:t>
      </w:r>
    </w:p>
    <w:p w:rsidR="00A4243E" w:rsidRPr="00AA426C" w:rsidRDefault="00A4243E" w:rsidP="00A4243E">
      <w:pPr>
        <w:pStyle w:val="Hapesira7"/>
        <w:rPr>
          <w:lang w:val="sq-AL"/>
        </w:rPr>
      </w:pPr>
    </w:p>
    <w:p w:rsidR="00A4243E" w:rsidRPr="00AA426C" w:rsidRDefault="00A4243E" w:rsidP="00A4243E">
      <w:pPr>
        <w:pStyle w:val="Paragrafi"/>
        <w:jc w:val="center"/>
        <w:rPr>
          <w:lang w:val="sq-AL"/>
        </w:rPr>
      </w:pPr>
      <w:r w:rsidRPr="00AA426C">
        <w:rPr>
          <w:lang w:val="sq-AL"/>
        </w:rPr>
        <w:t>ZBATIMI I MARRËVESHJES</w:t>
      </w:r>
    </w:p>
    <w:p w:rsidR="00A4243E" w:rsidRPr="00AA426C" w:rsidRDefault="00A4243E" w:rsidP="00A4243E">
      <w:pPr>
        <w:pStyle w:val="Paragrafi"/>
        <w:jc w:val="center"/>
        <w:rPr>
          <w:lang w:val="sq-AL"/>
        </w:rPr>
      </w:pPr>
      <w:r w:rsidRPr="00AA426C">
        <w:rPr>
          <w:lang w:val="sq-AL"/>
        </w:rPr>
        <w:t>Neni 19</w:t>
      </w:r>
    </w:p>
    <w:p w:rsidR="00A4243E" w:rsidRPr="00AA426C" w:rsidRDefault="00A4243E" w:rsidP="00A4243E">
      <w:pPr>
        <w:pStyle w:val="Hapesira7"/>
        <w:rPr>
          <w:lang w:val="sq-AL"/>
        </w:rPr>
      </w:pPr>
    </w:p>
    <w:p w:rsidR="00A4243E" w:rsidRPr="00AA426C" w:rsidRDefault="00A4243E" w:rsidP="00A4243E">
      <w:pPr>
        <w:pStyle w:val="Paragrafi"/>
        <w:rPr>
          <w:lang w:val="sq-AL"/>
        </w:rPr>
      </w:pPr>
      <w:r w:rsidRPr="00AA426C">
        <w:rPr>
          <w:lang w:val="sq-AL"/>
        </w:rPr>
        <w:t>1. Aktet ligjore për zbatimin e kësaj Marrëveshjeje do të nxirren drejtpërsëdrejti nga autoritetet doganore të Palëve Kontraktuese.</w:t>
      </w:r>
    </w:p>
    <w:p w:rsidR="00A4243E" w:rsidRPr="00266615" w:rsidRDefault="00A4243E" w:rsidP="00A4243E">
      <w:pPr>
        <w:pStyle w:val="Paragrafi"/>
        <w:rPr>
          <w:spacing w:val="-4"/>
          <w:lang w:val="sq-AL"/>
        </w:rPr>
      </w:pPr>
      <w:r w:rsidRPr="00AA426C">
        <w:rPr>
          <w:lang w:val="sq-AL"/>
        </w:rPr>
        <w:t xml:space="preserve">2. Një </w:t>
      </w:r>
      <w:r>
        <w:rPr>
          <w:lang w:val="sq-AL"/>
        </w:rPr>
        <w:t>k</w:t>
      </w:r>
      <w:r w:rsidRPr="00AA426C">
        <w:rPr>
          <w:lang w:val="sq-AL"/>
        </w:rPr>
        <w:t>omision i përbashkët shqiptaro-serb do të ngrihet, në përbërjen e të cilit dotë jenë drejtuesit e autoriteteve doganore të të dy Palëve Kontraktuese, ose përfaq</w:t>
      </w:r>
      <w:r>
        <w:rPr>
          <w:lang w:val="sq-AL"/>
        </w:rPr>
        <w:t>ë</w:t>
      </w:r>
      <w:r w:rsidRPr="00AA426C">
        <w:rPr>
          <w:lang w:val="sq-AL"/>
        </w:rPr>
        <w:t xml:space="preserve">suesit e tyre të </w:t>
      </w:r>
      <w:r w:rsidRPr="00266615">
        <w:rPr>
          <w:spacing w:val="-4"/>
          <w:lang w:val="sq-AL"/>
        </w:rPr>
        <w:t>autorizuar të asistuar nga ekspertë, që do të mblidhet sa herë të jetë e nevojshme për të parë ecurinë e Marrëveshjes, si dhe për të gjetur zgjidhje nga mosmarrëveshje që mund të lindin, në bazë të kërkesës të çdo autoriteti doganor.</w:t>
      </w:r>
    </w:p>
    <w:p w:rsidR="00A4243E" w:rsidRPr="00266615" w:rsidRDefault="00A4243E" w:rsidP="00A4243E">
      <w:pPr>
        <w:pStyle w:val="Paragrafi"/>
        <w:rPr>
          <w:spacing w:val="-4"/>
          <w:lang w:val="sq-AL"/>
        </w:rPr>
      </w:pPr>
      <w:r w:rsidRPr="00266615">
        <w:rPr>
          <w:spacing w:val="-4"/>
          <w:lang w:val="sq-AL"/>
        </w:rPr>
        <w:t>3. Çështjet për të cilat nuk gjenden zgjidhje do të zgjidhen me marrëveshje të ndërsjellë ndërmjet Palëve Kontraktuese.</w:t>
      </w:r>
    </w:p>
    <w:p w:rsidR="00A4243E" w:rsidRPr="00266615" w:rsidRDefault="00A4243E" w:rsidP="00A4243E">
      <w:pPr>
        <w:pStyle w:val="Paragrafi"/>
        <w:rPr>
          <w:spacing w:val="-4"/>
          <w:lang w:val="sq-AL"/>
        </w:rPr>
      </w:pPr>
      <w:r w:rsidRPr="00266615">
        <w:rPr>
          <w:spacing w:val="-4"/>
          <w:lang w:val="sq-AL"/>
        </w:rPr>
        <w:t>4. Palët Kontraktuese do të takohen, me qëllim të rishikimit të Marrëveshjes sipas kërkesës pas një periudhe pesëvjeçare nga data e hyrjes në fuqi me përjashtim të rastit kur ato njoftojnë njëra - tjetrën me shkrim që nuk është i nevojshëm një rishikim i tillë.</w:t>
      </w:r>
    </w:p>
    <w:p w:rsidR="00A4243E" w:rsidRPr="00AA426C" w:rsidRDefault="00A4243E" w:rsidP="00A4243E">
      <w:pPr>
        <w:pStyle w:val="Paragrafi"/>
        <w:jc w:val="center"/>
        <w:rPr>
          <w:lang w:val="sq-AL"/>
        </w:rPr>
      </w:pPr>
      <w:r w:rsidRPr="00AA426C">
        <w:rPr>
          <w:lang w:val="sq-AL"/>
        </w:rPr>
        <w:t>SHTRIRJA TERRITORIALE</w:t>
      </w:r>
    </w:p>
    <w:p w:rsidR="00A4243E" w:rsidRDefault="00A4243E" w:rsidP="00A4243E">
      <w:pPr>
        <w:pStyle w:val="Paragrafi"/>
        <w:jc w:val="center"/>
        <w:rPr>
          <w:lang w:val="sq-AL"/>
        </w:rPr>
      </w:pPr>
      <w:r w:rsidRPr="00AA426C">
        <w:rPr>
          <w:lang w:val="sq-AL"/>
        </w:rPr>
        <w:t>Neni 20</w:t>
      </w:r>
    </w:p>
    <w:p w:rsidR="00A4243E" w:rsidRDefault="00A4243E" w:rsidP="00A4243E">
      <w:pPr>
        <w:pStyle w:val="Hapesira7"/>
        <w:rPr>
          <w:lang w:val="sq-AL"/>
        </w:rPr>
      </w:pPr>
    </w:p>
    <w:p w:rsidR="00A4243E" w:rsidRPr="00AA426C" w:rsidRDefault="00A4243E" w:rsidP="00A4243E">
      <w:pPr>
        <w:pStyle w:val="Paragrafi"/>
        <w:rPr>
          <w:lang w:val="sq-AL"/>
        </w:rPr>
      </w:pPr>
      <w:r w:rsidRPr="00AA426C">
        <w:rPr>
          <w:lang w:val="sq-AL"/>
        </w:rPr>
        <w:t>Marrëveshja do të zbatohet në territoret doga</w:t>
      </w:r>
      <w:r>
        <w:rPr>
          <w:lang w:val="sq-AL"/>
        </w:rPr>
        <w:t>-</w:t>
      </w:r>
      <w:r w:rsidRPr="00AA426C">
        <w:rPr>
          <w:lang w:val="sq-AL"/>
        </w:rPr>
        <w:t>nore të vendeve të Palëve Kontraktuese.</w:t>
      </w:r>
    </w:p>
    <w:p w:rsidR="00A4243E" w:rsidRPr="00AA426C" w:rsidRDefault="00A4243E" w:rsidP="00A4243E">
      <w:pPr>
        <w:pStyle w:val="Hapesira7"/>
        <w:rPr>
          <w:lang w:val="sq-AL"/>
        </w:rPr>
      </w:pPr>
    </w:p>
    <w:p w:rsidR="00A4243E" w:rsidRPr="00AA426C" w:rsidRDefault="00A4243E" w:rsidP="00A4243E">
      <w:pPr>
        <w:pStyle w:val="Paragrafi"/>
        <w:jc w:val="center"/>
        <w:rPr>
          <w:lang w:val="sq-AL"/>
        </w:rPr>
      </w:pPr>
      <w:r w:rsidRPr="00AA426C">
        <w:rPr>
          <w:lang w:val="sq-AL"/>
        </w:rPr>
        <w:t>PËRJASHTIME</w:t>
      </w:r>
    </w:p>
    <w:p w:rsidR="00A4243E" w:rsidRPr="00AA426C" w:rsidRDefault="00A4243E" w:rsidP="00A4243E">
      <w:pPr>
        <w:pStyle w:val="Paragrafi"/>
        <w:jc w:val="center"/>
        <w:rPr>
          <w:lang w:val="sq-AL"/>
        </w:rPr>
      </w:pPr>
      <w:r w:rsidRPr="00AA426C">
        <w:rPr>
          <w:lang w:val="sq-AL"/>
        </w:rPr>
        <w:t>Neni 21</w:t>
      </w:r>
    </w:p>
    <w:p w:rsidR="00A4243E" w:rsidRPr="00AA426C" w:rsidRDefault="00A4243E" w:rsidP="00A4243E">
      <w:pPr>
        <w:pStyle w:val="Hapesira7"/>
        <w:rPr>
          <w:lang w:val="sq-AL"/>
        </w:rPr>
      </w:pPr>
    </w:p>
    <w:p w:rsidR="00A4243E" w:rsidRPr="00AA426C" w:rsidRDefault="00A4243E" w:rsidP="00A4243E">
      <w:pPr>
        <w:pStyle w:val="Paragrafi"/>
        <w:rPr>
          <w:lang w:val="sq-AL"/>
        </w:rPr>
      </w:pPr>
      <w:r w:rsidRPr="00AA426C">
        <w:rPr>
          <w:lang w:val="sq-AL"/>
        </w:rPr>
        <w:t>1. Dhënia e bashkëpunimit mund të refuzohet në rast se cenon sovranitetin, sigurinë, rendin publik ose interesa të tjera të rëndësishme të Palës Kontraktuese të kërkuar, do të përbënin një dhunim të sekreteve industriale, tregtare ose profesionale ose do të ishin në kundërshtim me legjislacionin e tij kombëtar.</w:t>
      </w:r>
    </w:p>
    <w:p w:rsidR="00A4243E" w:rsidRPr="00AA426C" w:rsidRDefault="00A4243E" w:rsidP="00A4243E">
      <w:pPr>
        <w:pStyle w:val="Paragrafi"/>
        <w:rPr>
          <w:lang w:val="sq-AL"/>
        </w:rPr>
      </w:pPr>
      <w:r w:rsidRPr="00AA426C">
        <w:rPr>
          <w:lang w:val="sq-AL"/>
        </w:rPr>
        <w:t>2. Nëse autoriteti doganor kërkues, kërkon një ndihmë të cilën ai vetë nuk do të mund ta ofronte, do t'ia bëjë të qartë këtë fakt në kërkesën e vet. Pranimi i një kërkese të tillë mbetet në diskrecionin e autoriteti doganor të kërkuar.</w:t>
      </w:r>
    </w:p>
    <w:p w:rsidR="00A4243E" w:rsidRPr="00AA426C" w:rsidRDefault="00A4243E" w:rsidP="00A4243E">
      <w:pPr>
        <w:pStyle w:val="Paragrafi"/>
        <w:rPr>
          <w:lang w:val="sq-AL"/>
        </w:rPr>
      </w:pPr>
      <w:r w:rsidRPr="00AA426C">
        <w:rPr>
          <w:lang w:val="sq-AL"/>
        </w:rPr>
        <w:t>3. Ndihma mund të shtyhet nga autoriteti doganor i kërkuar nëse ajo bazohet në faktin se ndërhyn në një proces hetimi, ndjekjeje ose procedime të papërfunduar. Në këtë rast autoriteti doganor i kërkuar do të konsultohet me autoritetin doganor kërkues për të përcaktuar nës</w:t>
      </w:r>
      <w:r>
        <w:rPr>
          <w:lang w:val="sq-AL"/>
        </w:rPr>
        <w:t>e</w:t>
      </w:r>
      <w:r w:rsidRPr="00AA426C">
        <w:rPr>
          <w:lang w:val="sq-AL"/>
        </w:rPr>
        <w:t xml:space="preserve"> mund të jepet ndihmë sipas termave dhe kushteve që mund të vihen nga autoriteti doganor i kërkuar.</w:t>
      </w:r>
    </w:p>
    <w:p w:rsidR="00A4243E" w:rsidRPr="00AA426C" w:rsidRDefault="00A4243E" w:rsidP="00A4243E">
      <w:pPr>
        <w:pStyle w:val="Paragrafi"/>
        <w:rPr>
          <w:lang w:val="sq-AL"/>
        </w:rPr>
      </w:pPr>
      <w:r w:rsidRPr="00AA426C">
        <w:rPr>
          <w:lang w:val="sq-AL"/>
        </w:rPr>
        <w:t>4. Në rastet e refuzimit apo të shtyrjes së ndihmës do të jepen arsye të detajuara për refuzimin apo shtyrjen.</w:t>
      </w:r>
    </w:p>
    <w:p w:rsidR="00A4243E" w:rsidRDefault="00A4243E" w:rsidP="00A4243E">
      <w:pPr>
        <w:pStyle w:val="Paragrafi"/>
        <w:rPr>
          <w:lang w:val="sq-AL"/>
        </w:rPr>
      </w:pPr>
    </w:p>
    <w:p w:rsidR="00A4243E" w:rsidRDefault="00A4243E" w:rsidP="00A4243E">
      <w:pPr>
        <w:pStyle w:val="Paragrafi"/>
        <w:rPr>
          <w:lang w:val="sq-AL"/>
        </w:rPr>
      </w:pPr>
    </w:p>
    <w:p w:rsidR="00A4243E" w:rsidRDefault="00A4243E" w:rsidP="00A4243E">
      <w:pPr>
        <w:pStyle w:val="Paragrafi"/>
        <w:rPr>
          <w:lang w:val="sq-AL"/>
        </w:rPr>
      </w:pPr>
    </w:p>
    <w:p w:rsidR="00A4243E" w:rsidRPr="00AA426C" w:rsidRDefault="00A4243E" w:rsidP="00A4243E">
      <w:pPr>
        <w:pStyle w:val="Paragrafi"/>
        <w:rPr>
          <w:lang w:val="sq-AL"/>
        </w:rPr>
      </w:pPr>
    </w:p>
    <w:p w:rsidR="00A4243E" w:rsidRPr="00AA426C" w:rsidRDefault="00A4243E" w:rsidP="00A4243E">
      <w:pPr>
        <w:pStyle w:val="Paragrafi"/>
        <w:jc w:val="center"/>
        <w:rPr>
          <w:lang w:val="sq-AL"/>
        </w:rPr>
      </w:pPr>
      <w:r w:rsidRPr="00AA426C">
        <w:rPr>
          <w:lang w:val="sq-AL"/>
        </w:rPr>
        <w:t>HYRJA NË FUQI DHE PËRFUNDIMI</w:t>
      </w:r>
    </w:p>
    <w:p w:rsidR="00A4243E" w:rsidRPr="00AA426C" w:rsidRDefault="00A4243E" w:rsidP="00A4243E">
      <w:pPr>
        <w:pStyle w:val="Paragrafi"/>
        <w:jc w:val="center"/>
        <w:rPr>
          <w:lang w:val="sq-AL"/>
        </w:rPr>
      </w:pPr>
      <w:r w:rsidRPr="00AA426C">
        <w:rPr>
          <w:lang w:val="sq-AL"/>
        </w:rPr>
        <w:t>Neni 22</w:t>
      </w:r>
    </w:p>
    <w:p w:rsidR="00A4243E" w:rsidRPr="00AA426C" w:rsidRDefault="00A4243E" w:rsidP="00A4243E">
      <w:pPr>
        <w:pStyle w:val="Hapesira7"/>
        <w:rPr>
          <w:lang w:val="sq-AL"/>
        </w:rPr>
      </w:pPr>
    </w:p>
    <w:p w:rsidR="00A4243E" w:rsidRPr="00AA426C" w:rsidRDefault="00A4243E" w:rsidP="00A4243E">
      <w:pPr>
        <w:pStyle w:val="Paragrafi"/>
        <w:rPr>
          <w:lang w:val="sq-AL"/>
        </w:rPr>
      </w:pPr>
      <w:r w:rsidRPr="00AA426C">
        <w:rPr>
          <w:lang w:val="sq-AL"/>
        </w:rPr>
        <w:t>Kjo Marrëveshje hyn në fuqi ditën e parë të muajit të dytë pasi Palët Kontraktuese të njoftojnë njëra-tjetrën me një njoftim me shkrim se janë përfunduar të gjitha procedurat ligjore për hyrjen në fuqi të kësaj Marrëveshjeje.</w:t>
      </w:r>
    </w:p>
    <w:p w:rsidR="00A4243E" w:rsidRPr="00AA426C" w:rsidRDefault="00A4243E" w:rsidP="00A4243E">
      <w:pPr>
        <w:pStyle w:val="Hapesira7"/>
        <w:rPr>
          <w:lang w:val="sq-AL"/>
        </w:rPr>
      </w:pPr>
    </w:p>
    <w:p w:rsidR="00A4243E" w:rsidRPr="00AA426C" w:rsidRDefault="00A4243E" w:rsidP="00A4243E">
      <w:pPr>
        <w:pStyle w:val="Paragrafi"/>
        <w:jc w:val="center"/>
        <w:rPr>
          <w:lang w:val="sq-AL"/>
        </w:rPr>
      </w:pPr>
      <w:r w:rsidRPr="00AA426C">
        <w:rPr>
          <w:lang w:val="sq-AL"/>
        </w:rPr>
        <w:t>Neni 23</w:t>
      </w:r>
    </w:p>
    <w:p w:rsidR="00A4243E" w:rsidRPr="00AA426C" w:rsidRDefault="00A4243E" w:rsidP="00A4243E">
      <w:pPr>
        <w:pStyle w:val="Hapesira7"/>
        <w:rPr>
          <w:lang w:val="sq-AL"/>
        </w:rPr>
      </w:pPr>
    </w:p>
    <w:p w:rsidR="00A4243E" w:rsidRPr="00AA426C" w:rsidRDefault="00A4243E" w:rsidP="00A4243E">
      <w:pPr>
        <w:pStyle w:val="Paragrafi"/>
        <w:rPr>
          <w:lang w:val="sq-AL"/>
        </w:rPr>
      </w:pPr>
      <w:r w:rsidRPr="00AA426C">
        <w:rPr>
          <w:lang w:val="sq-AL"/>
        </w:rPr>
        <w:t>1. Vlefshmëria e kësaj Marrëveshje është për një periudhë të pakufizuar kohe, por çdo Pale Kontraktuese mund të zgjidhe atë nëpërmjet një njoftimi me shkrim.</w:t>
      </w:r>
    </w:p>
    <w:p w:rsidR="00A4243E" w:rsidRPr="00AA426C" w:rsidRDefault="00A4243E" w:rsidP="00A4243E">
      <w:pPr>
        <w:pStyle w:val="Paragrafi"/>
        <w:rPr>
          <w:lang w:val="sq-AL"/>
        </w:rPr>
      </w:pPr>
      <w:r w:rsidRPr="00AA426C">
        <w:rPr>
          <w:lang w:val="sq-AL"/>
        </w:rPr>
        <w:t>2. Marrëveshja do të pushojë së q</w:t>
      </w:r>
      <w:r>
        <w:rPr>
          <w:lang w:val="sq-AL"/>
        </w:rPr>
        <w:t>e</w:t>
      </w:r>
      <w:r w:rsidRPr="00AA426C">
        <w:rPr>
          <w:lang w:val="sq-AL"/>
        </w:rPr>
        <w:t xml:space="preserve">ni në fuqi tre muaj pas datës kurPala tjetër Kontraktuese ka </w:t>
      </w:r>
      <w:r w:rsidRPr="00AA426C">
        <w:rPr>
          <w:lang w:val="sq-AL"/>
        </w:rPr>
        <w:lastRenderedPageBreak/>
        <w:t xml:space="preserve">marrë njoftimin siç parashikohet në paragrafin 1 të këtij </w:t>
      </w:r>
      <w:r>
        <w:rPr>
          <w:lang w:val="sq-AL"/>
        </w:rPr>
        <w:t>n</w:t>
      </w:r>
      <w:r w:rsidRPr="00AA426C">
        <w:rPr>
          <w:lang w:val="sq-AL"/>
        </w:rPr>
        <w:t>eni.</w:t>
      </w:r>
    </w:p>
    <w:p w:rsidR="00A4243E" w:rsidRPr="00AA426C" w:rsidRDefault="00A4243E" w:rsidP="00A4243E">
      <w:pPr>
        <w:pStyle w:val="Paragrafi"/>
        <w:rPr>
          <w:lang w:val="sq-AL"/>
        </w:rPr>
      </w:pPr>
      <w:r w:rsidRPr="00AA426C">
        <w:rPr>
          <w:lang w:val="sq-AL"/>
        </w:rPr>
        <w:t>3. Procedimet në vazhdim do të përfundojnë në përputhje me dispozitat e kësaj Marrëveshjeje.</w:t>
      </w:r>
    </w:p>
    <w:p w:rsidR="00A4243E" w:rsidRPr="00AA426C" w:rsidRDefault="00A4243E" w:rsidP="00A4243E">
      <w:pPr>
        <w:pStyle w:val="Paragrafi"/>
        <w:rPr>
          <w:lang w:val="sq-AL"/>
        </w:rPr>
      </w:pPr>
      <w:r w:rsidRPr="00AA426C">
        <w:rPr>
          <w:lang w:val="sq-AL"/>
        </w:rPr>
        <w:t>Në dëshmi të sa më sipër, përfaq</w:t>
      </w:r>
      <w:r>
        <w:rPr>
          <w:lang w:val="sq-AL"/>
        </w:rPr>
        <w:t>ë</w:t>
      </w:r>
      <w:r w:rsidRPr="00AA426C">
        <w:rPr>
          <w:lang w:val="sq-AL"/>
        </w:rPr>
        <w:t>suesit nënshkrues, të autorizuar rregullisht për këtë nga Qeveritë e tyre respektive, kanë nënshkruar këtë Marrëveshje.</w:t>
      </w:r>
    </w:p>
    <w:p w:rsidR="00A4243E" w:rsidRPr="00AA426C" w:rsidRDefault="00A4243E" w:rsidP="00A4243E">
      <w:pPr>
        <w:pStyle w:val="Paragrafi"/>
        <w:rPr>
          <w:lang w:val="sq-AL"/>
        </w:rPr>
      </w:pPr>
      <w:r w:rsidRPr="00AA426C">
        <w:rPr>
          <w:lang w:val="sq-AL"/>
        </w:rPr>
        <w:t>Bërë në Beograd, më 10.11.2014, në dy ekzemplarë origjinalë, në gjuhët shqipe, serbe dhe në gjuhën angleze, të gjitha tekstet me të njëjtën vlerë autentike. Në rast mosmarrëveshjeje në interpretim e dispozitave të kësaj Marrëveshjeje, do të këtë përparësi gjuha angleze.</w:t>
      </w:r>
    </w:p>
    <w:p w:rsidR="00A4243E" w:rsidRPr="00AA426C" w:rsidRDefault="00A4243E" w:rsidP="00A4243E">
      <w:pPr>
        <w:pStyle w:val="Hapesira7"/>
        <w:rPr>
          <w:lang w:val="sq-AL"/>
        </w:rPr>
      </w:pPr>
    </w:p>
    <w:p w:rsidR="00A4243E" w:rsidRPr="00AA426C" w:rsidRDefault="00A4243E" w:rsidP="00A4243E">
      <w:pPr>
        <w:pStyle w:val="Paragrafi"/>
        <w:ind w:firstLine="0"/>
        <w:jc w:val="center"/>
        <w:rPr>
          <w:lang w:val="sq-AL"/>
        </w:rPr>
      </w:pPr>
      <w:r w:rsidRPr="00AA426C">
        <w:rPr>
          <w:lang w:val="sq-AL"/>
        </w:rPr>
        <w:t>SHTOJCË</w:t>
      </w:r>
    </w:p>
    <w:p w:rsidR="00A4243E" w:rsidRPr="00AA426C" w:rsidRDefault="00A4243E" w:rsidP="00A4243E">
      <w:pPr>
        <w:pStyle w:val="Paragrafi"/>
        <w:ind w:firstLine="0"/>
        <w:jc w:val="center"/>
        <w:rPr>
          <w:lang w:val="sq-AL"/>
        </w:rPr>
      </w:pPr>
      <w:r w:rsidRPr="00AA426C">
        <w:rPr>
          <w:lang w:val="sq-AL"/>
        </w:rPr>
        <w:t>MBROJTJA E TË DHËNAVE PERSONALE</w:t>
      </w:r>
    </w:p>
    <w:p w:rsidR="00A4243E" w:rsidRPr="00AA426C" w:rsidRDefault="00A4243E" w:rsidP="00A4243E">
      <w:pPr>
        <w:pStyle w:val="Hapesira7"/>
        <w:rPr>
          <w:lang w:val="sq-AL"/>
        </w:rPr>
      </w:pPr>
    </w:p>
    <w:p w:rsidR="00A4243E" w:rsidRPr="00AA426C" w:rsidRDefault="00A4243E" w:rsidP="00A4243E">
      <w:pPr>
        <w:pStyle w:val="Paragrafi"/>
        <w:rPr>
          <w:lang w:val="sq-AL"/>
        </w:rPr>
      </w:pPr>
      <w:r w:rsidRPr="00AA426C">
        <w:rPr>
          <w:lang w:val="sq-AL"/>
        </w:rPr>
        <w:t>1. Të dhënat personale që i nënshtrohen përpunimit automatik:</w:t>
      </w:r>
    </w:p>
    <w:p w:rsidR="00A4243E" w:rsidRPr="00AA426C" w:rsidRDefault="00A4243E" w:rsidP="00A4243E">
      <w:pPr>
        <w:pStyle w:val="Paragrafi"/>
        <w:rPr>
          <w:lang w:val="sq-AL"/>
        </w:rPr>
      </w:pPr>
      <w:r w:rsidRPr="00AA426C">
        <w:rPr>
          <w:lang w:val="sq-AL"/>
        </w:rPr>
        <w:t>1) Do të merren dhe përpunohen me ndershmëri dhe në mënyrë ligjore;</w:t>
      </w:r>
    </w:p>
    <w:p w:rsidR="00A4243E" w:rsidRPr="00AA426C" w:rsidRDefault="00A4243E" w:rsidP="00A4243E">
      <w:pPr>
        <w:pStyle w:val="Paragrafi"/>
        <w:rPr>
          <w:lang w:val="sq-AL"/>
        </w:rPr>
      </w:pPr>
      <w:r w:rsidRPr="00AA426C">
        <w:rPr>
          <w:lang w:val="sq-AL"/>
        </w:rPr>
        <w:t>2) Do të ruhen për qëllime të caktuara dhe të ligjshme dhe nuk do të përdoren në asnjë mënyrë që nuk përputhet me këto qëllime;</w:t>
      </w:r>
    </w:p>
    <w:p w:rsidR="00A4243E" w:rsidRPr="00AA426C" w:rsidRDefault="00A4243E" w:rsidP="00A4243E">
      <w:pPr>
        <w:pStyle w:val="Paragrafi"/>
        <w:rPr>
          <w:lang w:val="sq-AL"/>
        </w:rPr>
      </w:pPr>
      <w:r w:rsidRPr="00AA426C">
        <w:rPr>
          <w:lang w:val="sq-AL"/>
        </w:rPr>
        <w:t>3) Do të jenë të përshtatshme dhe jo ekstreme në lidhje me qëllimet për të cilat ruhen;</w:t>
      </w:r>
    </w:p>
    <w:p w:rsidR="00A4243E" w:rsidRPr="00AA426C" w:rsidRDefault="00A4243E" w:rsidP="00A4243E">
      <w:pPr>
        <w:pStyle w:val="Paragrafi"/>
        <w:rPr>
          <w:lang w:val="sq-AL"/>
        </w:rPr>
      </w:pPr>
      <w:r w:rsidRPr="00AA426C">
        <w:rPr>
          <w:lang w:val="sq-AL"/>
        </w:rPr>
        <w:t>4) Do të jenë të sakta dhe kur është e nevojshme, të rinovuara; dhe</w:t>
      </w:r>
    </w:p>
    <w:p w:rsidR="00A4243E" w:rsidRPr="00AA426C" w:rsidRDefault="00A4243E" w:rsidP="00A4243E">
      <w:pPr>
        <w:pStyle w:val="Paragrafi"/>
        <w:rPr>
          <w:lang w:val="sq-AL"/>
        </w:rPr>
      </w:pPr>
      <w:r w:rsidRPr="00AA426C">
        <w:rPr>
          <w:lang w:val="sq-AL"/>
        </w:rPr>
        <w:t>5) Do të ruhen në formën që lejon identifikimin e subjekteve të të dhënave për një kohë jo më të gjatë sesa kërkohet për qëllimet për të cilat ato të dhëna ruhen.</w:t>
      </w:r>
    </w:p>
    <w:p w:rsidR="00A4243E" w:rsidRPr="00AA426C" w:rsidRDefault="00A4243E" w:rsidP="00A4243E">
      <w:pPr>
        <w:pStyle w:val="Paragrafi"/>
        <w:rPr>
          <w:lang w:val="sq-AL"/>
        </w:rPr>
      </w:pPr>
      <w:r w:rsidRPr="00AA426C">
        <w:rPr>
          <w:lang w:val="sq-AL"/>
        </w:rPr>
        <w:t>2. Të dhënat personale që lidhen me origjinën raciale, bindjet politike, fetare, shëndetin apo jetën seksuale, mund të mos përpunohen në mënyrë automatike nëse ligjet e brendshme nuk garantojnë sigurinë e duhur. E njëjta gjë do të zbatohet edhe për të dhënat personale në lidhje me dënimet penale.</w:t>
      </w:r>
    </w:p>
    <w:p w:rsidR="00A4243E" w:rsidRPr="00AA426C" w:rsidRDefault="00A4243E" w:rsidP="00A4243E">
      <w:pPr>
        <w:pStyle w:val="Paragrafi"/>
        <w:rPr>
          <w:lang w:val="sq-AL"/>
        </w:rPr>
      </w:pPr>
      <w:r w:rsidRPr="00AA426C">
        <w:rPr>
          <w:lang w:val="sq-AL"/>
        </w:rPr>
        <w:t>3. Palët Kontraktuese do të marrin masat e duhura të sigurimit për mbro</w:t>
      </w:r>
      <w:r>
        <w:rPr>
          <w:lang w:val="sq-AL"/>
        </w:rPr>
        <w:t>jtjen e të dhënave personale të</w:t>
      </w:r>
      <w:r w:rsidRPr="00AA426C">
        <w:rPr>
          <w:lang w:val="sq-AL"/>
        </w:rPr>
        <w:t xml:space="preserve"> ruajtura në skedarët e kompju</w:t>
      </w:r>
      <w:r>
        <w:rPr>
          <w:lang w:val="sq-AL"/>
        </w:rPr>
        <w:t>-</w:t>
      </w:r>
      <w:r w:rsidRPr="00AA426C">
        <w:rPr>
          <w:lang w:val="sq-AL"/>
        </w:rPr>
        <w:t>terizuar të të dhënave ndaj çdo shkatërrimi të paautorizuar, ndryshimi apo shpërndarja e tyre.</w:t>
      </w:r>
    </w:p>
    <w:p w:rsidR="00A4243E" w:rsidRPr="00AA426C" w:rsidRDefault="00A4243E" w:rsidP="00A4243E">
      <w:pPr>
        <w:pStyle w:val="Paragrafi"/>
        <w:rPr>
          <w:lang w:val="sq-AL"/>
        </w:rPr>
      </w:pPr>
      <w:r w:rsidRPr="00AA426C">
        <w:rPr>
          <w:lang w:val="sq-AL"/>
        </w:rPr>
        <w:t>4. Çdo personi duhet t'i krijohet mundësia:</w:t>
      </w:r>
    </w:p>
    <w:p w:rsidR="00A4243E" w:rsidRPr="00AA426C" w:rsidRDefault="00A4243E" w:rsidP="00A4243E">
      <w:pPr>
        <w:pStyle w:val="Paragrafi"/>
        <w:rPr>
          <w:lang w:val="sq-AL"/>
        </w:rPr>
      </w:pPr>
      <w:r w:rsidRPr="00AA426C">
        <w:rPr>
          <w:lang w:val="sq-AL"/>
        </w:rPr>
        <w:t>1) Të përcaktojë ekzistencën e një skedari të kompjuterizuar të të dhënave personale, qëllimet kryesore që ka ky skedar, si dhe identitetin dhe vendqëndrimin e rregullt apo vendndodhjen kryesore të kontrolluesit të këtij skedari;</w:t>
      </w:r>
    </w:p>
    <w:p w:rsidR="00A4243E" w:rsidRPr="00AA426C" w:rsidRDefault="00A4243E" w:rsidP="00A4243E">
      <w:pPr>
        <w:pStyle w:val="Paragrafi"/>
        <w:rPr>
          <w:lang w:val="sq-AL"/>
        </w:rPr>
      </w:pPr>
      <w:r w:rsidRPr="00AA426C">
        <w:rPr>
          <w:lang w:val="sq-AL"/>
        </w:rPr>
        <w:t>2) Të marrë në intervale të arsyeshme dhe pa vonesa apo shpenzime të tepruara, konfirmimin nës</w:t>
      </w:r>
      <w:r>
        <w:rPr>
          <w:lang w:val="sq-AL"/>
        </w:rPr>
        <w:t>e</w:t>
      </w:r>
      <w:r w:rsidRPr="00AA426C">
        <w:rPr>
          <w:lang w:val="sq-AL"/>
        </w:rPr>
        <w:t xml:space="preserve"> të dhënat personale që lidhen me të janë ruajtur në skedarët e kompjuterizuar të të dhënave dhe t'i komunikohen këto të dhëna në një formë të lexueshme;</w:t>
      </w:r>
    </w:p>
    <w:p w:rsidR="00A4243E" w:rsidRPr="00AA426C" w:rsidRDefault="00A4243E" w:rsidP="00A4243E">
      <w:pPr>
        <w:pStyle w:val="Paragrafi"/>
        <w:rPr>
          <w:lang w:val="sq-AL"/>
        </w:rPr>
      </w:pPr>
      <w:r w:rsidRPr="00AA426C">
        <w:rPr>
          <w:lang w:val="sq-AL"/>
        </w:rPr>
        <w:t>3) Të përfitojë sipas rastit, korrigjimin apo fshirjen e të dhënave të tilla nëse ato janë përpunuar në kundërshtim me dispozitat e legjislacionit të brendshëm dhe cenojnë parimet bazë të përcaktuara në pikat 1 dhe 2 të kësaj shtojce;</w:t>
      </w:r>
    </w:p>
    <w:p w:rsidR="00A4243E" w:rsidRPr="00AA426C" w:rsidRDefault="00A4243E" w:rsidP="00A4243E">
      <w:pPr>
        <w:pStyle w:val="Paragrafi"/>
        <w:rPr>
          <w:lang w:val="sq-AL"/>
        </w:rPr>
      </w:pPr>
      <w:r w:rsidRPr="00AA426C">
        <w:rPr>
          <w:lang w:val="sq-AL"/>
        </w:rPr>
        <w:t>4) Të ketë një zgjidhje ligjore, nëse një kërkesë për, sipas rastit, komunikim, përshtatje, apo fshirje të dhënash siç parashikohet në nën</w:t>
      </w:r>
      <w:r>
        <w:rPr>
          <w:lang w:val="sq-AL"/>
        </w:rPr>
        <w:t>-</w:t>
      </w:r>
      <w:r w:rsidRPr="00AA426C">
        <w:rPr>
          <w:lang w:val="sq-AL"/>
        </w:rPr>
        <w:t>paragrafët 2 dhe 3 të këtij paragrafi nuk zbatohet;</w:t>
      </w:r>
    </w:p>
    <w:p w:rsidR="00A4243E" w:rsidRPr="00AA426C" w:rsidRDefault="00A4243E" w:rsidP="00A4243E">
      <w:pPr>
        <w:pStyle w:val="Paragrafi"/>
        <w:rPr>
          <w:lang w:val="sq-AL"/>
        </w:rPr>
      </w:pPr>
      <w:r w:rsidRPr="00AA426C">
        <w:rPr>
          <w:lang w:val="sq-AL"/>
        </w:rPr>
        <w:t>5.1 Nuk lejohet asnjë përjashtim nga përshkrimet e përcaktuar në pikat 1, 2 dhe 4 të kësaj shtojce me përjashtim të rasteve brenda kufijve të përcaktuar në parimin vijues.</w:t>
      </w:r>
    </w:p>
    <w:p w:rsidR="00A4243E" w:rsidRPr="00AA426C" w:rsidRDefault="00A4243E" w:rsidP="00A4243E">
      <w:pPr>
        <w:pStyle w:val="Paragrafi"/>
        <w:rPr>
          <w:lang w:val="sq-AL"/>
        </w:rPr>
      </w:pPr>
      <w:r w:rsidRPr="00AA426C">
        <w:rPr>
          <w:lang w:val="sq-AL"/>
        </w:rPr>
        <w:t xml:space="preserve">5.2 Shmangia nga dispozitat e pikave 1, 2 dhe 4 të kësaj </w:t>
      </w:r>
      <w:r>
        <w:rPr>
          <w:lang w:val="sq-AL"/>
        </w:rPr>
        <w:t>s</w:t>
      </w:r>
      <w:r w:rsidRPr="00AA426C">
        <w:rPr>
          <w:lang w:val="sq-AL"/>
        </w:rPr>
        <w:t>htojce lejohet vetëm atëherë kur një shmangie të tillë parashikohet me ligj prej Palës Kontraktuese dhe përbën një masë të domosdoshme për një shoqëri demokratike dhe është në interes të:</w:t>
      </w:r>
    </w:p>
    <w:p w:rsidR="00A4243E" w:rsidRPr="00AA426C" w:rsidRDefault="00A4243E" w:rsidP="00A4243E">
      <w:pPr>
        <w:pStyle w:val="Paragrafi"/>
        <w:rPr>
          <w:lang w:val="sq-AL"/>
        </w:rPr>
      </w:pPr>
      <w:r w:rsidRPr="00AA426C">
        <w:rPr>
          <w:lang w:val="sq-AL"/>
        </w:rPr>
        <w:t xml:space="preserve">1) </w:t>
      </w:r>
      <w:r>
        <w:rPr>
          <w:lang w:val="sq-AL"/>
        </w:rPr>
        <w:t>m</w:t>
      </w:r>
      <w:r w:rsidRPr="00AA426C">
        <w:rPr>
          <w:lang w:val="sq-AL"/>
        </w:rPr>
        <w:t>brojtjes së sigurisë shtetërore, qetësisë publike, interesave monetare të shtetit apo dënimin e veprave penale; ose</w:t>
      </w:r>
    </w:p>
    <w:p w:rsidR="00A4243E" w:rsidRPr="00AA426C" w:rsidRDefault="00A4243E" w:rsidP="00A4243E">
      <w:pPr>
        <w:pStyle w:val="Paragrafi"/>
        <w:rPr>
          <w:lang w:val="sq-AL"/>
        </w:rPr>
      </w:pPr>
      <w:r w:rsidRPr="00AA426C">
        <w:rPr>
          <w:lang w:val="sq-AL"/>
        </w:rPr>
        <w:t xml:space="preserve">2) </w:t>
      </w:r>
      <w:r>
        <w:rPr>
          <w:lang w:val="sq-AL"/>
        </w:rPr>
        <w:t>m</w:t>
      </w:r>
      <w:r w:rsidRPr="00AA426C">
        <w:rPr>
          <w:lang w:val="sq-AL"/>
        </w:rPr>
        <w:t>brojtjen e subjektit të të dhënave ose të të drejtave të lirive të të tjerëve.</w:t>
      </w:r>
    </w:p>
    <w:p w:rsidR="00A4243E" w:rsidRPr="00AA426C" w:rsidRDefault="00A4243E" w:rsidP="00A4243E">
      <w:pPr>
        <w:pStyle w:val="Paragrafi"/>
        <w:rPr>
          <w:lang w:val="sq-AL"/>
        </w:rPr>
      </w:pPr>
      <w:r w:rsidRPr="00AA426C">
        <w:rPr>
          <w:lang w:val="sq-AL"/>
        </w:rPr>
        <w:t xml:space="preserve">5.3 Kufizimi për ushtrimin e të drejtave të përcaktuar në pikën 4, nënparagrafët 2, 3 dhe 4 të kësaj shtojce mund të sigurohen me ligj në rastin e dosjeve të të dhënave personale të kompjuterizuara, të </w:t>
      </w:r>
      <w:r w:rsidRPr="00AA426C">
        <w:rPr>
          <w:lang w:val="sq-AL"/>
        </w:rPr>
        <w:lastRenderedPageBreak/>
        <w:t>përdorura për qëllime statistikore apo për kërkime shkencore kur aty nuk ka asnjë rrezik të dukshëm për shkelje të jetës private të subjektit të të dhënave.</w:t>
      </w:r>
    </w:p>
    <w:p w:rsidR="00A4243E" w:rsidRPr="00AA426C" w:rsidRDefault="00A4243E" w:rsidP="00A4243E">
      <w:pPr>
        <w:pStyle w:val="Paragrafi"/>
        <w:rPr>
          <w:lang w:val="sq-AL"/>
        </w:rPr>
      </w:pPr>
      <w:r w:rsidRPr="00AA426C">
        <w:rPr>
          <w:lang w:val="sq-AL"/>
        </w:rPr>
        <w:t>6. Çdo Pale Kontraktuese merr përsipër përcaktimin e sanksioneve të duhura dhe përmirësimin e ligjit të brendshëm për shkeljen e dispozitave të cilat kanë pasoja në parimet bazë të përcaktuara në këtë shtojcë.</w:t>
      </w:r>
    </w:p>
    <w:p w:rsidR="00A4243E" w:rsidRDefault="00A4243E" w:rsidP="00A4243E">
      <w:pPr>
        <w:pStyle w:val="Paragrafi"/>
        <w:rPr>
          <w:lang w:val="sq-AL"/>
        </w:rPr>
      </w:pPr>
      <w:r w:rsidRPr="00AA426C">
        <w:rPr>
          <w:lang w:val="sq-AL"/>
        </w:rPr>
        <w:t>7. Asnjë nga dispozitat e kësaj shtojce nuk do të interpretohet si kufizim apo ndikim mbi mundësitë e një Pale Kontraktuese për t'i dhënë subjektit të të dhënave një masë më të gjerë mbrojtjeje nga ajo që është përcaktuar në këtë shtojcë.</w:t>
      </w:r>
    </w:p>
    <w:p w:rsidR="00FD57DC" w:rsidRDefault="00DC6E7C"/>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revisionView w:inkAnnotations="0"/>
  <w:defaultTabStop w:val="720"/>
  <w:characterSpacingControl w:val="doNotCompress"/>
  <w:compat>
    <w:compatSetting w:name="compatibilityMode" w:uri="http://schemas.microsoft.com/office/word" w:val="12"/>
  </w:compat>
  <w:rsids>
    <w:rsidRoot w:val="00A4243E"/>
    <w:rsid w:val="00013606"/>
    <w:rsid w:val="00032E53"/>
    <w:rsid w:val="001D125B"/>
    <w:rsid w:val="002C0AA4"/>
    <w:rsid w:val="002E7553"/>
    <w:rsid w:val="00332E0F"/>
    <w:rsid w:val="003A5A86"/>
    <w:rsid w:val="00455FC5"/>
    <w:rsid w:val="004A4709"/>
    <w:rsid w:val="00627136"/>
    <w:rsid w:val="006815F0"/>
    <w:rsid w:val="007A33AA"/>
    <w:rsid w:val="00912120"/>
    <w:rsid w:val="00A3508F"/>
    <w:rsid w:val="00A4243E"/>
    <w:rsid w:val="00B441A3"/>
    <w:rsid w:val="00D27DAF"/>
    <w:rsid w:val="00DC6E7C"/>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4243E"/>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A4243E"/>
    <w:rPr>
      <w:rFonts w:ascii="Garamond" w:eastAsia="MS Mincho" w:hAnsi="Garamond" w:cs="CG Times"/>
      <w:sz w:val="24"/>
    </w:rPr>
  </w:style>
  <w:style w:type="paragraph" w:customStyle="1" w:styleId="NeniNr">
    <w:name w:val="Neni_Nr"/>
    <w:next w:val="Normal"/>
    <w:link w:val="NeniNrChar"/>
    <w:rsid w:val="00A4243E"/>
    <w:pPr>
      <w:keepNext/>
      <w:widowControl w:val="0"/>
      <w:jc w:val="center"/>
    </w:pPr>
    <w:rPr>
      <w:rFonts w:ascii="Garamond" w:eastAsia="MS Mincho" w:hAnsi="Garamond" w:cs="CG Times"/>
      <w:sz w:val="24"/>
      <w:lang w:val="en-GB"/>
    </w:rPr>
  </w:style>
  <w:style w:type="character" w:customStyle="1" w:styleId="NeniNrChar">
    <w:name w:val="Neni_Nr Char"/>
    <w:basedOn w:val="DefaultParagraphFont"/>
    <w:link w:val="NeniNr"/>
    <w:rsid w:val="00A4243E"/>
    <w:rPr>
      <w:rFonts w:ascii="Garamond" w:eastAsia="MS Mincho" w:hAnsi="Garamond" w:cs="CG Times"/>
      <w:sz w:val="24"/>
      <w:lang w:val="en-GB"/>
    </w:rPr>
  </w:style>
  <w:style w:type="paragraph" w:customStyle="1" w:styleId="Hapesira7">
    <w:name w:val="Hapesira 7"/>
    <w:basedOn w:val="Paragrafi"/>
    <w:qFormat/>
    <w:rsid w:val="00A4243E"/>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3604</Words>
  <Characters>20543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2019-01-29T12:52:00Z</cp:lastPrinted>
  <dcterms:created xsi:type="dcterms:W3CDTF">2015-04-08T13:28:00Z</dcterms:created>
  <dcterms:modified xsi:type="dcterms:W3CDTF">2019-01-29T12:52:00Z</dcterms:modified>
</cp:coreProperties>
</file>