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214" w:rsidRPr="00AA426C" w:rsidRDefault="00070214" w:rsidP="00070214">
      <w:pPr>
        <w:pStyle w:val="Paragrafi"/>
        <w:jc w:val="center"/>
        <w:rPr>
          <w:b/>
          <w:szCs w:val="24"/>
          <w:lang w:val="sq-AL"/>
        </w:rPr>
      </w:pPr>
      <w:r w:rsidRPr="00AA426C">
        <w:rPr>
          <w:b/>
          <w:szCs w:val="24"/>
          <w:lang w:val="sq-AL"/>
        </w:rPr>
        <w:t>VENDIM</w:t>
      </w:r>
    </w:p>
    <w:p w:rsidR="00070214" w:rsidRPr="00AA426C" w:rsidRDefault="00070214" w:rsidP="00070214">
      <w:pPr>
        <w:pStyle w:val="Paragrafi"/>
        <w:jc w:val="center"/>
        <w:rPr>
          <w:b/>
          <w:szCs w:val="24"/>
          <w:lang w:val="sq-AL"/>
        </w:rPr>
      </w:pPr>
      <w:r>
        <w:rPr>
          <w:b/>
          <w:szCs w:val="24"/>
          <w:lang w:val="sq-AL"/>
        </w:rPr>
        <w:t xml:space="preserve">Nr. </w:t>
      </w:r>
      <w:r w:rsidRPr="00AA426C">
        <w:rPr>
          <w:b/>
          <w:szCs w:val="24"/>
          <w:lang w:val="sq-AL"/>
        </w:rPr>
        <w:t xml:space="preserve"> 256, datë 25.3.2015</w:t>
      </w:r>
    </w:p>
    <w:p w:rsidR="00070214" w:rsidRPr="00AA426C" w:rsidRDefault="00070214" w:rsidP="00070214">
      <w:pPr>
        <w:pStyle w:val="Paragrafi"/>
        <w:rPr>
          <w:sz w:val="14"/>
          <w:szCs w:val="24"/>
          <w:lang w:val="sq-AL"/>
        </w:rPr>
      </w:pPr>
    </w:p>
    <w:p w:rsidR="00070214" w:rsidRPr="00AA426C" w:rsidRDefault="00070214" w:rsidP="00070214">
      <w:pPr>
        <w:pStyle w:val="Paragrafi"/>
        <w:jc w:val="center"/>
        <w:rPr>
          <w:b/>
          <w:szCs w:val="24"/>
          <w:lang w:val="sq-AL"/>
        </w:rPr>
      </w:pPr>
      <w:r w:rsidRPr="00AA426C">
        <w:rPr>
          <w:b/>
          <w:szCs w:val="24"/>
          <w:lang w:val="sq-AL"/>
        </w:rPr>
        <w:t>PËR KOMPENSIMIN PËR PRIVACIONET DHE HUMBJET QË I SHKAKTOHEN PUNONJËSIT TË POLICISË SË SHTETIT, PËR SHKAK TË NEVOJAVE TË PUNËS DHE TË SHËRBIMIT</w:t>
      </w:r>
    </w:p>
    <w:p w:rsidR="00070214" w:rsidRPr="00AA426C" w:rsidRDefault="00070214" w:rsidP="00070214">
      <w:pPr>
        <w:pStyle w:val="Paragrafi"/>
        <w:rPr>
          <w:sz w:val="14"/>
          <w:szCs w:val="24"/>
          <w:lang w:val="sq-AL"/>
        </w:rPr>
      </w:pPr>
    </w:p>
    <w:p w:rsidR="00070214" w:rsidRPr="00AA426C" w:rsidRDefault="00070214" w:rsidP="00070214">
      <w:pPr>
        <w:pStyle w:val="Paragrafi"/>
        <w:rPr>
          <w:szCs w:val="24"/>
          <w:lang w:val="sq-AL"/>
        </w:rPr>
      </w:pPr>
      <w:r w:rsidRPr="00AA426C">
        <w:rPr>
          <w:szCs w:val="24"/>
          <w:lang w:val="sq-AL"/>
        </w:rPr>
        <w:t xml:space="preserve">Në mbështetje të nenit 100 të Kushtetutës, të pikave 1, shkronjat “b” e “ç” dhe 2, të nenit 67, të ligjit </w:t>
      </w:r>
      <w:r>
        <w:rPr>
          <w:szCs w:val="24"/>
          <w:lang w:val="sq-AL"/>
        </w:rPr>
        <w:t xml:space="preserve">nr. </w:t>
      </w:r>
      <w:r w:rsidRPr="00AA426C">
        <w:rPr>
          <w:szCs w:val="24"/>
          <w:lang w:val="sq-AL"/>
        </w:rPr>
        <w:t xml:space="preserve">108/2014, “Për Policinë e Shtetit”, dhe të ligjit </w:t>
      </w:r>
      <w:r>
        <w:rPr>
          <w:szCs w:val="24"/>
          <w:lang w:val="sq-AL"/>
        </w:rPr>
        <w:t xml:space="preserve">nr. </w:t>
      </w:r>
      <w:r w:rsidRPr="00AA426C">
        <w:rPr>
          <w:szCs w:val="24"/>
          <w:lang w:val="sq-AL"/>
        </w:rPr>
        <w:t>9936, datë 26.6.2008, “Për menaxhimin e sistemit buxhetor në Republikën e Shqipërisë”, me propozimin e ministrit të Punëve të Brendshme, Këshilli i Ministrave</w:t>
      </w:r>
    </w:p>
    <w:p w:rsidR="00070214" w:rsidRPr="00AA426C" w:rsidRDefault="00070214" w:rsidP="00070214">
      <w:pPr>
        <w:pStyle w:val="Paragrafi"/>
        <w:rPr>
          <w:sz w:val="14"/>
          <w:szCs w:val="24"/>
          <w:lang w:val="sq-AL"/>
        </w:rPr>
      </w:pPr>
    </w:p>
    <w:p w:rsidR="00070214" w:rsidRPr="00AA426C" w:rsidRDefault="00070214" w:rsidP="00070214">
      <w:pPr>
        <w:pStyle w:val="Paragrafi"/>
        <w:jc w:val="center"/>
        <w:rPr>
          <w:szCs w:val="24"/>
          <w:lang w:val="sq-AL"/>
        </w:rPr>
      </w:pPr>
      <w:r w:rsidRPr="00AA426C">
        <w:rPr>
          <w:szCs w:val="24"/>
          <w:lang w:val="sq-AL"/>
        </w:rPr>
        <w:t>VENDOSI:</w:t>
      </w:r>
    </w:p>
    <w:p w:rsidR="00070214" w:rsidRPr="00AA426C" w:rsidRDefault="00070214" w:rsidP="00070214">
      <w:pPr>
        <w:pStyle w:val="Paragrafi"/>
        <w:rPr>
          <w:sz w:val="14"/>
          <w:szCs w:val="24"/>
          <w:lang w:val="sq-AL"/>
        </w:rPr>
      </w:pPr>
    </w:p>
    <w:p w:rsidR="00070214" w:rsidRPr="00AA426C" w:rsidRDefault="00070214" w:rsidP="00070214">
      <w:pPr>
        <w:pStyle w:val="Paragrafi"/>
        <w:rPr>
          <w:szCs w:val="24"/>
          <w:lang w:val="sq-AL"/>
        </w:rPr>
      </w:pPr>
      <w:r w:rsidRPr="00AA426C">
        <w:rPr>
          <w:szCs w:val="24"/>
          <w:lang w:val="sq-AL"/>
        </w:rPr>
        <w:t>1. Punonjësi i Policisë së Shtetit, kur caktohet në punë jashtë vendbanimit të vet, përfiton pagesë për kompensim udhëtimi.</w:t>
      </w:r>
    </w:p>
    <w:p w:rsidR="00070214" w:rsidRPr="00AA426C" w:rsidRDefault="00070214" w:rsidP="00070214">
      <w:pPr>
        <w:pStyle w:val="Paragrafi"/>
        <w:rPr>
          <w:szCs w:val="24"/>
          <w:lang w:val="sq-AL"/>
        </w:rPr>
      </w:pPr>
      <w:r w:rsidRPr="00AA426C">
        <w:rPr>
          <w:szCs w:val="24"/>
          <w:lang w:val="sq-AL"/>
        </w:rPr>
        <w:t>Masa e pagesës për kompensim udhëtimi është, si më poshtë vijon:</w:t>
      </w:r>
    </w:p>
    <w:p w:rsidR="00070214" w:rsidRPr="00A476C9" w:rsidRDefault="00070214" w:rsidP="00070214">
      <w:pPr>
        <w:pStyle w:val="Paragrafi"/>
        <w:ind w:firstLine="0"/>
        <w:rPr>
          <w:sz w:val="20"/>
          <w:szCs w:val="20"/>
          <w:lang w:val="sq-AL"/>
        </w:rPr>
      </w:pPr>
      <w:r w:rsidRPr="00AA426C">
        <w:rPr>
          <w:szCs w:val="24"/>
          <w:lang w:val="sq-AL"/>
        </w:rPr>
        <w:t>a</w:t>
      </w:r>
      <w:r w:rsidRPr="00A476C9">
        <w:rPr>
          <w:sz w:val="20"/>
          <w:szCs w:val="20"/>
          <w:lang w:val="sq-AL"/>
        </w:rPr>
        <w:t xml:space="preserve">) Nga 36 km deri 60 km, në masën </w:t>
      </w:r>
      <w:r w:rsidRPr="00A476C9">
        <w:rPr>
          <w:sz w:val="20"/>
          <w:szCs w:val="20"/>
          <w:lang w:val="sq-AL"/>
        </w:rPr>
        <w:tab/>
        <w:t>3 000 lekë/muaj;</w:t>
      </w:r>
    </w:p>
    <w:p w:rsidR="00070214" w:rsidRPr="00A476C9" w:rsidRDefault="00070214" w:rsidP="00070214">
      <w:pPr>
        <w:pStyle w:val="Paragrafi"/>
        <w:ind w:firstLine="0"/>
        <w:rPr>
          <w:sz w:val="20"/>
          <w:szCs w:val="20"/>
          <w:lang w:val="sq-AL"/>
        </w:rPr>
      </w:pPr>
      <w:r w:rsidRPr="00A476C9">
        <w:rPr>
          <w:sz w:val="20"/>
          <w:szCs w:val="20"/>
          <w:lang w:val="sq-AL"/>
        </w:rPr>
        <w:t xml:space="preserve">b) Nga 61 km deri 100 km, në masën </w:t>
      </w:r>
      <w:r w:rsidRPr="00A476C9">
        <w:rPr>
          <w:sz w:val="20"/>
          <w:szCs w:val="20"/>
          <w:lang w:val="sq-AL"/>
        </w:rPr>
        <w:tab/>
        <w:t>5 000 lekë/muaj;</w:t>
      </w:r>
    </w:p>
    <w:p w:rsidR="00070214" w:rsidRPr="00A476C9" w:rsidRDefault="00070214" w:rsidP="00070214">
      <w:pPr>
        <w:pStyle w:val="Paragrafi"/>
        <w:ind w:firstLine="0"/>
        <w:rPr>
          <w:sz w:val="20"/>
          <w:szCs w:val="20"/>
          <w:lang w:val="sq-AL"/>
        </w:rPr>
      </w:pPr>
      <w:r w:rsidRPr="00A476C9">
        <w:rPr>
          <w:sz w:val="20"/>
          <w:szCs w:val="20"/>
          <w:lang w:val="sq-AL"/>
        </w:rPr>
        <w:t>c) Nga 101 km deri 150 km, në masën</w:t>
      </w:r>
      <w:r>
        <w:rPr>
          <w:sz w:val="20"/>
          <w:szCs w:val="20"/>
          <w:lang w:val="sq-AL"/>
        </w:rPr>
        <w:tab/>
      </w:r>
      <w:r w:rsidRPr="00A476C9">
        <w:rPr>
          <w:sz w:val="20"/>
          <w:szCs w:val="20"/>
          <w:lang w:val="sq-AL"/>
        </w:rPr>
        <w:t>8 000 lekë/muaj;</w:t>
      </w:r>
    </w:p>
    <w:p w:rsidR="00070214" w:rsidRPr="00A476C9" w:rsidRDefault="00070214" w:rsidP="00070214">
      <w:pPr>
        <w:pStyle w:val="Paragrafi"/>
        <w:ind w:firstLine="0"/>
        <w:rPr>
          <w:sz w:val="20"/>
          <w:szCs w:val="20"/>
          <w:lang w:val="sq-AL"/>
        </w:rPr>
      </w:pPr>
      <w:r w:rsidRPr="00A476C9">
        <w:rPr>
          <w:sz w:val="20"/>
          <w:szCs w:val="20"/>
          <w:lang w:val="sq-AL"/>
        </w:rPr>
        <w:t>ç) Nga 151 km deri 200 km, në masën10 000 lekë/muaj;</w:t>
      </w:r>
    </w:p>
    <w:p w:rsidR="00070214" w:rsidRPr="00A476C9" w:rsidRDefault="00070214" w:rsidP="00070214">
      <w:pPr>
        <w:pStyle w:val="Paragrafi"/>
        <w:ind w:firstLine="0"/>
        <w:rPr>
          <w:sz w:val="20"/>
          <w:szCs w:val="20"/>
          <w:lang w:val="sq-AL"/>
        </w:rPr>
      </w:pPr>
      <w:r w:rsidRPr="00A476C9">
        <w:rPr>
          <w:sz w:val="20"/>
          <w:szCs w:val="20"/>
          <w:lang w:val="sq-AL"/>
        </w:rPr>
        <w:t xml:space="preserve">d) Mbi 200 km, në masën </w:t>
      </w:r>
      <w:r w:rsidRPr="00A476C9">
        <w:rPr>
          <w:sz w:val="20"/>
          <w:szCs w:val="20"/>
          <w:lang w:val="sq-AL"/>
        </w:rPr>
        <w:tab/>
      </w:r>
      <w:r w:rsidRPr="00A476C9">
        <w:rPr>
          <w:sz w:val="20"/>
          <w:szCs w:val="20"/>
          <w:lang w:val="sq-AL"/>
        </w:rPr>
        <w:tab/>
        <w:t>15 000 lekë/muaj.</w:t>
      </w:r>
    </w:p>
    <w:p w:rsidR="00070214" w:rsidRPr="00CF7A4F" w:rsidRDefault="00070214" w:rsidP="00070214">
      <w:pPr>
        <w:pStyle w:val="Paragrafi"/>
        <w:rPr>
          <w:spacing w:val="-4"/>
          <w:szCs w:val="24"/>
          <w:lang w:val="sq-AL"/>
        </w:rPr>
      </w:pPr>
      <w:r w:rsidRPr="00AA426C">
        <w:rPr>
          <w:szCs w:val="24"/>
          <w:lang w:val="sq-AL"/>
        </w:rPr>
        <w:t xml:space="preserve">2. Përfitimi i kësaj pagese vazhdon deri në </w:t>
      </w:r>
      <w:r w:rsidRPr="00CF7A4F">
        <w:rPr>
          <w:spacing w:val="-4"/>
          <w:szCs w:val="24"/>
          <w:lang w:val="sq-AL"/>
        </w:rPr>
        <w:t>ndryshimin e vendbanimit të punonjësit të policisë,që nënkupton sistemimin me banesë në territorin e juridiksionit të komisariatit të policisë apo drejtorisë së policisë së qarkut ku ai bën pjesë.</w:t>
      </w:r>
    </w:p>
    <w:p w:rsidR="00070214" w:rsidRPr="00CF7A4F" w:rsidRDefault="00070214" w:rsidP="00070214">
      <w:pPr>
        <w:pStyle w:val="Paragrafi"/>
        <w:rPr>
          <w:spacing w:val="-4"/>
          <w:szCs w:val="24"/>
          <w:lang w:val="sq-AL"/>
        </w:rPr>
      </w:pPr>
      <w:r w:rsidRPr="00CF7A4F">
        <w:rPr>
          <w:spacing w:val="-4"/>
          <w:szCs w:val="24"/>
          <w:lang w:val="sq-AL"/>
        </w:rPr>
        <w:t>3. Për përfitimin e pagesës, sipas pikës 1, të këtij vendimi, punonjësi i policisë paraqet nëorganin ku është transferuar, dokumentacionin e poshtë</w:t>
      </w:r>
      <w:r>
        <w:rPr>
          <w:spacing w:val="-4"/>
          <w:szCs w:val="24"/>
          <w:lang w:val="sq-AL"/>
        </w:rPr>
        <w:t>-</w:t>
      </w:r>
      <w:r w:rsidRPr="00CF7A4F">
        <w:rPr>
          <w:spacing w:val="-4"/>
          <w:szCs w:val="24"/>
          <w:lang w:val="sq-AL"/>
        </w:rPr>
        <w:t>shënuar:</w:t>
      </w:r>
    </w:p>
    <w:p w:rsidR="00070214" w:rsidRPr="00CF7A4F" w:rsidRDefault="00070214" w:rsidP="00070214">
      <w:pPr>
        <w:pStyle w:val="Paragrafi"/>
        <w:rPr>
          <w:spacing w:val="-4"/>
          <w:szCs w:val="24"/>
          <w:lang w:val="sq-AL"/>
        </w:rPr>
      </w:pPr>
      <w:r w:rsidRPr="00CF7A4F">
        <w:rPr>
          <w:spacing w:val="-4"/>
          <w:szCs w:val="24"/>
          <w:lang w:val="sq-AL"/>
        </w:rPr>
        <w:t>a) Kërkesë me shkrim, pranë njësisë buxhetore ku është i punësuar punonjësi i policisë;</w:t>
      </w:r>
    </w:p>
    <w:p w:rsidR="00070214" w:rsidRPr="00CF7A4F" w:rsidRDefault="00070214" w:rsidP="00070214">
      <w:pPr>
        <w:pStyle w:val="Paragrafi"/>
        <w:rPr>
          <w:spacing w:val="-4"/>
          <w:szCs w:val="24"/>
          <w:lang w:val="sq-AL"/>
        </w:rPr>
      </w:pPr>
      <w:r w:rsidRPr="00CF7A4F">
        <w:rPr>
          <w:spacing w:val="-4"/>
          <w:szCs w:val="24"/>
          <w:lang w:val="sq-AL"/>
        </w:rPr>
        <w:t>b) Fotokopje të kartës së identitetit, certifikatën e gjendjes civile familjare;</w:t>
      </w:r>
    </w:p>
    <w:p w:rsidR="00070214" w:rsidRPr="00CF7A4F" w:rsidRDefault="00070214" w:rsidP="00070214">
      <w:pPr>
        <w:pStyle w:val="Paragrafi"/>
        <w:rPr>
          <w:spacing w:val="-4"/>
          <w:szCs w:val="24"/>
          <w:lang w:val="sq-AL"/>
        </w:rPr>
      </w:pPr>
      <w:r w:rsidRPr="00CF7A4F">
        <w:rPr>
          <w:spacing w:val="-4"/>
          <w:szCs w:val="24"/>
          <w:lang w:val="sq-AL"/>
        </w:rPr>
        <w:t>c) Vërtetim nga organi qeverisjes vendore, ku të vërtetohet vendbanimi i familjes dhei vetë punonjësit të policisë, pavarësisht nga gjendja civile;</w:t>
      </w:r>
    </w:p>
    <w:p w:rsidR="00070214" w:rsidRPr="00794257" w:rsidRDefault="00070214" w:rsidP="00070214">
      <w:pPr>
        <w:pStyle w:val="Paragrafi"/>
        <w:rPr>
          <w:szCs w:val="24"/>
          <w:lang w:val="sq-AL"/>
        </w:rPr>
      </w:pPr>
      <w:r w:rsidRPr="00794257">
        <w:rPr>
          <w:szCs w:val="24"/>
          <w:lang w:val="sq-AL"/>
        </w:rPr>
        <w:t>ç) Vërtetim pranë zyrave vendore të regjistrimit të pasurive të paluajtshme nëse punonjësi i policisë ka banesë në juridiksionin ku është transferuar;</w:t>
      </w:r>
    </w:p>
    <w:p w:rsidR="00070214" w:rsidRPr="00CF7A4F" w:rsidRDefault="00070214" w:rsidP="00070214">
      <w:pPr>
        <w:pStyle w:val="Paragrafi"/>
        <w:rPr>
          <w:spacing w:val="-4"/>
          <w:szCs w:val="24"/>
          <w:lang w:val="sq-AL"/>
        </w:rPr>
      </w:pPr>
      <w:r w:rsidRPr="00CF7A4F">
        <w:rPr>
          <w:spacing w:val="-4"/>
          <w:szCs w:val="24"/>
          <w:lang w:val="sq-AL"/>
        </w:rPr>
        <w:t>d) Vërtetim pranë drejtorive të ALUIZNI-t nëse punonjësi i policisë ka aplikuar për legalizim banese në juridiksionin ku është transferuar.</w:t>
      </w:r>
    </w:p>
    <w:p w:rsidR="00070214" w:rsidRPr="00CF7A4F" w:rsidRDefault="00070214" w:rsidP="00070214">
      <w:pPr>
        <w:pStyle w:val="Paragrafi"/>
        <w:rPr>
          <w:spacing w:val="-4"/>
          <w:szCs w:val="24"/>
          <w:lang w:val="sq-AL"/>
        </w:rPr>
      </w:pPr>
      <w:r w:rsidRPr="00CF7A4F">
        <w:rPr>
          <w:spacing w:val="-4"/>
          <w:szCs w:val="24"/>
          <w:lang w:val="sq-AL"/>
        </w:rPr>
        <w:t>4. Titullari i njësive shpenzuese të verifikojë nëpërmjet strukturave të tyre vërtetësinë e doku</w:t>
      </w:r>
      <w:r>
        <w:rPr>
          <w:spacing w:val="-4"/>
          <w:szCs w:val="24"/>
          <w:lang w:val="sq-AL"/>
        </w:rPr>
        <w:t>-</w:t>
      </w:r>
      <w:r w:rsidRPr="00CF7A4F">
        <w:rPr>
          <w:spacing w:val="-4"/>
          <w:szCs w:val="24"/>
          <w:lang w:val="sq-AL"/>
        </w:rPr>
        <w:t>mentacionit të paraqitur nga punonjësi i policisë.</w:t>
      </w:r>
    </w:p>
    <w:p w:rsidR="00070214" w:rsidRPr="00CF7A4F" w:rsidRDefault="00070214" w:rsidP="00070214">
      <w:pPr>
        <w:pStyle w:val="Paragrafi"/>
        <w:rPr>
          <w:spacing w:val="-4"/>
          <w:szCs w:val="24"/>
          <w:lang w:val="sq-AL"/>
        </w:rPr>
      </w:pPr>
      <w:r w:rsidRPr="00CF7A4F">
        <w:rPr>
          <w:spacing w:val="-4"/>
          <w:szCs w:val="24"/>
          <w:lang w:val="sq-AL"/>
        </w:rPr>
        <w:t>5. Kur punonjësi i policisë transferohet për nevoja pune dhe, për këtë shkak, bashkëshortja/i humbet marrëdhëniet e punës, në rast të pamundësisë së punësimit, i jepet një pagesë, deri në çastine punësimit, në masën:</w:t>
      </w:r>
    </w:p>
    <w:p w:rsidR="00070214" w:rsidRPr="00794257" w:rsidRDefault="00070214" w:rsidP="00070214">
      <w:pPr>
        <w:pStyle w:val="Paragrafi"/>
        <w:rPr>
          <w:szCs w:val="24"/>
          <w:lang w:val="sq-AL"/>
        </w:rPr>
      </w:pPr>
      <w:r w:rsidRPr="00794257">
        <w:rPr>
          <w:szCs w:val="24"/>
          <w:lang w:val="sq-AL"/>
        </w:rPr>
        <w:t>a) 50% të pagës mujore minimale në shkallë vendi, të miratuar nga Këshilli i Ministrave,kur bashkëshortja/i ka vjetërsi pune mbi 1 vit dhe shtesë në masën 5%, të pagës mujore minimale në shkallë vendi, për çdo vit mbi 1 vit, por jo më shumë se paga minimale në shkallë vendi;</w:t>
      </w:r>
    </w:p>
    <w:p w:rsidR="00070214" w:rsidRPr="00CF7A4F" w:rsidRDefault="00070214" w:rsidP="00070214">
      <w:pPr>
        <w:pStyle w:val="Paragrafi"/>
        <w:rPr>
          <w:spacing w:val="-4"/>
          <w:szCs w:val="24"/>
          <w:lang w:val="sq-AL"/>
        </w:rPr>
      </w:pPr>
      <w:r w:rsidRPr="00CF7A4F">
        <w:rPr>
          <w:spacing w:val="-4"/>
          <w:szCs w:val="24"/>
          <w:lang w:val="sq-AL"/>
        </w:rPr>
        <w:t>b) 100% të pagës mesatare mujore të vitit të fundit të punës, por jo më shumë se 150% të pagës minimale në shkallë vendi, të miratuar nga Këshilli i Ministrave, kur bashkëshortja/i ka vjetërsi në punë mbi 10 vjet.</w:t>
      </w:r>
    </w:p>
    <w:p w:rsidR="00070214" w:rsidRPr="00794257" w:rsidRDefault="00070214" w:rsidP="00070214">
      <w:pPr>
        <w:pStyle w:val="Paragrafi"/>
        <w:rPr>
          <w:szCs w:val="24"/>
          <w:lang w:val="sq-AL"/>
        </w:rPr>
      </w:pPr>
      <w:r w:rsidRPr="00794257">
        <w:rPr>
          <w:szCs w:val="24"/>
          <w:lang w:val="sq-AL"/>
        </w:rPr>
        <w:t>6. Paga mesatare mujore e bashkëshortes/it të rritet sipas indeksit të pagës minimale, miratuar me vendim tëKëshillit të Ministrave.</w:t>
      </w:r>
    </w:p>
    <w:p w:rsidR="00070214" w:rsidRPr="00CF7A4F" w:rsidRDefault="00070214" w:rsidP="00070214">
      <w:pPr>
        <w:pStyle w:val="Paragrafi"/>
        <w:rPr>
          <w:spacing w:val="-4"/>
          <w:szCs w:val="24"/>
          <w:lang w:val="sq-AL"/>
        </w:rPr>
      </w:pPr>
      <w:r w:rsidRPr="00CF7A4F">
        <w:rPr>
          <w:spacing w:val="-4"/>
          <w:szCs w:val="24"/>
          <w:lang w:val="sq-AL"/>
        </w:rPr>
        <w:t xml:space="preserve">7. Vjetërsia në punë e bashkëshortes/it do të konsiderohet vjetërsia e përgjithshme në punë, e dokumentuar në librezën e punës së çdo punonjësi/e, me përjashtim të viteve të sigurimit vullnetar, </w:t>
      </w:r>
      <w:r w:rsidRPr="00CF7A4F">
        <w:rPr>
          <w:spacing w:val="-4"/>
          <w:szCs w:val="24"/>
          <w:lang w:val="sq-AL"/>
        </w:rPr>
        <w:lastRenderedPageBreak/>
        <w:t>vetëpunësimit, shërbimit ushtarak për meshkujt, viteve të shkollimit në institucionet e arsimit të lartë dhe periudhave të trajtimit me pagesë papunësie.</w:t>
      </w:r>
    </w:p>
    <w:p w:rsidR="00070214" w:rsidRPr="00CF7A4F" w:rsidRDefault="00070214" w:rsidP="00070214">
      <w:pPr>
        <w:pStyle w:val="Paragrafi"/>
        <w:rPr>
          <w:spacing w:val="-4"/>
          <w:szCs w:val="24"/>
          <w:lang w:val="sq-AL"/>
        </w:rPr>
      </w:pPr>
      <w:bookmarkStart w:id="0" w:name="_GoBack"/>
      <w:bookmarkEnd w:id="0"/>
      <w:r w:rsidRPr="00CF7A4F">
        <w:rPr>
          <w:spacing w:val="-4"/>
          <w:szCs w:val="24"/>
          <w:lang w:val="sq-AL"/>
        </w:rPr>
        <w:t>8. Përfitimi i pagesës, sipas pikës 5, të këtij vendimi, mund të përfitohet për një periudhë deri në 7 vjet.</w:t>
      </w:r>
    </w:p>
    <w:p w:rsidR="00070214" w:rsidRPr="00CF7A4F" w:rsidRDefault="00070214" w:rsidP="00070214">
      <w:pPr>
        <w:pStyle w:val="Paragrafi"/>
        <w:rPr>
          <w:spacing w:val="-4"/>
          <w:szCs w:val="24"/>
          <w:lang w:val="sq-AL"/>
        </w:rPr>
      </w:pPr>
      <w:r w:rsidRPr="00CF7A4F">
        <w:rPr>
          <w:spacing w:val="-4"/>
          <w:szCs w:val="24"/>
          <w:lang w:val="sq-AL"/>
        </w:rPr>
        <w:t>9. Bashkëshortja/i, që ka përfituar sipas pikës 3, të vendimit nr. 183, datë 9.2.2011, të Këshillit të Ministrave, “Për kompensimin përprivacionet dhe humbjet që i shkaktohen punonjësit të Policisë së Shtetit, për shkak të nevojave tëpunës dhe të shërbimit”, do të vazhdojë të përfitojë pagesën, sipas përcaktimeve të bëra në shkronjat “a” dhe “b”, të këtij vendimi, por jo më shumë se 15 vjet.</w:t>
      </w:r>
    </w:p>
    <w:p w:rsidR="00070214" w:rsidRPr="00CF7A4F" w:rsidRDefault="00070214" w:rsidP="00070214">
      <w:pPr>
        <w:pStyle w:val="Paragrafi"/>
        <w:rPr>
          <w:spacing w:val="-4"/>
          <w:szCs w:val="24"/>
          <w:lang w:val="sq-AL"/>
        </w:rPr>
      </w:pPr>
      <w:r w:rsidRPr="00CF7A4F">
        <w:rPr>
          <w:spacing w:val="-4"/>
          <w:szCs w:val="24"/>
          <w:lang w:val="sq-AL"/>
        </w:rPr>
        <w:t>10. Koha e qëndrimit pa punë e bashkëshortes/it të punonjësit të policisë llogaritet në vjetërsinë epërgjithshme të punës për efekt pensioni. Kontributi i sigurimeve derdhet nga institucioni dhe përfituesi sipas skemës së sigurimeve shoqërore për punonjësit civilë.</w:t>
      </w:r>
    </w:p>
    <w:p w:rsidR="00070214" w:rsidRPr="00CF7A4F" w:rsidRDefault="00070214" w:rsidP="00070214">
      <w:pPr>
        <w:pStyle w:val="Paragrafi"/>
        <w:rPr>
          <w:spacing w:val="-4"/>
          <w:szCs w:val="24"/>
          <w:lang w:val="sq-AL"/>
        </w:rPr>
      </w:pPr>
      <w:r w:rsidRPr="00CF7A4F">
        <w:rPr>
          <w:spacing w:val="-4"/>
          <w:szCs w:val="24"/>
          <w:lang w:val="sq-AL"/>
        </w:rPr>
        <w:t>11. Për përfitimin e pagesës, sipas pikës 5, të këtij vendimi, punonjësi i policisë paraqet nëorganin, ku është transferuar, dokumentacionin e poshtëshënuar:</w:t>
      </w:r>
    </w:p>
    <w:p w:rsidR="00070214" w:rsidRPr="00CF7A4F" w:rsidRDefault="00070214" w:rsidP="00070214">
      <w:pPr>
        <w:pStyle w:val="Paragrafi"/>
        <w:rPr>
          <w:spacing w:val="-4"/>
          <w:szCs w:val="24"/>
          <w:lang w:val="sq-AL"/>
        </w:rPr>
      </w:pPr>
      <w:r w:rsidRPr="00CF7A4F">
        <w:rPr>
          <w:spacing w:val="-4"/>
          <w:szCs w:val="24"/>
          <w:lang w:val="sq-AL"/>
        </w:rPr>
        <w:t>a) Kërkesë me shkrim, me gjenealitetet e plota, ku përshkruhet:</w:t>
      </w:r>
    </w:p>
    <w:p w:rsidR="00070214" w:rsidRPr="00CF7A4F" w:rsidRDefault="00070214" w:rsidP="00070214">
      <w:pPr>
        <w:pStyle w:val="Paragrafi"/>
        <w:rPr>
          <w:spacing w:val="-4"/>
          <w:szCs w:val="24"/>
          <w:lang w:val="sq-AL"/>
        </w:rPr>
      </w:pPr>
      <w:r w:rsidRPr="00CF7A4F">
        <w:rPr>
          <w:spacing w:val="-4"/>
          <w:szCs w:val="24"/>
          <w:lang w:val="sq-AL"/>
        </w:rPr>
        <w:t>- organi ku ka punuar;</w:t>
      </w:r>
    </w:p>
    <w:p w:rsidR="00070214" w:rsidRPr="00CF7A4F" w:rsidRDefault="00070214" w:rsidP="00070214">
      <w:pPr>
        <w:pStyle w:val="Paragrafi"/>
        <w:rPr>
          <w:spacing w:val="-4"/>
          <w:szCs w:val="24"/>
          <w:lang w:val="sq-AL"/>
        </w:rPr>
      </w:pPr>
      <w:r w:rsidRPr="00CF7A4F">
        <w:rPr>
          <w:spacing w:val="-4"/>
          <w:szCs w:val="24"/>
          <w:lang w:val="sq-AL"/>
        </w:rPr>
        <w:t>- data e transferimit;</w:t>
      </w:r>
    </w:p>
    <w:p w:rsidR="00070214" w:rsidRPr="00CF7A4F" w:rsidRDefault="00070214" w:rsidP="00070214">
      <w:pPr>
        <w:pStyle w:val="Paragrafi"/>
        <w:rPr>
          <w:spacing w:val="-4"/>
          <w:szCs w:val="24"/>
          <w:lang w:val="sq-AL"/>
        </w:rPr>
      </w:pPr>
      <w:r w:rsidRPr="00CF7A4F">
        <w:rPr>
          <w:spacing w:val="-4"/>
          <w:szCs w:val="24"/>
          <w:lang w:val="sq-AL"/>
        </w:rPr>
        <w:t>- arsyeja e transferimit;</w:t>
      </w:r>
    </w:p>
    <w:p w:rsidR="00070214" w:rsidRPr="00CF7A4F" w:rsidRDefault="00070214" w:rsidP="00070214">
      <w:pPr>
        <w:pStyle w:val="Paragrafi"/>
        <w:rPr>
          <w:spacing w:val="-4"/>
          <w:szCs w:val="24"/>
          <w:lang w:val="sq-AL"/>
        </w:rPr>
      </w:pPr>
      <w:r w:rsidRPr="00CF7A4F">
        <w:rPr>
          <w:spacing w:val="-4"/>
          <w:szCs w:val="24"/>
          <w:lang w:val="sq-AL"/>
        </w:rPr>
        <w:t>- adresa ku ka banuar;</w:t>
      </w:r>
    </w:p>
    <w:p w:rsidR="00070214" w:rsidRPr="00CF7A4F" w:rsidRDefault="00070214" w:rsidP="00070214">
      <w:pPr>
        <w:pStyle w:val="Paragrafi"/>
        <w:rPr>
          <w:spacing w:val="-4"/>
          <w:szCs w:val="24"/>
          <w:lang w:val="sq-AL"/>
        </w:rPr>
      </w:pPr>
      <w:r w:rsidRPr="00CF7A4F">
        <w:rPr>
          <w:spacing w:val="-4"/>
          <w:szCs w:val="24"/>
          <w:lang w:val="sq-AL"/>
        </w:rPr>
        <w:t>- adresa aktuale ku banon pas transferimit;</w:t>
      </w:r>
    </w:p>
    <w:p w:rsidR="00070214" w:rsidRPr="00CF7A4F" w:rsidRDefault="00070214" w:rsidP="00070214">
      <w:pPr>
        <w:pStyle w:val="Paragrafi"/>
        <w:rPr>
          <w:spacing w:val="-4"/>
          <w:szCs w:val="24"/>
          <w:lang w:val="sq-AL"/>
        </w:rPr>
      </w:pPr>
      <w:r w:rsidRPr="00CF7A4F">
        <w:rPr>
          <w:spacing w:val="-4"/>
          <w:szCs w:val="24"/>
          <w:lang w:val="sq-AL"/>
        </w:rPr>
        <w:t>- qendra e punës ku ka punuar bashkëshortja/i, data dhe shkaku i largimit nga puna.</w:t>
      </w:r>
    </w:p>
    <w:p w:rsidR="00070214" w:rsidRPr="00CF7A4F" w:rsidRDefault="00070214" w:rsidP="00070214">
      <w:pPr>
        <w:pStyle w:val="Paragrafi"/>
        <w:rPr>
          <w:spacing w:val="-4"/>
          <w:szCs w:val="24"/>
          <w:lang w:val="sq-AL"/>
        </w:rPr>
      </w:pPr>
      <w:r w:rsidRPr="00CF7A4F">
        <w:rPr>
          <w:spacing w:val="-4"/>
          <w:szCs w:val="24"/>
          <w:lang w:val="sq-AL"/>
        </w:rPr>
        <w:t>b) Vërtetim të pagës mesatare mujore të vitit të fundit kalendarik të punës për pagesën e marrë nga bashkëshortja/bashkëshorti.</w:t>
      </w:r>
    </w:p>
    <w:p w:rsidR="00070214" w:rsidRPr="00CF7A4F" w:rsidRDefault="00070214" w:rsidP="00070214">
      <w:pPr>
        <w:pStyle w:val="Paragrafi"/>
        <w:rPr>
          <w:spacing w:val="-4"/>
          <w:szCs w:val="24"/>
          <w:lang w:val="sq-AL"/>
        </w:rPr>
      </w:pPr>
      <w:r w:rsidRPr="00CF7A4F">
        <w:rPr>
          <w:spacing w:val="-4"/>
          <w:szCs w:val="24"/>
          <w:lang w:val="sq-AL"/>
        </w:rPr>
        <w:t>c) Vërtetim nga sigurimet shoqërore për kontributet e derdhura nga bashkëshorti/bashkë</w:t>
      </w:r>
      <w:r>
        <w:rPr>
          <w:spacing w:val="-4"/>
          <w:szCs w:val="24"/>
          <w:lang w:val="sq-AL"/>
        </w:rPr>
        <w:t>-</w:t>
      </w:r>
      <w:r w:rsidRPr="00CF7A4F">
        <w:rPr>
          <w:spacing w:val="-4"/>
          <w:szCs w:val="24"/>
          <w:lang w:val="sq-AL"/>
        </w:rPr>
        <w:t>shortja për periudhën e punësimit.</w:t>
      </w:r>
    </w:p>
    <w:p w:rsidR="00070214" w:rsidRPr="00CF7A4F" w:rsidRDefault="00070214" w:rsidP="00070214">
      <w:pPr>
        <w:pStyle w:val="Paragrafi"/>
        <w:rPr>
          <w:spacing w:val="-4"/>
          <w:szCs w:val="24"/>
          <w:lang w:val="sq-AL"/>
        </w:rPr>
      </w:pPr>
      <w:r w:rsidRPr="00CF7A4F">
        <w:rPr>
          <w:spacing w:val="-4"/>
          <w:szCs w:val="24"/>
          <w:lang w:val="sq-AL"/>
        </w:rPr>
        <w:t>ç) Librezën e punës së bashkëshortes/it, ku të jetë cilësuar largimi nga puna për arsye tëtransferimit të bashkëshortes/it.</w:t>
      </w:r>
    </w:p>
    <w:p w:rsidR="00070214" w:rsidRPr="00CF7A4F" w:rsidRDefault="00070214" w:rsidP="00070214">
      <w:pPr>
        <w:pStyle w:val="Paragrafi"/>
        <w:rPr>
          <w:spacing w:val="-4"/>
          <w:szCs w:val="24"/>
          <w:lang w:val="sq-AL"/>
        </w:rPr>
      </w:pPr>
      <w:r w:rsidRPr="00CF7A4F">
        <w:rPr>
          <w:spacing w:val="-4"/>
          <w:szCs w:val="24"/>
          <w:lang w:val="sq-AL"/>
        </w:rPr>
        <w:t>d) Vërtetim nga zyra përkatëse e punësimit, ku të vërtetohet se bashkëshortja/i ështëregjistruar si punëkërkues i papunë dhe nuk i është ofruar punë në profesionin e saj/tij. Këtëvërtetim punonjësi e paraqet çdo tre muaj në zyrën e personelit.</w:t>
      </w:r>
    </w:p>
    <w:p w:rsidR="00070214" w:rsidRPr="00CF7A4F" w:rsidRDefault="00070214" w:rsidP="00070214">
      <w:pPr>
        <w:pStyle w:val="Paragrafi"/>
        <w:rPr>
          <w:spacing w:val="-4"/>
          <w:szCs w:val="24"/>
          <w:lang w:val="sq-AL"/>
        </w:rPr>
      </w:pPr>
      <w:r w:rsidRPr="00CF7A4F">
        <w:rPr>
          <w:spacing w:val="-4"/>
          <w:szCs w:val="24"/>
          <w:lang w:val="sq-AL"/>
        </w:rPr>
        <w:t>dh) Kontratën e qirasë së banesës ku punonjësi është i transferuar.</w:t>
      </w:r>
    </w:p>
    <w:p w:rsidR="00070214" w:rsidRPr="00CF7A4F" w:rsidRDefault="00070214" w:rsidP="00070214">
      <w:pPr>
        <w:pStyle w:val="Paragrafi"/>
        <w:rPr>
          <w:spacing w:val="-4"/>
          <w:szCs w:val="24"/>
          <w:lang w:val="sq-AL"/>
        </w:rPr>
      </w:pPr>
      <w:r w:rsidRPr="00CF7A4F">
        <w:rPr>
          <w:spacing w:val="-4"/>
          <w:szCs w:val="24"/>
          <w:lang w:val="sq-AL"/>
        </w:rPr>
        <w:t xml:space="preserve">12. Në çdo 6 muaj, njësitë administrative buxhetore të Policisë së Shtetit të dërgojnë në zyrat rajonale të punësimit </w:t>
      </w:r>
      <w:r>
        <w:rPr>
          <w:spacing w:val="-4"/>
          <w:szCs w:val="24"/>
          <w:lang w:val="sq-AL"/>
        </w:rPr>
        <w:t>listën emërore të bashkë-shortëv</w:t>
      </w:r>
      <w:r w:rsidRPr="00CF7A4F">
        <w:rPr>
          <w:spacing w:val="-4"/>
          <w:szCs w:val="24"/>
          <w:lang w:val="sq-AL"/>
        </w:rPr>
        <w:t>/eve, për trajtimin me përparësi nga këto zyra të punësimit të tyre, në rastet e hapjes së vendeve të lira.</w:t>
      </w:r>
    </w:p>
    <w:p w:rsidR="00070214" w:rsidRPr="00CF7A4F" w:rsidRDefault="00070214" w:rsidP="00070214">
      <w:pPr>
        <w:pStyle w:val="Paragrafi"/>
        <w:rPr>
          <w:spacing w:val="-4"/>
          <w:szCs w:val="24"/>
          <w:lang w:val="sq-AL"/>
        </w:rPr>
      </w:pPr>
      <w:r w:rsidRPr="00CF7A4F">
        <w:rPr>
          <w:spacing w:val="-4"/>
          <w:szCs w:val="24"/>
          <w:lang w:val="sq-AL"/>
        </w:rPr>
        <w:t xml:space="preserve">13. Punonjësit e policisë me gradën “inspekor”, përfitojnë sipas pikave 1 dhe 5, vetëm në rastet kur iu kërcënohet jeta dhe familja dhe në raste të veçanta ristrukturimi, por, në çdo rast, pagesat për këtë kategori punonjësish do të propozohen nga njësia shpenzuese dhe do të miratohen nga drejtori i Policisë së Shtetit. </w:t>
      </w:r>
    </w:p>
    <w:p w:rsidR="00070214" w:rsidRPr="00CF7A4F" w:rsidRDefault="00070214" w:rsidP="00070214">
      <w:pPr>
        <w:pStyle w:val="Paragrafi"/>
        <w:rPr>
          <w:spacing w:val="-4"/>
          <w:szCs w:val="24"/>
          <w:lang w:val="sq-AL"/>
        </w:rPr>
      </w:pPr>
      <w:r w:rsidRPr="00CF7A4F">
        <w:rPr>
          <w:spacing w:val="-4"/>
          <w:szCs w:val="24"/>
          <w:lang w:val="sq-AL"/>
        </w:rPr>
        <w:t>14. Punonjësi i policisë, në përpjesëtim me kohën e shpenzuar gjatë ushtrimit të detyrësshtesë të trajnuesit në terren të punonjësve të policisë që kanë përfunduar periudhën e shkollimit nëshkollën bazë të policisë, përfiton shtesë mbi pagën mujore në masën 40 lekë/orë, por jo më shumëse 7 000 (shtatë mijë) lekë.</w:t>
      </w:r>
    </w:p>
    <w:p w:rsidR="00070214" w:rsidRPr="00CF7A4F" w:rsidRDefault="00070214" w:rsidP="00070214">
      <w:pPr>
        <w:pStyle w:val="Paragrafi"/>
        <w:rPr>
          <w:spacing w:val="-4"/>
          <w:szCs w:val="24"/>
          <w:lang w:val="sq-AL"/>
        </w:rPr>
      </w:pPr>
      <w:r w:rsidRPr="00CF7A4F">
        <w:rPr>
          <w:spacing w:val="-4"/>
          <w:szCs w:val="24"/>
          <w:lang w:val="sq-AL"/>
        </w:rPr>
        <w:t>15. Punonjësve të Policisë së Shtetit iu jepet ndihmë e menjëhershme financiare, në masën e një page mujore, në rastet e fatkeqësive në familje.</w:t>
      </w:r>
    </w:p>
    <w:p w:rsidR="00070214" w:rsidRPr="00CF7A4F" w:rsidRDefault="00070214" w:rsidP="00070214">
      <w:pPr>
        <w:pStyle w:val="Paragrafi"/>
        <w:rPr>
          <w:spacing w:val="-4"/>
          <w:szCs w:val="24"/>
          <w:lang w:val="sq-AL"/>
        </w:rPr>
      </w:pPr>
      <w:r w:rsidRPr="00CF7A4F">
        <w:rPr>
          <w:spacing w:val="-4"/>
          <w:szCs w:val="24"/>
          <w:lang w:val="sq-AL"/>
        </w:rPr>
        <w:t>16. Pagesa i jepet punonjësit të policisë për rastet e vdekjes së një anëtari të familjes së tij (bashkëshorti/ja, prindërit apo fëmijët). Pagesa jepet me urdhër nga titullari i institucionit.</w:t>
      </w:r>
    </w:p>
    <w:p w:rsidR="00070214" w:rsidRPr="00CF7A4F" w:rsidRDefault="00070214" w:rsidP="00070214">
      <w:pPr>
        <w:pStyle w:val="Paragrafi"/>
        <w:rPr>
          <w:spacing w:val="-4"/>
          <w:szCs w:val="24"/>
          <w:lang w:val="sq-AL"/>
        </w:rPr>
      </w:pPr>
      <w:r w:rsidRPr="00CF7A4F">
        <w:rPr>
          <w:spacing w:val="-4"/>
          <w:szCs w:val="24"/>
          <w:lang w:val="sq-AL"/>
        </w:rPr>
        <w:t>17. Masa e ndihmës financiare do të përballohet nga fondi i veçantë i institucionit.</w:t>
      </w:r>
    </w:p>
    <w:p w:rsidR="00070214" w:rsidRPr="00CF7A4F" w:rsidRDefault="00070214" w:rsidP="00070214">
      <w:pPr>
        <w:pStyle w:val="Paragrafi"/>
        <w:rPr>
          <w:spacing w:val="-4"/>
          <w:szCs w:val="24"/>
          <w:lang w:val="sq-AL"/>
        </w:rPr>
      </w:pPr>
      <w:r w:rsidRPr="00CF7A4F">
        <w:rPr>
          <w:spacing w:val="-4"/>
          <w:szCs w:val="24"/>
          <w:lang w:val="sq-AL"/>
        </w:rPr>
        <w:t>18. Vendimi nr. 183, datë 9.2.2011, i Këshillit të Ministrave, “Për kompensimin përprivacionet dhe humbjet që i shkaktohen punonjësit të Policisë së Shtetit, për shkak të nevojave tëpunës dhe të shërbimit”, shfuqizohet.</w:t>
      </w:r>
    </w:p>
    <w:p w:rsidR="00070214" w:rsidRPr="00CF7A4F" w:rsidRDefault="00070214" w:rsidP="00070214">
      <w:pPr>
        <w:pStyle w:val="Paragrafi"/>
        <w:rPr>
          <w:spacing w:val="-4"/>
          <w:szCs w:val="24"/>
          <w:lang w:val="sq-AL"/>
        </w:rPr>
      </w:pPr>
      <w:r w:rsidRPr="00CF7A4F">
        <w:rPr>
          <w:spacing w:val="-4"/>
          <w:szCs w:val="24"/>
          <w:lang w:val="sq-AL"/>
        </w:rPr>
        <w:lastRenderedPageBreak/>
        <w:t>19. Efektet financiare, që rrjedhin nga zbatimi i këtij vendimi, përballohen nga fondet emiratuara në buxhetin e Policisë së Shtetit.</w:t>
      </w:r>
    </w:p>
    <w:p w:rsidR="00070214" w:rsidRPr="00CF7A4F" w:rsidRDefault="00070214" w:rsidP="00070214">
      <w:pPr>
        <w:pStyle w:val="Paragrafi"/>
        <w:rPr>
          <w:spacing w:val="-4"/>
          <w:szCs w:val="24"/>
          <w:lang w:val="sq-AL"/>
        </w:rPr>
      </w:pPr>
      <w:r w:rsidRPr="00CF7A4F">
        <w:rPr>
          <w:spacing w:val="-4"/>
          <w:szCs w:val="24"/>
          <w:lang w:val="sq-AL"/>
        </w:rPr>
        <w:t>20. Ngarkohet Ministria e Punëve të Brendshme për zbatimin e këtij vendimi.</w:t>
      </w:r>
    </w:p>
    <w:p w:rsidR="00070214" w:rsidRPr="00CF7A4F" w:rsidRDefault="00070214" w:rsidP="00070214">
      <w:pPr>
        <w:pStyle w:val="Paragrafi"/>
        <w:rPr>
          <w:spacing w:val="-4"/>
          <w:szCs w:val="24"/>
          <w:lang w:val="sq-AL"/>
        </w:rPr>
      </w:pPr>
      <w:r w:rsidRPr="00CF7A4F">
        <w:rPr>
          <w:spacing w:val="-4"/>
          <w:szCs w:val="24"/>
          <w:lang w:val="sq-AL"/>
        </w:rPr>
        <w:t xml:space="preserve">Ky vendim hyn në fuqi pas botimit në Fletoren Zyrtare. </w:t>
      </w:r>
    </w:p>
    <w:p w:rsidR="00070214" w:rsidRPr="00AA426C" w:rsidRDefault="00070214" w:rsidP="00070214">
      <w:pPr>
        <w:pStyle w:val="Paragrafi"/>
        <w:rPr>
          <w:sz w:val="14"/>
          <w:szCs w:val="24"/>
          <w:lang w:val="sq-AL"/>
        </w:rPr>
      </w:pPr>
    </w:p>
    <w:p w:rsidR="00070214" w:rsidRPr="00AA426C" w:rsidRDefault="00070214" w:rsidP="00070214">
      <w:pPr>
        <w:pStyle w:val="Paragrafi"/>
        <w:jc w:val="right"/>
        <w:rPr>
          <w:szCs w:val="24"/>
          <w:lang w:val="sq-AL"/>
        </w:rPr>
      </w:pPr>
      <w:r w:rsidRPr="00AA426C">
        <w:rPr>
          <w:szCs w:val="24"/>
          <w:lang w:val="sq-AL"/>
        </w:rPr>
        <w:t>KRYEMINISTRI</w:t>
      </w:r>
    </w:p>
    <w:p w:rsidR="00FD57DC" w:rsidRDefault="00070214" w:rsidP="00070214">
      <w:r w:rsidRPr="00AA426C">
        <w:rPr>
          <w:b/>
          <w:szCs w:val="24"/>
          <w:lang w:val="sq-AL"/>
        </w:rPr>
        <w:t>Edi Rama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compat>
    <w:compatSetting w:name="compatibilityMode" w:uri="http://schemas.microsoft.com/office/word" w:val="12"/>
  </w:compat>
  <w:rsids>
    <w:rsidRoot w:val="00070214"/>
    <w:rsid w:val="00013606"/>
    <w:rsid w:val="00032E53"/>
    <w:rsid w:val="00070214"/>
    <w:rsid w:val="001D125B"/>
    <w:rsid w:val="002C0AA4"/>
    <w:rsid w:val="002E7553"/>
    <w:rsid w:val="00332E0F"/>
    <w:rsid w:val="003A5A86"/>
    <w:rsid w:val="00455FC5"/>
    <w:rsid w:val="004A4709"/>
    <w:rsid w:val="00627136"/>
    <w:rsid w:val="006815F0"/>
    <w:rsid w:val="007A33AA"/>
    <w:rsid w:val="00912120"/>
    <w:rsid w:val="00A3508F"/>
    <w:rsid w:val="00B441A3"/>
    <w:rsid w:val="00CF1467"/>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214"/>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7021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70214"/>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5979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2019-01-29T12:52:00Z</cp:lastPrinted>
  <dcterms:created xsi:type="dcterms:W3CDTF">2015-04-08T13:29:00Z</dcterms:created>
  <dcterms:modified xsi:type="dcterms:W3CDTF">2019-01-29T12:52:00Z</dcterms:modified>
</cp:coreProperties>
</file>