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30" w:rsidRPr="00D90CDA" w:rsidRDefault="00DA3530" w:rsidP="00DA3530">
      <w:pPr>
        <w:pStyle w:val="Akti"/>
        <w:rPr>
          <w:lang w:val="sq-AL"/>
        </w:rPr>
      </w:pPr>
      <w:r w:rsidRPr="00D90CDA">
        <w:rPr>
          <w:lang w:val="sq-AL"/>
        </w:rPr>
        <w:t>VENDIM</w:t>
      </w:r>
    </w:p>
    <w:p w:rsidR="00DA3530" w:rsidRPr="00D90CDA" w:rsidRDefault="00DA3530" w:rsidP="00DA353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90CDA">
        <w:rPr>
          <w:lang w:val="sq-AL"/>
        </w:rPr>
        <w:t xml:space="preserve"> 287, datë 1.4.2015</w:t>
      </w:r>
    </w:p>
    <w:p w:rsidR="00DA3530" w:rsidRPr="00D90CDA" w:rsidRDefault="00DA3530" w:rsidP="00DA3530">
      <w:pPr>
        <w:pStyle w:val="Hapesira7"/>
        <w:rPr>
          <w:lang w:val="sq-AL"/>
        </w:rPr>
      </w:pPr>
    </w:p>
    <w:p w:rsidR="00DA3530" w:rsidRPr="00D90CDA" w:rsidRDefault="00DA3530" w:rsidP="00DA3530">
      <w:pPr>
        <w:pStyle w:val="Titulli"/>
        <w:rPr>
          <w:lang w:val="sq-AL"/>
        </w:rPr>
      </w:pPr>
      <w:r w:rsidRPr="00D90CDA">
        <w:rPr>
          <w:lang w:val="sq-AL"/>
        </w:rPr>
        <w:t xml:space="preserve">PËR DISA NDRYSHIME NË VENDIMIN </w:t>
      </w:r>
      <w:r>
        <w:rPr>
          <w:lang w:val="sq-AL"/>
        </w:rPr>
        <w:t xml:space="preserve">NR. </w:t>
      </w:r>
      <w:r w:rsidRPr="00D90CDA">
        <w:rPr>
          <w:lang w:val="sq-AL"/>
        </w:rPr>
        <w:t>660, DATË 4.8.2010, TË KËSHILLIT TË MINISTRAVE, “PËR MIRATIMIN E LISTËS SË INVENTARIT TË PRONAVE TË PALUAJTSHME SHTETËRORE, TË CILAT I KALOJNË NË PËRGJEGJËSI ADMINISTRIMI DREJTORISË SË PËRGJITHSHME TË ARKIVAVE”</w:t>
      </w:r>
    </w:p>
    <w:p w:rsidR="00DA3530" w:rsidRPr="00D90CDA" w:rsidRDefault="00DA3530" w:rsidP="00DA3530">
      <w:pPr>
        <w:pStyle w:val="Hapesira7"/>
        <w:rPr>
          <w:lang w:val="sq-AL"/>
        </w:rPr>
      </w:pPr>
    </w:p>
    <w:p w:rsidR="00DA3530" w:rsidRPr="00D90CDA" w:rsidRDefault="00DA3530" w:rsidP="00DA3530">
      <w:pPr>
        <w:pStyle w:val="Paragrafi"/>
        <w:rPr>
          <w:lang w:val="sq-AL"/>
        </w:rPr>
      </w:pPr>
      <w:r w:rsidRPr="00D90CDA">
        <w:rPr>
          <w:lang w:val="sq-AL"/>
        </w:rPr>
        <w:t xml:space="preserve">Në mbështetje të nenit 100 të Kushtetutës dhe të neneve 8, pika 3, 13, 14 e 15, të ligjit </w:t>
      </w:r>
      <w:r>
        <w:rPr>
          <w:lang w:val="sq-AL"/>
        </w:rPr>
        <w:t xml:space="preserve">nr. </w:t>
      </w:r>
      <w:r w:rsidRPr="00D90CDA">
        <w:rPr>
          <w:lang w:val="sq-AL"/>
        </w:rPr>
        <w:t xml:space="preserve">8743, datë 22.2.2001, “Për pronat e paluajtshme të shtetit”, të ndryshuar, me propozimin e ministrit të Punëve të Brendshme, Këshilli i Ministrave </w:t>
      </w:r>
    </w:p>
    <w:p w:rsidR="00DA3530" w:rsidRPr="00D90CDA" w:rsidRDefault="00DA3530" w:rsidP="00DA3530">
      <w:pPr>
        <w:pStyle w:val="Titull-Titull"/>
        <w:rPr>
          <w:lang w:val="sq-AL"/>
        </w:rPr>
      </w:pPr>
      <w:r w:rsidRPr="00D90CDA">
        <w:rPr>
          <w:lang w:val="sq-AL"/>
        </w:rPr>
        <w:t>VENDOSI:</w:t>
      </w:r>
    </w:p>
    <w:p w:rsidR="00DA3530" w:rsidRPr="00D90CDA" w:rsidRDefault="00DA3530" w:rsidP="00DA3530">
      <w:pPr>
        <w:pStyle w:val="Hapesira7"/>
        <w:rPr>
          <w:lang w:val="sq-AL"/>
        </w:rPr>
      </w:pPr>
    </w:p>
    <w:p w:rsidR="00DA3530" w:rsidRPr="00D90CDA" w:rsidRDefault="00DA3530" w:rsidP="00DA3530">
      <w:pPr>
        <w:pStyle w:val="Paragrafi"/>
        <w:rPr>
          <w:lang w:val="sq-AL"/>
        </w:rPr>
      </w:pPr>
      <w:r w:rsidRPr="00D90CDA">
        <w:rPr>
          <w:lang w:val="sq-AL"/>
        </w:rPr>
        <w:t>1.</w:t>
      </w:r>
      <w:r w:rsidRPr="00D90CDA">
        <w:rPr>
          <w:lang w:val="sq-AL"/>
        </w:rPr>
        <w:tab/>
        <w:t xml:space="preserve">Në listën e inventarit të pronave të paluajtshme shtetërore, që i bashkëlidhet vendimit </w:t>
      </w:r>
      <w:r>
        <w:rPr>
          <w:lang w:val="sq-AL"/>
        </w:rPr>
        <w:t xml:space="preserve">nr. </w:t>
      </w:r>
      <w:r w:rsidRPr="00D90CDA">
        <w:rPr>
          <w:lang w:val="sq-AL"/>
        </w:rPr>
        <w:t>660, datë 4.8.2010, të Këshillit të Ministrave, të hiqen pronat me numrat rendorë 13, 17, 21 e 22 dhe të dhënat të jepen, sipas formularëve, që i bashkëlidhen këtij vendimi dhe janë pjesë përbërëse e tij.</w:t>
      </w:r>
    </w:p>
    <w:p w:rsidR="00DA3530" w:rsidRPr="00D90CDA" w:rsidRDefault="00DA3530" w:rsidP="00DA3530">
      <w:pPr>
        <w:pStyle w:val="Paragrafi"/>
        <w:rPr>
          <w:lang w:val="sq-AL"/>
        </w:rPr>
      </w:pPr>
      <w:r w:rsidRPr="00D90CDA">
        <w:rPr>
          <w:lang w:val="sq-AL"/>
        </w:rPr>
        <w:t>2.</w:t>
      </w:r>
      <w:r w:rsidRPr="00D90CDA">
        <w:rPr>
          <w:lang w:val="sq-AL"/>
        </w:rPr>
        <w:tab/>
        <w:t>Ngarkohen Ministria e Punëve të Brendshme, Drejtoria e Përgjithshme e Arkivave dhe Zyra Qendrore e Regjistrimit të Pasurive të Paluajtshme për zbatimin e këtij vendimi.</w:t>
      </w:r>
    </w:p>
    <w:p w:rsidR="00DA3530" w:rsidRPr="00D90CDA" w:rsidRDefault="00DA3530" w:rsidP="00DA3530">
      <w:pPr>
        <w:pStyle w:val="Paragrafi"/>
        <w:rPr>
          <w:lang w:val="sq-AL"/>
        </w:rPr>
      </w:pPr>
      <w:r w:rsidRPr="00D90CDA">
        <w:rPr>
          <w:lang w:val="sq-AL"/>
        </w:rPr>
        <w:t xml:space="preserve">Ky vendim hyn në fuqi pas botimit në Fletoren Zyrtare. </w:t>
      </w:r>
    </w:p>
    <w:p w:rsidR="00DA3530" w:rsidRPr="00D90CDA" w:rsidRDefault="00DA3530" w:rsidP="00DA3530">
      <w:pPr>
        <w:pStyle w:val="Autoriteti"/>
        <w:rPr>
          <w:lang w:val="sq-AL"/>
        </w:rPr>
      </w:pPr>
      <w:r w:rsidRPr="00D90CDA">
        <w:rPr>
          <w:lang w:val="sq-AL"/>
        </w:rPr>
        <w:t>KRYEMINISTRI</w:t>
      </w:r>
    </w:p>
    <w:p w:rsidR="00DA3530" w:rsidRDefault="00DA3530" w:rsidP="00DA3530">
      <w:pPr>
        <w:pStyle w:val="AutoritetiEmer"/>
        <w:rPr>
          <w:lang w:val="sq-AL"/>
        </w:rPr>
      </w:pPr>
      <w:r w:rsidRPr="00D90CDA">
        <w:rPr>
          <w:lang w:val="sq-AL"/>
        </w:rPr>
        <w:t>Edi  Rama</w:t>
      </w:r>
    </w:p>
    <w:p w:rsidR="00DA3530" w:rsidRPr="00805053" w:rsidRDefault="00DA3530" w:rsidP="00DA3530">
      <w:pPr>
        <w:jc w:val="center"/>
        <w:rPr>
          <w:lang w:val="sq-AL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DFCE2CF" wp14:editId="49961AC1">
            <wp:extent cx="6029864" cy="3312543"/>
            <wp:effectExtent l="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2" cy="331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1E8D4C1C" wp14:editId="2DAD9A86">
            <wp:extent cx="5764378" cy="3569817"/>
            <wp:effectExtent l="0" t="0" r="0" b="0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b="1538"/>
                    <a:stretch/>
                  </pic:blipFill>
                  <pic:spPr bwMode="auto">
                    <a:xfrm>
                      <a:off x="0" y="0"/>
                      <a:ext cx="5771130" cy="357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530" w:rsidRDefault="00DA3530" w:rsidP="00DA3530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780DE40A" wp14:editId="47F239E9">
            <wp:extent cx="5771693" cy="3240319"/>
            <wp:effectExtent l="0" t="0" r="0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15136"/>
                    <a:stretch/>
                  </pic:blipFill>
                  <pic:spPr bwMode="auto">
                    <a:xfrm>
                      <a:off x="0" y="0"/>
                      <a:ext cx="5777075" cy="324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530" w:rsidRDefault="00DA3530" w:rsidP="00DA3530">
      <w:pPr>
        <w:pStyle w:val="Paragrafi"/>
        <w:rPr>
          <w:lang w:val="sq-AL"/>
        </w:rPr>
      </w:pPr>
    </w:p>
    <w:p w:rsidR="00DA3530" w:rsidRDefault="00DA3530" w:rsidP="00DA3530">
      <w:pPr>
        <w:pStyle w:val="Paragrafi"/>
        <w:rPr>
          <w:lang w:val="sq-AL"/>
        </w:rPr>
      </w:pPr>
    </w:p>
    <w:p w:rsidR="00FD57DC" w:rsidRDefault="00353146"/>
    <w:sectPr w:rsidR="00FD57DC" w:rsidSect="00353146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3146">
      <w:pPr>
        <w:spacing w:after="0" w:line="240" w:lineRule="auto"/>
      </w:pPr>
      <w:r>
        <w:separator/>
      </w:r>
    </w:p>
  </w:endnote>
  <w:endnote w:type="continuationSeparator" w:id="0">
    <w:p w:rsidR="00000000" w:rsidRDefault="00353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64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47AB2" w:rsidRPr="00B4283E" w:rsidRDefault="00DA353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2568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346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7AB2" w:rsidRPr="005B4361" w:rsidRDefault="0035314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534642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DA3530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DA3530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DA3530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DA3530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DA3530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53464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47AB2" w:rsidRPr="00833610" w:rsidRDefault="00DA353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47AB2" w:rsidRDefault="003531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3146">
      <w:pPr>
        <w:spacing w:after="0" w:line="240" w:lineRule="auto"/>
      </w:pPr>
      <w:r>
        <w:separator/>
      </w:r>
    </w:p>
  </w:footnote>
  <w:footnote w:type="continuationSeparator" w:id="0">
    <w:p w:rsidR="00000000" w:rsidRDefault="00353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417AD" w:rsidRPr="00EB260B" w:rsidTr="00B716C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417AD" w:rsidRPr="00EB260B" w:rsidRDefault="00DA3530" w:rsidP="00B716C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417AD" w:rsidRPr="00EB260B" w:rsidRDefault="00DA3530" w:rsidP="00B716C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7B7AA64" wp14:editId="0C1099AB">
                <wp:extent cx="304524" cy="427512"/>
                <wp:effectExtent l="0" t="0" r="635" b="0"/>
                <wp:docPr id="24" name="Picture 2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417AD" w:rsidRPr="00EB260B" w:rsidRDefault="00DA3530" w:rsidP="00B716C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58 </w:t>
          </w:r>
        </w:p>
      </w:tc>
    </w:tr>
  </w:tbl>
  <w:p w:rsidR="00C47AB2" w:rsidRPr="00385E2C" w:rsidRDefault="0035314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AB2" w:rsidRDefault="0035314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3530"/>
    <w:rsid w:val="00013606"/>
    <w:rsid w:val="00032E53"/>
    <w:rsid w:val="001D125B"/>
    <w:rsid w:val="002C0AA4"/>
    <w:rsid w:val="002E7553"/>
    <w:rsid w:val="00332E0F"/>
    <w:rsid w:val="00353146"/>
    <w:rsid w:val="00455FC5"/>
    <w:rsid w:val="004A4709"/>
    <w:rsid w:val="00627136"/>
    <w:rsid w:val="006815F0"/>
    <w:rsid w:val="007A33AA"/>
    <w:rsid w:val="00833647"/>
    <w:rsid w:val="00912120"/>
    <w:rsid w:val="00A3508F"/>
    <w:rsid w:val="00B441A3"/>
    <w:rsid w:val="00D27DAF"/>
    <w:rsid w:val="00DA3530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3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A3530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A353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3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5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A3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53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A353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353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35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353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5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A353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A35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35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A353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353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35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35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A353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A353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5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2019-01-29T13:38:00Z</cp:lastPrinted>
  <dcterms:created xsi:type="dcterms:W3CDTF">2015-04-24T07:40:00Z</dcterms:created>
  <dcterms:modified xsi:type="dcterms:W3CDTF">2019-01-29T13:38:00Z</dcterms:modified>
</cp:coreProperties>
</file>