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C44" w:rsidRPr="006B6028" w:rsidRDefault="00454C44" w:rsidP="00454C44">
      <w:pPr>
        <w:pStyle w:val="Paragrafi"/>
        <w:jc w:val="center"/>
        <w:rPr>
          <w:b/>
          <w:lang w:val="sq-AL"/>
        </w:rPr>
      </w:pPr>
      <w:bookmarkStart w:id="0" w:name="_GoBack"/>
      <w:bookmarkEnd w:id="0"/>
      <w:r w:rsidRPr="006B6028">
        <w:rPr>
          <w:b/>
          <w:lang w:val="sq-AL"/>
        </w:rPr>
        <w:t>VENDIM</w:t>
      </w:r>
    </w:p>
    <w:p w:rsidR="00454C44" w:rsidRPr="006B6028" w:rsidRDefault="00454C44" w:rsidP="00454C44">
      <w:pPr>
        <w:pStyle w:val="Paragrafi"/>
        <w:jc w:val="center"/>
        <w:rPr>
          <w:b/>
          <w:lang w:val="sq-AL"/>
        </w:rPr>
      </w:pPr>
      <w:r w:rsidRPr="006B6028">
        <w:rPr>
          <w:b/>
          <w:lang w:val="sq-AL"/>
        </w:rPr>
        <w:t>Nr.  294, datë 8.4.2015</w:t>
      </w:r>
    </w:p>
    <w:p w:rsidR="00454C44" w:rsidRPr="006B6028" w:rsidRDefault="00454C44" w:rsidP="00454C44">
      <w:pPr>
        <w:pStyle w:val="Hapesira7"/>
        <w:rPr>
          <w:lang w:val="sq-AL"/>
        </w:rPr>
      </w:pPr>
    </w:p>
    <w:p w:rsidR="00454C44" w:rsidRPr="006B6028" w:rsidRDefault="00454C44" w:rsidP="00454C44">
      <w:pPr>
        <w:pStyle w:val="Paragrafi"/>
        <w:jc w:val="center"/>
        <w:rPr>
          <w:b/>
          <w:lang w:val="sq-AL"/>
        </w:rPr>
      </w:pPr>
      <w:r w:rsidRPr="006B6028">
        <w:rPr>
          <w:b/>
          <w:lang w:val="sq-AL"/>
        </w:rPr>
        <w:t>PËR KRIJIMIN E KËSHILLIT TË INVESTIMEVE</w:t>
      </w:r>
    </w:p>
    <w:p w:rsidR="00454C44" w:rsidRPr="00D90CDA" w:rsidRDefault="00454C44" w:rsidP="00454C44">
      <w:pPr>
        <w:pStyle w:val="Hapesira7"/>
        <w:rPr>
          <w:lang w:val="sq-AL"/>
        </w:rPr>
      </w:pPr>
    </w:p>
    <w:p w:rsidR="00454C44" w:rsidRPr="00D90CDA" w:rsidRDefault="00454C44" w:rsidP="00454C44">
      <w:pPr>
        <w:pStyle w:val="Paragrafi"/>
        <w:rPr>
          <w:lang w:val="sq-AL"/>
        </w:rPr>
      </w:pPr>
      <w:r w:rsidRPr="00D90CDA">
        <w:rPr>
          <w:lang w:val="sq-AL"/>
        </w:rPr>
        <w:t>Në mbështetje të nenit 100 të Kushtetutës, të marrëveshjes, mes qeverisë së Republikës së Shqipërisë dhe Bankës Evropiane për Rindërtim dhe Zhvillim, për bashkëpunimin në mbështetje të klimës së investimeve dhe qeverisjes së mirë, nënshkruar në 24 shkurt 2014, me propozimin e ministrit të Zhvillimit Ekonomik, Turizmit, Tregtisë dhe Sipërmarrjes, Këshilli i Ministrave</w:t>
      </w:r>
    </w:p>
    <w:p w:rsidR="00454C44" w:rsidRPr="00D90CDA" w:rsidRDefault="00454C44" w:rsidP="00454C44">
      <w:pPr>
        <w:pStyle w:val="Hapesira7"/>
        <w:rPr>
          <w:lang w:val="sq-AL"/>
        </w:rPr>
      </w:pPr>
    </w:p>
    <w:p w:rsidR="00454C44" w:rsidRPr="00D90CDA" w:rsidRDefault="00454C44" w:rsidP="00454C44">
      <w:pPr>
        <w:pStyle w:val="Paragrafi"/>
        <w:jc w:val="center"/>
        <w:rPr>
          <w:lang w:val="sq-AL"/>
        </w:rPr>
      </w:pPr>
      <w:r w:rsidRPr="00D90CDA">
        <w:rPr>
          <w:lang w:val="sq-AL"/>
        </w:rPr>
        <w:t>VENDOSI:</w:t>
      </w:r>
    </w:p>
    <w:p w:rsidR="00454C44" w:rsidRPr="00D90CDA" w:rsidRDefault="00454C44" w:rsidP="00454C44">
      <w:pPr>
        <w:pStyle w:val="Hapesira7"/>
        <w:rPr>
          <w:lang w:val="sq-AL"/>
        </w:rPr>
      </w:pPr>
    </w:p>
    <w:p w:rsidR="00454C44" w:rsidRPr="00D90CDA" w:rsidRDefault="00454C44" w:rsidP="00454C44">
      <w:pPr>
        <w:pStyle w:val="Paragrafi"/>
        <w:rPr>
          <w:lang w:val="sq-AL"/>
        </w:rPr>
      </w:pPr>
      <w:r w:rsidRPr="00D90CDA">
        <w:rPr>
          <w:lang w:val="sq-AL"/>
        </w:rPr>
        <w:t xml:space="preserve">1. Ngritjen e Këshillit të Investimeve (KI) si një organ këshillimor, i  specializuar e ndërmjetës, për lehtësimin e dialogut midis përfaqësuesve të komunitetit të biznesit e donatorëve dhe qeverisë, për zhvillimin e një mjedisi biznesi/investimesh të favorshëm, jodiskriminues dhe transparent. </w:t>
      </w:r>
    </w:p>
    <w:p w:rsidR="00454C44" w:rsidRPr="00D90CDA" w:rsidRDefault="00454C44" w:rsidP="00454C44">
      <w:pPr>
        <w:pStyle w:val="Paragrafi"/>
        <w:rPr>
          <w:lang w:val="sq-AL"/>
        </w:rPr>
      </w:pPr>
      <w:r w:rsidRPr="00D90CDA">
        <w:rPr>
          <w:lang w:val="sq-AL"/>
        </w:rPr>
        <w:t xml:space="preserve">2. Objekti i veprimtarisë së Këshillit të Investimeve është nxitja e dialogut konstruktiv dhe shkëmbimi i pikëpamjeve midis qeverisë dhe sektorit privat, në drejtim të: </w:t>
      </w:r>
    </w:p>
    <w:p w:rsidR="00454C44" w:rsidRPr="00D90CDA" w:rsidRDefault="00454C44" w:rsidP="00454C44">
      <w:pPr>
        <w:pStyle w:val="Paragrafi"/>
        <w:rPr>
          <w:lang w:val="sq-AL"/>
        </w:rPr>
      </w:pPr>
      <w:r w:rsidRPr="00D90CDA">
        <w:rPr>
          <w:lang w:val="sq-AL"/>
        </w:rPr>
        <w:t xml:space="preserve">a) zhvillimit të sektorit privat, përmirësimit të klimës së biznesit dhe rritjes së investimeve, me financim të huaj apo të brendshëm; </w:t>
      </w:r>
    </w:p>
    <w:p w:rsidR="00454C44" w:rsidRPr="00D90CDA" w:rsidRDefault="00454C44" w:rsidP="00454C44">
      <w:pPr>
        <w:pStyle w:val="Paragrafi"/>
        <w:rPr>
          <w:lang w:val="sq-AL"/>
        </w:rPr>
      </w:pPr>
      <w:r w:rsidRPr="00D90CDA">
        <w:rPr>
          <w:lang w:val="sq-AL"/>
        </w:rPr>
        <w:t xml:space="preserve">b) identifikimit të pengesave kryesore të biznesit, në sektorë të caktuar të ekonomisë, dhe formulimit të strategjive të ndërhyrjes për reduktimin e barrierave administrative;  </w:t>
      </w:r>
    </w:p>
    <w:p w:rsidR="00454C44" w:rsidRPr="00D90CDA" w:rsidRDefault="00454C44" w:rsidP="00454C44">
      <w:pPr>
        <w:pStyle w:val="Paragrafi"/>
        <w:rPr>
          <w:lang w:val="sq-AL"/>
        </w:rPr>
      </w:pPr>
      <w:r w:rsidRPr="00D90CDA">
        <w:rPr>
          <w:lang w:val="sq-AL"/>
        </w:rPr>
        <w:t>c) identifikimit të pengesave kryesore të investimeve dhe krijimit të një platforme objektivash, iniciat</w:t>
      </w:r>
      <w:r>
        <w:rPr>
          <w:lang w:val="sq-AL"/>
        </w:rPr>
        <w:t>ivash e mekanizmash të nevojshëm</w:t>
      </w:r>
      <w:r w:rsidRPr="00D90CDA">
        <w:rPr>
          <w:lang w:val="sq-AL"/>
        </w:rPr>
        <w:t xml:space="preserve"> për të tërhequr sa më shumë investime, si të huaja edhe të brendshme; </w:t>
      </w:r>
    </w:p>
    <w:p w:rsidR="00454C44" w:rsidRPr="00D90CDA" w:rsidRDefault="00454C44" w:rsidP="00454C44">
      <w:pPr>
        <w:pStyle w:val="Paragrafi"/>
        <w:rPr>
          <w:lang w:val="sq-AL"/>
        </w:rPr>
      </w:pPr>
      <w:r w:rsidRPr="00D90CDA">
        <w:rPr>
          <w:lang w:val="sq-AL"/>
        </w:rPr>
        <w:t xml:space="preserve">ç) </w:t>
      </w:r>
      <w:r w:rsidRPr="00D90CDA">
        <w:rPr>
          <w:lang w:val="sq-AL"/>
        </w:rPr>
        <w:tab/>
        <w:t xml:space="preserve">adaptimit të metodave që lehtësojnë aksesin në financë, për bizneset e reja dhe ato ekzistuese; </w:t>
      </w:r>
    </w:p>
    <w:p w:rsidR="00454C44" w:rsidRPr="00D90CDA" w:rsidRDefault="00454C44" w:rsidP="00454C44">
      <w:pPr>
        <w:pStyle w:val="Paragrafi"/>
        <w:rPr>
          <w:lang w:val="sq-AL"/>
        </w:rPr>
      </w:pPr>
      <w:r w:rsidRPr="00D90CDA">
        <w:rPr>
          <w:lang w:val="sq-AL"/>
        </w:rPr>
        <w:t xml:space="preserve">d) </w:t>
      </w:r>
      <w:r w:rsidRPr="00D90CDA">
        <w:rPr>
          <w:lang w:val="sq-AL"/>
        </w:rPr>
        <w:tab/>
        <w:t xml:space="preserve">rishikimit dhe vlerësimit të draftakteve ligjore, me ndikim te biznesi, duke propozuar ndryshime të nevojshme të kuadrit rregullator ekzistues, që lidhen me pengesat për fillimin, operimin, rritjen apo mbylljen e një biznesi; </w:t>
      </w:r>
    </w:p>
    <w:p w:rsidR="00454C44" w:rsidRPr="00D90CDA" w:rsidRDefault="00454C44" w:rsidP="00454C44">
      <w:pPr>
        <w:pStyle w:val="Paragrafi"/>
        <w:rPr>
          <w:lang w:val="sq-AL"/>
        </w:rPr>
      </w:pPr>
      <w:r w:rsidRPr="00D90CDA">
        <w:rPr>
          <w:lang w:val="sq-AL"/>
        </w:rPr>
        <w:t xml:space="preserve">dh) rishikimit, analizave e raportimit për rastet e trajtimit jo të barabartë e abuziv të praktikave ndaj biznesit dhe për lehtësimin e procedurave të zgjidhjes së mosmarrëveshjeve; </w:t>
      </w:r>
    </w:p>
    <w:p w:rsidR="00454C44" w:rsidRDefault="00454C44" w:rsidP="00454C44">
      <w:pPr>
        <w:pStyle w:val="Paragrafi"/>
        <w:rPr>
          <w:lang w:val="sq-AL"/>
        </w:rPr>
      </w:pPr>
    </w:p>
    <w:p w:rsidR="00454C44" w:rsidRPr="00D90CDA" w:rsidRDefault="00454C44" w:rsidP="00454C44">
      <w:pPr>
        <w:pStyle w:val="Paragrafi"/>
        <w:rPr>
          <w:lang w:val="sq-AL"/>
        </w:rPr>
      </w:pPr>
      <w:r w:rsidRPr="00D90CDA">
        <w:rPr>
          <w:lang w:val="sq-AL"/>
        </w:rPr>
        <w:t xml:space="preserve">e) </w:t>
      </w:r>
      <w:r w:rsidRPr="00D90CDA">
        <w:rPr>
          <w:lang w:val="sq-AL"/>
        </w:rPr>
        <w:tab/>
        <w:t xml:space="preserve">hartimit të praktikave më të mira në parandalimin dhe luftën ndaj korrupsionit, për çështje që lidhen me sektorin privat, duke mbështetur Strategjinë Kombëtare të Luftës Kundër Korrupsionit; </w:t>
      </w:r>
    </w:p>
    <w:p w:rsidR="00454C44" w:rsidRPr="00D90CDA" w:rsidRDefault="00454C44" w:rsidP="00454C44">
      <w:pPr>
        <w:pStyle w:val="Paragrafi"/>
        <w:rPr>
          <w:lang w:val="sq-AL"/>
        </w:rPr>
      </w:pPr>
      <w:r w:rsidRPr="00D90CDA">
        <w:rPr>
          <w:lang w:val="sq-AL"/>
        </w:rPr>
        <w:t xml:space="preserve">ë) </w:t>
      </w:r>
      <w:r w:rsidRPr="00D90CDA">
        <w:rPr>
          <w:lang w:val="sq-AL"/>
        </w:rPr>
        <w:tab/>
        <w:t xml:space="preserve">nxitjes dhe shkëmbimit të eksperiencave e praktikave më të mira nga vendet e tjera, në procesin e zbatimit të reformës rregullatore. </w:t>
      </w:r>
    </w:p>
    <w:p w:rsidR="00454C44" w:rsidRPr="00D90CDA" w:rsidRDefault="00454C44" w:rsidP="00454C44">
      <w:pPr>
        <w:pStyle w:val="Paragrafi"/>
        <w:rPr>
          <w:lang w:val="sq-AL"/>
        </w:rPr>
      </w:pPr>
      <w:r w:rsidRPr="00D90CDA">
        <w:rPr>
          <w:lang w:val="sq-AL"/>
        </w:rPr>
        <w:t>3. Këshilli i Investimeve, përmes kryetarit të tij dhe sipas detyrave të përcaktuara në pikën 2, të këtij vendimi, do të adresojë propozime konkrete te Kryeministri</w:t>
      </w:r>
      <w:r>
        <w:rPr>
          <w:lang w:val="sq-AL"/>
        </w:rPr>
        <w:t>,</w:t>
      </w:r>
      <w:r w:rsidRPr="00D90CDA">
        <w:rPr>
          <w:lang w:val="sq-AL"/>
        </w:rPr>
        <w:t xml:space="preserve"> si dhe rekomandime për ministritë e linjës, për të iniciuar akte normative. </w:t>
      </w:r>
    </w:p>
    <w:p w:rsidR="00454C44" w:rsidRPr="00D90CDA" w:rsidRDefault="00454C44" w:rsidP="00454C44">
      <w:pPr>
        <w:pStyle w:val="Paragrafi"/>
        <w:rPr>
          <w:lang w:val="sq-AL"/>
        </w:rPr>
      </w:pPr>
      <w:r w:rsidRPr="00D90CDA">
        <w:rPr>
          <w:lang w:val="sq-AL"/>
        </w:rPr>
        <w:t xml:space="preserve">4. Këshilli i Investimeve do të propozojë platforma bashkëpunimi me sektorin privat dhe ministritë e linjës për prioritizimin e politikave në fushën ekonomike. </w:t>
      </w:r>
    </w:p>
    <w:p w:rsidR="00454C44" w:rsidRPr="00D90CDA" w:rsidRDefault="00454C44" w:rsidP="00454C44">
      <w:pPr>
        <w:pStyle w:val="Paragrafi"/>
        <w:rPr>
          <w:lang w:val="sq-AL"/>
        </w:rPr>
      </w:pPr>
      <w:r w:rsidRPr="00D90CDA">
        <w:rPr>
          <w:lang w:val="sq-AL"/>
        </w:rPr>
        <w:t xml:space="preserve">5. Këshilli i Investimeve kryesohet nga ministri përgjegjës për ekonominë dhe ka në përbërje të tij përfaqësues nga qeveria, sektori privat dhe komuniteti i donatorëve, si më poshtë: </w:t>
      </w:r>
    </w:p>
    <w:p w:rsidR="00454C44" w:rsidRPr="00D90CDA" w:rsidRDefault="00454C44" w:rsidP="00454C44">
      <w:pPr>
        <w:pStyle w:val="Paragrafi"/>
        <w:rPr>
          <w:lang w:val="sq-AL"/>
        </w:rPr>
      </w:pPr>
      <w:r w:rsidRPr="00D90CDA">
        <w:rPr>
          <w:lang w:val="sq-AL"/>
        </w:rPr>
        <w:t xml:space="preserve">a) Anëtarë me status të përhershëm:  </w:t>
      </w:r>
    </w:p>
    <w:p w:rsidR="00454C44" w:rsidRPr="00D90CDA" w:rsidRDefault="00454C44" w:rsidP="00454C44">
      <w:pPr>
        <w:pStyle w:val="Paragrafi"/>
        <w:rPr>
          <w:lang w:val="sq-AL"/>
        </w:rPr>
      </w:pPr>
      <w:r w:rsidRPr="00D90CDA">
        <w:rPr>
          <w:lang w:val="sq-AL"/>
        </w:rPr>
        <w:t>- Ministri i Shtetit për Marrëdhëniet me Parlamentin</w:t>
      </w:r>
      <w:r>
        <w:rPr>
          <w:lang w:val="sq-AL"/>
        </w:rPr>
        <w:t>;</w:t>
      </w:r>
    </w:p>
    <w:p w:rsidR="00454C44" w:rsidRPr="00D90CDA" w:rsidRDefault="00454C44" w:rsidP="00454C44">
      <w:pPr>
        <w:pStyle w:val="Paragrafi"/>
        <w:rPr>
          <w:lang w:val="sq-AL"/>
        </w:rPr>
      </w:pPr>
      <w:r w:rsidRPr="00D90CDA">
        <w:rPr>
          <w:lang w:val="sq-AL"/>
        </w:rPr>
        <w:t xml:space="preserve">- Ministri i Shtetit për Çështjet Vendore; </w:t>
      </w:r>
    </w:p>
    <w:p w:rsidR="00454C44" w:rsidRPr="00D90CDA" w:rsidRDefault="00454C44" w:rsidP="00454C44">
      <w:pPr>
        <w:pStyle w:val="Paragrafi"/>
        <w:rPr>
          <w:lang w:val="sq-AL"/>
        </w:rPr>
      </w:pPr>
      <w:r w:rsidRPr="00D90CDA">
        <w:rPr>
          <w:lang w:val="sq-AL"/>
        </w:rPr>
        <w:t xml:space="preserve">- AIDA; </w:t>
      </w:r>
    </w:p>
    <w:p w:rsidR="00454C44" w:rsidRPr="00D90CDA" w:rsidRDefault="00454C44" w:rsidP="00454C44">
      <w:pPr>
        <w:pStyle w:val="Paragrafi"/>
        <w:rPr>
          <w:lang w:val="sq-AL"/>
        </w:rPr>
      </w:pPr>
      <w:r w:rsidRPr="00D90CDA">
        <w:rPr>
          <w:lang w:val="sq-AL"/>
        </w:rPr>
        <w:t xml:space="preserve">- Drejtori  i Përgjithshëm i Tatimeve; </w:t>
      </w:r>
    </w:p>
    <w:p w:rsidR="00454C44" w:rsidRPr="00D90CDA" w:rsidRDefault="00454C44" w:rsidP="00454C44">
      <w:pPr>
        <w:pStyle w:val="Paragrafi"/>
        <w:rPr>
          <w:lang w:val="sq-AL"/>
        </w:rPr>
      </w:pPr>
      <w:r w:rsidRPr="00D90CDA">
        <w:rPr>
          <w:lang w:val="sq-AL"/>
        </w:rPr>
        <w:lastRenderedPageBreak/>
        <w:t xml:space="preserve">- Drejtori i Përgjithshëm i Doganave; </w:t>
      </w:r>
    </w:p>
    <w:p w:rsidR="00454C44" w:rsidRPr="00D90CDA" w:rsidRDefault="00454C44" w:rsidP="00454C44">
      <w:pPr>
        <w:pStyle w:val="Paragrafi"/>
        <w:rPr>
          <w:lang w:val="sq-AL"/>
        </w:rPr>
      </w:pPr>
      <w:r w:rsidRPr="00D90CDA">
        <w:rPr>
          <w:lang w:val="sq-AL"/>
        </w:rPr>
        <w:t xml:space="preserve">- Banka e Shqipërisë. </w:t>
      </w:r>
    </w:p>
    <w:p w:rsidR="00454C44" w:rsidRPr="00D90CDA" w:rsidRDefault="00454C44" w:rsidP="00454C44">
      <w:pPr>
        <w:pStyle w:val="Paragrafi"/>
        <w:rPr>
          <w:lang w:val="sq-AL"/>
        </w:rPr>
      </w:pPr>
      <w:r w:rsidRPr="00D90CDA">
        <w:rPr>
          <w:lang w:val="sq-AL"/>
        </w:rPr>
        <w:t xml:space="preserve">b) Anëtarë me status të përhershëm nga institucionet financiare ndërkombëtare: </w:t>
      </w:r>
    </w:p>
    <w:p w:rsidR="00454C44" w:rsidRPr="00D90CDA" w:rsidRDefault="00454C44" w:rsidP="00454C44">
      <w:pPr>
        <w:pStyle w:val="Paragrafi"/>
        <w:rPr>
          <w:lang w:val="sq-AL"/>
        </w:rPr>
      </w:pPr>
      <w:r w:rsidRPr="00D90CDA">
        <w:rPr>
          <w:lang w:val="sq-AL"/>
        </w:rPr>
        <w:t xml:space="preserve">- BERZH-i; </w:t>
      </w:r>
    </w:p>
    <w:p w:rsidR="00454C44" w:rsidRPr="00D90CDA" w:rsidRDefault="00454C44" w:rsidP="00454C44">
      <w:pPr>
        <w:pStyle w:val="Paragrafi"/>
        <w:rPr>
          <w:lang w:val="sq-AL"/>
        </w:rPr>
      </w:pPr>
      <w:r w:rsidRPr="00D90CDA">
        <w:rPr>
          <w:lang w:val="sq-AL"/>
        </w:rPr>
        <w:t xml:space="preserve">- BE-ja; </w:t>
      </w:r>
    </w:p>
    <w:p w:rsidR="00454C44" w:rsidRPr="00D90CDA" w:rsidRDefault="00454C44" w:rsidP="00454C44">
      <w:pPr>
        <w:pStyle w:val="Paragrafi"/>
        <w:rPr>
          <w:lang w:val="sq-AL"/>
        </w:rPr>
      </w:pPr>
      <w:r w:rsidRPr="00D90CDA">
        <w:rPr>
          <w:lang w:val="sq-AL"/>
        </w:rPr>
        <w:t xml:space="preserve">- BB/IFC-ja. </w:t>
      </w:r>
    </w:p>
    <w:p w:rsidR="00454C44" w:rsidRPr="00D90CDA" w:rsidRDefault="00454C44" w:rsidP="00454C44">
      <w:pPr>
        <w:pStyle w:val="Paragrafi"/>
        <w:rPr>
          <w:lang w:val="sq-AL"/>
        </w:rPr>
      </w:pPr>
      <w:r w:rsidRPr="00D90CDA">
        <w:rPr>
          <w:lang w:val="sq-AL"/>
        </w:rPr>
        <w:t>c) Anëtarë me status jo të përhershëm:</w:t>
      </w:r>
    </w:p>
    <w:p w:rsidR="00454C44" w:rsidRPr="00D90CDA" w:rsidRDefault="00454C44" w:rsidP="00454C44">
      <w:pPr>
        <w:pStyle w:val="Paragrafi"/>
        <w:rPr>
          <w:lang w:val="sq-AL"/>
        </w:rPr>
      </w:pPr>
      <w:r w:rsidRPr="00D90CDA">
        <w:rPr>
          <w:lang w:val="sq-AL"/>
        </w:rPr>
        <w:t xml:space="preserve">- tri kompani; </w:t>
      </w:r>
    </w:p>
    <w:p w:rsidR="00454C44" w:rsidRPr="00D90CDA" w:rsidRDefault="00454C44" w:rsidP="00454C44">
      <w:pPr>
        <w:pStyle w:val="Paragrafi"/>
        <w:rPr>
          <w:lang w:val="sq-AL"/>
        </w:rPr>
      </w:pPr>
      <w:r w:rsidRPr="00D90CDA">
        <w:rPr>
          <w:lang w:val="sq-AL"/>
        </w:rPr>
        <w:t xml:space="preserve">- tri shoqata biznesi. </w:t>
      </w:r>
    </w:p>
    <w:p w:rsidR="00454C44" w:rsidRPr="00D90CDA" w:rsidRDefault="00454C44" w:rsidP="00454C44">
      <w:pPr>
        <w:pStyle w:val="Paragrafi"/>
        <w:rPr>
          <w:lang w:val="sq-AL"/>
        </w:rPr>
      </w:pPr>
      <w:r w:rsidRPr="00D90CDA">
        <w:rPr>
          <w:lang w:val="sq-AL"/>
        </w:rPr>
        <w:t xml:space="preserve">Pjesëmarrja e anëtarëve me status jo të përhershëm do të caktohet nga sekretariati. </w:t>
      </w:r>
    </w:p>
    <w:p w:rsidR="00454C44" w:rsidRPr="00D90CDA" w:rsidRDefault="00454C44" w:rsidP="00454C44">
      <w:pPr>
        <w:pStyle w:val="Paragrafi"/>
        <w:rPr>
          <w:lang w:val="sq-AL"/>
        </w:rPr>
      </w:pPr>
      <w:r w:rsidRPr="00D90CDA">
        <w:rPr>
          <w:lang w:val="sq-AL"/>
        </w:rPr>
        <w:t xml:space="preserve">6. Këshilli i Investimeve, nëpërmjet sekretariatit, mund të kërkojë pjesëmarrjen edhe të entiteteve të tjera, si institucione ose kompani publike, apo përfaqësues të shoqërisë civile, në përputhje me agjendën dhe çështjet që do të diskutohen. </w:t>
      </w:r>
    </w:p>
    <w:p w:rsidR="00454C44" w:rsidRPr="00D90CDA" w:rsidRDefault="00454C44" w:rsidP="00454C44">
      <w:pPr>
        <w:pStyle w:val="Paragrafi"/>
        <w:rPr>
          <w:lang w:val="sq-AL"/>
        </w:rPr>
      </w:pPr>
      <w:r w:rsidRPr="00D90CDA">
        <w:rPr>
          <w:lang w:val="sq-AL"/>
        </w:rPr>
        <w:t>7. Anëtarët e përhershëm</w:t>
      </w:r>
      <w:r>
        <w:rPr>
          <w:lang w:val="sq-AL"/>
        </w:rPr>
        <w:t>,</w:t>
      </w:r>
      <w:r w:rsidRPr="00D90CDA">
        <w:rPr>
          <w:lang w:val="sq-AL"/>
        </w:rPr>
        <w:t xml:space="preserve"> si edhe anëtarët e tjerë marrin pjesë në mbledhje pa pagesë.  </w:t>
      </w:r>
    </w:p>
    <w:p w:rsidR="00454C44" w:rsidRPr="00D90CDA" w:rsidRDefault="00454C44" w:rsidP="00454C44">
      <w:pPr>
        <w:pStyle w:val="Paragrafi"/>
        <w:rPr>
          <w:lang w:val="sq-AL"/>
        </w:rPr>
      </w:pPr>
      <w:r w:rsidRPr="00D90CDA">
        <w:rPr>
          <w:lang w:val="sq-AL"/>
        </w:rPr>
        <w:t>8. Në çdo rast vendimmarrjeje, Këshilli ushtron funksionet e tij me anë të konsensusit. Vendimet merren edhe nga shumica, nëse konsensusi midis anëtarëve nuk arrihet. Vota e kryetarit është vendimtare në një situatë kur asnjë nga palët nuk mund të krijojë shumicën.</w:t>
      </w:r>
    </w:p>
    <w:p w:rsidR="00454C44" w:rsidRPr="00D90CDA" w:rsidRDefault="00454C44" w:rsidP="00454C44">
      <w:pPr>
        <w:pStyle w:val="Paragrafi"/>
        <w:rPr>
          <w:lang w:val="sq-AL"/>
        </w:rPr>
      </w:pPr>
      <w:r w:rsidRPr="00D90CDA">
        <w:rPr>
          <w:lang w:val="sq-AL"/>
        </w:rPr>
        <w:t>9. Për organizimin e aktivitetit të Këshillit të Investimeve krijohet Sekretariati i Këshillit të Investimeve, i cili financohet nga BERZH-i dhe donatorë të tjerë.</w:t>
      </w:r>
    </w:p>
    <w:p w:rsidR="00454C44" w:rsidRPr="00D90CDA" w:rsidRDefault="00454C44" w:rsidP="00454C44">
      <w:pPr>
        <w:pStyle w:val="Paragrafi"/>
        <w:rPr>
          <w:lang w:val="sq-AL"/>
        </w:rPr>
      </w:pPr>
      <w:r w:rsidRPr="00D90CDA">
        <w:rPr>
          <w:lang w:val="sq-AL"/>
        </w:rPr>
        <w:t>10. Numri i punonjësve të sekretariatit do të caktohet nga BERZH-i.</w:t>
      </w:r>
    </w:p>
    <w:p w:rsidR="00454C44" w:rsidRPr="00D90CDA" w:rsidRDefault="00454C44" w:rsidP="00454C44">
      <w:pPr>
        <w:pStyle w:val="Paragrafi"/>
        <w:rPr>
          <w:lang w:val="sq-AL"/>
        </w:rPr>
      </w:pPr>
      <w:r w:rsidRPr="00D90CDA">
        <w:rPr>
          <w:lang w:val="sq-AL"/>
        </w:rPr>
        <w:t>11. Stafi i sekretariatit rekrutohet me procedurë transparente dhe konkurruese, nga ana e BERZH-it, duke respektuar standardet profesionale të punës.</w:t>
      </w:r>
    </w:p>
    <w:p w:rsidR="00454C44" w:rsidRPr="00D90CDA" w:rsidRDefault="00454C44" w:rsidP="00454C44">
      <w:pPr>
        <w:pStyle w:val="Paragrafi"/>
        <w:rPr>
          <w:lang w:val="sq-AL"/>
        </w:rPr>
      </w:pPr>
      <w:r w:rsidRPr="00D90CDA">
        <w:rPr>
          <w:lang w:val="sq-AL"/>
        </w:rPr>
        <w:t>12. Sekretariati mundëson, sa herë të paraqitet nevoja, ekspertizë për çështje ligjore, financiare</w:t>
      </w:r>
      <w:r>
        <w:rPr>
          <w:lang w:val="sq-AL"/>
        </w:rPr>
        <w:t>,</w:t>
      </w:r>
      <w:r w:rsidRPr="00D90CDA">
        <w:rPr>
          <w:lang w:val="sq-AL"/>
        </w:rPr>
        <w:t xml:space="preserve"> si dhe për çështje të kuadrit ligjor në fushën e investimeve.</w:t>
      </w:r>
    </w:p>
    <w:p w:rsidR="00454C44" w:rsidRPr="00D90CDA" w:rsidRDefault="00454C44" w:rsidP="00454C44">
      <w:pPr>
        <w:pStyle w:val="Paragrafi"/>
        <w:rPr>
          <w:lang w:val="sq-AL"/>
        </w:rPr>
      </w:pPr>
      <w:r w:rsidRPr="00D90CDA">
        <w:rPr>
          <w:lang w:val="sq-AL"/>
        </w:rPr>
        <w:t xml:space="preserve">13. Sekretariati mban raporte direkte me shoqatat e biznesit, donatorët dhe atashetë tregtarë të ambasadave të huaja. </w:t>
      </w:r>
    </w:p>
    <w:p w:rsidR="00454C44" w:rsidRPr="00D90CDA" w:rsidRDefault="00454C44" w:rsidP="00454C44">
      <w:pPr>
        <w:pStyle w:val="Paragrafi"/>
        <w:rPr>
          <w:lang w:val="sq-AL"/>
        </w:rPr>
      </w:pPr>
      <w:r w:rsidRPr="00D90CDA">
        <w:rPr>
          <w:lang w:val="sq-AL"/>
        </w:rPr>
        <w:t xml:space="preserve">14. Sekretariati i  Këshillit të Investimeve kryen këto funksione: </w:t>
      </w:r>
    </w:p>
    <w:p w:rsidR="00454C44" w:rsidRPr="00D90CDA" w:rsidRDefault="00454C44" w:rsidP="00454C44">
      <w:pPr>
        <w:pStyle w:val="Paragrafi"/>
        <w:rPr>
          <w:lang w:val="sq-AL"/>
        </w:rPr>
      </w:pPr>
      <w:r w:rsidRPr="00D90CDA">
        <w:rPr>
          <w:lang w:val="sq-AL"/>
        </w:rPr>
        <w:t>- Harton dhe propozon agjendën për mbledhjet e Këshillit të Investimeve, bazuar në propozimet e anëtarëve të Këshillit të Investimeve;</w:t>
      </w:r>
    </w:p>
    <w:p w:rsidR="00454C44" w:rsidRPr="00D90CDA" w:rsidRDefault="00454C44" w:rsidP="00454C44">
      <w:pPr>
        <w:pStyle w:val="Paragrafi"/>
        <w:rPr>
          <w:lang w:val="sq-AL"/>
        </w:rPr>
      </w:pPr>
      <w:r w:rsidRPr="00D90CDA">
        <w:rPr>
          <w:lang w:val="sq-AL"/>
        </w:rPr>
        <w:t>- Organizon mbledhjet e Këshillit të Investimeve dhe fton anëtarët jo të përhershëm në mbledhjet e tij, sipas nevojave  të Këshillit;</w:t>
      </w:r>
    </w:p>
    <w:p w:rsidR="00454C44" w:rsidRPr="00D90CDA" w:rsidRDefault="00454C44" w:rsidP="00454C44">
      <w:pPr>
        <w:pStyle w:val="Paragrafi"/>
        <w:rPr>
          <w:lang w:val="sq-AL"/>
        </w:rPr>
      </w:pPr>
      <w:r w:rsidRPr="00D90CDA">
        <w:rPr>
          <w:lang w:val="sq-AL"/>
        </w:rPr>
        <w:t xml:space="preserve">- Njofton, 10 ditë përpara, anëtarët dhe të ftuarit e Këshillit </w:t>
      </w:r>
      <w:r>
        <w:rPr>
          <w:lang w:val="sq-AL"/>
        </w:rPr>
        <w:t>të Investimeve për datën dhe agj</w:t>
      </w:r>
      <w:r w:rsidRPr="00D90CDA">
        <w:rPr>
          <w:lang w:val="sq-AL"/>
        </w:rPr>
        <w:t>endën e mbledhjes dhe për materialet që do të shqyrtohen në këtë mbledhje;</w:t>
      </w:r>
    </w:p>
    <w:p w:rsidR="00454C44" w:rsidRPr="00D90CDA" w:rsidRDefault="00454C44" w:rsidP="00454C44">
      <w:pPr>
        <w:pStyle w:val="Paragrafi"/>
        <w:rPr>
          <w:lang w:val="sq-AL"/>
        </w:rPr>
      </w:pPr>
      <w:r w:rsidRPr="00D90CDA">
        <w:rPr>
          <w:lang w:val="sq-AL"/>
        </w:rPr>
        <w:t>- Koordinon aktivitetin e Këshillit të Investimeve me atë të ministrive të linjës, konsultimet me komunitetin e biznesit, lidhur me propozimet e tyre, që do të jenë objekt konsultimi në Këshillin e Investimeve, si dhe organizon seksionet e trajnimeve teknike;</w:t>
      </w:r>
    </w:p>
    <w:p w:rsidR="00454C44" w:rsidRPr="00D90CDA" w:rsidRDefault="00454C44" w:rsidP="00454C44">
      <w:pPr>
        <w:pStyle w:val="Paragrafi"/>
        <w:rPr>
          <w:lang w:val="sq-AL"/>
        </w:rPr>
      </w:pPr>
      <w:r w:rsidRPr="00D90CDA">
        <w:rPr>
          <w:lang w:val="sq-AL"/>
        </w:rPr>
        <w:t>- Asiston Këshillin e Investimeve në diskutime dhe rishikime të rasteve specifike sektoriale, të procedurave ligjore e administrative, që janë sjellë në sekretariat, bazuar në ankesa specifike nga bizneset për praktika jo të besueshme dhe diskriminuese;</w:t>
      </w:r>
    </w:p>
    <w:p w:rsidR="00454C44" w:rsidRPr="00D90CDA" w:rsidRDefault="00454C44" w:rsidP="00454C44">
      <w:pPr>
        <w:pStyle w:val="Paragrafi"/>
        <w:rPr>
          <w:lang w:val="sq-AL"/>
        </w:rPr>
      </w:pPr>
      <w:r w:rsidRPr="00D90CDA">
        <w:rPr>
          <w:lang w:val="sq-AL"/>
        </w:rPr>
        <w:t>- Organizon kërkime dhe analiza ekonomike, sipas fushës së veprimtarisë së Këshillit të Investimeve, dhe raporton rezultatet në Këshillin e Investimeve;</w:t>
      </w:r>
    </w:p>
    <w:p w:rsidR="00454C44" w:rsidRPr="00D90CDA" w:rsidRDefault="00454C44" w:rsidP="00454C44">
      <w:pPr>
        <w:pStyle w:val="Paragrafi"/>
        <w:rPr>
          <w:lang w:val="sq-AL"/>
        </w:rPr>
      </w:pPr>
      <w:r w:rsidRPr="00D90CDA">
        <w:rPr>
          <w:lang w:val="sq-AL"/>
        </w:rPr>
        <w:t>- Përgatit agjendën e detajuar, me raportet dhe minutazhin përkatës, të diskutimeve të Këshillit të Investimeve;</w:t>
      </w:r>
    </w:p>
    <w:p w:rsidR="00454C44" w:rsidRPr="00D90CDA" w:rsidRDefault="00454C44" w:rsidP="00454C44">
      <w:pPr>
        <w:pStyle w:val="Paragrafi"/>
        <w:rPr>
          <w:lang w:val="sq-AL"/>
        </w:rPr>
      </w:pPr>
      <w:r w:rsidRPr="00D90CDA">
        <w:rPr>
          <w:lang w:val="sq-AL"/>
        </w:rPr>
        <w:t xml:space="preserve">- Mbështet dhe monitoron procesin e zbatimit të propozimeve të Këshillit të Investimeve, vlerëson rezultatet dhe impaktin në efektivitetin e klimës së investimeve;  </w:t>
      </w:r>
    </w:p>
    <w:p w:rsidR="00454C44" w:rsidRPr="00D90CDA" w:rsidRDefault="00454C44" w:rsidP="00454C44">
      <w:pPr>
        <w:pStyle w:val="Paragrafi"/>
        <w:rPr>
          <w:lang w:val="sq-AL"/>
        </w:rPr>
      </w:pPr>
      <w:r w:rsidRPr="00D90CDA">
        <w:rPr>
          <w:lang w:val="sq-AL"/>
        </w:rPr>
        <w:t xml:space="preserve">- Raporton, tek anëtarët e Këshillit të Investimeve,  si edhe te palët e tjera të interesuara, në lidhje me progresin e arritur; </w:t>
      </w:r>
    </w:p>
    <w:p w:rsidR="00454C44" w:rsidRPr="00D90CDA" w:rsidRDefault="00454C44" w:rsidP="00454C44">
      <w:pPr>
        <w:pStyle w:val="Paragrafi"/>
        <w:rPr>
          <w:lang w:val="sq-AL"/>
        </w:rPr>
      </w:pPr>
      <w:r w:rsidRPr="00D90CDA">
        <w:rPr>
          <w:lang w:val="sq-AL"/>
        </w:rPr>
        <w:t xml:space="preserve">- Informon publikun në lidhje me aktivitetin e Këshillit të Investimeve; </w:t>
      </w:r>
    </w:p>
    <w:p w:rsidR="00454C44" w:rsidRPr="00D90CDA" w:rsidRDefault="00454C44" w:rsidP="00454C44">
      <w:pPr>
        <w:pStyle w:val="Paragrafi"/>
        <w:rPr>
          <w:lang w:val="sq-AL"/>
        </w:rPr>
      </w:pPr>
      <w:r w:rsidRPr="00D90CDA">
        <w:rPr>
          <w:lang w:val="sq-AL"/>
        </w:rPr>
        <w:lastRenderedPageBreak/>
        <w:t xml:space="preserve">- Harton rregulloren e brendshme të funksionimit të Këshillit të Investimeve. </w:t>
      </w:r>
    </w:p>
    <w:p w:rsidR="00454C44" w:rsidRPr="00D90CDA" w:rsidRDefault="00454C44" w:rsidP="00454C44">
      <w:pPr>
        <w:pStyle w:val="Paragrafi"/>
        <w:rPr>
          <w:lang w:val="sq-AL"/>
        </w:rPr>
      </w:pPr>
      <w:r w:rsidRPr="00D90CDA">
        <w:rPr>
          <w:lang w:val="sq-AL"/>
        </w:rPr>
        <w:t xml:space="preserve">15. Agjenda e mbledhjeve të Këshillit të Investimeve hartohet në mënyrë periodike, sipas propozimeve të sektorit privat dhe mbi bazën e prioriteteve të qeverisë. </w:t>
      </w:r>
    </w:p>
    <w:p w:rsidR="00454C44" w:rsidRPr="00D90CDA" w:rsidRDefault="00454C44" w:rsidP="00454C44">
      <w:pPr>
        <w:pStyle w:val="Paragrafi"/>
        <w:rPr>
          <w:lang w:val="sq-AL"/>
        </w:rPr>
      </w:pPr>
      <w:r w:rsidRPr="00D90CDA">
        <w:rPr>
          <w:lang w:val="sq-AL"/>
        </w:rPr>
        <w:t>Hartimi i projekta</w:t>
      </w:r>
      <w:r>
        <w:rPr>
          <w:lang w:val="sq-AL"/>
        </w:rPr>
        <w:t>gj</w:t>
      </w:r>
      <w:r w:rsidRPr="00D90CDA">
        <w:rPr>
          <w:lang w:val="sq-AL"/>
        </w:rPr>
        <w:t>endës i nënshtrohet një procesi konsultimi intensiv, në bashkëpunim të ngushtë me anëtarësinë e këtij Këshilli</w:t>
      </w:r>
      <w:r>
        <w:rPr>
          <w:lang w:val="sq-AL"/>
        </w:rPr>
        <w:t>,</w:t>
      </w:r>
      <w:r w:rsidRPr="00D90CDA">
        <w:rPr>
          <w:lang w:val="sq-AL"/>
        </w:rPr>
        <w:t xml:space="preserve"> si dhe me palët e interesuara. Sipas rasteve, mund të përfshihen edhe ekspertë të fushave përk</w:t>
      </w:r>
      <w:r>
        <w:rPr>
          <w:lang w:val="sq-AL"/>
        </w:rPr>
        <w:t>atëse, që do të jenë pjesë e agj</w:t>
      </w:r>
      <w:r w:rsidRPr="00D90CDA">
        <w:rPr>
          <w:lang w:val="sq-AL"/>
        </w:rPr>
        <w:t>endës së mbledhjes së Këshillit të Investimeve.</w:t>
      </w:r>
    </w:p>
    <w:p w:rsidR="00454C44" w:rsidRPr="00D90CDA" w:rsidRDefault="00454C44" w:rsidP="00454C44">
      <w:pPr>
        <w:pStyle w:val="Paragrafi"/>
        <w:rPr>
          <w:lang w:val="sq-AL"/>
        </w:rPr>
      </w:pPr>
      <w:r w:rsidRPr="00D90CDA">
        <w:rPr>
          <w:lang w:val="sq-AL"/>
        </w:rPr>
        <w:t>16. Numri i mbledhjeve të Këshillit të Investimeve të jetë, jo me pak se, gjashtë mbledhje në vit.</w:t>
      </w:r>
    </w:p>
    <w:p w:rsidR="00454C44" w:rsidRPr="00D90CDA" w:rsidRDefault="00454C44" w:rsidP="00454C44">
      <w:pPr>
        <w:pStyle w:val="Paragrafi"/>
        <w:rPr>
          <w:lang w:val="sq-AL"/>
        </w:rPr>
      </w:pPr>
      <w:r w:rsidRPr="00D90CDA">
        <w:rPr>
          <w:lang w:val="sq-AL"/>
        </w:rPr>
        <w:t xml:space="preserve">17. Ministria e Zhvillimit Ekonomik, Turizmit, Tregtisë dhe Sipërmarrjes të sigurojë zyrat, me kushtet optimale për funksionimin e Sekretariatit të Këshillit të Investimeve, dhe të mbulojë kostot për ujin dhe energjinë elektrike. </w:t>
      </w:r>
    </w:p>
    <w:p w:rsidR="00454C44" w:rsidRPr="00D90CDA" w:rsidRDefault="00454C44" w:rsidP="00454C44">
      <w:pPr>
        <w:pStyle w:val="Paragrafi"/>
        <w:rPr>
          <w:lang w:val="sq-AL"/>
        </w:rPr>
      </w:pPr>
      <w:r w:rsidRPr="00D90CDA">
        <w:rPr>
          <w:lang w:val="sq-AL"/>
        </w:rPr>
        <w:t>18. Kostot e stafit, të mobilimit të zyrave e komunikimit do të mbulohen nga donatorët.</w:t>
      </w:r>
    </w:p>
    <w:p w:rsidR="00454C44" w:rsidRPr="00D90CDA" w:rsidRDefault="00454C44" w:rsidP="00454C44">
      <w:pPr>
        <w:pStyle w:val="Paragrafi"/>
        <w:rPr>
          <w:lang w:val="sq-AL"/>
        </w:rPr>
      </w:pPr>
      <w:r w:rsidRPr="00D90CDA">
        <w:rPr>
          <w:lang w:val="sq-AL"/>
        </w:rPr>
        <w:t>19. Ngarkohet Ministria e Zhvillimit Ekonomik, Turizmit, Tregtisë dhe Sipërmarrjes për zbatimin e këtij vendimi.</w:t>
      </w:r>
    </w:p>
    <w:p w:rsidR="00454C44" w:rsidRPr="00D90CDA" w:rsidRDefault="00454C44" w:rsidP="00454C44">
      <w:pPr>
        <w:pStyle w:val="Paragrafi"/>
        <w:rPr>
          <w:lang w:val="sq-AL"/>
        </w:rPr>
      </w:pPr>
      <w:r w:rsidRPr="00D90CDA">
        <w:rPr>
          <w:lang w:val="sq-AL"/>
        </w:rPr>
        <w:t>Ky vendim hyn në fuqi pas botimit në Fletoren Zyrtare.</w:t>
      </w:r>
    </w:p>
    <w:p w:rsidR="00454C44" w:rsidRPr="00D90CDA" w:rsidRDefault="00454C44" w:rsidP="00454C44">
      <w:pPr>
        <w:pStyle w:val="Hapesira7"/>
        <w:rPr>
          <w:lang w:val="sq-AL"/>
        </w:rPr>
      </w:pPr>
    </w:p>
    <w:p w:rsidR="00454C44" w:rsidRPr="00D90CDA" w:rsidRDefault="00454C44" w:rsidP="00454C44">
      <w:pPr>
        <w:pStyle w:val="Autoriteti"/>
        <w:rPr>
          <w:lang w:val="sq-AL"/>
        </w:rPr>
      </w:pPr>
      <w:r w:rsidRPr="00D90CDA">
        <w:rPr>
          <w:lang w:val="sq-AL"/>
        </w:rPr>
        <w:t>KRYEMINISTRI</w:t>
      </w:r>
    </w:p>
    <w:p w:rsidR="00FD57DC" w:rsidRPr="00590A0C" w:rsidRDefault="00454C44" w:rsidP="00590A0C">
      <w:pPr>
        <w:jc w:val="right"/>
        <w:rPr>
          <w:rFonts w:ascii="Garamond" w:hAnsi="Garamond"/>
          <w:b/>
          <w:sz w:val="24"/>
          <w:szCs w:val="24"/>
        </w:rPr>
      </w:pPr>
      <w:r w:rsidRPr="00590A0C">
        <w:rPr>
          <w:rFonts w:ascii="Garamond" w:hAnsi="Garamond"/>
          <w:b/>
          <w:sz w:val="24"/>
          <w:szCs w:val="24"/>
          <w:lang w:val="sq-AL"/>
        </w:rPr>
        <w:t>Edi  Rama</w:t>
      </w:r>
    </w:p>
    <w:sectPr w:rsidR="00FD57DC" w:rsidRPr="00590A0C" w:rsidSect="009121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visionView w:inkAnnotations="0"/>
  <w:defaultTabStop w:val="720"/>
  <w:characterSpacingControl w:val="doNotCompress"/>
  <w:compat>
    <w:compatSetting w:name="compatibilityMode" w:uri="http://schemas.microsoft.com/office/word" w:val="12"/>
  </w:compat>
  <w:rsids>
    <w:rsidRoot w:val="00454C44"/>
    <w:rsid w:val="00013606"/>
    <w:rsid w:val="00032E53"/>
    <w:rsid w:val="001D125B"/>
    <w:rsid w:val="002C0AA4"/>
    <w:rsid w:val="002E7553"/>
    <w:rsid w:val="00332E0F"/>
    <w:rsid w:val="00454C44"/>
    <w:rsid w:val="00455FC5"/>
    <w:rsid w:val="004A4709"/>
    <w:rsid w:val="00590A0C"/>
    <w:rsid w:val="00627136"/>
    <w:rsid w:val="006815F0"/>
    <w:rsid w:val="007A33AA"/>
    <w:rsid w:val="00833647"/>
    <w:rsid w:val="00912120"/>
    <w:rsid w:val="00A3508F"/>
    <w:rsid w:val="00B441A3"/>
    <w:rsid w:val="00D27DA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C44"/>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454C44"/>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454C44"/>
    <w:rPr>
      <w:rFonts w:ascii="Garamond" w:eastAsia="MS Mincho" w:hAnsi="Garamond" w:cs="CG Times"/>
      <w:sz w:val="24"/>
    </w:rPr>
  </w:style>
  <w:style w:type="paragraph" w:customStyle="1" w:styleId="Autoriteti">
    <w:name w:val="Autoriteti"/>
    <w:next w:val="Normal"/>
    <w:link w:val="AutoritetiChar"/>
    <w:rsid w:val="00454C44"/>
    <w:pPr>
      <w:keepNext/>
      <w:widowControl w:val="0"/>
      <w:jc w:val="right"/>
    </w:pPr>
    <w:rPr>
      <w:rFonts w:ascii="Garamond" w:eastAsia="MS Mincho" w:hAnsi="Garamond" w:cs="CG Times"/>
      <w:caps/>
      <w:sz w:val="24"/>
      <w:lang w:val="en-GB"/>
    </w:rPr>
  </w:style>
  <w:style w:type="character" w:customStyle="1" w:styleId="AutoritetiChar">
    <w:name w:val="Autoriteti Char"/>
    <w:link w:val="Autoriteti"/>
    <w:locked/>
    <w:rsid w:val="00454C44"/>
    <w:rPr>
      <w:rFonts w:ascii="Garamond" w:eastAsia="MS Mincho" w:hAnsi="Garamond" w:cs="CG Times"/>
      <w:caps/>
      <w:sz w:val="24"/>
      <w:lang w:val="en-GB"/>
    </w:rPr>
  </w:style>
  <w:style w:type="paragraph" w:customStyle="1" w:styleId="Hapesira7">
    <w:name w:val="Hapesira 7"/>
    <w:basedOn w:val="Paragrafi"/>
    <w:qFormat/>
    <w:rsid w:val="00454C44"/>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1117</Words>
  <Characters>6368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2019-01-29T13:41:00Z</cp:lastPrinted>
  <dcterms:created xsi:type="dcterms:W3CDTF">2015-04-24T07:48:00Z</dcterms:created>
  <dcterms:modified xsi:type="dcterms:W3CDTF">2019-01-29T13:41:00Z</dcterms:modified>
</cp:coreProperties>
</file>