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52E2" w:rsidRPr="004C5372" w:rsidRDefault="00B352E2" w:rsidP="00B352E2">
      <w:pPr>
        <w:pStyle w:val="NeniTitull"/>
        <w:rPr>
          <w:lang w:val="sq-AL"/>
        </w:rPr>
      </w:pPr>
      <w:r w:rsidRPr="004C5372">
        <w:rPr>
          <w:lang w:val="sq-AL"/>
        </w:rPr>
        <w:t>VENDIM</w:t>
      </w:r>
    </w:p>
    <w:p w:rsidR="00B352E2" w:rsidRPr="004C5372" w:rsidRDefault="00B352E2" w:rsidP="00B352E2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r w:rsidRPr="004C5372">
        <w:rPr>
          <w:lang w:val="sq-AL"/>
        </w:rPr>
        <w:t xml:space="preserve"> 331, datë  22.4.2015</w:t>
      </w:r>
    </w:p>
    <w:p w:rsidR="00B352E2" w:rsidRPr="004C5372" w:rsidRDefault="00B352E2" w:rsidP="00B352E2">
      <w:pPr>
        <w:pStyle w:val="Hapesira7"/>
        <w:rPr>
          <w:lang w:val="sq-AL"/>
        </w:rPr>
      </w:pPr>
    </w:p>
    <w:p w:rsidR="00B352E2" w:rsidRPr="004C5372" w:rsidRDefault="00B352E2" w:rsidP="00B352E2">
      <w:pPr>
        <w:pStyle w:val="NeniTitull"/>
        <w:rPr>
          <w:lang w:val="sq-AL"/>
        </w:rPr>
      </w:pPr>
      <w:r w:rsidRPr="004C5372">
        <w:rPr>
          <w:lang w:val="sq-AL"/>
        </w:rPr>
        <w:t>PËRMBROJTJEN E VEÇANTË TË PUNONJËSIT TË POLICISË QË, PËR SHKAK TË DETYRËS, I KËRCËNOHET JETA, FAMILJA DHE PRONA</w:t>
      </w:r>
    </w:p>
    <w:p w:rsidR="00B352E2" w:rsidRPr="004C5372" w:rsidRDefault="00B352E2" w:rsidP="00B352E2">
      <w:pPr>
        <w:pStyle w:val="Hapesira7"/>
        <w:rPr>
          <w:lang w:val="sq-AL"/>
        </w:rPr>
      </w:pPr>
    </w:p>
    <w:p w:rsidR="00B352E2" w:rsidRPr="004C5372" w:rsidRDefault="00B352E2" w:rsidP="00B352E2">
      <w:pPr>
        <w:pStyle w:val="Paragrafi"/>
        <w:rPr>
          <w:lang w:val="sq-AL"/>
        </w:rPr>
      </w:pPr>
      <w:r w:rsidRPr="004C5372">
        <w:rPr>
          <w:lang w:val="sq-AL"/>
        </w:rPr>
        <w:t xml:space="preserve">Në mbështetje të nenit 100 të Kushtetutës dhe të pikës 2, të nenit 72, të ligjit </w:t>
      </w:r>
      <w:r>
        <w:rPr>
          <w:lang w:val="sq-AL"/>
        </w:rPr>
        <w:t xml:space="preserve">nr. </w:t>
      </w:r>
      <w:r w:rsidRPr="004C5372">
        <w:rPr>
          <w:lang w:val="sq-AL"/>
        </w:rPr>
        <w:t>108/2014, “Për Policinë e Shtetit”, me propozimin e ministrit të Punëve të Brendshme, Këshilli i Ministrave</w:t>
      </w:r>
    </w:p>
    <w:p w:rsidR="00B352E2" w:rsidRPr="004C5372" w:rsidRDefault="00B352E2" w:rsidP="00B352E2">
      <w:pPr>
        <w:pStyle w:val="Hapesira7"/>
        <w:rPr>
          <w:lang w:val="sq-AL"/>
        </w:rPr>
      </w:pPr>
    </w:p>
    <w:p w:rsidR="00B352E2" w:rsidRPr="004C5372" w:rsidRDefault="00B352E2" w:rsidP="00B352E2">
      <w:pPr>
        <w:pStyle w:val="NeniNr"/>
        <w:rPr>
          <w:lang w:val="sq-AL"/>
        </w:rPr>
      </w:pPr>
      <w:r w:rsidRPr="004C5372">
        <w:rPr>
          <w:lang w:val="sq-AL"/>
        </w:rPr>
        <w:t xml:space="preserve">VENDOSI: </w:t>
      </w:r>
    </w:p>
    <w:p w:rsidR="00B352E2" w:rsidRPr="004C5372" w:rsidRDefault="00B352E2" w:rsidP="00B352E2">
      <w:pPr>
        <w:pStyle w:val="Hapesira7"/>
        <w:rPr>
          <w:lang w:val="sq-AL"/>
        </w:rPr>
      </w:pPr>
    </w:p>
    <w:p w:rsidR="00B352E2" w:rsidRPr="004C5372" w:rsidRDefault="00B352E2" w:rsidP="00B352E2">
      <w:pPr>
        <w:pStyle w:val="Paragrafi"/>
        <w:rPr>
          <w:lang w:val="sq-AL"/>
        </w:rPr>
      </w:pPr>
      <w:r w:rsidRPr="004C5372">
        <w:rPr>
          <w:lang w:val="sq-AL"/>
        </w:rPr>
        <w:t>1. Policia e Shtetit siguron mbrojtje të veçantë për punonjësin e policisë, që, për shkak të detyrës, i kërcënohet jeta, familja dhe prona.</w:t>
      </w:r>
    </w:p>
    <w:p w:rsidR="00B352E2" w:rsidRPr="004C5372" w:rsidRDefault="00B352E2" w:rsidP="00B352E2">
      <w:pPr>
        <w:pStyle w:val="Paragrafi"/>
        <w:rPr>
          <w:lang w:val="sq-AL"/>
        </w:rPr>
      </w:pPr>
      <w:r w:rsidRPr="004C5372">
        <w:rPr>
          <w:lang w:val="sq-AL"/>
        </w:rPr>
        <w:t>2. Me mbrojtje të veçantë do të kuptohen masat me karakter organizativ dhe profesional për ruajtjen fizike të punonjësit të policisë.</w:t>
      </w:r>
    </w:p>
    <w:p w:rsidR="00B352E2" w:rsidRPr="004C5372" w:rsidRDefault="00B352E2" w:rsidP="00B352E2">
      <w:pPr>
        <w:pStyle w:val="Paragrafi"/>
        <w:rPr>
          <w:lang w:val="sq-AL"/>
        </w:rPr>
      </w:pPr>
      <w:r w:rsidRPr="004C5372">
        <w:rPr>
          <w:lang w:val="sq-AL"/>
        </w:rPr>
        <w:t>3. Masat e mbrojtjes së veçantë janë:</w:t>
      </w:r>
    </w:p>
    <w:p w:rsidR="00B352E2" w:rsidRPr="004C5372" w:rsidRDefault="00B352E2" w:rsidP="00B352E2">
      <w:pPr>
        <w:pStyle w:val="Paragrafi"/>
        <w:rPr>
          <w:lang w:val="sq-AL"/>
        </w:rPr>
      </w:pPr>
      <w:r w:rsidRPr="004C5372">
        <w:rPr>
          <w:lang w:val="sq-AL"/>
        </w:rPr>
        <w:t>a) ruajtje fizike;</w:t>
      </w:r>
    </w:p>
    <w:p w:rsidR="00B352E2" w:rsidRPr="004C5372" w:rsidRDefault="00B352E2" w:rsidP="00B352E2">
      <w:pPr>
        <w:pStyle w:val="Paragrafi"/>
        <w:rPr>
          <w:lang w:val="sq-AL"/>
        </w:rPr>
      </w:pPr>
      <w:r w:rsidRPr="004C5372">
        <w:rPr>
          <w:lang w:val="sq-AL"/>
        </w:rPr>
        <w:t>b) ruajtje e familjarëve, banesës dhe pronës.</w:t>
      </w:r>
    </w:p>
    <w:p w:rsidR="00B352E2" w:rsidRPr="004C5372" w:rsidRDefault="00B352E2" w:rsidP="00B352E2">
      <w:pPr>
        <w:pStyle w:val="Paragrafi"/>
        <w:rPr>
          <w:lang w:val="sq-AL"/>
        </w:rPr>
      </w:pPr>
      <w:r w:rsidRPr="004C5372">
        <w:rPr>
          <w:lang w:val="sq-AL"/>
        </w:rPr>
        <w:t>4. Me urdhër të Drejtorit të Policisë së Shtetit ngrihet Komisioni i Vlerësimit të Kërcënimeve (KVK) për vlerësimin e kërkesave, miratimin e masave të mbrojtjes, ndryshimin, revokimin ose përfundimin e tyre, si dhe struktura përgjegjëse për zbatimin e masave të mbrojtjes së veçantë, në Drejtorinë e Policisë së Shtetit.</w:t>
      </w:r>
    </w:p>
    <w:p w:rsidR="00B352E2" w:rsidRPr="004C5372" w:rsidRDefault="00B352E2" w:rsidP="00B352E2">
      <w:pPr>
        <w:pStyle w:val="Paragrafi"/>
        <w:rPr>
          <w:lang w:val="sq-AL"/>
        </w:rPr>
      </w:pPr>
      <w:r w:rsidRPr="004C5372">
        <w:rPr>
          <w:lang w:val="sq-AL"/>
        </w:rPr>
        <w:t>5. Shpenzimet për realizimin e mbrojtjes së veçantë përballohen nga buxheti i miratuar për Drejtorinë e Policisë së Shtetit.</w:t>
      </w:r>
    </w:p>
    <w:p w:rsidR="00B352E2" w:rsidRPr="004C5372" w:rsidRDefault="00B352E2" w:rsidP="00B352E2">
      <w:pPr>
        <w:pStyle w:val="Paragrafi"/>
        <w:rPr>
          <w:lang w:val="sq-AL"/>
        </w:rPr>
      </w:pPr>
      <w:r w:rsidRPr="004C5372">
        <w:rPr>
          <w:lang w:val="sq-AL"/>
        </w:rPr>
        <w:t xml:space="preserve">6. Vendimi </w:t>
      </w:r>
      <w:r>
        <w:rPr>
          <w:lang w:val="sq-AL"/>
        </w:rPr>
        <w:t xml:space="preserve">nr. </w:t>
      </w:r>
      <w:r w:rsidRPr="004C5372">
        <w:rPr>
          <w:lang w:val="sq-AL"/>
        </w:rPr>
        <w:t>38, datë 26.1.2001, i Këshillit të Ministrave, “Për një mbrojtje të veçantë të personave, që ndihmojnë policinë dhe të punonjësve të policisë, që u kërcënohet jeta, familja, prona, për shkak të detyrës”, shfuqizohet.</w:t>
      </w:r>
    </w:p>
    <w:p w:rsidR="00B352E2" w:rsidRPr="004C5372" w:rsidRDefault="00B352E2" w:rsidP="00B352E2">
      <w:pPr>
        <w:pStyle w:val="Paragrafi"/>
        <w:rPr>
          <w:lang w:val="sq-AL"/>
        </w:rPr>
      </w:pPr>
      <w:r w:rsidRPr="004C5372">
        <w:rPr>
          <w:lang w:val="sq-AL"/>
        </w:rPr>
        <w:t>7. Ngarkohen Ministria e Punëve të Brendshme dhe Drejtoria e Policisë së Shtetit për ndjekjen dhe zbatimin e këtij vendimi.</w:t>
      </w:r>
    </w:p>
    <w:p w:rsidR="00B352E2" w:rsidRPr="004C5372" w:rsidRDefault="00B352E2" w:rsidP="00B352E2">
      <w:pPr>
        <w:pStyle w:val="Paragrafi"/>
        <w:rPr>
          <w:lang w:val="sq-AL"/>
        </w:rPr>
      </w:pPr>
      <w:r w:rsidRPr="004C5372">
        <w:rPr>
          <w:lang w:val="sq-AL"/>
        </w:rPr>
        <w:t>Ky vendim hyn në fuqi pas botimit në Fletoren Zyrtare.</w:t>
      </w:r>
    </w:p>
    <w:p w:rsidR="00B352E2" w:rsidRPr="004C5372" w:rsidRDefault="00B352E2" w:rsidP="00B352E2">
      <w:pPr>
        <w:pStyle w:val="Hapesira7"/>
        <w:rPr>
          <w:lang w:val="sq-AL"/>
        </w:rPr>
      </w:pPr>
    </w:p>
    <w:p w:rsidR="00B352E2" w:rsidRPr="004C5372" w:rsidRDefault="00B352E2" w:rsidP="00B352E2">
      <w:pPr>
        <w:pStyle w:val="Paragrafi"/>
        <w:jc w:val="right"/>
        <w:rPr>
          <w:lang w:val="sq-AL"/>
        </w:rPr>
      </w:pPr>
      <w:r w:rsidRPr="004C5372">
        <w:rPr>
          <w:lang w:val="sq-AL"/>
        </w:rPr>
        <w:t>KRYEMINISTRI</w:t>
      </w:r>
    </w:p>
    <w:p w:rsidR="00B352E2" w:rsidRPr="004C5372" w:rsidRDefault="00B352E2" w:rsidP="00B352E2">
      <w:pPr>
        <w:pStyle w:val="Paragrafi"/>
        <w:jc w:val="right"/>
        <w:rPr>
          <w:b/>
          <w:lang w:val="sq-AL"/>
        </w:rPr>
      </w:pPr>
      <w:r w:rsidRPr="004C5372">
        <w:rPr>
          <w:b/>
          <w:lang w:val="sq-AL"/>
        </w:rPr>
        <w:t>Edi Rama</w:t>
      </w:r>
    </w:p>
    <w:p w:rsidR="00FD57DC" w:rsidRDefault="00B352E2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B352E2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B352E2"/>
    <w:rsid w:val="00B441A3"/>
    <w:rsid w:val="00B90540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352E2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352E2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B352E2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352E2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352E2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352E2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1370</Characters>
  <Application>Microsoft Office Word</Application>
  <DocSecurity>0</DocSecurity>
  <Lines>11</Lines>
  <Paragraphs>3</Paragraphs>
  <ScaleCrop>false</ScaleCrop>
  <Company>Grizli777</Company>
  <LinksUpToDate>false</LinksUpToDate>
  <CharactersWithSpaces>1607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2015-05-04T07:31:00Z</dcterms:created>
  <dcterms:modified xsi:type="dcterms:W3CDTF">2015-05-04T07:31:00Z</dcterms:modified>
</cp:coreProperties>
</file>