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402" w:rsidRPr="00CC61D7" w:rsidRDefault="009B2402" w:rsidP="009B2402">
      <w:pPr>
        <w:pStyle w:val="NeniTitull"/>
        <w:rPr>
          <w:lang w:val="sq-AL"/>
        </w:rPr>
      </w:pPr>
      <w:r w:rsidRPr="00CC61D7">
        <w:rPr>
          <w:lang w:val="sq-AL"/>
        </w:rPr>
        <w:t>VENDIM</w:t>
      </w:r>
    </w:p>
    <w:p w:rsidR="009B2402" w:rsidRPr="00CC61D7" w:rsidRDefault="00CC61D7" w:rsidP="009B2402">
      <w:pPr>
        <w:pStyle w:val="NeniTitull"/>
        <w:rPr>
          <w:lang w:val="sq-AL"/>
        </w:rPr>
      </w:pPr>
      <w:r>
        <w:rPr>
          <w:lang w:val="sq-AL"/>
        </w:rPr>
        <w:t xml:space="preserve">Nr. </w:t>
      </w:r>
      <w:r w:rsidR="009B2402" w:rsidRPr="00CC61D7">
        <w:rPr>
          <w:lang w:val="sq-AL"/>
        </w:rPr>
        <w:t>383, datë 6.5.2015</w:t>
      </w:r>
    </w:p>
    <w:p w:rsidR="009B2402" w:rsidRPr="00CC61D7" w:rsidRDefault="009B2402" w:rsidP="0087764A">
      <w:pPr>
        <w:pStyle w:val="Hapesira7"/>
      </w:pPr>
    </w:p>
    <w:p w:rsidR="009B2402" w:rsidRPr="00CC61D7" w:rsidRDefault="009B2402" w:rsidP="009B2402">
      <w:pPr>
        <w:pStyle w:val="NeniTitull"/>
        <w:rPr>
          <w:lang w:val="sq-AL"/>
        </w:rPr>
      </w:pPr>
      <w:r w:rsidRPr="00CC61D7">
        <w:rPr>
          <w:lang w:val="sq-AL"/>
        </w:rPr>
        <w:t>PËR MIRATIMIN E PLANIT KOMBËTAR TË VEPRIMIT PËR RININË, 2015</w:t>
      </w:r>
      <w:r w:rsidR="003D5D32">
        <w:rPr>
          <w:lang w:val="sq-AL"/>
        </w:rPr>
        <w:t xml:space="preserve"> </w:t>
      </w:r>
      <w:r w:rsidRPr="00CC61D7">
        <w:rPr>
          <w:lang w:val="sq-AL"/>
        </w:rPr>
        <w:t>-</w:t>
      </w:r>
      <w:r w:rsidR="003D5D32">
        <w:rPr>
          <w:lang w:val="sq-AL"/>
        </w:rPr>
        <w:t xml:space="preserve"> </w:t>
      </w:r>
      <w:r w:rsidRPr="00CC61D7">
        <w:rPr>
          <w:lang w:val="sq-AL"/>
        </w:rPr>
        <w:t xml:space="preserve">2020 </w:t>
      </w:r>
    </w:p>
    <w:p w:rsidR="009B2402" w:rsidRPr="00CC61D7" w:rsidRDefault="009B2402" w:rsidP="0087764A">
      <w:pPr>
        <w:pStyle w:val="Hapesira7"/>
      </w:pPr>
    </w:p>
    <w:p w:rsidR="009B2402" w:rsidRPr="00A07C68" w:rsidRDefault="009B2402" w:rsidP="009B2402">
      <w:pPr>
        <w:pStyle w:val="Paragrafi"/>
        <w:rPr>
          <w:spacing w:val="-4"/>
          <w:lang w:val="sq-AL"/>
        </w:rPr>
      </w:pPr>
      <w:r w:rsidRPr="00A07C68">
        <w:rPr>
          <w:spacing w:val="-4"/>
          <w:lang w:val="sq-AL"/>
        </w:rPr>
        <w:t>Në mbështetje të nenit 100 të Kushtetutës, me propozimin e ministrit të Mirëqenies Sociale dhe Rinisë, Këshilli i Ministrave</w:t>
      </w:r>
    </w:p>
    <w:p w:rsidR="009B2402" w:rsidRPr="00A07C68" w:rsidRDefault="009B2402" w:rsidP="0087764A">
      <w:pPr>
        <w:pStyle w:val="Hapesira7"/>
        <w:rPr>
          <w:spacing w:val="-4"/>
        </w:rPr>
      </w:pPr>
    </w:p>
    <w:p w:rsidR="009B2402" w:rsidRPr="00A07C68" w:rsidRDefault="009B2402" w:rsidP="009B2402">
      <w:pPr>
        <w:pStyle w:val="NeniNr"/>
        <w:rPr>
          <w:spacing w:val="-4"/>
          <w:lang w:val="sq-AL"/>
        </w:rPr>
      </w:pPr>
      <w:r w:rsidRPr="00A07C68">
        <w:rPr>
          <w:spacing w:val="-4"/>
          <w:lang w:val="sq-AL"/>
        </w:rPr>
        <w:t>VENDOSI:</w:t>
      </w:r>
    </w:p>
    <w:p w:rsidR="009B2402" w:rsidRPr="00A07C68" w:rsidRDefault="009B2402" w:rsidP="0087764A">
      <w:pPr>
        <w:pStyle w:val="Hapesira7"/>
        <w:rPr>
          <w:spacing w:val="-4"/>
        </w:rPr>
      </w:pPr>
    </w:p>
    <w:p w:rsidR="009B2402" w:rsidRPr="00A07C68" w:rsidRDefault="009B2402" w:rsidP="009B2402">
      <w:pPr>
        <w:pStyle w:val="Paragrafi"/>
        <w:rPr>
          <w:spacing w:val="-4"/>
          <w:lang w:val="sq-AL"/>
        </w:rPr>
      </w:pPr>
      <w:r w:rsidRPr="00A07C68">
        <w:rPr>
          <w:spacing w:val="-4"/>
          <w:lang w:val="sq-AL"/>
        </w:rPr>
        <w:t>1. Miratimin e Planit Kombëtar të Veprimit për Rininë, 2015</w:t>
      </w:r>
      <w:r w:rsidR="003D5D32" w:rsidRPr="00A07C68">
        <w:rPr>
          <w:spacing w:val="-4"/>
          <w:lang w:val="sq-AL"/>
        </w:rPr>
        <w:t xml:space="preserve"> </w:t>
      </w:r>
      <w:r w:rsidRPr="00A07C68">
        <w:rPr>
          <w:spacing w:val="-4"/>
          <w:lang w:val="sq-AL"/>
        </w:rPr>
        <w:t>-</w:t>
      </w:r>
      <w:r w:rsidR="003D5D32" w:rsidRPr="00A07C68">
        <w:rPr>
          <w:spacing w:val="-4"/>
          <w:lang w:val="sq-AL"/>
        </w:rPr>
        <w:t xml:space="preserve"> </w:t>
      </w:r>
      <w:r w:rsidRPr="00A07C68">
        <w:rPr>
          <w:spacing w:val="-4"/>
          <w:lang w:val="sq-AL"/>
        </w:rPr>
        <w:t xml:space="preserve">2020, sipas dokumentit që i bashkëlidhet këtij vendimi. </w:t>
      </w:r>
    </w:p>
    <w:p w:rsidR="009B2402" w:rsidRPr="00A07C68" w:rsidRDefault="009B2402" w:rsidP="009B2402">
      <w:pPr>
        <w:pStyle w:val="Paragrafi"/>
        <w:rPr>
          <w:spacing w:val="-4"/>
          <w:lang w:val="sq-AL"/>
        </w:rPr>
      </w:pPr>
      <w:r w:rsidRPr="00A07C68">
        <w:rPr>
          <w:spacing w:val="-4"/>
          <w:lang w:val="sq-AL"/>
        </w:rPr>
        <w:t>2. Ngarkohet ministri i Mirëqenies Sociale dhe Rinisë për zbatimin e këtij vendimi.</w:t>
      </w:r>
    </w:p>
    <w:p w:rsidR="009B2402" w:rsidRPr="00A07C68" w:rsidRDefault="009B2402" w:rsidP="009B2402">
      <w:pPr>
        <w:pStyle w:val="Paragrafi"/>
        <w:rPr>
          <w:spacing w:val="-4"/>
          <w:lang w:val="sq-AL"/>
        </w:rPr>
      </w:pPr>
      <w:r w:rsidRPr="00A07C68">
        <w:rPr>
          <w:spacing w:val="-4"/>
          <w:lang w:val="sq-AL"/>
        </w:rPr>
        <w:t>Ky vendim hyn në fuqi pas botimit në Fletoren Zyrtare.</w:t>
      </w:r>
    </w:p>
    <w:p w:rsidR="009B2402" w:rsidRPr="00A07C68" w:rsidRDefault="009B2402" w:rsidP="009B2402">
      <w:pPr>
        <w:pStyle w:val="Paragrafi"/>
        <w:jc w:val="right"/>
        <w:rPr>
          <w:spacing w:val="-4"/>
          <w:lang w:val="sq-AL"/>
        </w:rPr>
      </w:pPr>
      <w:r w:rsidRPr="00A07C68">
        <w:rPr>
          <w:spacing w:val="-4"/>
          <w:lang w:val="sq-AL"/>
        </w:rPr>
        <w:t>KRYEMINISTRI</w:t>
      </w:r>
    </w:p>
    <w:p w:rsidR="009B2402" w:rsidRPr="00A07C68" w:rsidRDefault="009B2402" w:rsidP="009B2402">
      <w:pPr>
        <w:pStyle w:val="Paragrafi"/>
        <w:jc w:val="right"/>
        <w:rPr>
          <w:b/>
          <w:spacing w:val="-4"/>
          <w:lang w:val="sq-AL"/>
        </w:rPr>
      </w:pPr>
      <w:r w:rsidRPr="00A07C68">
        <w:rPr>
          <w:b/>
          <w:spacing w:val="-4"/>
          <w:lang w:val="sq-AL"/>
        </w:rPr>
        <w:t xml:space="preserve">Edi Rama </w:t>
      </w:r>
    </w:p>
    <w:p w:rsidR="00C3405A" w:rsidRPr="00A07C68" w:rsidRDefault="00C3405A" w:rsidP="009B2402">
      <w:pPr>
        <w:pStyle w:val="NeniNr"/>
        <w:rPr>
          <w:sz w:val="14"/>
          <w:lang w:val="sq-AL"/>
        </w:rPr>
      </w:pPr>
    </w:p>
    <w:p w:rsidR="009B2402" w:rsidRPr="00CC61D7" w:rsidRDefault="009B2402" w:rsidP="009B2402">
      <w:pPr>
        <w:pStyle w:val="NeniNr"/>
        <w:rPr>
          <w:lang w:val="sq-AL"/>
        </w:rPr>
      </w:pPr>
      <w:r w:rsidRPr="00CC61D7">
        <w:rPr>
          <w:lang w:val="sq-AL"/>
        </w:rPr>
        <w:t>PLANI KOMBËTAR I VEPRIMIT PËR RININË</w:t>
      </w:r>
    </w:p>
    <w:p w:rsidR="009B2402" w:rsidRPr="00CC61D7" w:rsidRDefault="009B2402" w:rsidP="009B2402">
      <w:pPr>
        <w:pStyle w:val="NeniNr"/>
        <w:rPr>
          <w:lang w:val="sq-AL"/>
        </w:rPr>
      </w:pPr>
      <w:r w:rsidRPr="00CC61D7">
        <w:rPr>
          <w:lang w:val="sq-AL"/>
        </w:rPr>
        <w:t>2015</w:t>
      </w:r>
      <w:r w:rsidR="001010EA">
        <w:rPr>
          <w:lang w:val="sq-AL"/>
        </w:rPr>
        <w:t xml:space="preserve"> </w:t>
      </w:r>
      <w:r w:rsidRPr="00CC61D7">
        <w:rPr>
          <w:lang w:val="sq-AL"/>
        </w:rPr>
        <w:t>-</w:t>
      </w:r>
      <w:r w:rsidR="001010EA">
        <w:rPr>
          <w:lang w:val="sq-AL"/>
        </w:rPr>
        <w:t xml:space="preserve"> </w:t>
      </w:r>
      <w:r w:rsidRPr="00CC61D7">
        <w:rPr>
          <w:lang w:val="sq-AL"/>
        </w:rPr>
        <w:t>2020</w:t>
      </w:r>
    </w:p>
    <w:p w:rsidR="009B2402" w:rsidRPr="00CC61D7" w:rsidRDefault="009B2402" w:rsidP="0087764A">
      <w:pPr>
        <w:pStyle w:val="Hapesira7"/>
      </w:pPr>
    </w:p>
    <w:p w:rsidR="009B2402" w:rsidRPr="009320CD" w:rsidRDefault="009B2402" w:rsidP="009B2402">
      <w:pPr>
        <w:pStyle w:val="Paragrafi"/>
        <w:rPr>
          <w:spacing w:val="-4"/>
          <w:lang w:val="sq-AL"/>
        </w:rPr>
      </w:pPr>
      <w:r w:rsidRPr="009320CD">
        <w:rPr>
          <w:spacing w:val="-4"/>
          <w:lang w:val="sq-AL"/>
        </w:rPr>
        <w:t>I. HYRJE</w:t>
      </w:r>
    </w:p>
    <w:p w:rsidR="009B2402" w:rsidRPr="009320CD" w:rsidRDefault="009B2402" w:rsidP="009B2402">
      <w:pPr>
        <w:pStyle w:val="Paragrafi"/>
        <w:rPr>
          <w:spacing w:val="-4"/>
          <w:lang w:val="sq-AL"/>
        </w:rPr>
      </w:pPr>
      <w:r w:rsidRPr="009320CD">
        <w:rPr>
          <w:spacing w:val="-4"/>
          <w:lang w:val="sq-AL"/>
        </w:rPr>
        <w:t>Shqipëria, në krahasim me vendet e tjera evropiane, vazhdon të mbetet një vend me moshë mesatare të re, ku rreth 24% e popullatës dominohet nga mosha 15-29 vjeç</w:t>
      </w:r>
      <w:r w:rsidRPr="009320CD">
        <w:rPr>
          <w:spacing w:val="-4"/>
          <w:vertAlign w:val="superscript"/>
          <w:lang w:val="sq-AL"/>
        </w:rPr>
        <w:footnoteReference w:id="1"/>
      </w:r>
      <w:r w:rsidRPr="009320CD">
        <w:rPr>
          <w:spacing w:val="-4"/>
          <w:lang w:val="sq-AL"/>
        </w:rPr>
        <w:t xml:space="preserve">, duke përbërë grupimin më të madh të forcës aktive në shoqëri dhe </w:t>
      </w:r>
      <w:r w:rsidR="005637A7" w:rsidRPr="009320CD">
        <w:rPr>
          <w:spacing w:val="-4"/>
          <w:lang w:val="sq-AL"/>
        </w:rPr>
        <w:t xml:space="preserve">të </w:t>
      </w:r>
      <w:r w:rsidRPr="009320CD">
        <w:rPr>
          <w:spacing w:val="-4"/>
          <w:lang w:val="sq-AL"/>
        </w:rPr>
        <w:t xml:space="preserve">forcës së aftë për punë. </w:t>
      </w:r>
    </w:p>
    <w:p w:rsidR="009B2402" w:rsidRPr="009320CD" w:rsidRDefault="009B2402" w:rsidP="009B2402">
      <w:pPr>
        <w:pStyle w:val="Paragrafi"/>
        <w:rPr>
          <w:spacing w:val="-4"/>
          <w:lang w:val="sq-AL"/>
        </w:rPr>
      </w:pPr>
      <w:r w:rsidRPr="009320CD">
        <w:rPr>
          <w:spacing w:val="-4"/>
          <w:lang w:val="sq-AL"/>
        </w:rPr>
        <w:t>Edhe pse të rinjtë kanë qenë vazhdimisht në vëmendjen e qeverive shqiptare, përsëri ata përballen me sfida të ndryshme, të tilla si</w:t>
      </w:r>
      <w:r w:rsidR="005637A7" w:rsidRPr="009320CD">
        <w:rPr>
          <w:spacing w:val="-4"/>
          <w:lang w:val="sq-AL"/>
        </w:rPr>
        <w:t>:</w:t>
      </w:r>
      <w:r w:rsidRPr="009320CD">
        <w:rPr>
          <w:spacing w:val="-4"/>
          <w:lang w:val="sq-AL"/>
        </w:rPr>
        <w:t xml:space="preserve"> përfshirja e tyre në proceset vendimmarrëse dhe proceset demokratike, punësimin, edukimin, kujdesin shëndetësor dhe përfshirjen sociale e të tjera. </w:t>
      </w:r>
    </w:p>
    <w:p w:rsidR="009B2402" w:rsidRPr="009320CD" w:rsidRDefault="009B2402" w:rsidP="009B2402">
      <w:pPr>
        <w:pStyle w:val="Paragrafi"/>
        <w:rPr>
          <w:spacing w:val="-4"/>
          <w:lang w:val="sq-AL"/>
        </w:rPr>
      </w:pPr>
      <w:r w:rsidRPr="009320CD">
        <w:rPr>
          <w:spacing w:val="-4"/>
          <w:lang w:val="sq-AL"/>
        </w:rPr>
        <w:t>Në vitin 2007 u hartua Strategjia Kombëtare e Rinisë (2007</w:t>
      </w:r>
      <w:r w:rsidR="005F3A35" w:rsidRPr="009320CD">
        <w:rPr>
          <w:spacing w:val="-4"/>
          <w:lang w:val="sq-AL"/>
        </w:rPr>
        <w:t xml:space="preserve"> </w:t>
      </w:r>
      <w:r w:rsidRPr="009320CD">
        <w:rPr>
          <w:spacing w:val="-4"/>
          <w:lang w:val="sq-AL"/>
        </w:rPr>
        <w:t>-</w:t>
      </w:r>
      <w:r w:rsidR="005F3A35" w:rsidRPr="009320CD">
        <w:rPr>
          <w:spacing w:val="-4"/>
          <w:lang w:val="sq-AL"/>
        </w:rPr>
        <w:t xml:space="preserve"> </w:t>
      </w:r>
      <w:r w:rsidRPr="009320CD">
        <w:rPr>
          <w:spacing w:val="-4"/>
          <w:lang w:val="sq-AL"/>
        </w:rPr>
        <w:t xml:space="preserve">2013), përmes së cilës synohej hartimi i strategjive dhe </w:t>
      </w:r>
      <w:r w:rsidR="005637A7" w:rsidRPr="009320CD">
        <w:rPr>
          <w:spacing w:val="-4"/>
          <w:lang w:val="sq-AL"/>
        </w:rPr>
        <w:t xml:space="preserve">i </w:t>
      </w:r>
      <w:r w:rsidRPr="009320CD">
        <w:rPr>
          <w:spacing w:val="-4"/>
          <w:lang w:val="sq-AL"/>
        </w:rPr>
        <w:t>politikave rinore kombëtare integruese, për adresimin e problemeve me të cilat përballen të rinjtë.</w:t>
      </w:r>
      <w:r w:rsidR="00CC61D7" w:rsidRPr="009320CD">
        <w:rPr>
          <w:spacing w:val="-4"/>
          <w:lang w:val="sq-AL"/>
        </w:rPr>
        <w:t xml:space="preserve"> </w:t>
      </w:r>
      <w:r w:rsidRPr="009320CD">
        <w:rPr>
          <w:spacing w:val="-4"/>
          <w:lang w:val="sq-AL"/>
        </w:rPr>
        <w:t>Në vitin 2013, qeveria e re vendosi fuqimisht theksin te rinia, duke paraqitur një platformë politike për të rinjtë për të adresuar në mënyrë direkte dhe specifike</w:t>
      </w:r>
      <w:r w:rsidR="00CC61D7" w:rsidRPr="009320CD">
        <w:rPr>
          <w:spacing w:val="-4"/>
          <w:lang w:val="sq-AL"/>
        </w:rPr>
        <w:t xml:space="preserve"> problemet e lidhura me rininë.</w:t>
      </w:r>
      <w:r w:rsidRPr="009320CD">
        <w:rPr>
          <w:spacing w:val="-4"/>
          <w:lang w:val="sq-AL"/>
        </w:rPr>
        <w:t xml:space="preserve"> </w:t>
      </w:r>
    </w:p>
    <w:p w:rsidR="009B2402" w:rsidRPr="009320CD" w:rsidRDefault="009B2402" w:rsidP="009B2402">
      <w:pPr>
        <w:pStyle w:val="Paragrafi"/>
        <w:rPr>
          <w:spacing w:val="-4"/>
          <w:lang w:val="sq-AL"/>
        </w:rPr>
      </w:pPr>
      <w:r w:rsidRPr="009320CD">
        <w:rPr>
          <w:spacing w:val="-4"/>
          <w:lang w:val="sq-AL"/>
        </w:rPr>
        <w:t xml:space="preserve">Ideja e hartimit të Planit Kombëtar për Rininë vjen si një domosdoshmëri në kushtet aktuale, jo vetëm nisur nga fakti i përfundimit të mandatit të strategjisë së mëparshme të rinisë, por dhe si rezultat i nevojës për t’u përputhur me objektivat e qeverisë së re dhe </w:t>
      </w:r>
      <w:r w:rsidR="00095905" w:rsidRPr="009320CD">
        <w:rPr>
          <w:spacing w:val="-4"/>
          <w:lang w:val="sq-AL"/>
        </w:rPr>
        <w:t>me</w:t>
      </w:r>
      <w:r w:rsidRPr="009320CD">
        <w:rPr>
          <w:spacing w:val="-4"/>
          <w:lang w:val="sq-AL"/>
        </w:rPr>
        <w:t xml:space="preserve"> ndryshime</w:t>
      </w:r>
      <w:r w:rsidR="00095905" w:rsidRPr="009320CD">
        <w:rPr>
          <w:spacing w:val="-4"/>
          <w:lang w:val="sq-AL"/>
        </w:rPr>
        <w:t>t</w:t>
      </w:r>
      <w:r w:rsidRPr="009320CD">
        <w:rPr>
          <w:spacing w:val="-4"/>
          <w:lang w:val="sq-AL"/>
        </w:rPr>
        <w:t xml:space="preserve"> social-ekonomike e kulturore që kanë ndodhur vitet e fundit në Shqipëri. </w:t>
      </w:r>
    </w:p>
    <w:p w:rsidR="009B2402" w:rsidRPr="009320CD" w:rsidRDefault="009B2402" w:rsidP="009B2402">
      <w:pPr>
        <w:pStyle w:val="Paragrafi"/>
        <w:rPr>
          <w:spacing w:val="-4"/>
          <w:lang w:val="sq-AL"/>
        </w:rPr>
      </w:pPr>
      <w:r w:rsidRPr="009320CD">
        <w:rPr>
          <w:spacing w:val="-4"/>
          <w:lang w:val="sq-AL"/>
        </w:rPr>
        <w:t>Ministria e Mirëqenies Sociale dhe Rinisë (MMSR), në kuadër të hartimit të Strategjisë Kombëtare për Zhvillim dhe Integrim (2014</w:t>
      </w:r>
      <w:r w:rsidR="001010EA" w:rsidRPr="009320CD">
        <w:rPr>
          <w:spacing w:val="-4"/>
          <w:lang w:val="sq-AL"/>
        </w:rPr>
        <w:t xml:space="preserve"> </w:t>
      </w:r>
      <w:r w:rsidRPr="009320CD">
        <w:rPr>
          <w:spacing w:val="-4"/>
          <w:lang w:val="sq-AL"/>
        </w:rPr>
        <w:t>–</w:t>
      </w:r>
      <w:r w:rsidR="001010EA" w:rsidRPr="009320CD">
        <w:rPr>
          <w:spacing w:val="-4"/>
          <w:lang w:val="sq-AL"/>
        </w:rPr>
        <w:t xml:space="preserve"> </w:t>
      </w:r>
      <w:r w:rsidRPr="009320CD">
        <w:rPr>
          <w:spacing w:val="-4"/>
          <w:lang w:val="sq-AL"/>
        </w:rPr>
        <w:t xml:space="preserve">2020) dhe konsultimeve publike me grupet e interesit, hartoi Planin Kombëtar të Veprimit për Rininë (2015 – 2020) dhe masat konkrete që ministritë e linjës dhe aktorët kryesorë të përfshirë në të do të ndërmarrin për realizimin e tyre. </w:t>
      </w:r>
    </w:p>
    <w:p w:rsidR="009B2402" w:rsidRPr="009320CD" w:rsidRDefault="009B2402" w:rsidP="009B2402">
      <w:pPr>
        <w:pStyle w:val="Paragrafi"/>
        <w:rPr>
          <w:spacing w:val="-4"/>
          <w:lang w:val="sq-AL"/>
        </w:rPr>
      </w:pPr>
      <w:r w:rsidRPr="009320CD">
        <w:rPr>
          <w:spacing w:val="-4"/>
          <w:lang w:val="sq-AL"/>
        </w:rPr>
        <w:t>Qëllimi i këtij plani është zhvillimi dhe koordinimi i politikave ndërsektoriale rinore në edukim, punësim, shëndetësi, kulturë, si dhe forcimi</w:t>
      </w:r>
      <w:r w:rsidR="00CC61D7" w:rsidRPr="009320CD">
        <w:rPr>
          <w:spacing w:val="-4"/>
          <w:lang w:val="sq-AL"/>
        </w:rPr>
        <w:t xml:space="preserve"> </w:t>
      </w:r>
      <w:r w:rsidRPr="009320CD">
        <w:rPr>
          <w:spacing w:val="-4"/>
          <w:lang w:val="sq-AL"/>
        </w:rPr>
        <w:t xml:space="preserve">i pjesëmarrjes së të rinjve në jetën shoqërore e në proceset vendimmarrëse. </w:t>
      </w:r>
    </w:p>
    <w:p w:rsidR="009B2402" w:rsidRPr="009320CD" w:rsidRDefault="009B2402" w:rsidP="009B2402">
      <w:pPr>
        <w:pStyle w:val="Paragrafi"/>
        <w:rPr>
          <w:spacing w:val="-4"/>
          <w:lang w:val="sq-AL"/>
        </w:rPr>
      </w:pPr>
      <w:r w:rsidRPr="009320CD">
        <w:rPr>
          <w:spacing w:val="-4"/>
          <w:lang w:val="sq-AL"/>
        </w:rPr>
        <w:t>Hartimi i këtij dokumenti kaloi përmes disa fazave dhe me pjesëmarrjen e shumë aktorëve e grupeve të interesit. Fillimisht, në mbështetje të këtij plani u hartua urdhri nr.</w:t>
      </w:r>
      <w:r w:rsidR="00143C82" w:rsidRPr="009320CD">
        <w:rPr>
          <w:spacing w:val="-4"/>
          <w:lang w:val="sq-AL"/>
        </w:rPr>
        <w:t xml:space="preserve"> </w:t>
      </w:r>
      <w:r w:rsidR="002072DD" w:rsidRPr="009320CD">
        <w:rPr>
          <w:spacing w:val="-4"/>
          <w:lang w:val="sq-AL"/>
        </w:rPr>
        <w:t>204, datë 25.</w:t>
      </w:r>
      <w:r w:rsidRPr="009320CD">
        <w:rPr>
          <w:spacing w:val="-4"/>
          <w:lang w:val="sq-AL"/>
        </w:rPr>
        <w:t>8.2014, i Kryeministrit,</w:t>
      </w:r>
      <w:r w:rsidR="00FA4908" w:rsidRPr="009320CD">
        <w:rPr>
          <w:spacing w:val="-4"/>
          <w:lang w:val="sq-AL"/>
        </w:rPr>
        <w:t xml:space="preserve"> </w:t>
      </w:r>
      <w:r w:rsidR="00360BAF" w:rsidRPr="009320CD">
        <w:rPr>
          <w:spacing w:val="-4"/>
          <w:lang w:val="sq-AL"/>
        </w:rPr>
        <w:t>“</w:t>
      </w:r>
      <w:r w:rsidRPr="009320CD">
        <w:rPr>
          <w:spacing w:val="-4"/>
          <w:lang w:val="sq-AL"/>
        </w:rPr>
        <w:t>Për ngritjen e grupit ndërministror të punës përgjegjës për bashkërendimin, hartimin dhe ndjekjen e zbatimit të Planit Kombëtar të Veprimit për Rininë, 2014</w:t>
      </w:r>
      <w:r w:rsidR="00540377" w:rsidRPr="009320CD">
        <w:rPr>
          <w:spacing w:val="-4"/>
          <w:lang w:val="sq-AL"/>
        </w:rPr>
        <w:t xml:space="preserve"> </w:t>
      </w:r>
      <w:r w:rsidRPr="009320CD">
        <w:rPr>
          <w:spacing w:val="-4"/>
          <w:lang w:val="sq-AL"/>
        </w:rPr>
        <w:t>-</w:t>
      </w:r>
      <w:r w:rsidR="00540377" w:rsidRPr="009320CD">
        <w:rPr>
          <w:spacing w:val="-4"/>
          <w:lang w:val="sq-AL"/>
        </w:rPr>
        <w:t xml:space="preserve"> </w:t>
      </w:r>
      <w:r w:rsidRPr="009320CD">
        <w:rPr>
          <w:spacing w:val="-4"/>
          <w:lang w:val="sq-AL"/>
        </w:rPr>
        <w:t>2020, në kuadër të Strategjisë Kombëtare për Zhvillim dhe Integrim, 2014</w:t>
      </w:r>
      <w:r w:rsidR="00BE5C64" w:rsidRPr="009320CD">
        <w:rPr>
          <w:spacing w:val="-4"/>
          <w:lang w:val="sq-AL"/>
        </w:rPr>
        <w:t xml:space="preserve"> </w:t>
      </w:r>
      <w:r w:rsidRPr="009320CD">
        <w:rPr>
          <w:spacing w:val="-4"/>
          <w:lang w:val="sq-AL"/>
        </w:rPr>
        <w:t>-</w:t>
      </w:r>
      <w:r w:rsidR="00BE5C64" w:rsidRPr="009320CD">
        <w:rPr>
          <w:spacing w:val="-4"/>
          <w:lang w:val="sq-AL"/>
        </w:rPr>
        <w:t xml:space="preserve"> </w:t>
      </w:r>
      <w:r w:rsidRPr="009320CD">
        <w:rPr>
          <w:spacing w:val="-4"/>
          <w:lang w:val="sq-AL"/>
        </w:rPr>
        <w:t>2020</w:t>
      </w:r>
      <w:r w:rsidR="00360BAF" w:rsidRPr="009320CD">
        <w:rPr>
          <w:spacing w:val="-4"/>
          <w:lang w:val="sq-AL"/>
        </w:rPr>
        <w:t>”</w:t>
      </w:r>
      <w:r w:rsidRPr="009320CD">
        <w:rPr>
          <w:spacing w:val="-4"/>
          <w:lang w:val="sq-AL"/>
        </w:rPr>
        <w:t>, me përfaqësues nga m</w:t>
      </w:r>
      <w:r w:rsidR="00143C82" w:rsidRPr="009320CD">
        <w:rPr>
          <w:spacing w:val="-4"/>
          <w:lang w:val="sq-AL"/>
        </w:rPr>
        <w:t>inistritë e linjës, në nivel zëvendës</w:t>
      </w:r>
      <w:r w:rsidRPr="009320CD">
        <w:rPr>
          <w:spacing w:val="-4"/>
          <w:lang w:val="sq-AL"/>
        </w:rPr>
        <w:t>ministrash. Më pas, MMSR-ja, në bashkëpunim me rrjetin e organi</w:t>
      </w:r>
      <w:r w:rsidR="00A07C68">
        <w:rPr>
          <w:spacing w:val="-4"/>
          <w:lang w:val="sq-AL"/>
        </w:rPr>
        <w:t>-</w:t>
      </w:r>
      <w:r w:rsidRPr="009320CD">
        <w:rPr>
          <w:spacing w:val="-4"/>
          <w:lang w:val="sq-AL"/>
        </w:rPr>
        <w:t xml:space="preserve">zatave të Olof Palme Center dhe me mbështetjen e UNFPA-Shqipëri, në nivel kombëtar, organizoi një seri takimesh konsultative me të rinj nga universitete apo përfaqësues të organizatave të ndryshme rinore dhe shoqërisë civile. Në këto takime u diskutuan objektivat </w:t>
      </w:r>
      <w:bookmarkStart w:id="0" w:name="_GoBack"/>
      <w:bookmarkEnd w:id="0"/>
      <w:r w:rsidRPr="009320CD">
        <w:rPr>
          <w:spacing w:val="-4"/>
          <w:lang w:val="sq-AL"/>
        </w:rPr>
        <w:t xml:space="preserve">strategjikë, me qëllim marrjen e mendimeve dhe opinioneve të tyre, si përfituesit direktë të këtij plani. </w:t>
      </w:r>
    </w:p>
    <w:p w:rsidR="009B2402" w:rsidRPr="009320CD" w:rsidRDefault="009B2402" w:rsidP="009B2402">
      <w:pPr>
        <w:pStyle w:val="Paragrafi"/>
        <w:rPr>
          <w:spacing w:val="-4"/>
          <w:lang w:val="sq-AL"/>
        </w:rPr>
      </w:pPr>
      <w:r w:rsidRPr="009320CD">
        <w:rPr>
          <w:spacing w:val="-4"/>
          <w:lang w:val="sq-AL"/>
        </w:rPr>
        <w:t>Në vijim të takimeve konsultative, MMSR-ja, në shtator 2014, organizoi një konferencë kombëtare dyditore, ku morën pjesë përfaqësues nga ministritë e linjës, të organizatave rinore, forumeve partiake, agjencive/organizatave të ndryshme</w:t>
      </w:r>
      <w:r w:rsidR="0031788D" w:rsidRPr="009320CD">
        <w:rPr>
          <w:spacing w:val="-4"/>
          <w:lang w:val="sq-AL"/>
        </w:rPr>
        <w:t>,</w:t>
      </w:r>
      <w:r w:rsidRPr="009320CD">
        <w:rPr>
          <w:spacing w:val="-4"/>
          <w:lang w:val="sq-AL"/>
        </w:rPr>
        <w:t xml:space="preserve"> të cilat mbulojnë apo punojnë direkt me çështjet rinore. Qëllimi i kësaj konference ishte hartimi i dokumentit fillestar të Planit Kombëtar të Veprimit për Rininë 2015</w:t>
      </w:r>
      <w:r w:rsidR="00621B93" w:rsidRPr="009320CD">
        <w:rPr>
          <w:spacing w:val="-4"/>
          <w:lang w:val="sq-AL"/>
        </w:rPr>
        <w:t xml:space="preserve"> </w:t>
      </w:r>
      <w:r w:rsidRPr="009320CD">
        <w:rPr>
          <w:spacing w:val="-4"/>
          <w:lang w:val="sq-AL"/>
        </w:rPr>
        <w:t>-</w:t>
      </w:r>
      <w:r w:rsidR="00621B93" w:rsidRPr="009320CD">
        <w:rPr>
          <w:spacing w:val="-4"/>
          <w:lang w:val="sq-AL"/>
        </w:rPr>
        <w:t xml:space="preserve"> </w:t>
      </w:r>
      <w:r w:rsidRPr="009320CD">
        <w:rPr>
          <w:spacing w:val="-4"/>
          <w:lang w:val="sq-AL"/>
        </w:rPr>
        <w:t xml:space="preserve">2020. Në këtë dokument u adresuan problematikat dhe nevojat aktuale të të rinjve, si dhe zgjidhjet potenciale. </w:t>
      </w:r>
    </w:p>
    <w:p w:rsidR="009B2402" w:rsidRPr="009320CD" w:rsidRDefault="009B2402" w:rsidP="009B2402">
      <w:pPr>
        <w:pStyle w:val="Paragrafi"/>
        <w:rPr>
          <w:spacing w:val="-4"/>
          <w:lang w:val="sq-AL"/>
        </w:rPr>
      </w:pPr>
      <w:r w:rsidRPr="009320CD">
        <w:rPr>
          <w:spacing w:val="-4"/>
          <w:lang w:val="sq-AL"/>
        </w:rPr>
        <w:lastRenderedPageBreak/>
        <w:t>Gjatë dy ditëve të zhvillimit të konferencës, pjesëmarrësit diskutuan në mënyrë aktive mbi objektivat kryesor</w:t>
      </w:r>
      <w:r w:rsidR="00ED4581" w:rsidRPr="009320CD">
        <w:rPr>
          <w:spacing w:val="-4"/>
          <w:lang w:val="sq-AL"/>
        </w:rPr>
        <w:t>ë,</w:t>
      </w:r>
      <w:r w:rsidRPr="009320CD">
        <w:rPr>
          <w:spacing w:val="-4"/>
          <w:lang w:val="sq-AL"/>
        </w:rPr>
        <w:t xml:space="preserve"> në të cil</w:t>
      </w:r>
      <w:r w:rsidR="00ED4581" w:rsidRPr="009320CD">
        <w:rPr>
          <w:spacing w:val="-4"/>
          <w:lang w:val="sq-AL"/>
        </w:rPr>
        <w:t>ë</w:t>
      </w:r>
      <w:r w:rsidRPr="009320CD">
        <w:rPr>
          <w:spacing w:val="-4"/>
          <w:lang w:val="sq-AL"/>
        </w:rPr>
        <w:t>t do të mbështetet ky plan veprimi, angazhimin e qeverisë shqiptare dhe hapat konkret</w:t>
      </w:r>
      <w:r w:rsidR="0031788D" w:rsidRPr="009320CD">
        <w:rPr>
          <w:spacing w:val="-4"/>
          <w:lang w:val="sq-AL"/>
        </w:rPr>
        <w:t>ë</w:t>
      </w:r>
      <w:r w:rsidRPr="009320CD">
        <w:rPr>
          <w:spacing w:val="-4"/>
          <w:lang w:val="sq-AL"/>
        </w:rPr>
        <w:t xml:space="preserve"> që duhen ndjekur nga ministritë e linjës për zbatimin e aktiviteteve të planit. </w:t>
      </w:r>
    </w:p>
    <w:p w:rsidR="009B2402" w:rsidRPr="009320CD" w:rsidRDefault="009B2402" w:rsidP="009B2402">
      <w:pPr>
        <w:pStyle w:val="Paragrafi"/>
        <w:rPr>
          <w:spacing w:val="-4"/>
          <w:lang w:val="sq-AL"/>
        </w:rPr>
      </w:pPr>
      <w:r w:rsidRPr="009320CD">
        <w:rPr>
          <w:spacing w:val="-4"/>
          <w:lang w:val="sq-AL"/>
        </w:rPr>
        <w:t>Në fund të këtij procesi, u vendosën pikat dhe fushat kryesore në të cilat do të mbështetet Plani Kombëtar i Veprimit për Rininë 2015</w:t>
      </w:r>
      <w:r w:rsidR="0035337D" w:rsidRPr="009320CD">
        <w:rPr>
          <w:spacing w:val="-4"/>
          <w:lang w:val="sq-AL"/>
        </w:rPr>
        <w:t xml:space="preserve"> </w:t>
      </w:r>
      <w:r w:rsidRPr="009320CD">
        <w:rPr>
          <w:spacing w:val="-4"/>
          <w:lang w:val="sq-AL"/>
        </w:rPr>
        <w:t>-</w:t>
      </w:r>
      <w:r w:rsidR="0035337D" w:rsidRPr="009320CD">
        <w:rPr>
          <w:spacing w:val="-4"/>
          <w:lang w:val="sq-AL"/>
        </w:rPr>
        <w:t xml:space="preserve"> </w:t>
      </w:r>
      <w:r w:rsidRPr="009320CD">
        <w:rPr>
          <w:spacing w:val="-4"/>
          <w:lang w:val="sq-AL"/>
        </w:rPr>
        <w:t>2020. Ato përbëjnë dhe thelbin e objektivave të përgjithsh</w:t>
      </w:r>
      <w:r w:rsidR="00ED4581" w:rsidRPr="009320CD">
        <w:rPr>
          <w:spacing w:val="-4"/>
          <w:lang w:val="sq-AL"/>
        </w:rPr>
        <w:t>ë</w:t>
      </w:r>
      <w:r w:rsidRPr="009320CD">
        <w:rPr>
          <w:spacing w:val="-4"/>
          <w:lang w:val="sq-AL"/>
        </w:rPr>
        <w:t>m të këtij plani</w:t>
      </w:r>
      <w:r w:rsidR="0031788D" w:rsidRPr="009320CD">
        <w:rPr>
          <w:spacing w:val="-4"/>
          <w:lang w:val="sq-AL"/>
        </w:rPr>
        <w:t>,</w:t>
      </w:r>
      <w:r w:rsidRPr="009320CD">
        <w:rPr>
          <w:spacing w:val="-4"/>
          <w:lang w:val="sq-AL"/>
        </w:rPr>
        <w:t xml:space="preserve"> të cilat janë: nxitja dhe pjesëmarrja e të rinjve në proceset vendimmarrëse dhe demokratike, rritja e punësimit të të rinjve përmes politikave efektive të tregut të punës, shëndeti, mjedisi dhe fuqizimi i kulturës sportive, edukimi i të rinjve, mbrojtja sociale, kultura dhe vullnetarizmi. </w:t>
      </w:r>
    </w:p>
    <w:p w:rsidR="009B2402" w:rsidRPr="009320CD" w:rsidRDefault="009B2402" w:rsidP="009B2402">
      <w:pPr>
        <w:pStyle w:val="Paragrafi"/>
        <w:rPr>
          <w:spacing w:val="-4"/>
          <w:lang w:val="sq-AL"/>
        </w:rPr>
      </w:pPr>
      <w:r w:rsidRPr="009320CD">
        <w:rPr>
          <w:spacing w:val="-4"/>
          <w:lang w:val="sq-AL"/>
        </w:rPr>
        <w:t xml:space="preserve">Plani Kombëtar i Veprimit për Rininë është në të njëjtën linjë me Programin e Qeverisë për Rininë, Strategjinë Kombëtare për Zhvillim dhe Integrim, Strategjinë e Bashkimit Evropian për Rininë, si dhe Planin Kombëtar të Veprimit </w:t>
      </w:r>
      <w:r w:rsidR="0031788D" w:rsidRPr="009320CD">
        <w:rPr>
          <w:spacing w:val="-4"/>
          <w:lang w:val="sq-AL"/>
        </w:rPr>
        <w:t xml:space="preserve">për </w:t>
      </w:r>
      <w:r w:rsidRPr="009320CD">
        <w:rPr>
          <w:spacing w:val="-4"/>
          <w:lang w:val="sq-AL"/>
        </w:rPr>
        <w:t>Zbatimin e Strategjisë Rajonale SEE (2014</w:t>
      </w:r>
      <w:r w:rsidR="0031788D" w:rsidRPr="009320CD">
        <w:rPr>
          <w:spacing w:val="-4"/>
          <w:lang w:val="sq-AL"/>
        </w:rPr>
        <w:t xml:space="preserve"> </w:t>
      </w:r>
      <w:r w:rsidRPr="009320CD">
        <w:rPr>
          <w:spacing w:val="-4"/>
          <w:lang w:val="sq-AL"/>
        </w:rPr>
        <w:t>-</w:t>
      </w:r>
      <w:r w:rsidR="0031788D" w:rsidRPr="009320CD">
        <w:rPr>
          <w:spacing w:val="-4"/>
          <w:lang w:val="sq-AL"/>
        </w:rPr>
        <w:t xml:space="preserve"> </w:t>
      </w:r>
      <w:r w:rsidRPr="009320CD">
        <w:rPr>
          <w:spacing w:val="-4"/>
          <w:lang w:val="sq-AL"/>
        </w:rPr>
        <w:t xml:space="preserve">2020). </w:t>
      </w:r>
    </w:p>
    <w:p w:rsidR="009B2402" w:rsidRPr="009320CD" w:rsidRDefault="009B2402" w:rsidP="009B2402">
      <w:pPr>
        <w:pStyle w:val="Paragrafi"/>
        <w:rPr>
          <w:spacing w:val="-4"/>
          <w:lang w:val="sq-AL"/>
        </w:rPr>
      </w:pPr>
      <w:bookmarkStart w:id="1" w:name="_Toc417040351"/>
      <w:r w:rsidRPr="009320CD">
        <w:rPr>
          <w:spacing w:val="-4"/>
          <w:lang w:val="sq-AL"/>
        </w:rPr>
        <w:t>II. ANALIZA AKTUALE</w:t>
      </w:r>
      <w:bookmarkEnd w:id="1"/>
    </w:p>
    <w:p w:rsidR="009B2402" w:rsidRPr="009320CD" w:rsidRDefault="009B2402" w:rsidP="009B2402">
      <w:pPr>
        <w:pStyle w:val="Paragrafi"/>
        <w:rPr>
          <w:spacing w:val="-4"/>
          <w:lang w:val="sq-AL"/>
        </w:rPr>
      </w:pPr>
      <w:r w:rsidRPr="009320CD">
        <w:rPr>
          <w:spacing w:val="-4"/>
          <w:lang w:val="sq-AL"/>
        </w:rPr>
        <w:t>Rinia, si pjesa më e madhe e shoqërisë shqiptare, vuan shkallën më të lartë të papunësisë nga të gjithë grup-moshat. Shkalla e papunësisë për tremujorin e parë të vitit 2014, duke iu referuar të dhënave nga INSTAT-i, për grup-moshën 15-29 vjeç është 30.2 %, nga të cilët</w:t>
      </w:r>
      <w:r w:rsidR="00FA4908" w:rsidRPr="009320CD">
        <w:rPr>
          <w:spacing w:val="-4"/>
          <w:lang w:val="sq-AL"/>
        </w:rPr>
        <w:t xml:space="preserve"> </w:t>
      </w:r>
      <w:r w:rsidRPr="009320CD">
        <w:rPr>
          <w:spacing w:val="-4"/>
          <w:lang w:val="sq-AL"/>
        </w:rPr>
        <w:t>3</w:t>
      </w:r>
      <w:r w:rsidR="00CC61D7" w:rsidRPr="009320CD">
        <w:rPr>
          <w:spacing w:val="-4"/>
          <w:lang w:val="sq-AL"/>
        </w:rPr>
        <w:t>3 % janë meshkuj dhe 25.4% janë</w:t>
      </w:r>
      <w:r w:rsidRPr="009320CD">
        <w:rPr>
          <w:spacing w:val="-4"/>
          <w:lang w:val="sq-AL"/>
        </w:rPr>
        <w:t xml:space="preserve"> femra.</w:t>
      </w:r>
      <w:r w:rsidRPr="009320CD">
        <w:rPr>
          <w:spacing w:val="-4"/>
          <w:vertAlign w:val="superscript"/>
          <w:lang w:val="sq-AL"/>
        </w:rPr>
        <w:footnoteReference w:id="2"/>
      </w:r>
      <w:r w:rsidRPr="009320CD">
        <w:rPr>
          <w:spacing w:val="-4"/>
          <w:lang w:val="sq-AL"/>
        </w:rPr>
        <w:t xml:space="preserve"> Sipas një raporti të botuar në vitin 2012, të rinjtë e vlerësojnë papunësinë si një nga problemet më madhore në shoqërinë shqiptare dhe kanë tendencën ta shikojnë punën si zgjidhje të problemeve të tyre.</w:t>
      </w:r>
      <w:r w:rsidRPr="009320CD">
        <w:rPr>
          <w:spacing w:val="-4"/>
          <w:vertAlign w:val="superscript"/>
          <w:lang w:val="sq-AL"/>
        </w:rPr>
        <w:footnoteReference w:id="3"/>
      </w:r>
    </w:p>
    <w:p w:rsidR="009B2402" w:rsidRPr="009320CD" w:rsidRDefault="009B2402" w:rsidP="009B2402">
      <w:pPr>
        <w:pStyle w:val="Paragrafi"/>
        <w:rPr>
          <w:spacing w:val="-4"/>
          <w:lang w:val="sq-AL"/>
        </w:rPr>
      </w:pPr>
      <w:r w:rsidRPr="009320CD">
        <w:rPr>
          <w:spacing w:val="-4"/>
          <w:lang w:val="sq-AL"/>
        </w:rPr>
        <w:t>Gjithashtu, karakteristikë mbetet përfshirja e ulët e të rinjve në praktika/stazhe gjatë studimeve, edhe pse vlerësohet si një ndër mekanizmat kryesorë për kalimin nga shkolla në punë. Vetëm 19.7% e të anketuarve shprehen të kenë kryer praktika, ndërkohë që të dhënat tregojnë një ndryshim të vogël të shifrave</w:t>
      </w:r>
      <w:r w:rsidR="00D15BD8" w:rsidRPr="009320CD">
        <w:rPr>
          <w:spacing w:val="-4"/>
          <w:lang w:val="sq-AL"/>
        </w:rPr>
        <w:t>,</w:t>
      </w:r>
      <w:r w:rsidRPr="009320CD">
        <w:rPr>
          <w:spacing w:val="-4"/>
          <w:lang w:val="sq-AL"/>
        </w:rPr>
        <w:t xml:space="preserve"> sipas të cilave vajzat angazhohen në praktika më shumë se djemtë.</w:t>
      </w:r>
      <w:r w:rsidRPr="009320CD">
        <w:rPr>
          <w:spacing w:val="-4"/>
          <w:vertAlign w:val="superscript"/>
          <w:lang w:val="sq-AL"/>
        </w:rPr>
        <w:footnoteReference w:id="4"/>
      </w:r>
    </w:p>
    <w:p w:rsidR="009B2402" w:rsidRPr="009320CD" w:rsidRDefault="009B2402" w:rsidP="009B2402">
      <w:pPr>
        <w:pStyle w:val="Paragrafi"/>
        <w:rPr>
          <w:spacing w:val="-4"/>
          <w:lang w:val="sq-AL"/>
        </w:rPr>
      </w:pPr>
      <w:r w:rsidRPr="009320CD">
        <w:rPr>
          <w:spacing w:val="-4"/>
          <w:lang w:val="sq-AL"/>
        </w:rPr>
        <w:t>Për</w:t>
      </w:r>
      <w:r w:rsidR="001300FF" w:rsidRPr="009320CD">
        <w:rPr>
          <w:spacing w:val="-4"/>
          <w:lang w:val="sq-AL"/>
        </w:rPr>
        <w:t xml:space="preserve"> </w:t>
      </w:r>
      <w:r w:rsidRPr="009320CD">
        <w:rPr>
          <w:spacing w:val="-4"/>
          <w:lang w:val="sq-AL"/>
        </w:rPr>
        <w:t>sa i përket angazhimit social, vërehet se vetëm 16% e të rinjve janë përfshirë në aktivitete vullnetare përgjatë vitit të kaluar në Shqipëri.</w:t>
      </w:r>
      <w:r w:rsidRPr="009320CD">
        <w:rPr>
          <w:spacing w:val="-4"/>
          <w:vertAlign w:val="superscript"/>
          <w:lang w:val="sq-AL"/>
        </w:rPr>
        <w:footnoteReference w:id="5"/>
      </w:r>
      <w:r w:rsidRPr="009320CD">
        <w:rPr>
          <w:spacing w:val="-4"/>
          <w:lang w:val="sq-AL"/>
        </w:rPr>
        <w:t xml:space="preserve"> Shifra të ngjashme raportohen edhe në Indeksin e Shoqërisë Civile të vitit 2010,</w:t>
      </w:r>
      <w:r w:rsidR="001300FF" w:rsidRPr="009320CD">
        <w:rPr>
          <w:spacing w:val="-4"/>
          <w:lang w:val="sq-AL"/>
        </w:rPr>
        <w:t xml:space="preserve"> </w:t>
      </w:r>
      <w:r w:rsidRPr="009320CD">
        <w:rPr>
          <w:spacing w:val="-4"/>
          <w:lang w:val="sq-AL"/>
        </w:rPr>
        <w:t>sipas të cilit 18% e të pyeturve kanë kontribuar me punë vullnetare dhe po kaq bëjnë pjesë në organizata të ndryshme me profil shoqëror.</w:t>
      </w:r>
      <w:r w:rsidRPr="009320CD">
        <w:rPr>
          <w:spacing w:val="-4"/>
          <w:vertAlign w:val="superscript"/>
          <w:lang w:val="sq-AL"/>
        </w:rPr>
        <w:footnoteReference w:id="6"/>
      </w:r>
    </w:p>
    <w:p w:rsidR="009B2402" w:rsidRPr="009320CD" w:rsidRDefault="009B2402" w:rsidP="009B2402">
      <w:pPr>
        <w:pStyle w:val="Paragrafi"/>
        <w:rPr>
          <w:spacing w:val="-4"/>
          <w:lang w:val="sq-AL"/>
        </w:rPr>
      </w:pPr>
      <w:r w:rsidRPr="009320CD">
        <w:rPr>
          <w:spacing w:val="-4"/>
          <w:lang w:val="sq-AL"/>
        </w:rPr>
        <w:t>Sfidat në këtë sektor lidhen me fuqizimin ekonomik të të rinjve përmes programeve nxitëse të punësimit, arsimimit, sh</w:t>
      </w:r>
      <w:r w:rsidR="00CC61D7" w:rsidRPr="009320CD">
        <w:rPr>
          <w:spacing w:val="-4"/>
          <w:lang w:val="sq-AL"/>
        </w:rPr>
        <w:t xml:space="preserve">ëndetit dhe mbrojtjes sociale; </w:t>
      </w:r>
      <w:r w:rsidRPr="009320CD">
        <w:rPr>
          <w:spacing w:val="-4"/>
          <w:lang w:val="sq-AL"/>
        </w:rPr>
        <w:t xml:space="preserve">krijimin e hapësirave publike në shërbim të të rinjve; forcimin e kapaciteteve të organizatave rinore dhe </w:t>
      </w:r>
      <w:r w:rsidR="00F1323C" w:rsidRPr="009320CD">
        <w:rPr>
          <w:spacing w:val="-4"/>
          <w:lang w:val="sq-AL"/>
        </w:rPr>
        <w:t>krijimin</w:t>
      </w:r>
      <w:r w:rsidRPr="009320CD">
        <w:rPr>
          <w:spacing w:val="-4"/>
          <w:lang w:val="sq-AL"/>
        </w:rPr>
        <w:t xml:space="preserve"> e rrjeteve rinore, krijimin e këshillave rajonal</w:t>
      </w:r>
      <w:r w:rsidR="004F4A25" w:rsidRPr="009320CD">
        <w:rPr>
          <w:spacing w:val="-4"/>
          <w:lang w:val="sq-AL"/>
        </w:rPr>
        <w:t>ë</w:t>
      </w:r>
      <w:r w:rsidRPr="009320CD">
        <w:rPr>
          <w:spacing w:val="-4"/>
          <w:lang w:val="sq-AL"/>
        </w:rPr>
        <w:t xml:space="preserve"> dhe komiteteve kombëtare këshilluese për ç</w:t>
      </w:r>
      <w:r w:rsidR="00CC61D7" w:rsidRPr="009320CD">
        <w:rPr>
          <w:spacing w:val="-4"/>
          <w:lang w:val="sq-AL"/>
        </w:rPr>
        <w:t xml:space="preserve">ështje që lidhen me të rinjtë; rritjen e </w:t>
      </w:r>
      <w:r w:rsidRPr="009320CD">
        <w:rPr>
          <w:spacing w:val="-4"/>
          <w:lang w:val="sq-AL"/>
        </w:rPr>
        <w:t>pjesëmarrjes aktive të të rinjve në programe komunitare dhe ndërrajonale.</w:t>
      </w:r>
    </w:p>
    <w:p w:rsidR="009B2402" w:rsidRPr="009320CD" w:rsidRDefault="009B2402" w:rsidP="009B2402">
      <w:pPr>
        <w:pStyle w:val="Paragrafi"/>
        <w:rPr>
          <w:spacing w:val="-4"/>
          <w:lang w:val="sq-AL"/>
        </w:rPr>
      </w:pPr>
      <w:r w:rsidRPr="009320CD">
        <w:rPr>
          <w:spacing w:val="-4"/>
          <w:lang w:val="sq-AL"/>
        </w:rPr>
        <w:t>Në këtë kuadër</w:t>
      </w:r>
      <w:r w:rsidR="004F4A25" w:rsidRPr="009320CD">
        <w:rPr>
          <w:spacing w:val="-4"/>
          <w:lang w:val="sq-AL"/>
        </w:rPr>
        <w:t>,</w:t>
      </w:r>
      <w:r w:rsidRPr="009320CD">
        <w:rPr>
          <w:spacing w:val="-4"/>
          <w:lang w:val="sq-AL"/>
        </w:rPr>
        <w:t xml:space="preserve"> në vitin 2014 është punuar për përgatitjen e Planit Kombëtar të Veprimit për Rininë, 2015</w:t>
      </w:r>
      <w:r w:rsidR="00621B93" w:rsidRPr="009320CD">
        <w:rPr>
          <w:spacing w:val="-4"/>
          <w:lang w:val="sq-AL"/>
        </w:rPr>
        <w:t xml:space="preserve"> </w:t>
      </w:r>
      <w:r w:rsidRPr="009320CD">
        <w:rPr>
          <w:spacing w:val="-4"/>
          <w:lang w:val="sq-AL"/>
        </w:rPr>
        <w:t>-</w:t>
      </w:r>
      <w:r w:rsidR="00621B93" w:rsidRPr="009320CD">
        <w:rPr>
          <w:spacing w:val="-4"/>
          <w:lang w:val="sq-AL"/>
        </w:rPr>
        <w:t xml:space="preserve"> </w:t>
      </w:r>
      <w:r w:rsidRPr="009320CD">
        <w:rPr>
          <w:spacing w:val="-4"/>
          <w:lang w:val="sq-AL"/>
        </w:rPr>
        <w:t>2020, i cili synoi të përfshijë grupet e interesit në procesin e konsultimit, duke pasur në thelb domosdoshmërinë për</w:t>
      </w:r>
      <w:r w:rsidR="00CC61D7" w:rsidRPr="009320CD">
        <w:rPr>
          <w:spacing w:val="-4"/>
          <w:lang w:val="sq-AL"/>
        </w:rPr>
        <w:t xml:space="preserve"> </w:t>
      </w:r>
      <w:r w:rsidRPr="009320CD">
        <w:rPr>
          <w:spacing w:val="-4"/>
          <w:lang w:val="sq-AL"/>
        </w:rPr>
        <w:t>ndërtimin e platformave</w:t>
      </w:r>
      <w:r w:rsidR="00CC61D7" w:rsidRPr="009320CD">
        <w:rPr>
          <w:spacing w:val="-4"/>
          <w:lang w:val="sq-AL"/>
        </w:rPr>
        <w:t xml:space="preserve"> </w:t>
      </w:r>
      <w:r w:rsidRPr="009320CD">
        <w:rPr>
          <w:spacing w:val="-4"/>
          <w:lang w:val="sq-AL"/>
        </w:rPr>
        <w:t xml:space="preserve">të qarta për të rinjtë për të krijuar hapësira në kultivimin e talentit dhe kreativitetit të tyre. </w:t>
      </w:r>
    </w:p>
    <w:p w:rsidR="009B2402" w:rsidRPr="00CC61D7" w:rsidRDefault="009B2402" w:rsidP="009B2402">
      <w:pPr>
        <w:pStyle w:val="Paragrafi"/>
        <w:rPr>
          <w:lang w:val="sq-AL"/>
        </w:rPr>
      </w:pPr>
      <w:r w:rsidRPr="009320CD">
        <w:rPr>
          <w:spacing w:val="-4"/>
          <w:lang w:val="sq-AL"/>
        </w:rPr>
        <w:t>Gjithashtu</w:t>
      </w:r>
      <w:r w:rsidR="00735DA0" w:rsidRPr="009320CD">
        <w:rPr>
          <w:spacing w:val="-4"/>
          <w:lang w:val="sq-AL"/>
        </w:rPr>
        <w:t>,</w:t>
      </w:r>
      <w:r w:rsidRPr="009320CD">
        <w:rPr>
          <w:spacing w:val="-4"/>
          <w:lang w:val="sq-AL"/>
        </w:rPr>
        <w:t xml:space="preserve"> kjo platformë synon krijimin e mekanizmave nxitës të punësimit dhe sipërmarrjes rinore, pjesëmarrjes së të rinjve në shoqëri, vullnetarizmit dhe angazhimit social</w:t>
      </w:r>
      <w:r w:rsidRPr="00CC61D7">
        <w:rPr>
          <w:lang w:val="sq-AL"/>
        </w:rPr>
        <w:t xml:space="preserve">, ndër të tjera. </w:t>
      </w:r>
    </w:p>
    <w:p w:rsidR="009B2402" w:rsidRPr="00CC61D7" w:rsidRDefault="009B2402" w:rsidP="009B2402">
      <w:pPr>
        <w:pStyle w:val="Paragrafi"/>
        <w:rPr>
          <w:lang w:val="sq-AL"/>
        </w:rPr>
      </w:pPr>
      <w:r w:rsidRPr="00CC61D7">
        <w:rPr>
          <w:lang w:val="sq-AL"/>
        </w:rPr>
        <w:t>III. VIZIONI I PLANIT KOMBËTAR TË VEPRIMIT PËR RININË</w:t>
      </w:r>
    </w:p>
    <w:p w:rsidR="009B2402" w:rsidRPr="00CC61D7" w:rsidRDefault="009B2402" w:rsidP="009B2402">
      <w:pPr>
        <w:pStyle w:val="Paragrafi"/>
        <w:rPr>
          <w:lang w:val="sq-AL"/>
        </w:rPr>
      </w:pPr>
      <w:r w:rsidRPr="00CC61D7">
        <w:rPr>
          <w:lang w:val="sq-AL"/>
        </w:rPr>
        <w:t xml:space="preserve">Vizioni i Planit Kombëtar të Veprimit për Rininë është në të njëjtën linjë me </w:t>
      </w:r>
      <w:r w:rsidR="00F1323C" w:rsidRPr="00CC61D7">
        <w:rPr>
          <w:lang w:val="sq-AL"/>
        </w:rPr>
        <w:t>Programin</w:t>
      </w:r>
      <w:r w:rsidRPr="00CC61D7">
        <w:rPr>
          <w:lang w:val="sq-AL"/>
        </w:rPr>
        <w:t xml:space="preserve"> e Qeverisë për Rininë dhe me Strategjinë Kombëtare të Zhvillimit dhe Integrimit.</w:t>
      </w:r>
    </w:p>
    <w:p w:rsidR="009320CD" w:rsidRDefault="009320CD" w:rsidP="009B2402">
      <w:pPr>
        <w:pStyle w:val="Paragrafi"/>
        <w:rPr>
          <w:lang w:val="sq-AL"/>
        </w:rPr>
      </w:pPr>
    </w:p>
    <w:p w:rsidR="009B2402" w:rsidRPr="00CC61D7" w:rsidRDefault="009B2402" w:rsidP="009B2402">
      <w:pPr>
        <w:pStyle w:val="Paragrafi"/>
        <w:rPr>
          <w:lang w:val="sq-AL"/>
        </w:rPr>
      </w:pPr>
      <w:r w:rsidRPr="00CC61D7">
        <w:rPr>
          <w:lang w:val="sq-AL"/>
        </w:rPr>
        <w:t>VIZI</w:t>
      </w:r>
      <w:r w:rsidR="004F4A25">
        <w:rPr>
          <w:lang w:val="sq-AL"/>
        </w:rPr>
        <w:t xml:space="preserve">ONI: KRIJIMI I KUSHTEVE DHE I NJË </w:t>
      </w:r>
      <w:r w:rsidRPr="00CC61D7">
        <w:rPr>
          <w:lang w:val="sq-AL"/>
        </w:rPr>
        <w:t xml:space="preserve">MJEDISI TË </w:t>
      </w:r>
      <w:r w:rsidR="00F1323C" w:rsidRPr="00CC61D7">
        <w:rPr>
          <w:lang w:val="sq-AL"/>
        </w:rPr>
        <w:t>SIGURT</w:t>
      </w:r>
      <w:r w:rsidRPr="00CC61D7">
        <w:rPr>
          <w:lang w:val="sq-AL"/>
        </w:rPr>
        <w:t xml:space="preserve"> SOCIAL, SHËNDETËSOR DHE POLITIK, PËR NJË RINI AKTIVE DHE TË BARABARTË NË TË GJITHA FUSHAT E JETËS DHE ME STATUS TË KONSOLIDUAR PËR TË ARDHMEN E TYRE</w:t>
      </w:r>
      <w:r w:rsidR="00764F54">
        <w:rPr>
          <w:lang w:val="sq-AL"/>
        </w:rPr>
        <w:t>.</w:t>
      </w:r>
    </w:p>
    <w:p w:rsidR="009B2402" w:rsidRPr="00CC61D7" w:rsidRDefault="009B2402" w:rsidP="009B2402">
      <w:pPr>
        <w:pStyle w:val="Paragrafi"/>
        <w:rPr>
          <w:lang w:val="sq-AL"/>
        </w:rPr>
      </w:pPr>
      <w:r w:rsidRPr="00CC61D7">
        <w:rPr>
          <w:lang w:val="sq-AL"/>
        </w:rPr>
        <w:t>Misioni i Planit Kombëtar të Veprimit për R</w:t>
      </w:r>
      <w:r w:rsidR="00F1323C">
        <w:rPr>
          <w:lang w:val="sq-AL"/>
        </w:rPr>
        <w:t>i</w:t>
      </w:r>
      <w:r w:rsidRPr="00CC61D7">
        <w:rPr>
          <w:lang w:val="sq-AL"/>
        </w:rPr>
        <w:t>ninë</w:t>
      </w:r>
      <w:r w:rsidR="00F1323C">
        <w:rPr>
          <w:lang w:val="sq-AL"/>
        </w:rPr>
        <w:t xml:space="preserve"> </w:t>
      </w:r>
      <w:r w:rsidRPr="00CC61D7">
        <w:rPr>
          <w:lang w:val="sq-AL"/>
        </w:rPr>
        <w:t>është përmirësimi i cilësisë së jetës së të rinjve dhe forcimi i statusit të tyre, përmes zhvillimit</w:t>
      </w:r>
      <w:r w:rsidR="00CC61D7">
        <w:rPr>
          <w:lang w:val="sq-AL"/>
        </w:rPr>
        <w:t xml:space="preserve"> </w:t>
      </w:r>
      <w:r w:rsidRPr="00CC61D7">
        <w:rPr>
          <w:lang w:val="sq-AL"/>
        </w:rPr>
        <w:t>të më shumë mundësive</w:t>
      </w:r>
      <w:r w:rsidR="00F1323C">
        <w:rPr>
          <w:lang w:val="sq-AL"/>
        </w:rPr>
        <w:t xml:space="preserve"> </w:t>
      </w:r>
      <w:r w:rsidRPr="00CC61D7">
        <w:rPr>
          <w:lang w:val="sq-AL"/>
        </w:rPr>
        <w:t>në edukim, punësim, shëndetësi, kulturë dhe rritjen e pjesëmarrjes së plotë të të rinjve në shoqëri e në vendimmarrje.</w:t>
      </w:r>
    </w:p>
    <w:p w:rsidR="00261AD5" w:rsidRPr="00261AD5" w:rsidRDefault="00261AD5" w:rsidP="009320CD">
      <w:pPr>
        <w:pStyle w:val="Hapesira7"/>
      </w:pPr>
    </w:p>
    <w:p w:rsidR="00261AD5" w:rsidRPr="001B5E5E" w:rsidRDefault="001B5E5E" w:rsidP="009320CD">
      <w:pPr>
        <w:spacing w:after="0" w:line="240" w:lineRule="auto"/>
        <w:ind w:firstLine="0"/>
        <w:contextualSpacing/>
        <w:jc w:val="center"/>
        <w:rPr>
          <w:rFonts w:ascii="Garamond" w:hAnsi="Garamond"/>
          <w:spacing w:val="-4"/>
        </w:rPr>
      </w:pPr>
      <w:r w:rsidRPr="001B5E5E">
        <w:rPr>
          <w:rFonts w:ascii="Garamond" w:hAnsi="Garamond"/>
          <w:spacing w:val="-4"/>
        </w:rPr>
        <w:t xml:space="preserve">IV. </w:t>
      </w:r>
      <w:r w:rsidR="009B2402" w:rsidRPr="001B5E5E">
        <w:rPr>
          <w:rFonts w:ascii="Garamond" w:hAnsi="Garamond"/>
          <w:spacing w:val="-4"/>
        </w:rPr>
        <w:t xml:space="preserve">OBJEKTIVAT DHE AKTIVITETET E PLANIT KOMBËTAR TË VEPRIMIT PËR RININË </w:t>
      </w:r>
    </w:p>
    <w:p w:rsidR="009B2402" w:rsidRPr="00F1323C" w:rsidRDefault="009B2402" w:rsidP="009320CD">
      <w:pPr>
        <w:spacing w:after="0" w:line="240" w:lineRule="auto"/>
        <w:ind w:firstLine="0"/>
        <w:contextualSpacing/>
        <w:jc w:val="center"/>
        <w:rPr>
          <w:rFonts w:ascii="Garamond" w:hAnsi="Garamond"/>
        </w:rPr>
      </w:pPr>
      <w:r w:rsidRPr="00764F54">
        <w:rPr>
          <w:rFonts w:ascii="Garamond" w:hAnsi="Garamond"/>
        </w:rPr>
        <w:t>(PKVR), 2015</w:t>
      </w:r>
      <w:r w:rsidR="00322154" w:rsidRPr="00764F54">
        <w:rPr>
          <w:rFonts w:ascii="Garamond" w:hAnsi="Garamond"/>
        </w:rPr>
        <w:t xml:space="preserve"> </w:t>
      </w:r>
      <w:r w:rsidRPr="00764F54">
        <w:rPr>
          <w:rFonts w:ascii="Garamond" w:hAnsi="Garamond"/>
        </w:rPr>
        <w:t>-</w:t>
      </w:r>
      <w:r w:rsidR="00322154" w:rsidRPr="00764F54">
        <w:rPr>
          <w:rFonts w:ascii="Garamond" w:hAnsi="Garamond"/>
        </w:rPr>
        <w:t xml:space="preserve"> </w:t>
      </w:r>
      <w:r w:rsidRPr="00764F54">
        <w:rPr>
          <w:rFonts w:ascii="Garamond" w:hAnsi="Garamond"/>
        </w:rPr>
        <w:t>2020</w:t>
      </w:r>
    </w:p>
    <w:p w:rsidR="009320CD" w:rsidRDefault="009320CD" w:rsidP="009320CD">
      <w:pPr>
        <w:pStyle w:val="Hapesira7"/>
      </w:pPr>
    </w:p>
    <w:p w:rsidR="009B2402" w:rsidRPr="00CC61D7" w:rsidRDefault="009B2402" w:rsidP="009B2402">
      <w:pPr>
        <w:pStyle w:val="Paragrafi"/>
        <w:rPr>
          <w:lang w:val="sq-AL"/>
        </w:rPr>
      </w:pPr>
      <w:r w:rsidRPr="00CC61D7">
        <w:rPr>
          <w:lang w:val="sq-AL"/>
        </w:rPr>
        <w:t>Ky dokument përmban 6 objektiva të përgjithshëm (OP) dhe 29</w:t>
      </w:r>
      <w:r w:rsidR="00261AD5">
        <w:rPr>
          <w:lang w:val="sq-AL"/>
        </w:rPr>
        <w:t xml:space="preserve"> </w:t>
      </w:r>
      <w:r w:rsidRPr="00CC61D7">
        <w:rPr>
          <w:lang w:val="sq-AL"/>
        </w:rPr>
        <w:t>objektiva specifikë (OS). Në të njëjtën kohë, objektivat janë shoqëruar me indikatorët përkatës (sasiorë dhe cilësorë)</w:t>
      </w:r>
      <w:r w:rsidR="00735DA0">
        <w:rPr>
          <w:lang w:val="sq-AL"/>
        </w:rPr>
        <w:t>,</w:t>
      </w:r>
      <w:r w:rsidRPr="00CC61D7">
        <w:rPr>
          <w:lang w:val="sq-AL"/>
        </w:rPr>
        <w:t xml:space="preserve"> si dhe me kostot e detajuara për çdo aktivitet. Për një vlerësim të përafërt të kostove të nevojshme për zbatimin e PKVR-së janë marrë në konsideratë programet buxhetore afatmesme të ministrive të linjës të përfshira në këtë plan për periudhën 2015</w:t>
      </w:r>
      <w:r w:rsidR="00776081">
        <w:rPr>
          <w:lang w:val="sq-AL"/>
        </w:rPr>
        <w:t xml:space="preserve"> </w:t>
      </w:r>
      <w:r w:rsidRPr="00CC61D7">
        <w:rPr>
          <w:lang w:val="sq-AL"/>
        </w:rPr>
        <w:t>-</w:t>
      </w:r>
      <w:r w:rsidR="00776081">
        <w:rPr>
          <w:lang w:val="sq-AL"/>
        </w:rPr>
        <w:t xml:space="preserve"> </w:t>
      </w:r>
      <w:r w:rsidRPr="00CC61D7">
        <w:rPr>
          <w:lang w:val="sq-AL"/>
        </w:rPr>
        <w:t xml:space="preserve">2017. </w:t>
      </w:r>
    </w:p>
    <w:p w:rsidR="009B2402" w:rsidRPr="00CC61D7" w:rsidRDefault="009B2402" w:rsidP="009B2402">
      <w:pPr>
        <w:pStyle w:val="Paragrafi"/>
        <w:rPr>
          <w:lang w:val="sq-AL"/>
        </w:rPr>
      </w:pPr>
      <w:r w:rsidRPr="00CC61D7">
        <w:rPr>
          <w:lang w:val="sq-AL"/>
        </w:rPr>
        <w:t>Pas konsultimeve direkte edhe me disa agjenci financuese në Shqipëri, është marrë në konsideratë dhe kontributi i donatorëve për disa nga aktivitetet e këtij plani.</w:t>
      </w:r>
    </w:p>
    <w:p w:rsidR="009B2402" w:rsidRPr="00CC61D7" w:rsidRDefault="009B2402" w:rsidP="009B2402">
      <w:pPr>
        <w:pStyle w:val="Paragrafi"/>
        <w:rPr>
          <w:lang w:val="sq-AL"/>
        </w:rPr>
      </w:pPr>
      <w:r w:rsidRPr="00CC61D7">
        <w:rPr>
          <w:lang w:val="sq-AL"/>
        </w:rPr>
        <w:t>Gjithashtu, janë përllogaritur në mënyrë të përafërt të gjitha aktivitetet e tjera të cilat përmbushin objektivat e këtij plani, edhe pse nuk kanë burime financiare në buxhetin e PBA-ve të ministrive të linjës, por janë kategorizuar në fonde të pambuluara, të cilat mund të mbulohen nga donatorë në të ardhmen.</w:t>
      </w:r>
    </w:p>
    <w:p w:rsidR="009B2402" w:rsidRPr="00CC61D7" w:rsidRDefault="009B2402" w:rsidP="009B2402">
      <w:pPr>
        <w:pStyle w:val="Paragrafi"/>
        <w:rPr>
          <w:lang w:val="sq-AL"/>
        </w:rPr>
      </w:pPr>
      <w:r w:rsidRPr="00CC61D7">
        <w:rPr>
          <w:lang w:val="sq-AL"/>
        </w:rPr>
        <w:t>Grafikët e mëposhtëm paraqesin një pamje të përgjithshme të kostove sipas objektivave dhe raportin e financimit mes qeverisë dhe donatorëve për periudhën 2015</w:t>
      </w:r>
      <w:r w:rsidR="0035337D">
        <w:rPr>
          <w:lang w:val="sq-AL"/>
        </w:rPr>
        <w:t xml:space="preserve"> </w:t>
      </w:r>
      <w:r w:rsidRPr="00CC61D7">
        <w:rPr>
          <w:lang w:val="sq-AL"/>
        </w:rPr>
        <w:t>-</w:t>
      </w:r>
      <w:r w:rsidR="0035337D">
        <w:rPr>
          <w:lang w:val="sq-AL"/>
        </w:rPr>
        <w:t xml:space="preserve"> </w:t>
      </w:r>
      <w:r w:rsidRPr="00CC61D7">
        <w:rPr>
          <w:lang w:val="sq-AL"/>
        </w:rPr>
        <w:t>2020.</w:t>
      </w:r>
    </w:p>
    <w:p w:rsidR="0087764A" w:rsidRDefault="0087764A" w:rsidP="00CC61D7">
      <w:pPr>
        <w:pStyle w:val="Paragrafi"/>
        <w:ind w:firstLine="0"/>
        <w:rPr>
          <w:sz w:val="12"/>
          <w:lang w:val="sq-AL"/>
        </w:rPr>
        <w:sectPr w:rsidR="0087764A" w:rsidSect="00F14F53">
          <w:footerReference w:type="even" r:id="rId9"/>
          <w:footerReference w:type="default" r:id="rId10"/>
          <w:headerReference w:type="first" r:id="rId11"/>
          <w:footerReference w:type="first" r:id="rId12"/>
          <w:pgSz w:w="11907" w:h="16840" w:code="9"/>
          <w:pgMar w:top="720" w:right="1134" w:bottom="720" w:left="1134" w:header="851" w:footer="851" w:gutter="0"/>
          <w:pgNumType w:start="3497"/>
          <w:cols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4569"/>
      </w:tblGrid>
      <w:tr w:rsidR="009B2402" w:rsidRPr="00CC61D7" w:rsidTr="00CC61D7">
        <w:tc>
          <w:tcPr>
            <w:tcW w:w="4927" w:type="dxa"/>
          </w:tcPr>
          <w:p w:rsidR="009B2402" w:rsidRPr="00CC61D7" w:rsidRDefault="009B2402" w:rsidP="00CC61D7">
            <w:pPr>
              <w:pStyle w:val="Paragrafi"/>
              <w:ind w:firstLine="0"/>
              <w:rPr>
                <w:sz w:val="12"/>
                <w:lang w:val="sq-AL"/>
              </w:rPr>
            </w:pPr>
          </w:p>
          <w:p w:rsidR="009B2402" w:rsidRPr="00CC61D7" w:rsidRDefault="009B2402" w:rsidP="00CC61D7">
            <w:pPr>
              <w:pStyle w:val="Paragrafi"/>
              <w:ind w:firstLine="0"/>
              <w:rPr>
                <w:lang w:val="sq-AL"/>
              </w:rPr>
            </w:pPr>
            <w:r w:rsidRPr="00CC61D7">
              <w:rPr>
                <w:noProof/>
              </w:rPr>
              <w:drawing>
                <wp:inline distT="0" distB="0" distL="0" distR="0" wp14:anchorId="3B12F4BC" wp14:editId="6143A650">
                  <wp:extent cx="3198022" cy="1814169"/>
                  <wp:effectExtent l="19050" t="0" r="2378"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8966" cy="1820378"/>
                          </a:xfrm>
                          <a:prstGeom prst="rect">
                            <a:avLst/>
                          </a:prstGeom>
                          <a:noFill/>
                        </pic:spPr>
                      </pic:pic>
                    </a:graphicData>
                  </a:graphic>
                </wp:inline>
              </w:drawing>
            </w:r>
          </w:p>
          <w:p w:rsidR="009B2402" w:rsidRPr="00A07C68" w:rsidRDefault="009B2402" w:rsidP="00CC61D7">
            <w:pPr>
              <w:pStyle w:val="Paragrafi"/>
              <w:ind w:firstLine="0"/>
              <w:rPr>
                <w:sz w:val="18"/>
                <w:lang w:val="sq-AL"/>
              </w:rPr>
            </w:pPr>
          </w:p>
        </w:tc>
        <w:tc>
          <w:tcPr>
            <w:tcW w:w="4928" w:type="dxa"/>
          </w:tcPr>
          <w:p w:rsidR="009B2402" w:rsidRPr="00CC61D7" w:rsidRDefault="009B2402" w:rsidP="00CC61D7">
            <w:pPr>
              <w:pStyle w:val="Paragrafi"/>
              <w:ind w:firstLine="0"/>
              <w:jc w:val="center"/>
              <w:rPr>
                <w:lang w:val="sq-AL"/>
              </w:rPr>
            </w:pPr>
            <w:r w:rsidRPr="00CC61D7">
              <w:rPr>
                <w:noProof/>
              </w:rPr>
              <w:drawing>
                <wp:anchor distT="0" distB="0" distL="114300" distR="114300" simplePos="0" relativeHeight="251659264" behindDoc="0" locked="0" layoutInCell="1" allowOverlap="1" wp14:anchorId="7B5038FB" wp14:editId="4FA6E0EE">
                  <wp:simplePos x="0" y="0"/>
                  <wp:positionH relativeFrom="column">
                    <wp:posOffset>-5080</wp:posOffset>
                  </wp:positionH>
                  <wp:positionV relativeFrom="paragraph">
                    <wp:posOffset>85090</wp:posOffset>
                  </wp:positionV>
                  <wp:extent cx="2649220" cy="1777365"/>
                  <wp:effectExtent l="19050" t="0" r="0" b="0"/>
                  <wp:wrapTight wrapText="bothSides">
                    <wp:wrapPolygon edited="0">
                      <wp:start x="-155" y="0"/>
                      <wp:lineTo x="-155" y="21299"/>
                      <wp:lineTo x="21590" y="21299"/>
                      <wp:lineTo x="21590" y="0"/>
                      <wp:lineTo x="-155" y="0"/>
                    </wp:wrapPolygon>
                  </wp:wrapTight>
                  <wp:docPr id="1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9220" cy="1777365"/>
                          </a:xfrm>
                          <a:prstGeom prst="rect">
                            <a:avLst/>
                          </a:prstGeom>
                          <a:solidFill>
                            <a:srgbClr val="FFC000"/>
                          </a:solidFill>
                          <a:ln>
                            <a:noFill/>
                          </a:ln>
                        </pic:spPr>
                      </pic:pic>
                    </a:graphicData>
                  </a:graphic>
                </wp:anchor>
              </w:drawing>
            </w:r>
          </w:p>
        </w:tc>
      </w:tr>
    </w:tbl>
    <w:p w:rsidR="00A07C68" w:rsidRDefault="00A07C68" w:rsidP="009B2402">
      <w:pPr>
        <w:pStyle w:val="Paragrafi"/>
        <w:rPr>
          <w:lang w:val="sq-AL"/>
        </w:rPr>
        <w:sectPr w:rsidR="00A07C68" w:rsidSect="00F14F53">
          <w:type w:val="continuous"/>
          <w:pgSz w:w="11907" w:h="16840" w:code="9"/>
          <w:pgMar w:top="720" w:right="1134" w:bottom="720" w:left="1134" w:header="851" w:footer="851" w:gutter="0"/>
          <w:cols w:space="720"/>
          <w:docGrid w:linePitch="360"/>
        </w:sectPr>
      </w:pPr>
      <w:bookmarkStart w:id="2" w:name="_Toc413234827"/>
    </w:p>
    <w:p w:rsidR="009B2402" w:rsidRPr="00A07C68" w:rsidRDefault="009B2402" w:rsidP="009B2402">
      <w:pPr>
        <w:pStyle w:val="Paragrafi"/>
        <w:rPr>
          <w:spacing w:val="-4"/>
          <w:lang w:val="sq-AL"/>
        </w:rPr>
      </w:pPr>
      <w:r w:rsidRPr="00A07C68">
        <w:rPr>
          <w:spacing w:val="-4"/>
          <w:lang w:val="sq-AL"/>
        </w:rPr>
        <w:lastRenderedPageBreak/>
        <w:t>V. OBJEKTIVI STRATEGJIK 1</w:t>
      </w:r>
      <w:r w:rsidR="00D842D4" w:rsidRPr="00A07C68">
        <w:rPr>
          <w:spacing w:val="-4"/>
          <w:lang w:val="sq-AL"/>
        </w:rPr>
        <w:t>.</w:t>
      </w:r>
      <w:r w:rsidRPr="00A07C68">
        <w:rPr>
          <w:spacing w:val="-4"/>
          <w:lang w:val="sq-AL"/>
        </w:rPr>
        <w:t xml:space="preserve"> NXITJA DHE PJESËMARRJA E TË R</w:t>
      </w:r>
      <w:r w:rsidR="00A07C68">
        <w:rPr>
          <w:spacing w:val="-4"/>
          <w:lang w:val="sq-AL"/>
        </w:rPr>
        <w:t xml:space="preserve">INJVE NË PROCESET/VENDIMMARRJET </w:t>
      </w:r>
      <w:r w:rsidRPr="00A07C68">
        <w:rPr>
          <w:spacing w:val="-4"/>
          <w:lang w:val="sq-AL"/>
        </w:rPr>
        <w:t>DEMOKRA</w:t>
      </w:r>
      <w:r w:rsidR="00A07C68">
        <w:rPr>
          <w:spacing w:val="-4"/>
          <w:lang w:val="sq-AL"/>
        </w:rPr>
        <w:t>-</w:t>
      </w:r>
      <w:r w:rsidRPr="00A07C68">
        <w:rPr>
          <w:spacing w:val="-4"/>
          <w:lang w:val="sq-AL"/>
        </w:rPr>
        <w:t>TIKE</w:t>
      </w:r>
      <w:bookmarkEnd w:id="2"/>
    </w:p>
    <w:p w:rsidR="009B2402" w:rsidRPr="00A07C68" w:rsidRDefault="009B2402" w:rsidP="009B2402">
      <w:pPr>
        <w:pStyle w:val="Paragrafi"/>
        <w:rPr>
          <w:spacing w:val="-4"/>
          <w:lang w:val="sq-AL"/>
        </w:rPr>
      </w:pPr>
      <w:r w:rsidRPr="00A07C68">
        <w:rPr>
          <w:spacing w:val="-4"/>
          <w:lang w:val="sq-AL"/>
        </w:rPr>
        <w:t>Edhe pse në Shqipëri popullata nën 30 vjeç përbën rreth një të tretën e popullsisë, përsëri pjesëmarrja e të rinjve në proceset dhe vendimmarrjet demokratike e jetën shoqërore mbetet në nivele tepër të ulëta. Faktorët që kanë kontribuar: mungesa e kuadrit ligjor që përcakton detyrimet ligjore dhe politikat qeverisëse që nxisin dhe motivojnë të rinjtë të jenë pjesë aktive në proceset dhe vendimmarrjet demokratike. Pjesëmarrja aktive e të rinjve në procesin zgjedhor e sidomos</w:t>
      </w:r>
      <w:r w:rsidR="001F1721" w:rsidRPr="00A07C68">
        <w:rPr>
          <w:spacing w:val="-4"/>
          <w:lang w:val="sq-AL"/>
        </w:rPr>
        <w:t xml:space="preserve"> e</w:t>
      </w:r>
      <w:r w:rsidRPr="00A07C68">
        <w:rPr>
          <w:spacing w:val="-4"/>
          <w:lang w:val="sq-AL"/>
        </w:rPr>
        <w:t xml:space="preserve"> votuesve për herë të parë ka ardhur gjithmonë e në rënie. </w:t>
      </w:r>
    </w:p>
    <w:p w:rsidR="009B2402" w:rsidRPr="00A07C68" w:rsidRDefault="009B2402" w:rsidP="009B2402">
      <w:pPr>
        <w:pStyle w:val="Paragrafi"/>
        <w:rPr>
          <w:spacing w:val="-4"/>
          <w:lang w:val="sq-AL"/>
        </w:rPr>
      </w:pPr>
      <w:r w:rsidRPr="00A07C68">
        <w:rPr>
          <w:spacing w:val="-4"/>
          <w:lang w:val="sq-AL"/>
        </w:rPr>
        <w:t>Nga ana tjetër, edhe pse ekzistojnë një numër i madh organizatash rinore, një pjesë e konsiderueshme e tyre kanë mangësi në formën e organizimit, lidershipit, hartimit dhe menaxhi</w:t>
      </w:r>
      <w:r w:rsidR="00F264AB" w:rsidRPr="00A07C68">
        <w:rPr>
          <w:spacing w:val="-4"/>
          <w:lang w:val="sq-AL"/>
        </w:rPr>
        <w:t>mi</w:t>
      </w:r>
      <w:r w:rsidRPr="00A07C68">
        <w:rPr>
          <w:spacing w:val="-4"/>
          <w:lang w:val="sq-AL"/>
        </w:rPr>
        <w:t xml:space="preserve">t të projekteve. Një tjetër mangësi që haset në sektorin e organizatave rinore, por jo vetëm, është mungesa e bashkëpunimit mes organizatave rinore me grupet e shoqërisë civile, institucioneve apo agjencitë financuese. </w:t>
      </w:r>
    </w:p>
    <w:p w:rsidR="009B2402" w:rsidRPr="00CC61D7" w:rsidRDefault="009B2402" w:rsidP="009B2402">
      <w:pPr>
        <w:pStyle w:val="Paragrafi"/>
        <w:rPr>
          <w:lang w:val="sq-AL"/>
        </w:rPr>
      </w:pPr>
      <w:r w:rsidRPr="00A07C68">
        <w:rPr>
          <w:spacing w:val="-4"/>
          <w:lang w:val="sq-AL"/>
        </w:rPr>
        <w:t>Përfaqësimi i të rinjve në jetën politike dhe sidomos në strukturat e qeverisjes vendore mbetet në nivele tepër të ulëta. Përfaqësimi tyre në këto struktura bëhet jo sipas ligjeve apo vendimeve në fuqi, por në shumicën e rasteve</w:t>
      </w:r>
      <w:r w:rsidRPr="00CC61D7">
        <w:rPr>
          <w:lang w:val="sq-AL"/>
        </w:rPr>
        <w:t xml:space="preserve"> sipas njohjeve personale apo </w:t>
      </w:r>
      <w:r w:rsidR="00360BAF">
        <w:rPr>
          <w:lang w:val="sq-AL"/>
        </w:rPr>
        <w:t>“</w:t>
      </w:r>
      <w:r w:rsidRPr="00CC61D7">
        <w:rPr>
          <w:lang w:val="sq-AL"/>
        </w:rPr>
        <w:t>dëshirës së mirë dhe vullnetit</w:t>
      </w:r>
      <w:r w:rsidR="00360BAF">
        <w:rPr>
          <w:lang w:val="sq-AL"/>
        </w:rPr>
        <w:t>”</w:t>
      </w:r>
      <w:r w:rsidRPr="00CC61D7">
        <w:rPr>
          <w:lang w:val="sq-AL"/>
        </w:rPr>
        <w:t xml:space="preserve"> të drejtuesve partiakë. </w:t>
      </w:r>
    </w:p>
    <w:p w:rsidR="009B2402" w:rsidRPr="009A6667" w:rsidRDefault="009B2402" w:rsidP="009B2402">
      <w:pPr>
        <w:pStyle w:val="Paragrafi"/>
        <w:rPr>
          <w:spacing w:val="-4"/>
          <w:lang w:val="sq-AL"/>
        </w:rPr>
      </w:pPr>
      <w:r w:rsidRPr="009A6667">
        <w:rPr>
          <w:spacing w:val="-4"/>
          <w:lang w:val="sq-AL"/>
        </w:rPr>
        <w:t xml:space="preserve">E njëjta gjë mund të thuhet dhe në zbatimin e parimit të barazisë gjinore dhe diskriminimit. Edhe pse </w:t>
      </w:r>
      <w:r w:rsidRPr="009A6667">
        <w:rPr>
          <w:i/>
          <w:spacing w:val="-4"/>
          <w:lang w:val="sq-AL"/>
        </w:rPr>
        <w:t>de jure</w:t>
      </w:r>
      <w:r w:rsidRPr="009A6667">
        <w:rPr>
          <w:spacing w:val="-4"/>
          <w:lang w:val="sq-AL"/>
        </w:rPr>
        <w:t xml:space="preserve"> ekziston një ligj që detyron forcat politike të ruajnë përfaqësimin në masën 30% të femrave, ky ligj në shumicën e rasteve anashkalohet apo gjenden mekanizma të ndryshëm për moszbatimin e tij. Qëllimi i këtij aktiviteti është a</w:t>
      </w:r>
      <w:r w:rsidR="00A24DEB" w:rsidRPr="009A6667">
        <w:rPr>
          <w:spacing w:val="-4"/>
          <w:lang w:val="sq-AL"/>
        </w:rPr>
        <w:t>d</w:t>
      </w:r>
      <w:r w:rsidRPr="009A6667">
        <w:rPr>
          <w:spacing w:val="-4"/>
          <w:lang w:val="sq-AL"/>
        </w:rPr>
        <w:t xml:space="preserve">vokimi me grupimet politike për të nxitur forcat politike të sigurojnë pjesëmarrje </w:t>
      </w:r>
      <w:r w:rsidR="00FF327C" w:rsidRPr="009A6667">
        <w:rPr>
          <w:spacing w:val="-4"/>
          <w:lang w:val="sq-AL"/>
        </w:rPr>
        <w:t xml:space="preserve">të </w:t>
      </w:r>
      <w:r w:rsidRPr="009A6667">
        <w:rPr>
          <w:spacing w:val="-4"/>
          <w:lang w:val="sq-AL"/>
        </w:rPr>
        <w:t xml:space="preserve">përfaqësimit të të rinjve në masën 20% në strukturat e qeverisjes vendore. </w:t>
      </w:r>
    </w:p>
    <w:p w:rsidR="009B2402" w:rsidRPr="009A6667" w:rsidRDefault="009B2402" w:rsidP="009B2402">
      <w:pPr>
        <w:pStyle w:val="Paragrafi"/>
        <w:rPr>
          <w:spacing w:val="-4"/>
          <w:lang w:val="sq-AL"/>
        </w:rPr>
      </w:pPr>
      <w:r w:rsidRPr="009A6667">
        <w:rPr>
          <w:spacing w:val="-4"/>
          <w:lang w:val="sq-AL"/>
        </w:rPr>
        <w:t>Një ndër sfidat me të cilat</w:t>
      </w:r>
      <w:r w:rsidR="00F264AB" w:rsidRPr="009A6667">
        <w:rPr>
          <w:spacing w:val="-4"/>
          <w:lang w:val="sq-AL"/>
        </w:rPr>
        <w:t xml:space="preserve"> </w:t>
      </w:r>
      <w:r w:rsidRPr="009A6667">
        <w:rPr>
          <w:spacing w:val="-4"/>
          <w:lang w:val="sq-AL"/>
        </w:rPr>
        <w:t xml:space="preserve">përballen sot të rinjtë dhe organizatat rinore është jo vetëm mbështetja financiare për iniciativa të ndryshme, por, mbi të gjitha, qasja dhe mungesa e informacionit ndaj burimeve të ndryshme që kanë lidhje me mbështetjen e të rinjve apo aktiviteteve të ndryshme rinore. Nga ana tjetër, edhe pse jetojmë në epokën </w:t>
      </w:r>
      <w:r w:rsidR="00F264AB" w:rsidRPr="009A6667">
        <w:rPr>
          <w:spacing w:val="-4"/>
          <w:lang w:val="sq-AL"/>
        </w:rPr>
        <w:t>digjitale</w:t>
      </w:r>
      <w:r w:rsidRPr="009A6667">
        <w:rPr>
          <w:spacing w:val="-4"/>
          <w:lang w:val="sq-AL"/>
        </w:rPr>
        <w:t xml:space="preserve"> dhe pjesa më e madhe e të rinjve janë familjarë me mjetet e reja të komunikimit e teknologjisë, përsëri një pjesë e madhe e të rinjve hasin vështirësi në blerjen e </w:t>
      </w:r>
      <w:r w:rsidR="00360BAF" w:rsidRPr="009A6667">
        <w:rPr>
          <w:spacing w:val="-4"/>
          <w:lang w:val="sq-AL"/>
        </w:rPr>
        <w:t>“</w:t>
      </w:r>
      <w:r w:rsidRPr="009A6667">
        <w:rPr>
          <w:spacing w:val="-4"/>
          <w:lang w:val="sq-AL"/>
        </w:rPr>
        <w:t xml:space="preserve">produkteve </w:t>
      </w:r>
      <w:r w:rsidR="00F264AB" w:rsidRPr="009A6667">
        <w:rPr>
          <w:spacing w:val="-4"/>
          <w:lang w:val="sq-AL"/>
        </w:rPr>
        <w:t>digjitale</w:t>
      </w:r>
      <w:r w:rsidRPr="009A6667">
        <w:rPr>
          <w:spacing w:val="-4"/>
          <w:lang w:val="sq-AL"/>
        </w:rPr>
        <w:t xml:space="preserve"> origjinale</w:t>
      </w:r>
      <w:r w:rsidR="00360BAF" w:rsidRPr="009A6667">
        <w:rPr>
          <w:spacing w:val="-4"/>
          <w:lang w:val="sq-AL"/>
        </w:rPr>
        <w:t>”</w:t>
      </w:r>
      <w:r w:rsidRPr="009A6667">
        <w:rPr>
          <w:spacing w:val="-4"/>
          <w:lang w:val="sq-AL"/>
        </w:rPr>
        <w:t xml:space="preserve"> e, mbi të gjitha, në shkëmbimin dhe ndarjen e informacionit. </w:t>
      </w:r>
    </w:p>
    <w:p w:rsidR="009B2402" w:rsidRPr="009A6667" w:rsidRDefault="009B2402" w:rsidP="009B2402">
      <w:pPr>
        <w:pStyle w:val="Paragrafi"/>
        <w:rPr>
          <w:spacing w:val="-4"/>
          <w:lang w:val="sq-AL"/>
        </w:rPr>
      </w:pPr>
      <w:r w:rsidRPr="009A6667">
        <w:rPr>
          <w:spacing w:val="-4"/>
          <w:lang w:val="sq-AL"/>
        </w:rPr>
        <w:t>Një tjetër fenomen që po vihet re vitet e fundit është dhe rikthimi në atdhe i një pjese të madhe të rinjsh</w:t>
      </w:r>
      <w:r w:rsidR="00F34BF0" w:rsidRPr="009A6667">
        <w:rPr>
          <w:spacing w:val="-4"/>
          <w:lang w:val="sq-AL"/>
        </w:rPr>
        <w:t>,</w:t>
      </w:r>
      <w:r w:rsidRPr="009A6667">
        <w:rPr>
          <w:spacing w:val="-4"/>
          <w:lang w:val="sq-AL"/>
        </w:rPr>
        <w:t xml:space="preserve"> </w:t>
      </w:r>
      <w:r w:rsidRPr="009A6667">
        <w:rPr>
          <w:spacing w:val="-4"/>
          <w:lang w:val="sq-AL"/>
        </w:rPr>
        <w:lastRenderedPageBreak/>
        <w:t>të cilët kanë emigruar në vendet fqinje, kryesisht Greqi dhe Itali. Kjo grup-moshë ose ka lindur në këto shtete, ose ka ikur nga Shqipëria në një moshë fare vogël, por janë shkolluar dhe kanë punuar në profesione të ndryshme, duke marrë edukim dhe praktika të mira pune. Por edhe pse mund të kenë fituar aftësi të mira në këto vende, riintegrimi i tyre në realitetin shqiptar është i vështirë.</w:t>
      </w:r>
      <w:r w:rsidR="00CC61D7" w:rsidRPr="009A6667">
        <w:rPr>
          <w:spacing w:val="-4"/>
          <w:lang w:val="sq-AL"/>
        </w:rPr>
        <w:t xml:space="preserve"> </w:t>
      </w:r>
      <w:r w:rsidRPr="009A6667">
        <w:rPr>
          <w:spacing w:val="-4"/>
          <w:lang w:val="sq-AL"/>
        </w:rPr>
        <w:t xml:space="preserve">Me qëllim mbështetjen e të rinjve dhe organizatave rinore, aktivitetet e parashikuara në këtë objektiv kanë për qëllim fuqizimin e mbështetjes së të rinjve (që jetojnë në Shqipëri por dhe </w:t>
      </w:r>
      <w:r w:rsidR="00F34BF0" w:rsidRPr="009A6667">
        <w:rPr>
          <w:spacing w:val="-4"/>
          <w:lang w:val="sq-AL"/>
        </w:rPr>
        <w:t xml:space="preserve">të </w:t>
      </w:r>
      <w:r w:rsidRPr="009A6667">
        <w:rPr>
          <w:spacing w:val="-4"/>
          <w:lang w:val="sq-AL"/>
        </w:rPr>
        <w:t xml:space="preserve">atyre të kthyer nga emigracioni) përmes krijimit të mekanizmave mbështetës financiarë dhe krijimit të lehtësirave të shkëmbimit të informacionit e burimeve të komunikimit. </w:t>
      </w:r>
    </w:p>
    <w:p w:rsidR="009B2402" w:rsidRPr="009A6667" w:rsidRDefault="009B2402" w:rsidP="009B2402">
      <w:pPr>
        <w:pStyle w:val="Paragrafi"/>
        <w:rPr>
          <w:spacing w:val="-4"/>
          <w:lang w:val="sq-AL"/>
        </w:rPr>
      </w:pPr>
      <w:r w:rsidRPr="009A6667">
        <w:rPr>
          <w:spacing w:val="-4"/>
          <w:lang w:val="sq-AL"/>
        </w:rPr>
        <w:t>Së fundmi, aktivitetet e parashikuara në objektivin strategjik 1 kanë si qëllim jo vetëm krijimin e infrastrukturës përkatëse për mbështetjen e të rinjve për të qenë pjesë aktive në proceset dhe vendimmarrjet demokratike, por edhe forcimin e strukturave dhe kapaciteteve të organizatave e grupeve rinore.</w:t>
      </w:r>
    </w:p>
    <w:p w:rsidR="009B2402" w:rsidRPr="009A6667" w:rsidRDefault="009B2402" w:rsidP="009B2402">
      <w:pPr>
        <w:pStyle w:val="Paragrafi"/>
        <w:rPr>
          <w:spacing w:val="-4"/>
          <w:lang w:val="sq-AL"/>
        </w:rPr>
      </w:pPr>
      <w:r w:rsidRPr="009A6667">
        <w:rPr>
          <w:spacing w:val="-4"/>
          <w:lang w:val="sq-AL"/>
        </w:rPr>
        <w:t>Objektivi strategjik 1 është i ndarë në 4</w:t>
      </w:r>
      <w:r w:rsidR="00F264AB" w:rsidRPr="009A6667">
        <w:rPr>
          <w:spacing w:val="-4"/>
          <w:lang w:val="sq-AL"/>
        </w:rPr>
        <w:t xml:space="preserve"> </w:t>
      </w:r>
      <w:r w:rsidRPr="009A6667">
        <w:rPr>
          <w:spacing w:val="-4"/>
          <w:lang w:val="sq-AL"/>
        </w:rPr>
        <w:t>objektiva specifikë dhe 17</w:t>
      </w:r>
      <w:r w:rsidR="00F264AB" w:rsidRPr="009A6667">
        <w:rPr>
          <w:spacing w:val="-4"/>
          <w:lang w:val="sq-AL"/>
        </w:rPr>
        <w:t xml:space="preserve"> </w:t>
      </w:r>
      <w:r w:rsidRPr="009A6667">
        <w:rPr>
          <w:spacing w:val="-4"/>
          <w:lang w:val="sq-AL"/>
        </w:rPr>
        <w:t>aktivitete mbështetëse, të cil</w:t>
      </w:r>
      <w:r w:rsidR="00F34BF0" w:rsidRPr="009A6667">
        <w:rPr>
          <w:spacing w:val="-4"/>
          <w:lang w:val="sq-AL"/>
        </w:rPr>
        <w:t>ë</w:t>
      </w:r>
      <w:r w:rsidRPr="009A6667">
        <w:rPr>
          <w:spacing w:val="-4"/>
          <w:lang w:val="sq-AL"/>
        </w:rPr>
        <w:t>t korrespondojnë me rreth 38 indikatorë. Kostoja totale e aktiviteteve të parashikuara në këtë objektiv është 1048928 lekë, nga të cilat 52% mbulohen nga buxheti i shtetit dhe 48% janë kosto të pambuluara që mund të sigurohen nga bashkëpunimi me donatorët apo grupet e interesit.</w:t>
      </w:r>
    </w:p>
    <w:p w:rsidR="009B2402" w:rsidRPr="009A6667" w:rsidRDefault="009B2402" w:rsidP="009B2402">
      <w:pPr>
        <w:pStyle w:val="Paragrafi"/>
        <w:rPr>
          <w:spacing w:val="-4"/>
          <w:lang w:val="sq-AL"/>
        </w:rPr>
      </w:pPr>
      <w:r w:rsidRPr="009A6667">
        <w:rPr>
          <w:spacing w:val="-4"/>
          <w:lang w:val="sq-AL"/>
        </w:rPr>
        <w:t>- Buxheti i shtetit:</w:t>
      </w:r>
      <w:r w:rsidR="00F264AB" w:rsidRPr="009A6667">
        <w:rPr>
          <w:spacing w:val="-4"/>
          <w:lang w:val="sq-AL"/>
        </w:rPr>
        <w:t xml:space="preserve"> </w:t>
      </w:r>
      <w:r w:rsidRPr="009A6667">
        <w:rPr>
          <w:spacing w:val="-4"/>
          <w:lang w:val="sq-AL"/>
        </w:rPr>
        <w:t>543206000 lekë</w:t>
      </w:r>
      <w:r w:rsidR="0035337D" w:rsidRPr="009A6667">
        <w:rPr>
          <w:spacing w:val="-4"/>
          <w:lang w:val="sq-AL"/>
        </w:rPr>
        <w:t xml:space="preserve"> </w:t>
      </w:r>
      <w:r w:rsidRPr="009A6667">
        <w:rPr>
          <w:spacing w:val="-4"/>
          <w:lang w:val="sq-AL"/>
        </w:rPr>
        <w:t>(52%) për periudhën 2015</w:t>
      </w:r>
      <w:r w:rsidR="0035337D" w:rsidRPr="009A6667">
        <w:rPr>
          <w:spacing w:val="-4"/>
          <w:lang w:val="sq-AL"/>
        </w:rPr>
        <w:t xml:space="preserve"> </w:t>
      </w:r>
      <w:r w:rsidRPr="009A6667">
        <w:rPr>
          <w:spacing w:val="-4"/>
          <w:lang w:val="sq-AL"/>
        </w:rPr>
        <w:t>-</w:t>
      </w:r>
      <w:r w:rsidR="0035337D"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 Kosto të pambuluara:</w:t>
      </w:r>
      <w:r w:rsidR="007863D9" w:rsidRPr="009A6667">
        <w:rPr>
          <w:spacing w:val="-4"/>
          <w:lang w:val="sq-AL"/>
        </w:rPr>
        <w:t xml:space="preserve"> </w:t>
      </w:r>
      <w:r w:rsidRPr="009A6667">
        <w:rPr>
          <w:spacing w:val="-4"/>
          <w:lang w:val="sq-AL"/>
        </w:rPr>
        <w:t>505722000</w:t>
      </w:r>
      <w:r w:rsidR="0035337D" w:rsidRPr="009A6667">
        <w:rPr>
          <w:spacing w:val="-4"/>
          <w:lang w:val="sq-AL"/>
        </w:rPr>
        <w:t xml:space="preserve"> </w:t>
      </w:r>
      <w:r w:rsidRPr="009A6667">
        <w:rPr>
          <w:spacing w:val="-4"/>
          <w:lang w:val="sq-AL"/>
        </w:rPr>
        <w:t>(48%)</w:t>
      </w:r>
      <w:r w:rsidR="007863D9" w:rsidRPr="009A6667">
        <w:rPr>
          <w:spacing w:val="-4"/>
          <w:lang w:val="sq-AL"/>
        </w:rPr>
        <w:t xml:space="preserve"> </w:t>
      </w:r>
      <w:r w:rsidRPr="009A6667">
        <w:rPr>
          <w:spacing w:val="-4"/>
          <w:lang w:val="sq-AL"/>
        </w:rPr>
        <w:t>për periudhën 2015</w:t>
      </w:r>
      <w:r w:rsidR="0035337D" w:rsidRPr="009A6667">
        <w:rPr>
          <w:spacing w:val="-4"/>
          <w:lang w:val="sq-AL"/>
        </w:rPr>
        <w:t xml:space="preserve"> </w:t>
      </w:r>
      <w:r w:rsidRPr="009A6667">
        <w:rPr>
          <w:spacing w:val="-4"/>
          <w:lang w:val="sq-AL"/>
        </w:rPr>
        <w:t>-</w:t>
      </w:r>
      <w:r w:rsidR="0035337D"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 xml:space="preserve">Objektivi </w:t>
      </w:r>
      <w:r w:rsidR="00360BAF" w:rsidRPr="009A6667">
        <w:rPr>
          <w:spacing w:val="-4"/>
          <w:lang w:val="sq-AL"/>
        </w:rPr>
        <w:t>specifik</w:t>
      </w:r>
      <w:r w:rsidRPr="009A6667">
        <w:rPr>
          <w:spacing w:val="-4"/>
          <w:lang w:val="sq-AL"/>
        </w:rPr>
        <w:t xml:space="preserve"> 1.1. Forcimi i strukturave dhe </w:t>
      </w:r>
      <w:r w:rsidR="00F34BF0" w:rsidRPr="009A6667">
        <w:rPr>
          <w:spacing w:val="-4"/>
          <w:lang w:val="sq-AL"/>
        </w:rPr>
        <w:t xml:space="preserve">i </w:t>
      </w:r>
      <w:r w:rsidRPr="009A6667">
        <w:rPr>
          <w:spacing w:val="-4"/>
          <w:lang w:val="sq-AL"/>
        </w:rPr>
        <w:t xml:space="preserve">kapaciteteve të organizatave rinore </w:t>
      </w:r>
    </w:p>
    <w:p w:rsidR="009B2402" w:rsidRPr="009A6667" w:rsidRDefault="001F4EF2" w:rsidP="009B2402">
      <w:pPr>
        <w:pStyle w:val="Paragrafi"/>
        <w:rPr>
          <w:spacing w:val="-4"/>
          <w:lang w:val="sq-AL"/>
        </w:rPr>
      </w:pPr>
      <w:r w:rsidRPr="009A6667">
        <w:rPr>
          <w:spacing w:val="-4"/>
          <w:lang w:val="sq-AL"/>
        </w:rPr>
        <w:t>Aktiviteti</w:t>
      </w:r>
    </w:p>
    <w:p w:rsidR="009B2402" w:rsidRPr="009A6667" w:rsidRDefault="00D842D4" w:rsidP="009B2402">
      <w:pPr>
        <w:pStyle w:val="Paragrafi"/>
        <w:rPr>
          <w:spacing w:val="-4"/>
          <w:lang w:val="sq-AL"/>
        </w:rPr>
      </w:pPr>
      <w:r w:rsidRPr="009A6667">
        <w:rPr>
          <w:spacing w:val="-4"/>
          <w:lang w:val="sq-AL"/>
        </w:rPr>
        <w:t xml:space="preserve">1.1.1 </w:t>
      </w:r>
      <w:r w:rsidR="009B2402" w:rsidRPr="009A6667">
        <w:rPr>
          <w:spacing w:val="-4"/>
          <w:lang w:val="sq-AL"/>
        </w:rPr>
        <w:t xml:space="preserve">Ngritja e Shërbimit Kombëtar të Rinisë (SHKR), si institucioni përgjegjës për zbatimin e politikave dhe programeve rinore të miratuara nga MMSR-ja. Ngritja e qendrave rinore rajonale (në varësi të SHKR-së), të cilat do të jenë njësi të drejtpërdrejta për organizimin e aktiviteteve dhe </w:t>
      </w:r>
      <w:r w:rsidR="00E84DEC" w:rsidRPr="009A6667">
        <w:rPr>
          <w:spacing w:val="-4"/>
          <w:lang w:val="sq-AL"/>
        </w:rPr>
        <w:t xml:space="preserve">të </w:t>
      </w:r>
      <w:r w:rsidR="009B2402" w:rsidRPr="009A6667">
        <w:rPr>
          <w:spacing w:val="-4"/>
          <w:lang w:val="sq-AL"/>
        </w:rPr>
        <w:t>shërbimeve për të rinjtë.</w:t>
      </w:r>
    </w:p>
    <w:p w:rsidR="009B2402" w:rsidRPr="009A6667" w:rsidRDefault="009B2402" w:rsidP="009B2402">
      <w:pPr>
        <w:pStyle w:val="Paragrafi"/>
        <w:rPr>
          <w:spacing w:val="-4"/>
          <w:lang w:val="sq-AL"/>
        </w:rPr>
      </w:pPr>
      <w:r w:rsidRPr="009A6667">
        <w:rPr>
          <w:spacing w:val="-4"/>
          <w:lang w:val="sq-AL"/>
        </w:rPr>
        <w:t xml:space="preserve">Bazuar në </w:t>
      </w:r>
      <w:r w:rsidR="00360BAF" w:rsidRPr="009A6667">
        <w:rPr>
          <w:spacing w:val="-4"/>
          <w:lang w:val="sq-AL"/>
        </w:rPr>
        <w:t xml:space="preserve">vendimin e Këshillit të Ministrave </w:t>
      </w:r>
      <w:r w:rsidRPr="009A6667">
        <w:rPr>
          <w:spacing w:val="-4"/>
          <w:lang w:val="sq-AL"/>
        </w:rPr>
        <w:t>nr.</w:t>
      </w:r>
      <w:r w:rsidR="00360BAF" w:rsidRPr="009A6667">
        <w:rPr>
          <w:spacing w:val="-4"/>
          <w:lang w:val="sq-AL"/>
        </w:rPr>
        <w:t xml:space="preserve"> </w:t>
      </w:r>
      <w:r w:rsidRPr="009A6667">
        <w:rPr>
          <w:spacing w:val="-4"/>
          <w:lang w:val="sq-AL"/>
        </w:rPr>
        <w:t>377, datë 11.6.2014, është ngritur Shërbimi Kombëtar i Rinisë (SHKR), si institucioni përgjegjës për zbatimin e politikave dhe programeve rinore të miratuara nga MMSR-ja.</w:t>
      </w:r>
      <w:r w:rsidR="00CC61D7" w:rsidRPr="009A6667">
        <w:rPr>
          <w:spacing w:val="-4"/>
          <w:lang w:val="sq-AL"/>
        </w:rPr>
        <w:t xml:space="preserve"> </w:t>
      </w:r>
      <w:r w:rsidRPr="009A6667">
        <w:rPr>
          <w:spacing w:val="-4"/>
          <w:lang w:val="sq-AL"/>
        </w:rPr>
        <w:t>Struktura qendrore do të ketë staf prej 8 personash. Gjithashtu</w:t>
      </w:r>
      <w:r w:rsidR="00360BAF" w:rsidRPr="009A6667">
        <w:rPr>
          <w:spacing w:val="-4"/>
          <w:lang w:val="sq-AL"/>
        </w:rPr>
        <w:t>,</w:t>
      </w:r>
      <w:r w:rsidRPr="009A6667">
        <w:rPr>
          <w:spacing w:val="-4"/>
          <w:lang w:val="sq-AL"/>
        </w:rPr>
        <w:t xml:space="preserve"> parashikohet ngritja e qendrave rinore rajonale, me nga katër specialistë, në varësi të SHKR-së, të cilat do të jenë njësi të drejtpërdrejta për organizimin aktiviteteve dhe shërbimeve për të rinjtë.</w:t>
      </w:r>
    </w:p>
    <w:p w:rsidR="009B2402" w:rsidRPr="009A6667" w:rsidRDefault="009B2402" w:rsidP="009B2402">
      <w:pPr>
        <w:pStyle w:val="Paragrafi"/>
        <w:rPr>
          <w:spacing w:val="-4"/>
          <w:lang w:val="sq-AL"/>
        </w:rPr>
      </w:pPr>
      <w:r w:rsidRPr="009A6667">
        <w:rPr>
          <w:spacing w:val="-4"/>
          <w:lang w:val="sq-AL"/>
        </w:rPr>
        <w:t>Indikatori:</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Ngritja e Shërbimit Kombëtar të Rinisë në Tiranë dhe ngritja e qendrave rajonale në çdo rajon.</w:t>
      </w:r>
    </w:p>
    <w:p w:rsidR="009B2402" w:rsidRPr="009A6667" w:rsidRDefault="009B2402" w:rsidP="009B2402">
      <w:pPr>
        <w:pStyle w:val="Paragrafi"/>
        <w:rPr>
          <w:spacing w:val="-4"/>
          <w:lang w:val="sq-AL"/>
        </w:rPr>
      </w:pPr>
      <w:r w:rsidRPr="009A6667">
        <w:rPr>
          <w:spacing w:val="-4"/>
          <w:lang w:val="sq-AL"/>
        </w:rPr>
        <w:t>Buxheti</w:t>
      </w:r>
      <w:r w:rsidR="007863D9" w:rsidRPr="009A6667">
        <w:rPr>
          <w:spacing w:val="-4"/>
          <w:lang w:val="sq-AL"/>
        </w:rPr>
        <w:t>.</w:t>
      </w:r>
      <w:r w:rsidRPr="009A6667">
        <w:rPr>
          <w:spacing w:val="-4"/>
          <w:lang w:val="sq-AL"/>
        </w:rPr>
        <w:t xml:space="preserve"> Kostoja e përgjithshme mbulon shpenzime në infrastrukturë, burime njerëzore, shpenzime operative e të tjera (shiko aneksi</w:t>
      </w:r>
      <w:r w:rsidR="00E84DEC" w:rsidRPr="009A6667">
        <w:rPr>
          <w:spacing w:val="-4"/>
          <w:lang w:val="sq-AL"/>
        </w:rPr>
        <w:t>n</w:t>
      </w:r>
      <w:r w:rsidR="00360BAF" w:rsidRPr="009A6667">
        <w:rPr>
          <w:spacing w:val="-4"/>
          <w:lang w:val="sq-AL"/>
        </w:rPr>
        <w:t xml:space="preserve"> </w:t>
      </w:r>
      <w:r w:rsidRPr="009A6667">
        <w:rPr>
          <w:spacing w:val="-4"/>
          <w:lang w:val="sq-AL"/>
        </w:rPr>
        <w:t>1,</w:t>
      </w:r>
      <w:r w:rsidR="00360BAF" w:rsidRPr="009A6667">
        <w:rPr>
          <w:spacing w:val="-4"/>
          <w:lang w:val="sq-AL"/>
        </w:rPr>
        <w:t xml:space="preserve"> </w:t>
      </w:r>
      <w:r w:rsidRPr="009A6667">
        <w:rPr>
          <w:spacing w:val="-4"/>
          <w:lang w:val="sq-AL"/>
        </w:rPr>
        <w:t>tabel</w:t>
      </w:r>
      <w:r w:rsidR="00E84DEC" w:rsidRPr="009A6667">
        <w:rPr>
          <w:spacing w:val="-4"/>
          <w:lang w:val="sq-AL"/>
        </w:rPr>
        <w:t>ën</w:t>
      </w:r>
      <w:r w:rsidR="009C5DB7" w:rsidRPr="009A6667">
        <w:rPr>
          <w:spacing w:val="-4"/>
          <w:lang w:val="sq-AL"/>
        </w:rPr>
        <w:t xml:space="preserve"> </w:t>
      </w:r>
      <w:r w:rsidRPr="009A6667">
        <w:rPr>
          <w:spacing w:val="-4"/>
          <w:lang w:val="sq-AL"/>
        </w:rPr>
        <w:t>1).</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Buxheti i shtetit:</w:t>
      </w:r>
      <w:r w:rsidR="007863D9" w:rsidRPr="009A6667">
        <w:rPr>
          <w:spacing w:val="-4"/>
          <w:lang w:val="sq-AL"/>
        </w:rPr>
        <w:t xml:space="preserve"> </w:t>
      </w:r>
      <w:r w:rsidRPr="009A6667">
        <w:rPr>
          <w:spacing w:val="-4"/>
          <w:lang w:val="sq-AL"/>
        </w:rPr>
        <w:t>390300 000 lekë për periudhën 2015</w:t>
      </w:r>
      <w:r w:rsidR="007863D9" w:rsidRPr="009A6667">
        <w:rPr>
          <w:spacing w:val="-4"/>
          <w:lang w:val="sq-AL"/>
        </w:rPr>
        <w:t xml:space="preserve"> </w:t>
      </w:r>
      <w:r w:rsidRPr="009A6667">
        <w:rPr>
          <w:spacing w:val="-4"/>
          <w:lang w:val="sq-AL"/>
        </w:rPr>
        <w:t>-</w:t>
      </w:r>
      <w:r w:rsidR="007863D9"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Fonde të pambuluara:</w:t>
      </w:r>
      <w:r w:rsidR="00E84DEC" w:rsidRPr="009A6667">
        <w:rPr>
          <w:spacing w:val="-4"/>
          <w:lang w:val="sq-AL"/>
        </w:rPr>
        <w:t xml:space="preserve"> Në </w:t>
      </w:r>
      <w:r w:rsidRPr="009A6667">
        <w:rPr>
          <w:spacing w:val="-4"/>
          <w:lang w:val="sq-AL"/>
        </w:rPr>
        <w:t>momentin e hartimit të këtij plani nuk ka fonde donatorësh të parashikuara për SHKR-në.</w:t>
      </w:r>
    </w:p>
    <w:p w:rsidR="009B2402" w:rsidRPr="00CC61D7" w:rsidRDefault="009B2402" w:rsidP="009B2402">
      <w:pPr>
        <w:pStyle w:val="Paragrafi"/>
        <w:rPr>
          <w:lang w:val="sq-AL"/>
        </w:rPr>
      </w:pPr>
      <w:r w:rsidRPr="00CC61D7">
        <w:rPr>
          <w:lang w:val="sq-AL"/>
        </w:rPr>
        <w:t>Aktiv</w:t>
      </w:r>
      <w:r w:rsidR="00360BAF">
        <w:rPr>
          <w:lang w:val="sq-AL"/>
        </w:rPr>
        <w:t>iteti</w:t>
      </w:r>
    </w:p>
    <w:p w:rsidR="009B2402" w:rsidRPr="00CC61D7" w:rsidRDefault="009B2402" w:rsidP="009B2402">
      <w:pPr>
        <w:pStyle w:val="Paragrafi"/>
        <w:rPr>
          <w:lang w:val="sq-AL"/>
        </w:rPr>
      </w:pPr>
      <w:r w:rsidRPr="00CC61D7">
        <w:rPr>
          <w:lang w:val="sq-AL"/>
        </w:rPr>
        <w:t>1.1.2 Krijimi i Korpusit të Rinisë (KR)</w:t>
      </w:r>
    </w:p>
    <w:p w:rsidR="009B2402" w:rsidRPr="00CC61D7" w:rsidRDefault="009B2402" w:rsidP="009B2402">
      <w:pPr>
        <w:pStyle w:val="Paragrafi"/>
        <w:rPr>
          <w:lang w:val="sq-AL"/>
        </w:rPr>
      </w:pPr>
      <w:r w:rsidRPr="00CC61D7">
        <w:rPr>
          <w:lang w:val="sq-AL"/>
        </w:rPr>
        <w:t xml:space="preserve">Kjo strukturë do të jetë e bazuar në modelin </w:t>
      </w:r>
      <w:r w:rsidR="00360BAF">
        <w:rPr>
          <w:lang w:val="sq-AL"/>
        </w:rPr>
        <w:t>“</w:t>
      </w:r>
      <w:r w:rsidRPr="00037C2C">
        <w:rPr>
          <w:i/>
          <w:lang w:val="sq-AL"/>
        </w:rPr>
        <w:t>USA Peace Corps Volunteers</w:t>
      </w:r>
      <w:r w:rsidR="00360BAF">
        <w:rPr>
          <w:lang w:val="sq-AL"/>
        </w:rPr>
        <w:t>”</w:t>
      </w:r>
      <w:r w:rsidRPr="00CC61D7">
        <w:rPr>
          <w:lang w:val="sq-AL"/>
        </w:rPr>
        <w:t>, përmes së cilit do të ofrohen aktivitete dhe shërbime komunit</w:t>
      </w:r>
      <w:r w:rsidR="00E84DEC">
        <w:rPr>
          <w:lang w:val="sq-AL"/>
        </w:rPr>
        <w:t>are vullnetare. Parashikohet që</w:t>
      </w:r>
      <w:r w:rsidRPr="00CC61D7">
        <w:rPr>
          <w:lang w:val="sq-AL"/>
        </w:rPr>
        <w:t xml:space="preserve"> në vitin e parë të ndërhyrjes, 24 vullnetarë të KR-së dhe 2 trajnerë të tyre të vendosen në 3 rajone të vendit për një periudhë 3-mujore për të ofruar shërbime të ndryshme në zonat e mësipërme. Më pas do të vazhdohet me vlerësimin e ndërhyrjes dhe hartimin e rekomandimeve përkatëse për vazhdimësinë e saj. </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776081">
        <w:rPr>
          <w:lang w:val="sq-AL"/>
        </w:rPr>
        <w:t xml:space="preserve"> </w:t>
      </w:r>
      <w:r w:rsidRPr="00CC61D7">
        <w:rPr>
          <w:lang w:val="sq-AL"/>
        </w:rPr>
        <w:t>Përgatitja e kuadrit ligjor dhe ngritja e KR-së 2015;</w:t>
      </w:r>
    </w:p>
    <w:p w:rsidR="009B2402" w:rsidRPr="00CC61D7" w:rsidRDefault="009B2402" w:rsidP="009B2402">
      <w:pPr>
        <w:pStyle w:val="Paragrafi"/>
        <w:rPr>
          <w:lang w:val="sq-AL"/>
        </w:rPr>
      </w:pPr>
      <w:r w:rsidRPr="00CC61D7">
        <w:rPr>
          <w:lang w:val="sq-AL"/>
        </w:rPr>
        <w:t>-</w:t>
      </w:r>
      <w:r w:rsidR="00776081">
        <w:rPr>
          <w:lang w:val="sq-AL"/>
        </w:rPr>
        <w:t xml:space="preserve"> </w:t>
      </w:r>
      <w:r w:rsidRPr="00CC61D7">
        <w:rPr>
          <w:lang w:val="sq-AL"/>
        </w:rPr>
        <w:t>Pilotimi i aktiviteteve të KR-së në 3 rajone të vendit dhe vlerësimi i</w:t>
      </w:r>
      <w:r w:rsidR="00CC61D7">
        <w:rPr>
          <w:lang w:val="sq-AL"/>
        </w:rPr>
        <w:t xml:space="preserve"> </w:t>
      </w:r>
      <w:r w:rsidRPr="00CC61D7">
        <w:rPr>
          <w:lang w:val="sq-AL"/>
        </w:rPr>
        <w:t>ndërhyrjes, 2015;</w:t>
      </w:r>
    </w:p>
    <w:p w:rsidR="00CC61D7" w:rsidRDefault="009B2402" w:rsidP="009B2402">
      <w:pPr>
        <w:pStyle w:val="Paragrafi"/>
        <w:rPr>
          <w:lang w:val="sq-AL"/>
        </w:rPr>
      </w:pPr>
      <w:r w:rsidRPr="00CC61D7">
        <w:rPr>
          <w:lang w:val="sq-AL"/>
        </w:rPr>
        <w:t>-</w:t>
      </w:r>
      <w:r w:rsidR="00776081">
        <w:rPr>
          <w:lang w:val="sq-AL"/>
        </w:rPr>
        <w:t xml:space="preserve"> </w:t>
      </w:r>
      <w:r w:rsidRPr="00CC61D7">
        <w:rPr>
          <w:lang w:val="sq-AL"/>
        </w:rPr>
        <w:t>24 vullnetarë dhe 2 trajnerë do të shërbejnë për një periudhë 3-mujore në zonat që do të përcaktohen për pilotim</w:t>
      </w:r>
      <w:r w:rsidR="00E84DEC">
        <w:rPr>
          <w:lang w:val="sq-AL"/>
        </w:rPr>
        <w:t>;</w:t>
      </w:r>
      <w:r w:rsidRPr="00CC61D7">
        <w:rPr>
          <w:lang w:val="sq-AL"/>
        </w:rPr>
        <w:t xml:space="preserve"> </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Shtrirja e aktiviteteve të KR-së në të gjithë Shqipërinë, 2017 - 2020.</w:t>
      </w:r>
    </w:p>
    <w:p w:rsidR="009B2402" w:rsidRPr="00CC61D7" w:rsidRDefault="007863D9" w:rsidP="009B2402">
      <w:pPr>
        <w:pStyle w:val="Paragrafi"/>
        <w:rPr>
          <w:lang w:val="sq-AL"/>
        </w:rPr>
      </w:pPr>
      <w:r>
        <w:rPr>
          <w:lang w:val="sq-AL"/>
        </w:rPr>
        <w:t>Buxheti</w:t>
      </w:r>
      <w:r w:rsidR="00E84DEC">
        <w:rPr>
          <w:lang w:val="sq-AL"/>
        </w:rPr>
        <w:t>:</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Buxheti i shtetit:</w:t>
      </w:r>
      <w:r w:rsidR="00360BAF">
        <w:rPr>
          <w:lang w:val="sq-AL"/>
        </w:rPr>
        <w:t xml:space="preserve"> </w:t>
      </w:r>
      <w:r w:rsidRPr="00CC61D7">
        <w:rPr>
          <w:lang w:val="sq-AL"/>
        </w:rPr>
        <w:t>334000 lekë, për vitin 2015;</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Fonde të pambuluara:</w:t>
      </w:r>
      <w:r w:rsidR="00E84DEC">
        <w:rPr>
          <w:lang w:val="sq-AL"/>
        </w:rPr>
        <w:t xml:space="preserve"> </w:t>
      </w:r>
      <w:r w:rsidRPr="00CC61D7">
        <w:rPr>
          <w:lang w:val="sq-AL"/>
        </w:rPr>
        <w:t>120590 lekë për periudhën 2015</w:t>
      </w:r>
      <w:r w:rsidR="009C5DB7">
        <w:rPr>
          <w:lang w:val="sq-AL"/>
        </w:rPr>
        <w:t xml:space="preserve"> </w:t>
      </w:r>
      <w:r w:rsidRPr="00CC61D7">
        <w:rPr>
          <w:lang w:val="sq-AL"/>
        </w:rPr>
        <w:t>-</w:t>
      </w:r>
      <w:r w:rsidR="009C5DB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Indikatori 1. Kostoja e përgjithshme për indikatorin e parë, i cili duhet të realizohet për vitin 2015, do të mbulohet nga MMRS-ja, duke përdorur si bazë modelin e PBA-së, koston e produktit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Indikatori 2. Në vijim janë kostuar produktet lidhur me pilotimin e KR-së në tr</w:t>
      </w:r>
      <w:r w:rsidR="00E84DEC">
        <w:rPr>
          <w:lang w:val="sq-AL"/>
        </w:rPr>
        <w:t>i</w:t>
      </w:r>
      <w:r w:rsidRPr="00CC61D7">
        <w:rPr>
          <w:lang w:val="sq-AL"/>
        </w:rPr>
        <w:t xml:space="preserve"> rajone të vendit me mesatarisht 24 vullnetarë, të cilët do të qëndrojnë për 3 muaj në secilin rajon, shoqëruar nga 2 trajnerë, </w:t>
      </w:r>
      <w:r w:rsidRPr="00CC61D7">
        <w:rPr>
          <w:lang w:val="sq-AL"/>
        </w:rPr>
        <w:lastRenderedPageBreak/>
        <w:t xml:space="preserve">të cilët do të qëndrojnë vetëm 1 muaj. Kategoritë e shpenzimeve të parashikuara janë shpenzime udhëtimi dhe dieta/akomodim për vullnetarët/trajnerët, shpenzim i cili fillon në vitin 2016. </w:t>
      </w:r>
    </w:p>
    <w:p w:rsidR="009B2402" w:rsidRPr="00CC61D7" w:rsidRDefault="009B2402" w:rsidP="009B2402">
      <w:pPr>
        <w:pStyle w:val="Paragrafi"/>
        <w:rPr>
          <w:lang w:val="sq-AL"/>
        </w:rPr>
      </w:pPr>
      <w:r w:rsidRPr="00CC61D7">
        <w:rPr>
          <w:lang w:val="sq-AL"/>
        </w:rPr>
        <w:t>Vazhdimësia e këtyre aktiviteteve, me qëllim shtrirjen në të gjithë vendin, është kostuar me një përllogaritje mesatarisht 3 aktivitete me vullnetarë në çdo vit, me një rritje buxheti për vitin 2016 prej mesatarisht 20%,</w:t>
      </w:r>
      <w:r w:rsidR="003B2224">
        <w:rPr>
          <w:lang w:val="sq-AL"/>
        </w:rPr>
        <w:t xml:space="preserve"> </w:t>
      </w:r>
      <w:r w:rsidRPr="00CC61D7">
        <w:rPr>
          <w:lang w:val="sq-AL"/>
        </w:rPr>
        <w:t xml:space="preserve">e cila vazhdon e tillë përgjatë gjithë viteve. </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1.1.3 Forcimi i pjesëmarrjes aktive </w:t>
      </w:r>
      <w:r w:rsidR="00E84DEC">
        <w:rPr>
          <w:lang w:val="sq-AL"/>
        </w:rPr>
        <w:t>të</w:t>
      </w:r>
      <w:r w:rsidR="00596D98">
        <w:rPr>
          <w:lang w:val="sq-AL"/>
        </w:rPr>
        <w:t xml:space="preserve"> </w:t>
      </w:r>
      <w:r w:rsidRPr="00CC61D7">
        <w:rPr>
          <w:lang w:val="sq-AL"/>
        </w:rPr>
        <w:t>qeverisë së nxënësve (arsimi parauniversitar) dhe këshillave studentor</w:t>
      </w:r>
      <w:r w:rsidR="000E0EEC">
        <w:rPr>
          <w:lang w:val="sq-AL"/>
        </w:rPr>
        <w:t>ë</w:t>
      </w:r>
      <w:r w:rsidRPr="00CC61D7">
        <w:rPr>
          <w:lang w:val="sq-AL"/>
        </w:rPr>
        <w:t xml:space="preserve"> (universitete) në proceset e vendimmarrjes dhe rritjen e cilësisë së procesit arsimor.</w:t>
      </w:r>
    </w:p>
    <w:p w:rsidR="009B2402" w:rsidRPr="00CC61D7" w:rsidRDefault="009B2402" w:rsidP="009B2402">
      <w:pPr>
        <w:pStyle w:val="Paragrafi"/>
        <w:rPr>
          <w:lang w:val="sq-AL"/>
        </w:rPr>
      </w:pPr>
      <w:r w:rsidRPr="00CC61D7">
        <w:rPr>
          <w:lang w:val="sq-AL"/>
        </w:rPr>
        <w:t>Si aktivitete bazë për këtë objektiv specifik janë organizimi i trajnimeve (arsimi parauniversitar dhe i lartë) me qëllim jo vetëm forcimin e kapaciteteve të qeverisë së nxënësve/këshillave studentor</w:t>
      </w:r>
      <w:r w:rsidR="000E0EEC">
        <w:rPr>
          <w:lang w:val="sq-AL"/>
        </w:rPr>
        <w:t>ë</w:t>
      </w:r>
      <w:r w:rsidRPr="00CC61D7">
        <w:rPr>
          <w:lang w:val="sq-AL"/>
        </w:rPr>
        <w:t xml:space="preserve"> në institucionet arsimore përkatëse, por dhe forcimin e bashkëpunimit të qeverive të nxënësve/këshillave studentorë të shkollave (p.sh.</w:t>
      </w:r>
      <w:r w:rsidR="000E0EEC">
        <w:rPr>
          <w:lang w:val="sq-AL"/>
        </w:rPr>
        <w:t>,</w:t>
      </w:r>
      <w:r w:rsidRPr="00CC61D7">
        <w:rPr>
          <w:lang w:val="sq-AL"/>
        </w:rPr>
        <w:t xml:space="preserve"> veprimtari të përbashkëta artistike, sportive, projekte të përbashkëta) dhe organizatave apo grupeve rinore të ndryshme. </w:t>
      </w:r>
    </w:p>
    <w:p w:rsidR="009B2402" w:rsidRPr="00CC61D7" w:rsidRDefault="001F4EF2" w:rsidP="009B2402">
      <w:pPr>
        <w:pStyle w:val="Paragrafi"/>
        <w:rPr>
          <w:lang w:val="sq-AL"/>
        </w:rPr>
      </w:pPr>
      <w:r>
        <w:rPr>
          <w:lang w:val="sq-AL"/>
        </w:rPr>
        <w:t>Indikatorët</w:t>
      </w:r>
      <w:r w:rsidR="00D11C39">
        <w:rPr>
          <w:lang w:val="sq-AL"/>
        </w:rPr>
        <w:t>:</w:t>
      </w:r>
    </w:p>
    <w:p w:rsidR="009B2402" w:rsidRPr="00CC61D7" w:rsidRDefault="00D11C39" w:rsidP="009B2402">
      <w:pPr>
        <w:pStyle w:val="Paragrafi"/>
        <w:rPr>
          <w:lang w:val="sq-AL"/>
        </w:rPr>
      </w:pPr>
      <w:r>
        <w:rPr>
          <w:lang w:val="sq-AL"/>
        </w:rPr>
        <w:t xml:space="preserve">- </w:t>
      </w:r>
      <w:r w:rsidR="009B2402" w:rsidRPr="00CC61D7">
        <w:rPr>
          <w:lang w:val="sq-AL"/>
        </w:rPr>
        <w:t>Arsimi parauniversitar: Dy trajnime në vit për çdo prefekturë (24 trajnime/vit) me pjesëmarrjen e të paktën 25-30 nxënës/trajnim;</w:t>
      </w:r>
    </w:p>
    <w:p w:rsidR="009B2402" w:rsidRPr="00CC61D7" w:rsidRDefault="00D11C39" w:rsidP="009B2402">
      <w:pPr>
        <w:pStyle w:val="Paragrafi"/>
        <w:rPr>
          <w:lang w:val="sq-AL"/>
        </w:rPr>
      </w:pPr>
      <w:r>
        <w:rPr>
          <w:lang w:val="sq-AL"/>
        </w:rPr>
        <w:t xml:space="preserve">- </w:t>
      </w:r>
      <w:r w:rsidR="009B2402" w:rsidRPr="00CC61D7">
        <w:rPr>
          <w:lang w:val="sq-AL"/>
        </w:rPr>
        <w:t>Arsimi i lartë: Një takim kombëtar vjetor me pjesëmarrjen e 50-70 studentëve (nga universitet publike dhe jopublike).</w:t>
      </w:r>
    </w:p>
    <w:p w:rsidR="009B2402" w:rsidRPr="00CC61D7" w:rsidRDefault="007863D9" w:rsidP="009B2402">
      <w:pPr>
        <w:pStyle w:val="Paragrafi"/>
        <w:rPr>
          <w:lang w:val="sq-AL"/>
        </w:rPr>
      </w:pPr>
      <w:r>
        <w:rPr>
          <w:lang w:val="sq-AL"/>
        </w:rPr>
        <w:t>Buxheti</w:t>
      </w:r>
      <w:r w:rsidR="00D11C39">
        <w:rPr>
          <w:lang w:val="sq-AL"/>
        </w:rPr>
        <w:t>:</w:t>
      </w:r>
    </w:p>
    <w:p w:rsidR="009B2402" w:rsidRPr="00CC61D7" w:rsidRDefault="00D11C39" w:rsidP="009B2402">
      <w:pPr>
        <w:pStyle w:val="Paragrafi"/>
        <w:rPr>
          <w:lang w:val="sq-AL"/>
        </w:rPr>
      </w:pPr>
      <w:r>
        <w:rPr>
          <w:lang w:val="sq-AL"/>
        </w:rPr>
        <w:t xml:space="preserve">- </w:t>
      </w:r>
      <w:r w:rsidR="009B2402" w:rsidRPr="00CC61D7">
        <w:rPr>
          <w:lang w:val="sq-AL"/>
        </w:rPr>
        <w:t>Buxheti i shtetit:</w:t>
      </w:r>
      <w:r w:rsidR="007863D9">
        <w:rPr>
          <w:lang w:val="sq-AL"/>
        </w:rPr>
        <w:t xml:space="preserve"> </w:t>
      </w:r>
      <w:r w:rsidR="00D842D4" w:rsidRPr="00CC61D7">
        <w:rPr>
          <w:lang w:val="sq-AL"/>
        </w:rPr>
        <w:t xml:space="preserve">Nuk </w:t>
      </w:r>
      <w:r w:rsidR="009B2402" w:rsidRPr="00CC61D7">
        <w:rPr>
          <w:lang w:val="sq-AL"/>
        </w:rPr>
        <w:t>ka fonde;</w:t>
      </w:r>
    </w:p>
    <w:p w:rsidR="009B2402" w:rsidRPr="00CC61D7" w:rsidRDefault="00D11C39" w:rsidP="009B2402">
      <w:pPr>
        <w:pStyle w:val="Paragrafi"/>
        <w:rPr>
          <w:lang w:val="sq-AL"/>
        </w:rPr>
      </w:pPr>
      <w:r>
        <w:rPr>
          <w:lang w:val="sq-AL"/>
        </w:rPr>
        <w:t xml:space="preserve">- </w:t>
      </w:r>
      <w:r w:rsidR="009B2402" w:rsidRPr="00CC61D7">
        <w:rPr>
          <w:lang w:val="sq-AL"/>
        </w:rPr>
        <w:t>Fonde të pambuluara:</w:t>
      </w:r>
      <w:r w:rsidR="007863D9">
        <w:rPr>
          <w:lang w:val="sq-AL"/>
        </w:rPr>
        <w:t xml:space="preserve"> </w:t>
      </w:r>
      <w:r w:rsidR="009B2402" w:rsidRPr="00CC61D7">
        <w:rPr>
          <w:lang w:val="sq-AL"/>
        </w:rPr>
        <w:t>37290000 lekë për periudhën 2015</w:t>
      </w:r>
      <w:r w:rsidR="007863D9">
        <w:rPr>
          <w:lang w:val="sq-AL"/>
        </w:rPr>
        <w:t xml:space="preserve"> </w:t>
      </w:r>
      <w:r w:rsidR="009B2402" w:rsidRPr="00CC61D7">
        <w:rPr>
          <w:lang w:val="sq-AL"/>
        </w:rPr>
        <w:t>-</w:t>
      </w:r>
      <w:r w:rsidR="007863D9">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Përllogaritja e kostove është realizuar në bazë të dy treguesve/produkteve kryesore:</w:t>
      </w:r>
    </w:p>
    <w:p w:rsidR="009B2402" w:rsidRPr="00CC61D7" w:rsidRDefault="00D842D4" w:rsidP="009B2402">
      <w:pPr>
        <w:pStyle w:val="Paragrafi"/>
        <w:rPr>
          <w:lang w:val="sq-AL"/>
        </w:rPr>
      </w:pPr>
      <w:r>
        <w:rPr>
          <w:lang w:val="sq-AL"/>
        </w:rPr>
        <w:t xml:space="preserve">- </w:t>
      </w:r>
      <w:r w:rsidR="009B2402" w:rsidRPr="00CC61D7">
        <w:rPr>
          <w:lang w:val="sq-AL"/>
        </w:rPr>
        <w:t>Trajnime në rajone me fokus të rinjtë në arsimin parauniversitar parashikojnë shpenzimet për trajner (paga, dieta/akomodim), kosto qiraje për zhvillimin e trajnimit, si dhe shpenzime të tjera administrative. Janë parashikuar dy trajnime në vit për çdo prefekturë (24 trajnime/vit) me pjesëmarrjen e të paktën 25-30 nxënës</w:t>
      </w:r>
      <w:r w:rsidR="007622A2">
        <w:rPr>
          <w:lang w:val="sq-AL"/>
        </w:rPr>
        <w:t>ve</w:t>
      </w:r>
      <w:r w:rsidR="009B2402" w:rsidRPr="00CC61D7">
        <w:rPr>
          <w:lang w:val="sq-AL"/>
        </w:rPr>
        <w:t>/trajnim. Kostoja mesatare për një trajnim është 245000 lekë (aneksi 1,</w:t>
      </w:r>
      <w:r w:rsidR="00A969FD">
        <w:rPr>
          <w:lang w:val="sq-AL"/>
        </w:rPr>
        <w:t xml:space="preserve"> </w:t>
      </w:r>
      <w:r w:rsidR="009B2402" w:rsidRPr="00CC61D7">
        <w:rPr>
          <w:lang w:val="sq-AL"/>
        </w:rPr>
        <w:t>tabela 3).</w:t>
      </w:r>
    </w:p>
    <w:p w:rsidR="009B2402" w:rsidRPr="00CC61D7" w:rsidRDefault="00D842D4" w:rsidP="009B2402">
      <w:pPr>
        <w:pStyle w:val="Paragrafi"/>
        <w:rPr>
          <w:lang w:val="sq-AL"/>
        </w:rPr>
      </w:pPr>
      <w:r>
        <w:rPr>
          <w:lang w:val="sq-AL"/>
        </w:rPr>
        <w:t xml:space="preserve">- </w:t>
      </w:r>
      <w:r w:rsidR="009B2402" w:rsidRPr="00CC61D7">
        <w:rPr>
          <w:lang w:val="sq-AL"/>
        </w:rPr>
        <w:t>Trajnimi kombëtar me fokus të rinjtë nga arsimi i lartë është parashikuar të organizohet në Tiranë me pjesëmarrjen e rreth 50-70 studentëve (nga universitetet publike dhe jopublike në të gjithë vendin) dhe përfshin të njëjt</w:t>
      </w:r>
      <w:r w:rsidR="007622A2">
        <w:rPr>
          <w:lang w:val="sq-AL"/>
        </w:rPr>
        <w:t>ë</w:t>
      </w:r>
      <w:r w:rsidR="009B2402" w:rsidRPr="00CC61D7">
        <w:rPr>
          <w:lang w:val="sq-AL"/>
        </w:rPr>
        <w:t>t zëra shpenzimesh si më lart. Një takim kombëtar kushton rreth 355000 lekë (aneksi 1,</w:t>
      </w:r>
      <w:r>
        <w:rPr>
          <w:lang w:val="sq-AL"/>
        </w:rPr>
        <w:t xml:space="preserve"> </w:t>
      </w:r>
      <w:r w:rsidR="009B2402" w:rsidRPr="00CC61D7">
        <w:rPr>
          <w:lang w:val="sq-AL"/>
        </w:rPr>
        <w:t>tabela 4).</w:t>
      </w:r>
    </w:p>
    <w:p w:rsidR="009B2402" w:rsidRPr="00CC61D7" w:rsidRDefault="00596D9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1.1.4 Mbështetje teknike për grupet dhe organizatat rinore për aftësimin e tyre në hartimin dhe menaxhimin </w:t>
      </w:r>
      <w:r w:rsidR="007622A2">
        <w:rPr>
          <w:lang w:val="sq-AL"/>
        </w:rPr>
        <w:t xml:space="preserve">e </w:t>
      </w:r>
      <w:r w:rsidRPr="00CC61D7">
        <w:rPr>
          <w:lang w:val="sq-AL"/>
        </w:rPr>
        <w:t>planbizneseve apo projekteve të ndryshme.</w:t>
      </w:r>
    </w:p>
    <w:p w:rsidR="009B2402" w:rsidRPr="00CC61D7" w:rsidRDefault="009B2402" w:rsidP="009B2402">
      <w:pPr>
        <w:pStyle w:val="Paragrafi"/>
        <w:rPr>
          <w:lang w:val="sq-AL"/>
        </w:rPr>
      </w:pPr>
      <w:r w:rsidRPr="00CC61D7">
        <w:rPr>
          <w:lang w:val="sq-AL"/>
        </w:rPr>
        <w:t xml:space="preserve">Ky aktivitet synon ofrimin e ekspertizës teknike për organizatat rinore në fushën e hartimit dhe </w:t>
      </w:r>
      <w:r w:rsidR="007F7392">
        <w:rPr>
          <w:lang w:val="sq-AL"/>
        </w:rPr>
        <w:t xml:space="preserve">të </w:t>
      </w:r>
      <w:r w:rsidRPr="00CC61D7">
        <w:rPr>
          <w:lang w:val="sq-AL"/>
        </w:rPr>
        <w:t xml:space="preserve">menaxhimit të projekteve të ndryshme. Ekspertiza do të ofrohet përmes trajnimeve periodike afatshkurtra (1-2-ditore) nga specialistë me përvojë në fushat e sipërpërmendura. Me qëllim pjesëmarrjen e sa më shumë të rinjve nga zona të ndryshme të vendit, trajnimet do të organizohen në Tiranë dhe, me rotacion, në çdo dy rajone në vit. </w:t>
      </w:r>
    </w:p>
    <w:p w:rsidR="009B2402" w:rsidRPr="00CC61D7" w:rsidRDefault="009B2402" w:rsidP="009B2402">
      <w:pPr>
        <w:pStyle w:val="Paragrafi"/>
        <w:rPr>
          <w:lang w:val="sq-AL"/>
        </w:rPr>
      </w:pPr>
      <w:r w:rsidRPr="00CC61D7">
        <w:rPr>
          <w:lang w:val="sq-AL"/>
        </w:rPr>
        <w:t xml:space="preserve">Indikatori: </w:t>
      </w:r>
    </w:p>
    <w:p w:rsidR="009B2402" w:rsidRPr="00CC61D7" w:rsidRDefault="009B2402" w:rsidP="009B2402">
      <w:pPr>
        <w:pStyle w:val="Paragrafi"/>
        <w:rPr>
          <w:lang w:val="sq-AL"/>
        </w:rPr>
      </w:pPr>
      <w:r w:rsidRPr="00CC61D7">
        <w:rPr>
          <w:lang w:val="sq-AL"/>
        </w:rPr>
        <w:t>- Tr</w:t>
      </w:r>
      <w:r w:rsidR="00596D98">
        <w:rPr>
          <w:lang w:val="sq-AL"/>
        </w:rPr>
        <w:t>i</w:t>
      </w:r>
      <w:r w:rsidRPr="00CC61D7">
        <w:rPr>
          <w:lang w:val="sq-AL"/>
        </w:rPr>
        <w:t xml:space="preserve"> trajnime rajonale në vit (1 në Tiranë dhe 2 në rajone) me pjesëmarrjen e 25-30 personave nga organizatat dhe grupet rinore.</w:t>
      </w:r>
    </w:p>
    <w:p w:rsidR="009B2402" w:rsidRPr="00CC61D7" w:rsidRDefault="009B2402" w:rsidP="009B2402">
      <w:pPr>
        <w:pStyle w:val="Paragrafi"/>
        <w:rPr>
          <w:lang w:val="sq-AL"/>
        </w:rPr>
      </w:pPr>
      <w:r w:rsidRPr="00CC61D7">
        <w:rPr>
          <w:lang w:val="sq-AL"/>
        </w:rPr>
        <w:t>Buxheti</w:t>
      </w:r>
      <w:r w:rsidR="007F7392">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00FD595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Fonde të pambuluara:</w:t>
      </w:r>
      <w:r w:rsidR="007863D9">
        <w:rPr>
          <w:lang w:val="sq-AL"/>
        </w:rPr>
        <w:t xml:space="preserve"> </w:t>
      </w:r>
      <w:r w:rsidRPr="00CC61D7">
        <w:rPr>
          <w:lang w:val="sq-AL"/>
        </w:rPr>
        <w:t>4410000 lekë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Tregues të aktivitetit janë tr</w:t>
      </w:r>
      <w:r w:rsidR="007F7392">
        <w:rPr>
          <w:lang w:val="sq-AL"/>
        </w:rPr>
        <w:t>i</w:t>
      </w:r>
      <w:r w:rsidRPr="00CC61D7">
        <w:rPr>
          <w:lang w:val="sq-AL"/>
        </w:rPr>
        <w:t xml:space="preserve"> trajnimet që do të realizohen në vit (një në Tiranë dhe dy në rajone) me pjesëmarrjen e 25-30 personave nga organizatat dhe grupet rinore. </w:t>
      </w:r>
    </w:p>
    <w:p w:rsidR="009B2402" w:rsidRPr="00CC61D7" w:rsidRDefault="009B2402" w:rsidP="009B2402">
      <w:pPr>
        <w:pStyle w:val="Paragrafi"/>
        <w:rPr>
          <w:lang w:val="sq-AL"/>
        </w:rPr>
      </w:pPr>
      <w:r w:rsidRPr="00CC61D7">
        <w:rPr>
          <w:lang w:val="sq-AL"/>
        </w:rPr>
        <w:t>-</w:t>
      </w:r>
      <w:r w:rsidR="007F7392">
        <w:rPr>
          <w:lang w:val="sq-AL"/>
        </w:rPr>
        <w:t xml:space="preserve"> </w:t>
      </w:r>
      <w:r w:rsidRPr="00CC61D7">
        <w:rPr>
          <w:lang w:val="sq-AL"/>
        </w:rPr>
        <w:t>Trajnimet në rajone parashikojnë shpenzimet për trajner, kosto qiraje për ambientin ku do të zhvillohet trajnimi, dieta udhëtimi dhe ushqimi për trajnerët</w:t>
      </w:r>
      <w:r w:rsidR="00735DA0">
        <w:rPr>
          <w:lang w:val="sq-AL"/>
        </w:rPr>
        <w:t>,</w:t>
      </w:r>
      <w:r w:rsidRPr="00CC61D7">
        <w:rPr>
          <w:lang w:val="sq-AL"/>
        </w:rPr>
        <w:t xml:space="preserve"> si dhe shpenzime administrative të tjera. Kostoja për një trajnim është 245000 lekë (kostoja për trajnim është e njëjtë me ato të tabelës 3, aneksi 1).</w:t>
      </w:r>
    </w:p>
    <w:p w:rsidR="009B2402" w:rsidRPr="00CC61D7" w:rsidRDefault="009B2402" w:rsidP="009B2402">
      <w:pPr>
        <w:pStyle w:val="Paragrafi"/>
        <w:rPr>
          <w:lang w:val="sq-AL"/>
        </w:rPr>
      </w:pPr>
      <w:r w:rsidRPr="00CC61D7">
        <w:rPr>
          <w:lang w:val="sq-AL"/>
        </w:rPr>
        <w:t xml:space="preserve">Objektivi </w:t>
      </w:r>
      <w:r w:rsidR="00596D98" w:rsidRPr="00CC61D7">
        <w:rPr>
          <w:lang w:val="sq-AL"/>
        </w:rPr>
        <w:t>specifik</w:t>
      </w:r>
      <w:r w:rsidR="0007734C">
        <w:rPr>
          <w:lang w:val="sq-AL"/>
        </w:rPr>
        <w:t xml:space="preserve"> 1.2</w:t>
      </w:r>
      <w:r w:rsidRPr="00CC61D7">
        <w:rPr>
          <w:lang w:val="sq-AL"/>
        </w:rPr>
        <w:t xml:space="preserve"> Rritja e përfaqësimit të të rinjve në proceset vendimmarrëse dhe strukturat e qeverisjes vendore.</w:t>
      </w:r>
    </w:p>
    <w:p w:rsidR="009B2402" w:rsidRPr="00CC61D7" w:rsidRDefault="009B2402" w:rsidP="009B2402">
      <w:pPr>
        <w:pStyle w:val="Paragrafi"/>
        <w:rPr>
          <w:lang w:val="sq-AL"/>
        </w:rPr>
      </w:pPr>
      <w:r w:rsidRPr="00CC61D7">
        <w:rPr>
          <w:lang w:val="sq-AL"/>
        </w:rPr>
        <w:t>Totali i buxhetit</w:t>
      </w:r>
      <w:r w:rsidR="007F7392">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Pr="00CC61D7">
        <w:rPr>
          <w:lang w:val="sq-AL"/>
        </w:rPr>
        <w:t>334 000 lekë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lastRenderedPageBreak/>
        <w:t>-</w:t>
      </w:r>
      <w:r w:rsidR="00596D98">
        <w:rPr>
          <w:lang w:val="sq-AL"/>
        </w:rPr>
        <w:t xml:space="preserve"> </w:t>
      </w:r>
      <w:r w:rsidRPr="00CC61D7">
        <w:rPr>
          <w:lang w:val="sq-AL"/>
        </w:rPr>
        <w:t>Fonde të pambuluara:</w:t>
      </w:r>
      <w:r w:rsidR="00D842D4">
        <w:rPr>
          <w:lang w:val="sq-AL"/>
        </w:rPr>
        <w:t xml:space="preserve"> </w:t>
      </w:r>
      <w:r w:rsidRPr="00CC61D7">
        <w:rPr>
          <w:lang w:val="sq-AL"/>
        </w:rPr>
        <w:t>65704000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1F4EF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1.2.1 Takime avokatie me grupimet politike për të nxitur përfaqësimin e të rinjve në nivel 20% në qeverisjen vendore, duke zbatuar parimet e barazisë gjinore dhe </w:t>
      </w:r>
      <w:r w:rsidR="001873B2">
        <w:rPr>
          <w:lang w:val="sq-AL"/>
        </w:rPr>
        <w:t xml:space="preserve">të </w:t>
      </w:r>
      <w:r w:rsidRPr="00CC61D7">
        <w:rPr>
          <w:lang w:val="sq-AL"/>
        </w:rPr>
        <w:t xml:space="preserve">diskriminimit (këshillat e </w:t>
      </w:r>
      <w:r w:rsidRPr="00360BF4">
        <w:rPr>
          <w:lang w:val="sq-AL"/>
        </w:rPr>
        <w:t>komunës,</w:t>
      </w:r>
      <w:r w:rsidRPr="00CC61D7">
        <w:rPr>
          <w:lang w:val="sq-AL"/>
        </w:rPr>
        <w:t xml:space="preserve"> këshillat bashkiakë dhe në nivel qarku).</w:t>
      </w:r>
    </w:p>
    <w:p w:rsidR="009B2402" w:rsidRPr="00CC61D7" w:rsidRDefault="009B2402" w:rsidP="009B2402">
      <w:pPr>
        <w:pStyle w:val="Paragrafi"/>
        <w:rPr>
          <w:lang w:val="sq-AL"/>
        </w:rPr>
      </w:pPr>
      <w:r w:rsidRPr="00CC61D7">
        <w:rPr>
          <w:lang w:val="sq-AL"/>
        </w:rPr>
        <w:t xml:space="preserve">Indikatorë: </w:t>
      </w:r>
    </w:p>
    <w:p w:rsidR="009B2402" w:rsidRPr="00CC61D7" w:rsidRDefault="009B2402" w:rsidP="009B2402">
      <w:pPr>
        <w:pStyle w:val="Paragrafi"/>
        <w:rPr>
          <w:lang w:val="sq-AL"/>
        </w:rPr>
      </w:pPr>
      <w:r w:rsidRPr="00CC61D7">
        <w:rPr>
          <w:lang w:val="sq-AL"/>
        </w:rPr>
        <w:t>-</w:t>
      </w:r>
      <w:r w:rsidR="001F4EF2">
        <w:rPr>
          <w:lang w:val="sq-AL"/>
        </w:rPr>
        <w:t xml:space="preserve"> </w:t>
      </w:r>
      <w:r w:rsidRPr="00CC61D7">
        <w:rPr>
          <w:lang w:val="sq-AL"/>
        </w:rPr>
        <w:t>Krijimi i grupit advokues me pjesëmarrjen e 7-10 të rinjve nga forumet rinore të partive polit</w:t>
      </w:r>
      <w:r w:rsidR="00596D98">
        <w:rPr>
          <w:lang w:val="sq-AL"/>
        </w:rPr>
        <w:t>i</w:t>
      </w:r>
      <w:r w:rsidRPr="00CC61D7">
        <w:rPr>
          <w:lang w:val="sq-AL"/>
        </w:rPr>
        <w:t>ke, organizatave rinore dhe OJF-ve;</w:t>
      </w:r>
    </w:p>
    <w:p w:rsidR="009B2402" w:rsidRPr="00CC61D7" w:rsidRDefault="00667C7A" w:rsidP="009B2402">
      <w:pPr>
        <w:pStyle w:val="Paragrafi"/>
        <w:rPr>
          <w:lang w:val="sq-AL"/>
        </w:rPr>
      </w:pPr>
      <w:r>
        <w:rPr>
          <w:lang w:val="sq-AL"/>
        </w:rPr>
        <w:t xml:space="preserve">- </w:t>
      </w:r>
      <w:r w:rsidR="00596D98">
        <w:rPr>
          <w:lang w:val="sq-AL"/>
        </w:rPr>
        <w:t>S</w:t>
      </w:r>
      <w:r w:rsidR="009B2402" w:rsidRPr="00CC61D7">
        <w:rPr>
          <w:lang w:val="sq-AL"/>
        </w:rPr>
        <w:t>tudimi mbi politikat e përfaqësimit të të rinjve 18-29 vjeç në pushtetin vendor dhe hartimi i platformës advokuese, rritjes së përfaqësimit të tyre me 20% në strukturat e qeverisjes vendore do të realizohet gjatë vitit 2015;</w:t>
      </w:r>
    </w:p>
    <w:p w:rsidR="009B2402" w:rsidRPr="00CC61D7" w:rsidRDefault="009B2402" w:rsidP="009B2402">
      <w:pPr>
        <w:pStyle w:val="Paragrafi"/>
        <w:rPr>
          <w:lang w:val="sq-AL"/>
        </w:rPr>
      </w:pPr>
      <w:r w:rsidRPr="00CC61D7">
        <w:rPr>
          <w:lang w:val="sq-AL"/>
        </w:rPr>
        <w:t>-</w:t>
      </w:r>
      <w:r w:rsidR="00FD595D">
        <w:rPr>
          <w:lang w:val="sq-AL"/>
        </w:rPr>
        <w:t xml:space="preserve"> </w:t>
      </w:r>
      <w:r w:rsidRPr="00CC61D7">
        <w:rPr>
          <w:lang w:val="sq-AL"/>
        </w:rPr>
        <w:t>Forum kombëtar (2-ditor) me pjesëmarrjen e drejtuesve të lartë të forumeve rinore të partive politike, drejtuesve të lartë partiakë, përfaqësues nga pushteti vendor, organizatat rinore, OJF-të, KQZ-</w:t>
      </w:r>
      <w:r w:rsidR="00667C7A">
        <w:rPr>
          <w:lang w:val="sq-AL"/>
        </w:rPr>
        <w:t>së</w:t>
      </w:r>
      <w:r w:rsidRPr="00CC61D7">
        <w:rPr>
          <w:lang w:val="sq-AL"/>
        </w:rPr>
        <w:t xml:space="preserve"> dhe OSBE-</w:t>
      </w:r>
      <w:r w:rsidR="00667C7A">
        <w:rPr>
          <w:lang w:val="sq-AL"/>
        </w:rPr>
        <w:t>së</w:t>
      </w:r>
      <w:r w:rsidRPr="00CC61D7">
        <w:rPr>
          <w:lang w:val="sq-AL"/>
        </w:rPr>
        <w:t xml:space="preserve"> </w:t>
      </w:r>
      <w:r w:rsidR="00667C7A">
        <w:rPr>
          <w:lang w:val="sq-AL"/>
        </w:rPr>
        <w:t>për</w:t>
      </w:r>
      <w:r w:rsidRPr="00CC61D7">
        <w:rPr>
          <w:lang w:val="sq-AL"/>
        </w:rPr>
        <w:t xml:space="preserve"> nxitjen e përfaqësimin e të rinjve në qeverisjen vendore;</w:t>
      </w:r>
    </w:p>
    <w:p w:rsidR="009B2402" w:rsidRPr="00CC61D7" w:rsidRDefault="009B2402" w:rsidP="009B2402">
      <w:pPr>
        <w:pStyle w:val="Paragrafi"/>
        <w:rPr>
          <w:lang w:val="sq-AL"/>
        </w:rPr>
      </w:pPr>
      <w:r w:rsidRPr="00CC61D7">
        <w:rPr>
          <w:lang w:val="sq-AL"/>
        </w:rPr>
        <w:t>-</w:t>
      </w:r>
      <w:r w:rsidR="00FD595D">
        <w:rPr>
          <w:lang w:val="sq-AL"/>
        </w:rPr>
        <w:t xml:space="preserve"> </w:t>
      </w:r>
      <w:r w:rsidRPr="00CC61D7">
        <w:rPr>
          <w:lang w:val="sq-AL"/>
        </w:rPr>
        <w:t>Takimet advokuese me përfaqësues të forcave politike dhe organizimin e forumeve rajonale (3 takime/vit) me përfaqësues të partive politike në nivel rajonal dhe të organizatave rinore për nxitjen e përfaqësimit të të rinjve në qeverisjen vendore (2017 - 2019).</w:t>
      </w:r>
    </w:p>
    <w:p w:rsidR="009B2402" w:rsidRPr="00CC61D7" w:rsidRDefault="007863D9" w:rsidP="009B2402">
      <w:pPr>
        <w:pStyle w:val="Paragrafi"/>
        <w:rPr>
          <w:lang w:val="sq-AL"/>
        </w:rPr>
      </w:pPr>
      <w:r>
        <w:rPr>
          <w:lang w:val="sq-AL"/>
        </w:rPr>
        <w:t>Buxheti</w:t>
      </w:r>
      <w:r w:rsidR="003755CD">
        <w:rPr>
          <w:lang w:val="sq-AL"/>
        </w:rPr>
        <w:t>:</w:t>
      </w:r>
    </w:p>
    <w:p w:rsidR="009B2402" w:rsidRPr="00CC61D7" w:rsidRDefault="009B2402" w:rsidP="009B2402">
      <w:pPr>
        <w:pStyle w:val="Paragrafi"/>
        <w:rPr>
          <w:lang w:val="sq-AL"/>
        </w:rPr>
      </w:pPr>
      <w:r w:rsidRPr="00CC61D7">
        <w:rPr>
          <w:lang w:val="sq-AL"/>
        </w:rPr>
        <w:t>-</w:t>
      </w:r>
      <w:r w:rsidR="007863D9">
        <w:rPr>
          <w:lang w:val="sq-AL"/>
        </w:rPr>
        <w:t xml:space="preserve"> </w:t>
      </w:r>
      <w:r w:rsidRPr="00CC61D7">
        <w:rPr>
          <w:lang w:val="sq-AL"/>
        </w:rPr>
        <w:t>Buxheti i shtetit:</w:t>
      </w:r>
      <w:r w:rsidR="003755CD">
        <w:rPr>
          <w:lang w:val="sq-AL"/>
        </w:rPr>
        <w:t xml:space="preserve"> </w:t>
      </w:r>
      <w:r w:rsidR="00496FC6"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7863D9">
        <w:rPr>
          <w:lang w:val="sq-AL"/>
        </w:rPr>
        <w:t xml:space="preserve"> </w:t>
      </w:r>
      <w:r w:rsidRPr="00CC61D7">
        <w:rPr>
          <w:lang w:val="sq-AL"/>
        </w:rPr>
        <w:t>Fonde të pambuluara:</w:t>
      </w:r>
      <w:r w:rsidR="00FD595D">
        <w:rPr>
          <w:lang w:val="sq-AL"/>
        </w:rPr>
        <w:t xml:space="preserve"> </w:t>
      </w:r>
      <w:r w:rsidR="00360BF4">
        <w:rPr>
          <w:lang w:val="sq-AL"/>
        </w:rPr>
        <w:t>3206000 lekë</w:t>
      </w:r>
      <w:r w:rsidRPr="00CC61D7">
        <w:rPr>
          <w:lang w:val="sq-AL"/>
        </w:rPr>
        <w:t xml:space="preserve"> për periudhën 2015</w:t>
      </w:r>
      <w:r w:rsidR="00FD595D">
        <w:rPr>
          <w:lang w:val="sq-AL"/>
        </w:rPr>
        <w:t xml:space="preserve"> </w:t>
      </w:r>
      <w:r w:rsidRPr="00CC61D7">
        <w:rPr>
          <w:lang w:val="sq-AL"/>
        </w:rPr>
        <w:t>-</w:t>
      </w:r>
      <w:r w:rsidR="00FD595D">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7863D9">
        <w:rPr>
          <w:lang w:val="sq-AL"/>
        </w:rPr>
        <w:t>.</w:t>
      </w:r>
      <w:r w:rsidRPr="00CC61D7">
        <w:rPr>
          <w:lang w:val="sq-AL"/>
        </w:rPr>
        <w:t xml:space="preserve"> Krijimi i grupit advokues nuk përmban shpenzime.</w:t>
      </w:r>
    </w:p>
    <w:p w:rsidR="009B2402" w:rsidRPr="00CC61D7" w:rsidRDefault="009B2402" w:rsidP="009B2402">
      <w:pPr>
        <w:pStyle w:val="Paragrafi"/>
        <w:rPr>
          <w:lang w:val="sq-AL"/>
        </w:rPr>
      </w:pPr>
      <w:r w:rsidRPr="00CC61D7">
        <w:rPr>
          <w:lang w:val="sq-AL"/>
        </w:rPr>
        <w:t>Indikatori</w:t>
      </w:r>
      <w:r w:rsidR="00596D98">
        <w:rPr>
          <w:lang w:val="sq-AL"/>
        </w:rPr>
        <w:t xml:space="preserve"> </w:t>
      </w:r>
      <w:r w:rsidRPr="00CC61D7">
        <w:rPr>
          <w:lang w:val="sq-AL"/>
        </w:rPr>
        <w:t>2</w:t>
      </w:r>
      <w:r w:rsidR="007863D9">
        <w:rPr>
          <w:lang w:val="sq-AL"/>
        </w:rPr>
        <w:t>.</w:t>
      </w:r>
      <w:r w:rsidRPr="00CC61D7">
        <w:rPr>
          <w:lang w:val="sq-AL"/>
        </w:rPr>
        <w:t xml:space="preserve"> Studimi mbi politikat e përfaqësimit të të rinjve është përllogaritur me një kosto Lum</w:t>
      </w:r>
      <w:r w:rsidR="00596D98">
        <w:rPr>
          <w:lang w:val="sq-AL"/>
        </w:rPr>
        <w:t xml:space="preserve"> </w:t>
      </w:r>
      <w:r w:rsidRPr="00CC61D7">
        <w:rPr>
          <w:lang w:val="sq-AL"/>
        </w:rPr>
        <w:t xml:space="preserve">Sum 2 000 000 lekë, ku duhet të përfshihen pagesat e grupit të punës, mbledhja e të dhënave, analiza e të dhënave dhe shkrimi i raportit mbi situatën. </w:t>
      </w:r>
    </w:p>
    <w:p w:rsidR="009B2402" w:rsidRPr="00CC61D7" w:rsidRDefault="009B2402" w:rsidP="009B2402">
      <w:pPr>
        <w:pStyle w:val="Paragrafi"/>
        <w:rPr>
          <w:lang w:val="sq-AL"/>
        </w:rPr>
      </w:pPr>
      <w:r w:rsidRPr="00CC61D7">
        <w:rPr>
          <w:lang w:val="sq-AL"/>
        </w:rPr>
        <w:t>Indikatori 3</w:t>
      </w:r>
      <w:r w:rsidR="001F4EF2">
        <w:rPr>
          <w:lang w:val="sq-AL"/>
        </w:rPr>
        <w:t>.</w:t>
      </w:r>
      <w:r w:rsidRPr="00CC61D7">
        <w:rPr>
          <w:lang w:val="sq-AL"/>
        </w:rPr>
        <w:t xml:space="preserve"> Forumi Kombëtar parashikon shpenzime administrative për qira, shpenzime udhëtimi dhe dieta (2016). Takimet advokuese përmbajnë kosto minimale administrative, kosto </w:t>
      </w:r>
      <w:r w:rsidR="000E0111" w:rsidRPr="000E0111">
        <w:rPr>
          <w:i/>
          <w:lang w:val="sq-AL"/>
        </w:rPr>
        <w:t>coffee break</w:t>
      </w:r>
      <w:r w:rsidRPr="00CC61D7">
        <w:rPr>
          <w:lang w:val="sq-AL"/>
        </w:rPr>
        <w:t xml:space="preserve"> dhe të tjera për çdo takim (tabela 5</w:t>
      </w:r>
      <w:r w:rsidR="00596D98">
        <w:rPr>
          <w:lang w:val="sq-AL"/>
        </w:rPr>
        <w:t xml:space="preserve"> </w:t>
      </w:r>
      <w:r w:rsidRPr="00CC61D7">
        <w:rPr>
          <w:lang w:val="sq-AL"/>
        </w:rPr>
        <w:t>e</w:t>
      </w:r>
      <w:r w:rsidR="00596D98">
        <w:rPr>
          <w:lang w:val="sq-AL"/>
        </w:rPr>
        <w:t xml:space="preserve"> </w:t>
      </w:r>
      <w:r w:rsidRPr="00CC61D7">
        <w:rPr>
          <w:lang w:val="sq-AL"/>
        </w:rPr>
        <w:t>aneksit nr.</w:t>
      </w:r>
      <w:r w:rsidR="00596D98">
        <w:rPr>
          <w:lang w:val="sq-AL"/>
        </w:rPr>
        <w:t xml:space="preserve"> </w:t>
      </w:r>
      <w:r w:rsidRPr="00CC61D7">
        <w:rPr>
          <w:lang w:val="sq-AL"/>
        </w:rPr>
        <w:t>1). Kostoja për forum është 594 000 lekë.</w:t>
      </w:r>
    </w:p>
    <w:p w:rsidR="009B2402" w:rsidRPr="00CC61D7" w:rsidRDefault="009B2402" w:rsidP="009B2402">
      <w:pPr>
        <w:pStyle w:val="Paragrafi"/>
        <w:rPr>
          <w:lang w:val="sq-AL"/>
        </w:rPr>
      </w:pPr>
      <w:r w:rsidRPr="00CC61D7">
        <w:rPr>
          <w:lang w:val="sq-AL"/>
        </w:rPr>
        <w:t>Indikatori 4</w:t>
      </w:r>
      <w:r w:rsidR="001F4EF2">
        <w:rPr>
          <w:lang w:val="sq-AL"/>
        </w:rPr>
        <w:t>.</w:t>
      </w:r>
      <w:r w:rsidRPr="00CC61D7">
        <w:rPr>
          <w:lang w:val="sq-AL"/>
        </w:rPr>
        <w:tab/>
      </w:r>
      <w:r w:rsidR="00596D98">
        <w:rPr>
          <w:lang w:val="sq-AL"/>
        </w:rPr>
        <w:t xml:space="preserve"> </w:t>
      </w:r>
      <w:r w:rsidRPr="00CC61D7">
        <w:rPr>
          <w:lang w:val="sq-AL"/>
        </w:rPr>
        <w:t>Takimet advokuese, 3 takime në vit, me një kosto mesatare për takim 51 000 lekë (tabela 6,</w:t>
      </w:r>
      <w:r w:rsidR="00596D98">
        <w:rPr>
          <w:lang w:val="sq-AL"/>
        </w:rPr>
        <w:t xml:space="preserve"> </w:t>
      </w:r>
      <w:r w:rsidRPr="00CC61D7">
        <w:rPr>
          <w:lang w:val="sq-AL"/>
        </w:rPr>
        <w:t>aneksi 1).</w:t>
      </w:r>
    </w:p>
    <w:p w:rsidR="009B2402" w:rsidRPr="00CC61D7" w:rsidRDefault="00FD595D"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1.2.2 Krijimi i Bordit Rinor Këshillimor në MMSR dhe strukturat e qeverisjes vendore (këshillat bashkiakë dhe </w:t>
      </w:r>
      <w:r w:rsidRPr="00496FC6">
        <w:rPr>
          <w:lang w:val="sq-AL"/>
        </w:rPr>
        <w:t>komunë)</w:t>
      </w:r>
      <w:r w:rsidRPr="00CC61D7">
        <w:rPr>
          <w:lang w:val="sq-AL"/>
        </w:rPr>
        <w:t xml:space="preserve"> si një strukturë këshilluese nga të rinjtë në të gjitha fazat e vendimmarrjes, hartimit dhe monitorimit të politikave rinore.</w:t>
      </w:r>
    </w:p>
    <w:p w:rsidR="009B2402" w:rsidRPr="00CC61D7" w:rsidRDefault="009B2402" w:rsidP="009B2402">
      <w:pPr>
        <w:pStyle w:val="Paragrafi"/>
        <w:rPr>
          <w:lang w:val="sq-AL"/>
        </w:rPr>
      </w:pPr>
      <w:r w:rsidRPr="00CC61D7">
        <w:rPr>
          <w:lang w:val="sq-AL"/>
        </w:rPr>
        <w:t xml:space="preserve">Indikatorë: </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Krijimi</w:t>
      </w:r>
      <w:r w:rsidR="00CC61D7">
        <w:rPr>
          <w:lang w:val="sq-AL"/>
        </w:rPr>
        <w:t xml:space="preserve"> </w:t>
      </w:r>
      <w:r w:rsidRPr="00CC61D7">
        <w:rPr>
          <w:lang w:val="sq-AL"/>
        </w:rPr>
        <w:t>Bordit Rinor Këshillimor në MMSR (2015);</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Krijimi i Bordit Rinor Këshillimor në strukturat e qeverisjes vendore (2016).</w:t>
      </w:r>
    </w:p>
    <w:p w:rsidR="009B2402" w:rsidRPr="00CC61D7" w:rsidRDefault="007863D9" w:rsidP="009B2402">
      <w:pPr>
        <w:pStyle w:val="Paragrafi"/>
        <w:rPr>
          <w:lang w:val="sq-AL"/>
        </w:rPr>
      </w:pPr>
      <w:r>
        <w:rPr>
          <w:lang w:val="sq-AL"/>
        </w:rPr>
        <w:t>Buxheti</w:t>
      </w:r>
      <w:r w:rsidR="00622399">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Pr="00CC61D7">
        <w:rPr>
          <w:lang w:val="sq-AL"/>
        </w:rPr>
        <w:t>334 000 lekë;</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Fonde të pambuluara: Nuk janë parashikuar.</w:t>
      </w:r>
    </w:p>
    <w:p w:rsidR="009B2402" w:rsidRPr="009A6667" w:rsidRDefault="009B2402" w:rsidP="009B2402">
      <w:pPr>
        <w:pStyle w:val="Paragrafi"/>
        <w:rPr>
          <w:spacing w:val="-4"/>
          <w:lang w:val="sq-AL"/>
        </w:rPr>
      </w:pPr>
      <w:r w:rsidRPr="00CC61D7">
        <w:rPr>
          <w:lang w:val="sq-AL"/>
        </w:rPr>
        <w:t>Indikatori 1</w:t>
      </w:r>
      <w:r w:rsidR="007863D9">
        <w:rPr>
          <w:lang w:val="sq-AL"/>
        </w:rPr>
        <w:t xml:space="preserve">. </w:t>
      </w:r>
      <w:r w:rsidRPr="00CC61D7">
        <w:rPr>
          <w:lang w:val="sq-AL"/>
        </w:rPr>
        <w:t xml:space="preserve">Kostoja e përgjithshme për indikatorin e parë, i cili duhet të realizohet për vitin 2015, do të mbulohet nga MMRS-ja, duke përdorur si bazë modelin e PBA-së, koston e </w:t>
      </w:r>
      <w:r w:rsidRPr="009A6667">
        <w:rPr>
          <w:spacing w:val="-4"/>
          <w:lang w:val="sq-AL"/>
        </w:rPr>
        <w:t xml:space="preserve">produktit J, </w:t>
      </w:r>
      <w:r w:rsidR="00360BAF" w:rsidRPr="009A6667">
        <w:rPr>
          <w:spacing w:val="-4"/>
          <w:lang w:val="sq-AL"/>
        </w:rPr>
        <w:t>“</w:t>
      </w:r>
      <w:r w:rsidRPr="009A6667">
        <w:rPr>
          <w:spacing w:val="-4"/>
          <w:lang w:val="sq-AL"/>
        </w:rPr>
        <w:t>Projektakte dhe akte ligjore dhe n</w:t>
      </w:r>
      <w:r w:rsidR="00596D98" w:rsidRPr="009A6667">
        <w:rPr>
          <w:spacing w:val="-4"/>
          <w:lang w:val="sq-AL"/>
        </w:rPr>
        <w:t>ë</w:t>
      </w:r>
      <w:r w:rsidRPr="009A6667">
        <w:rPr>
          <w:spacing w:val="-4"/>
          <w:lang w:val="sq-AL"/>
        </w:rPr>
        <w:t>nligjore</w:t>
      </w:r>
      <w:r w:rsidR="00360BAF" w:rsidRPr="009A6667">
        <w:rPr>
          <w:spacing w:val="-4"/>
          <w:lang w:val="sq-AL"/>
        </w:rPr>
        <w:t>”</w:t>
      </w:r>
      <w:r w:rsidRPr="009A6667">
        <w:rPr>
          <w:spacing w:val="-4"/>
          <w:lang w:val="sq-AL"/>
        </w:rPr>
        <w:t>, ku përcaktohet kostoja për një akt ligjor. Është pranuar që ky indikator të realizohet nga buxheti i kësaj ministrie, me një kosto mesatare prej 334000 lekësh.</w:t>
      </w:r>
    </w:p>
    <w:p w:rsidR="009B2402" w:rsidRPr="009A6667" w:rsidRDefault="009B2402" w:rsidP="009B2402">
      <w:pPr>
        <w:pStyle w:val="Paragrafi"/>
        <w:rPr>
          <w:spacing w:val="-4"/>
          <w:lang w:val="sq-AL"/>
        </w:rPr>
      </w:pPr>
      <w:r w:rsidRPr="009A6667">
        <w:rPr>
          <w:spacing w:val="-4"/>
          <w:lang w:val="sq-AL"/>
        </w:rPr>
        <w:t>Aktiviteti</w:t>
      </w:r>
    </w:p>
    <w:p w:rsidR="009B2402" w:rsidRPr="009A6667" w:rsidRDefault="009B2402" w:rsidP="009B2402">
      <w:pPr>
        <w:pStyle w:val="Paragrafi"/>
        <w:rPr>
          <w:spacing w:val="-4"/>
          <w:lang w:val="sq-AL"/>
        </w:rPr>
      </w:pPr>
      <w:r w:rsidRPr="009A6667">
        <w:rPr>
          <w:spacing w:val="-4"/>
          <w:lang w:val="sq-AL"/>
        </w:rPr>
        <w:t>1.2.3 Aktivitete sensibilizuese me qëllim zvogëlimin e stereotip</w:t>
      </w:r>
      <w:r w:rsidR="00596D98" w:rsidRPr="009A6667">
        <w:rPr>
          <w:spacing w:val="-4"/>
          <w:lang w:val="sq-AL"/>
        </w:rPr>
        <w:t>a</w:t>
      </w:r>
      <w:r w:rsidRPr="009A6667">
        <w:rPr>
          <w:spacing w:val="-4"/>
          <w:lang w:val="sq-AL"/>
        </w:rPr>
        <w:t>ve/diskriminimit gjinor dhe përfshirjen e vajzave të reja në proceset vendimmarrëse dhe jetën publike.</w:t>
      </w:r>
    </w:p>
    <w:p w:rsidR="009B2402" w:rsidRPr="009A6667" w:rsidRDefault="009B2402" w:rsidP="009B2402">
      <w:pPr>
        <w:pStyle w:val="Paragrafi"/>
        <w:rPr>
          <w:spacing w:val="-4"/>
          <w:lang w:val="sq-AL"/>
        </w:rPr>
      </w:pPr>
      <w:r w:rsidRPr="009A6667">
        <w:rPr>
          <w:spacing w:val="-4"/>
          <w:lang w:val="sq-AL"/>
        </w:rPr>
        <w:t xml:space="preserve">Indikatori: </w:t>
      </w:r>
    </w:p>
    <w:p w:rsidR="009B2402" w:rsidRPr="009A6667" w:rsidRDefault="009B2402" w:rsidP="009B2402">
      <w:pPr>
        <w:pStyle w:val="Paragrafi"/>
        <w:rPr>
          <w:spacing w:val="-4"/>
          <w:lang w:val="sq-AL"/>
        </w:rPr>
      </w:pPr>
      <w:r w:rsidRPr="009A6667">
        <w:rPr>
          <w:spacing w:val="-4"/>
          <w:lang w:val="sq-AL"/>
        </w:rPr>
        <w:t>-</w:t>
      </w:r>
      <w:r w:rsidR="007863D9" w:rsidRPr="009A6667">
        <w:rPr>
          <w:spacing w:val="-4"/>
          <w:lang w:val="sq-AL"/>
        </w:rPr>
        <w:t xml:space="preserve"> </w:t>
      </w:r>
      <w:r w:rsidRPr="009A6667">
        <w:rPr>
          <w:spacing w:val="-4"/>
          <w:lang w:val="sq-AL"/>
        </w:rPr>
        <w:t>Një aktivitet sensibilizues rajonal, çdo vit, për promovimin e parimeve të barazisë gjinore, forcimin e instrumenteve ligjore dhe institucionale mbrojtëse për të siguruar politikat gjinore në të gjitha nivelet e qeverisjes.</w:t>
      </w:r>
    </w:p>
    <w:p w:rsidR="009B2402" w:rsidRPr="009A6667" w:rsidRDefault="00FD595D" w:rsidP="009B2402">
      <w:pPr>
        <w:pStyle w:val="Paragrafi"/>
        <w:rPr>
          <w:spacing w:val="-4"/>
          <w:lang w:val="sq-AL"/>
        </w:rPr>
      </w:pPr>
      <w:r w:rsidRPr="009A6667">
        <w:rPr>
          <w:spacing w:val="-4"/>
          <w:lang w:val="sq-AL"/>
        </w:rPr>
        <w:t>Buxheti</w:t>
      </w:r>
      <w:r w:rsidR="00431EAD" w:rsidRPr="009A6667">
        <w:rPr>
          <w:spacing w:val="-4"/>
          <w:lang w:val="sq-AL"/>
        </w:rPr>
        <w:t>:</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Buxheti i shtetit:</w:t>
      </w:r>
      <w:r w:rsidR="00FD595D" w:rsidRPr="009A6667">
        <w:rPr>
          <w:spacing w:val="-4"/>
          <w:lang w:val="sq-AL"/>
        </w:rPr>
        <w:t xml:space="preserve"> Nuk </w:t>
      </w:r>
      <w:r w:rsidRPr="009A6667">
        <w:rPr>
          <w:spacing w:val="-4"/>
          <w:lang w:val="sq-AL"/>
        </w:rPr>
        <w:t>ka fonde të mbuluar;</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Fonde të pambuluara:</w:t>
      </w:r>
      <w:r w:rsidR="00FD595D" w:rsidRPr="009A6667">
        <w:rPr>
          <w:spacing w:val="-4"/>
          <w:lang w:val="sq-AL"/>
        </w:rPr>
        <w:t xml:space="preserve"> </w:t>
      </w:r>
      <w:r w:rsidRPr="009A6667">
        <w:rPr>
          <w:spacing w:val="-4"/>
          <w:lang w:val="sq-AL"/>
        </w:rPr>
        <w:t>37950000 lekë për periudhën 2015</w:t>
      </w:r>
      <w:r w:rsidR="007863D9" w:rsidRPr="009A6667">
        <w:rPr>
          <w:spacing w:val="-4"/>
          <w:lang w:val="sq-AL"/>
        </w:rPr>
        <w:t xml:space="preserve"> </w:t>
      </w:r>
      <w:r w:rsidRPr="009A6667">
        <w:rPr>
          <w:spacing w:val="-4"/>
          <w:lang w:val="sq-AL"/>
        </w:rPr>
        <w:t>-</w:t>
      </w:r>
      <w:r w:rsidR="007863D9"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 xml:space="preserve">Kostoja është përllogaritur për një aktivitet sensibilizues rajonal çdo vit, për promovimin e parimeve të barazisë gjinore, forcimin e instrumenteve ligjore dhe institucionale mbrojtëse për të siguruar politikat </w:t>
      </w:r>
      <w:r w:rsidRPr="009A6667">
        <w:rPr>
          <w:spacing w:val="-4"/>
          <w:lang w:val="sq-AL"/>
        </w:rPr>
        <w:lastRenderedPageBreak/>
        <w:t>gjinore në të gjitha nivelet e qeverisjes. Fushata përfshin kosto për përgatitjen e një spoti publicitar, kohën televizive në TV-të</w:t>
      </w:r>
      <w:r w:rsidR="00596D98" w:rsidRPr="009A6667">
        <w:rPr>
          <w:spacing w:val="-4"/>
          <w:lang w:val="sq-AL"/>
        </w:rPr>
        <w:t xml:space="preserve"> </w:t>
      </w:r>
      <w:r w:rsidRPr="009A6667">
        <w:rPr>
          <w:spacing w:val="-4"/>
          <w:lang w:val="sq-AL"/>
        </w:rPr>
        <w:t>lokale në 11 rajone, për 1 muaj, koston për shpërndarjen e fletëpalosjeve dhe kohën televizive në TV-të kombëtare për 2 muaj, në Tiranë.</w:t>
      </w:r>
    </w:p>
    <w:p w:rsidR="009B2402" w:rsidRPr="009A6667" w:rsidRDefault="0076710C" w:rsidP="009B2402">
      <w:pPr>
        <w:pStyle w:val="Paragrafi"/>
        <w:rPr>
          <w:spacing w:val="-4"/>
          <w:lang w:val="sq-AL"/>
        </w:rPr>
      </w:pPr>
      <w:r>
        <w:rPr>
          <w:spacing w:val="-4"/>
          <w:lang w:val="sq-AL"/>
        </w:rPr>
        <w:t>Objektivi specifik 1.3</w:t>
      </w:r>
      <w:r w:rsidR="009B2402" w:rsidRPr="009A6667">
        <w:rPr>
          <w:spacing w:val="-4"/>
          <w:lang w:val="sq-AL"/>
        </w:rPr>
        <w:t xml:space="preserve"> Ndërgjegjësimi dhe edukimi i të rinjve për pjesëmarrjen në procesin zgjedhor</w:t>
      </w:r>
    </w:p>
    <w:p w:rsidR="009B2402" w:rsidRPr="009A6667" w:rsidRDefault="009B2402" w:rsidP="009B2402">
      <w:pPr>
        <w:pStyle w:val="Paragrafi"/>
        <w:rPr>
          <w:spacing w:val="-4"/>
          <w:lang w:val="sq-AL"/>
        </w:rPr>
      </w:pPr>
      <w:r w:rsidRPr="009A6667">
        <w:rPr>
          <w:spacing w:val="-4"/>
          <w:lang w:val="sq-AL"/>
        </w:rPr>
        <w:t>Totali</w:t>
      </w:r>
      <w:r w:rsidR="00FD595D" w:rsidRPr="009A6667">
        <w:rPr>
          <w:spacing w:val="-4"/>
          <w:lang w:val="sq-AL"/>
        </w:rPr>
        <w:t xml:space="preserve"> i buxhetit</w:t>
      </w:r>
      <w:r w:rsidR="00A400CC" w:rsidRPr="009A6667">
        <w:rPr>
          <w:spacing w:val="-4"/>
          <w:lang w:val="sq-AL"/>
        </w:rPr>
        <w:t>:</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Buxheti i shtetit:</w:t>
      </w:r>
      <w:r w:rsidR="00596D98" w:rsidRPr="009A6667">
        <w:rPr>
          <w:spacing w:val="-4"/>
          <w:lang w:val="sq-AL"/>
        </w:rPr>
        <w:t xml:space="preserve"> </w:t>
      </w:r>
      <w:r w:rsidR="00496FC6" w:rsidRPr="009A6667">
        <w:rPr>
          <w:spacing w:val="-4"/>
          <w:lang w:val="sq-AL"/>
        </w:rPr>
        <w:t>1260000 lekë</w:t>
      </w:r>
      <w:r w:rsidRPr="009A6667">
        <w:rPr>
          <w:spacing w:val="-4"/>
          <w:lang w:val="sq-AL"/>
        </w:rPr>
        <w:t xml:space="preserve"> për gjashtë vjet (2015</w:t>
      </w:r>
      <w:r w:rsidR="00596D98" w:rsidRPr="009A6667">
        <w:rPr>
          <w:spacing w:val="-4"/>
          <w:lang w:val="sq-AL"/>
        </w:rPr>
        <w:t xml:space="preserve"> </w:t>
      </w:r>
      <w:r w:rsidRPr="009A6667">
        <w:rPr>
          <w:spacing w:val="-4"/>
          <w:lang w:val="sq-AL"/>
        </w:rPr>
        <w:t>-</w:t>
      </w:r>
      <w:r w:rsidR="00596D98"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Fonde të pambuluara:</w:t>
      </w:r>
      <w:r w:rsidR="00596D98" w:rsidRPr="009A6667">
        <w:rPr>
          <w:spacing w:val="-4"/>
          <w:lang w:val="sq-AL"/>
        </w:rPr>
        <w:t xml:space="preserve"> </w:t>
      </w:r>
      <w:r w:rsidR="00496FC6" w:rsidRPr="009A6667">
        <w:rPr>
          <w:spacing w:val="-4"/>
          <w:lang w:val="sq-AL"/>
        </w:rPr>
        <w:t>19320000 lekë</w:t>
      </w:r>
      <w:r w:rsidRPr="009A6667">
        <w:rPr>
          <w:spacing w:val="-4"/>
          <w:lang w:val="sq-AL"/>
        </w:rPr>
        <w:t xml:space="preserve"> për gjashtë vjet (2015</w:t>
      </w:r>
      <w:r w:rsidR="00596D98" w:rsidRPr="009A6667">
        <w:rPr>
          <w:spacing w:val="-4"/>
          <w:lang w:val="sq-AL"/>
        </w:rPr>
        <w:t xml:space="preserve"> </w:t>
      </w:r>
      <w:r w:rsidRPr="009A6667">
        <w:rPr>
          <w:spacing w:val="-4"/>
          <w:lang w:val="sq-AL"/>
        </w:rPr>
        <w:t>-</w:t>
      </w:r>
      <w:r w:rsidR="00596D98" w:rsidRPr="009A6667">
        <w:rPr>
          <w:spacing w:val="-4"/>
          <w:lang w:val="sq-AL"/>
        </w:rPr>
        <w:t xml:space="preserve"> </w:t>
      </w:r>
      <w:r w:rsidRPr="009A6667">
        <w:rPr>
          <w:spacing w:val="-4"/>
          <w:lang w:val="sq-AL"/>
        </w:rPr>
        <w:t>2020).</w:t>
      </w:r>
    </w:p>
    <w:p w:rsidR="009B2402" w:rsidRPr="009A6667" w:rsidRDefault="007863D9" w:rsidP="009B2402">
      <w:pPr>
        <w:pStyle w:val="Paragrafi"/>
        <w:rPr>
          <w:spacing w:val="-4"/>
          <w:lang w:val="sq-AL"/>
        </w:rPr>
      </w:pPr>
      <w:r w:rsidRPr="009A6667">
        <w:rPr>
          <w:spacing w:val="-4"/>
          <w:lang w:val="sq-AL"/>
        </w:rPr>
        <w:t>Aktiviteti</w:t>
      </w:r>
    </w:p>
    <w:p w:rsidR="009B2402" w:rsidRPr="009A6667" w:rsidRDefault="00A400CC" w:rsidP="009B2402">
      <w:pPr>
        <w:pStyle w:val="Paragrafi"/>
        <w:rPr>
          <w:spacing w:val="-4"/>
          <w:lang w:val="sq-AL"/>
        </w:rPr>
      </w:pPr>
      <w:r w:rsidRPr="009A6667">
        <w:rPr>
          <w:spacing w:val="-4"/>
          <w:lang w:val="sq-AL"/>
        </w:rPr>
        <w:t>1.3.1</w:t>
      </w:r>
      <w:r w:rsidR="009B2402" w:rsidRPr="009A6667">
        <w:rPr>
          <w:spacing w:val="-4"/>
          <w:lang w:val="sq-AL"/>
        </w:rPr>
        <w:t xml:space="preserve"> Fushata sensibilizuese me qëllim rritjen e ndërgjegjësimit të të rinjve dhe organizatave rinore për të qenë pjesë aktive e jetës politike dhe procesit zgjedhor, si dhe nxitja e të rinjve </w:t>
      </w:r>
      <w:r w:rsidR="00360BAF" w:rsidRPr="009A6667">
        <w:rPr>
          <w:spacing w:val="-4"/>
          <w:lang w:val="sq-AL"/>
        </w:rPr>
        <w:t>“</w:t>
      </w:r>
      <w:r w:rsidR="009B2402" w:rsidRPr="009A6667">
        <w:rPr>
          <w:spacing w:val="-4"/>
          <w:lang w:val="sq-AL"/>
        </w:rPr>
        <w:t>votues për herë të parë</w:t>
      </w:r>
      <w:r w:rsidR="00360BAF" w:rsidRPr="009A6667">
        <w:rPr>
          <w:spacing w:val="-4"/>
          <w:lang w:val="sq-AL"/>
        </w:rPr>
        <w:t>”</w:t>
      </w:r>
      <w:r w:rsidR="009B2402" w:rsidRPr="009A6667">
        <w:rPr>
          <w:spacing w:val="-4"/>
          <w:lang w:val="sq-AL"/>
        </w:rPr>
        <w:t xml:space="preserve"> për të qenë pjesë aktive në procesin zgjedhor.</w:t>
      </w:r>
    </w:p>
    <w:p w:rsidR="009B2402" w:rsidRPr="009A6667" w:rsidRDefault="001F4EF2" w:rsidP="009B2402">
      <w:pPr>
        <w:pStyle w:val="Paragrafi"/>
        <w:rPr>
          <w:spacing w:val="-4"/>
          <w:lang w:val="sq-AL"/>
        </w:rPr>
      </w:pPr>
      <w:r w:rsidRPr="009A6667">
        <w:rPr>
          <w:spacing w:val="-4"/>
          <w:lang w:val="sq-AL"/>
        </w:rPr>
        <w:t>Indikatorë</w:t>
      </w:r>
      <w:r w:rsidR="009B2402" w:rsidRPr="009A6667">
        <w:rPr>
          <w:spacing w:val="-4"/>
          <w:lang w:val="sq-AL"/>
        </w:rPr>
        <w:t xml:space="preserve"> </w:t>
      </w:r>
    </w:p>
    <w:p w:rsidR="009B2402" w:rsidRPr="009A6667" w:rsidRDefault="00A400CC" w:rsidP="009B2402">
      <w:pPr>
        <w:pStyle w:val="Paragrafi"/>
        <w:rPr>
          <w:spacing w:val="-4"/>
          <w:lang w:val="sq-AL"/>
        </w:rPr>
      </w:pPr>
      <w:r w:rsidRPr="009A6667">
        <w:rPr>
          <w:spacing w:val="-4"/>
          <w:lang w:val="sq-AL"/>
        </w:rPr>
        <w:t xml:space="preserve">- </w:t>
      </w:r>
      <w:r w:rsidR="009B2402" w:rsidRPr="009A6667">
        <w:rPr>
          <w:spacing w:val="-4"/>
          <w:lang w:val="sq-AL"/>
        </w:rPr>
        <w:t xml:space="preserve">Fushata mediatike kombëtare (përpara çdo fushate zgjedhore) me qëllim rritjen e ndërgjegjësimit të të rinjve për të qenë pjesë aktive e procesit zgjedhor. Nëpërmjet kësaj fushate do të ndërgjegjësohen edhe të rinjtë që votojnë për herë të parë. </w:t>
      </w:r>
    </w:p>
    <w:p w:rsidR="009B2402" w:rsidRPr="009A6667" w:rsidRDefault="00A400CC" w:rsidP="009B2402">
      <w:pPr>
        <w:pStyle w:val="Paragrafi"/>
        <w:rPr>
          <w:spacing w:val="-4"/>
          <w:lang w:val="sq-AL"/>
        </w:rPr>
      </w:pPr>
      <w:r w:rsidRPr="009A6667">
        <w:rPr>
          <w:spacing w:val="-4"/>
          <w:lang w:val="sq-AL"/>
        </w:rPr>
        <w:t xml:space="preserve">- </w:t>
      </w:r>
      <w:r w:rsidR="009B2402" w:rsidRPr="009A6667">
        <w:rPr>
          <w:spacing w:val="-4"/>
          <w:lang w:val="sq-AL"/>
        </w:rPr>
        <w:t>Fushata ndërgjegjësimi përmes përdorimit të mjeteve të komunikimit social (</w:t>
      </w:r>
      <w:r w:rsidR="0049307F" w:rsidRPr="009A6667">
        <w:rPr>
          <w:spacing w:val="-4"/>
          <w:lang w:val="sq-AL"/>
        </w:rPr>
        <w:t>Facebook</w:t>
      </w:r>
      <w:r w:rsidR="009B2402" w:rsidRPr="009A6667">
        <w:rPr>
          <w:spacing w:val="-4"/>
          <w:lang w:val="sq-AL"/>
        </w:rPr>
        <w:t xml:space="preserve">, </w:t>
      </w:r>
      <w:r w:rsidR="0049307F" w:rsidRPr="009A6667">
        <w:rPr>
          <w:spacing w:val="-4"/>
          <w:lang w:val="sq-AL"/>
        </w:rPr>
        <w:t>Twitter</w:t>
      </w:r>
      <w:r w:rsidR="009B2402" w:rsidRPr="009A6667">
        <w:rPr>
          <w:spacing w:val="-4"/>
          <w:lang w:val="sq-AL"/>
        </w:rPr>
        <w:t xml:space="preserve">, app. smartphone) për ndërgjegjësimin e të rinjve të jenë pjesë aktive e procesit zgjedhor. </w:t>
      </w:r>
    </w:p>
    <w:p w:rsidR="009B2402" w:rsidRPr="009A6667" w:rsidRDefault="007863D9" w:rsidP="009B2402">
      <w:pPr>
        <w:pStyle w:val="Paragrafi"/>
        <w:rPr>
          <w:spacing w:val="-4"/>
          <w:lang w:val="sq-AL"/>
        </w:rPr>
      </w:pPr>
      <w:r w:rsidRPr="009A6667">
        <w:rPr>
          <w:spacing w:val="-4"/>
          <w:lang w:val="sq-AL"/>
        </w:rPr>
        <w:t>Buxheti</w:t>
      </w:r>
      <w:r w:rsidR="004C47A5" w:rsidRPr="009A6667">
        <w:rPr>
          <w:spacing w:val="-4"/>
          <w:lang w:val="sq-AL"/>
        </w:rPr>
        <w:t>:</w:t>
      </w:r>
    </w:p>
    <w:p w:rsidR="009B2402" w:rsidRPr="009A6667" w:rsidRDefault="004C47A5"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596D98" w:rsidRPr="009A6667">
        <w:rPr>
          <w:spacing w:val="-4"/>
          <w:lang w:val="sq-AL"/>
        </w:rPr>
        <w:t xml:space="preserve"> </w:t>
      </w:r>
      <w:r w:rsidR="009B2402" w:rsidRPr="009A6667">
        <w:rPr>
          <w:spacing w:val="-4"/>
          <w:lang w:val="sq-AL"/>
        </w:rPr>
        <w:t>1260000 lekë për periudhën 2015</w:t>
      </w:r>
      <w:r w:rsidR="00596D98" w:rsidRPr="009A6667">
        <w:rPr>
          <w:spacing w:val="-4"/>
          <w:lang w:val="sq-AL"/>
        </w:rPr>
        <w:t xml:space="preserve"> </w:t>
      </w:r>
      <w:r w:rsidR="009B2402" w:rsidRPr="009A6667">
        <w:rPr>
          <w:spacing w:val="-4"/>
          <w:lang w:val="sq-AL"/>
        </w:rPr>
        <w:t>- 2020;</w:t>
      </w:r>
    </w:p>
    <w:p w:rsidR="009B2402" w:rsidRPr="009A6667" w:rsidRDefault="004C47A5" w:rsidP="009B2402">
      <w:pPr>
        <w:pStyle w:val="Paragrafi"/>
        <w:rPr>
          <w:spacing w:val="-4"/>
          <w:lang w:val="sq-AL"/>
        </w:rPr>
      </w:pPr>
      <w:r w:rsidRPr="009A6667">
        <w:rPr>
          <w:spacing w:val="-4"/>
          <w:lang w:val="sq-AL"/>
        </w:rPr>
        <w:t xml:space="preserve">- </w:t>
      </w:r>
      <w:r w:rsidR="009B2402" w:rsidRPr="009A6667">
        <w:rPr>
          <w:spacing w:val="-4"/>
          <w:lang w:val="sq-AL"/>
        </w:rPr>
        <w:t>Fonde të pambuluara: 18990000 lekë</w:t>
      </w:r>
      <w:r w:rsidR="007863D9" w:rsidRPr="009A6667">
        <w:rPr>
          <w:spacing w:val="-4"/>
          <w:lang w:val="sq-AL"/>
        </w:rPr>
        <w:t xml:space="preserve"> </w:t>
      </w:r>
      <w:r w:rsidR="009B2402" w:rsidRPr="009A6667">
        <w:rPr>
          <w:spacing w:val="-4"/>
          <w:lang w:val="sq-AL"/>
        </w:rPr>
        <w:t>për periudhën 2015</w:t>
      </w:r>
      <w:r w:rsidR="00596D98" w:rsidRPr="009A6667">
        <w:rPr>
          <w:spacing w:val="-4"/>
          <w:lang w:val="sq-AL"/>
        </w:rPr>
        <w:t xml:space="preserve"> </w:t>
      </w:r>
      <w:r w:rsidR="009B2402" w:rsidRPr="009A6667">
        <w:rPr>
          <w:spacing w:val="-4"/>
          <w:lang w:val="sq-AL"/>
        </w:rPr>
        <w:t>- 2020.</w:t>
      </w:r>
    </w:p>
    <w:p w:rsidR="009B2402" w:rsidRPr="009A6667" w:rsidRDefault="009B2402" w:rsidP="009B2402">
      <w:pPr>
        <w:pStyle w:val="Paragrafi"/>
        <w:rPr>
          <w:spacing w:val="-4"/>
          <w:lang w:val="sq-AL"/>
        </w:rPr>
      </w:pPr>
      <w:r w:rsidRPr="009A6667">
        <w:rPr>
          <w:spacing w:val="-4"/>
          <w:lang w:val="sq-AL"/>
        </w:rPr>
        <w:t>Indikatori 1</w:t>
      </w:r>
      <w:r w:rsidR="004071EA" w:rsidRPr="009A6667">
        <w:rPr>
          <w:spacing w:val="-4"/>
          <w:lang w:val="sq-AL"/>
        </w:rPr>
        <w:t>.</w:t>
      </w:r>
      <w:r w:rsidRPr="009A6667">
        <w:rPr>
          <w:spacing w:val="-4"/>
          <w:lang w:val="sq-AL"/>
        </w:rPr>
        <w:t xml:space="preserve"> Fushata përfshin realizimin e një spoti publicitar/fushatë mediatike në TV-të</w:t>
      </w:r>
      <w:r w:rsidR="00596D98" w:rsidRPr="009A6667">
        <w:rPr>
          <w:spacing w:val="-4"/>
          <w:lang w:val="sq-AL"/>
        </w:rPr>
        <w:t xml:space="preserve"> </w:t>
      </w:r>
      <w:r w:rsidRPr="009A6667">
        <w:rPr>
          <w:spacing w:val="-4"/>
          <w:lang w:val="sq-AL"/>
        </w:rPr>
        <w:t>kombëtare për një periudhë kohore prej 2 muajsh, si dhe shpërndarje fletëpalosjesh të ndryshme. Kostot e aplikuara janë të njëjta me ato të tabelës 7 edhe për aktivitetet që përfshihen këtu.</w:t>
      </w:r>
    </w:p>
    <w:p w:rsidR="009B2402" w:rsidRPr="009A6667" w:rsidRDefault="009B2402" w:rsidP="009B2402">
      <w:pPr>
        <w:pStyle w:val="Paragrafi"/>
        <w:rPr>
          <w:spacing w:val="-4"/>
          <w:lang w:val="sq-AL"/>
        </w:rPr>
      </w:pPr>
      <w:r w:rsidRPr="009A6667">
        <w:rPr>
          <w:spacing w:val="-4"/>
          <w:lang w:val="sq-AL"/>
        </w:rPr>
        <w:t xml:space="preserve">Parashikohet të realizohen dy fushata në periudhën përpara zgjedhjeve lokale në vitet 2015, 2019 dhe përpara zgjedhjeve qendrore në vitin 2017. </w:t>
      </w:r>
    </w:p>
    <w:p w:rsidR="009B2402" w:rsidRPr="009A6667" w:rsidRDefault="009B2402" w:rsidP="009B2402">
      <w:pPr>
        <w:pStyle w:val="Paragrafi"/>
        <w:rPr>
          <w:spacing w:val="-4"/>
          <w:lang w:val="sq-AL"/>
        </w:rPr>
      </w:pPr>
      <w:r w:rsidRPr="009A6667">
        <w:rPr>
          <w:spacing w:val="-4"/>
          <w:lang w:val="sq-AL"/>
        </w:rPr>
        <w:t>Indikatori 2</w:t>
      </w:r>
      <w:r w:rsidR="007863D9" w:rsidRPr="009A6667">
        <w:rPr>
          <w:spacing w:val="-4"/>
          <w:lang w:val="sq-AL"/>
        </w:rPr>
        <w:t xml:space="preserve">. </w:t>
      </w:r>
      <w:r w:rsidRPr="009A6667">
        <w:rPr>
          <w:spacing w:val="-4"/>
          <w:lang w:val="sq-AL"/>
        </w:rPr>
        <w:t>Kostoja në buxhetimin e këtij produkti është përllogaritur në bazë të punës së një specialisti pranë SHKR-së</w:t>
      </w:r>
      <w:r w:rsidR="00486F18" w:rsidRPr="009A6667">
        <w:rPr>
          <w:spacing w:val="-4"/>
          <w:lang w:val="sq-AL"/>
        </w:rPr>
        <w:t>,</w:t>
      </w:r>
      <w:r w:rsidRPr="009A6667">
        <w:rPr>
          <w:spacing w:val="-4"/>
          <w:lang w:val="sq-AL"/>
        </w:rPr>
        <w:t xml:space="preserve"> në varësi të MMSR-së për një periudhë 6-mujore, me një pagë mujore 70 000 lekë/vit.</w:t>
      </w:r>
    </w:p>
    <w:p w:rsidR="009B2402" w:rsidRPr="009A6667" w:rsidRDefault="00FD595D" w:rsidP="009B2402">
      <w:pPr>
        <w:pStyle w:val="Paragrafi"/>
        <w:rPr>
          <w:spacing w:val="-4"/>
          <w:lang w:val="sq-AL"/>
        </w:rPr>
      </w:pPr>
      <w:r w:rsidRPr="009A6667">
        <w:rPr>
          <w:spacing w:val="-4"/>
          <w:lang w:val="sq-AL"/>
        </w:rPr>
        <w:t>Aktiviteti</w:t>
      </w:r>
    </w:p>
    <w:p w:rsidR="009B2402" w:rsidRPr="009A6667" w:rsidRDefault="009B2402" w:rsidP="009B2402">
      <w:pPr>
        <w:pStyle w:val="Paragrafi"/>
        <w:rPr>
          <w:spacing w:val="-4"/>
          <w:lang w:val="sq-AL"/>
        </w:rPr>
      </w:pPr>
      <w:r w:rsidRPr="009A6667">
        <w:rPr>
          <w:spacing w:val="-4"/>
          <w:lang w:val="sq-AL"/>
        </w:rPr>
        <w:t xml:space="preserve">1.3.2 Trajnime me të rinjtë dhe grupet/organizatat rinore për forcimin e kapaciteteve të tyre drejtuese, sipas modelit </w:t>
      </w:r>
      <w:r w:rsidR="00360BAF" w:rsidRPr="009A6667">
        <w:rPr>
          <w:spacing w:val="-4"/>
          <w:lang w:val="sq-AL"/>
        </w:rPr>
        <w:t>“</w:t>
      </w:r>
      <w:r w:rsidRPr="009A6667">
        <w:rPr>
          <w:spacing w:val="-4"/>
          <w:lang w:val="sq-AL"/>
        </w:rPr>
        <w:t>Future Leaders Initiative</w:t>
      </w:r>
      <w:r w:rsidR="00360BAF" w:rsidRPr="009A6667">
        <w:rPr>
          <w:spacing w:val="-4"/>
          <w:lang w:val="sq-AL"/>
        </w:rPr>
        <w:t>”</w:t>
      </w:r>
      <w:r w:rsidRPr="009A6667">
        <w:rPr>
          <w:spacing w:val="-4"/>
          <w:lang w:val="sq-AL"/>
        </w:rPr>
        <w:t>.</w:t>
      </w:r>
    </w:p>
    <w:p w:rsidR="009B2402" w:rsidRPr="009A6667" w:rsidRDefault="00FD595D" w:rsidP="009B2402">
      <w:pPr>
        <w:pStyle w:val="Paragrafi"/>
        <w:rPr>
          <w:spacing w:val="-4"/>
          <w:lang w:val="sq-AL"/>
        </w:rPr>
      </w:pPr>
      <w:r w:rsidRPr="009A6667">
        <w:rPr>
          <w:spacing w:val="-4"/>
          <w:lang w:val="sq-AL"/>
        </w:rPr>
        <w:t>Indikatori</w:t>
      </w:r>
      <w:r w:rsidR="009B2402" w:rsidRPr="009A6667">
        <w:rPr>
          <w:spacing w:val="-4"/>
          <w:lang w:val="sq-AL"/>
        </w:rPr>
        <w:t xml:space="preserve"> </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Pesëdhjetë të rinj për çdo vit do të trajnohen pë</w:t>
      </w:r>
      <w:r w:rsidR="00596D98" w:rsidRPr="009A6667">
        <w:rPr>
          <w:spacing w:val="-4"/>
          <w:lang w:val="sq-AL"/>
        </w:rPr>
        <w:t>r</w:t>
      </w:r>
      <w:r w:rsidR="009B2402" w:rsidRPr="009A6667">
        <w:rPr>
          <w:spacing w:val="-4"/>
          <w:lang w:val="sq-AL"/>
        </w:rPr>
        <w:t xml:space="preserve"> tematikat e </w:t>
      </w:r>
      <w:r w:rsidR="009B2402" w:rsidRPr="009A6667">
        <w:rPr>
          <w:i/>
          <w:spacing w:val="-4"/>
          <w:lang w:val="sq-AL"/>
        </w:rPr>
        <w:t>leadership</w:t>
      </w:r>
      <w:r w:rsidR="009B2402" w:rsidRPr="009A6667">
        <w:rPr>
          <w:spacing w:val="-4"/>
          <w:lang w:val="sq-AL"/>
        </w:rPr>
        <w:t>-it dhe për një vit do të jenë nën kujdesin (</w:t>
      </w:r>
      <w:r w:rsidR="009B2402" w:rsidRPr="009A6667">
        <w:rPr>
          <w:i/>
          <w:spacing w:val="-4"/>
          <w:lang w:val="sq-AL"/>
        </w:rPr>
        <w:t>mentoring</w:t>
      </w:r>
      <w:r w:rsidR="009B2402" w:rsidRPr="009A6667">
        <w:rPr>
          <w:spacing w:val="-4"/>
          <w:lang w:val="sq-AL"/>
        </w:rPr>
        <w:t>) e një profesionisti të fushës.</w:t>
      </w:r>
    </w:p>
    <w:p w:rsidR="009B2402" w:rsidRPr="009A6667" w:rsidRDefault="009B2402" w:rsidP="009B2402">
      <w:pPr>
        <w:pStyle w:val="Paragrafi"/>
        <w:rPr>
          <w:spacing w:val="-4"/>
          <w:lang w:val="sq-AL"/>
        </w:rPr>
      </w:pPr>
      <w:r w:rsidRPr="009A6667">
        <w:rPr>
          <w:spacing w:val="-4"/>
          <w:lang w:val="sq-AL"/>
        </w:rPr>
        <w:t>Buxheti</w:t>
      </w:r>
      <w:r w:rsidR="00486F18" w:rsidRPr="009A6667">
        <w:rPr>
          <w:spacing w:val="-4"/>
          <w:lang w:val="sq-AL"/>
        </w:rPr>
        <w:t>:</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 xml:space="preserve">Buxheti i shtetit: </w:t>
      </w:r>
      <w:r w:rsidR="00496FC6" w:rsidRPr="009A6667">
        <w:rPr>
          <w:spacing w:val="-4"/>
          <w:lang w:val="sq-AL"/>
        </w:rPr>
        <w:t xml:space="preserve">Nuk </w:t>
      </w:r>
      <w:r w:rsidR="009B2402" w:rsidRPr="009A6667">
        <w:rPr>
          <w:spacing w:val="-4"/>
          <w:lang w:val="sq-AL"/>
        </w:rPr>
        <w:t>ka fonde të mbuluara;</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Fonde të pambuluara: 4320000 lekë</w:t>
      </w:r>
      <w:r w:rsidR="009153A2" w:rsidRPr="009A6667">
        <w:rPr>
          <w:spacing w:val="-4"/>
          <w:lang w:val="sq-AL"/>
        </w:rPr>
        <w:t xml:space="preserve"> </w:t>
      </w:r>
      <w:r w:rsidR="009B2402" w:rsidRPr="009A6667">
        <w:rPr>
          <w:spacing w:val="-4"/>
          <w:lang w:val="sq-AL"/>
        </w:rPr>
        <w:t>për periudhën 2015</w:t>
      </w:r>
      <w:r w:rsidR="009153A2" w:rsidRPr="009A6667">
        <w:rPr>
          <w:spacing w:val="-4"/>
          <w:lang w:val="sq-AL"/>
        </w:rPr>
        <w:t xml:space="preserve"> </w:t>
      </w:r>
      <w:r w:rsidR="009B2402" w:rsidRPr="009A6667">
        <w:rPr>
          <w:spacing w:val="-4"/>
          <w:lang w:val="sq-AL"/>
        </w:rPr>
        <w:t>-</w:t>
      </w:r>
      <w:r w:rsidR="009153A2" w:rsidRPr="009A6667">
        <w:rPr>
          <w:spacing w:val="-4"/>
          <w:lang w:val="sq-AL"/>
        </w:rPr>
        <w:t xml:space="preserve"> </w:t>
      </w:r>
      <w:r w:rsidR="009B2402" w:rsidRPr="009A6667">
        <w:rPr>
          <w:spacing w:val="-4"/>
          <w:lang w:val="sq-AL"/>
        </w:rPr>
        <w:t>2020.</w:t>
      </w:r>
    </w:p>
    <w:p w:rsidR="009B2402" w:rsidRPr="00CC61D7" w:rsidRDefault="009B2402" w:rsidP="009B2402">
      <w:pPr>
        <w:pStyle w:val="Paragrafi"/>
        <w:rPr>
          <w:lang w:val="sq-AL"/>
        </w:rPr>
      </w:pPr>
      <w:r w:rsidRPr="009A6667">
        <w:rPr>
          <w:spacing w:val="-4"/>
          <w:lang w:val="sq-AL"/>
        </w:rPr>
        <w:t>Për</w:t>
      </w:r>
      <w:r w:rsidR="00F5139F" w:rsidRPr="009A6667">
        <w:rPr>
          <w:spacing w:val="-4"/>
          <w:lang w:val="sq-AL"/>
        </w:rPr>
        <w:t xml:space="preserve"> </w:t>
      </w:r>
      <w:r w:rsidRPr="009A6667">
        <w:rPr>
          <w:spacing w:val="-4"/>
          <w:lang w:val="sq-AL"/>
        </w:rPr>
        <w:t xml:space="preserve">sa i përket trajnimit të pesëdhjetë të rinjve në vit për tematikat e </w:t>
      </w:r>
      <w:r w:rsidRPr="009A6667">
        <w:rPr>
          <w:i/>
          <w:spacing w:val="-4"/>
          <w:lang w:val="sq-AL"/>
        </w:rPr>
        <w:t>leadership</w:t>
      </w:r>
      <w:r w:rsidRPr="009A6667">
        <w:rPr>
          <w:spacing w:val="-4"/>
          <w:lang w:val="sq-AL"/>
        </w:rPr>
        <w:t>-it, duke qenë nën kujdesin (</w:t>
      </w:r>
      <w:r w:rsidRPr="009A6667">
        <w:rPr>
          <w:i/>
          <w:spacing w:val="-4"/>
          <w:lang w:val="sq-AL"/>
        </w:rPr>
        <w:t>mentoring</w:t>
      </w:r>
      <w:r w:rsidRPr="009A6667">
        <w:rPr>
          <w:spacing w:val="-4"/>
          <w:lang w:val="sq-AL"/>
        </w:rPr>
        <w:t>) e një profesionisti të fushës, për një vit, janë përllogaritur kosto administrative, qira salle, dieta udhëtimi dhe akomodimi për studentët nga rrethet, si dhe pagesa e</w:t>
      </w:r>
      <w:r w:rsidR="002072DD" w:rsidRPr="009A6667">
        <w:rPr>
          <w:spacing w:val="-4"/>
          <w:lang w:val="sq-AL"/>
        </w:rPr>
        <w:t xml:space="preserve"> mentorit për një vit (tabela 8 </w:t>
      </w:r>
      <w:r w:rsidRPr="009A6667">
        <w:rPr>
          <w:spacing w:val="-4"/>
          <w:lang w:val="sq-AL"/>
        </w:rPr>
        <w:t>e aneksit</w:t>
      </w:r>
      <w:r w:rsidRPr="00CC61D7">
        <w:rPr>
          <w:lang w:val="sq-AL"/>
        </w:rPr>
        <w:t xml:space="preserve"> 1). </w:t>
      </w:r>
    </w:p>
    <w:p w:rsidR="009B2402" w:rsidRPr="00CC61D7" w:rsidRDefault="009B2402" w:rsidP="009B2402">
      <w:pPr>
        <w:pStyle w:val="Paragrafi"/>
        <w:rPr>
          <w:lang w:val="sq-AL"/>
        </w:rPr>
      </w:pPr>
      <w:r w:rsidRPr="00CC61D7">
        <w:rPr>
          <w:lang w:val="sq-AL"/>
        </w:rPr>
        <w:t xml:space="preserve">Objektivi </w:t>
      </w:r>
      <w:r w:rsidR="00F5139F" w:rsidRPr="00CC61D7">
        <w:rPr>
          <w:lang w:val="sq-AL"/>
        </w:rPr>
        <w:t>specifik</w:t>
      </w:r>
      <w:r w:rsidR="0076710C">
        <w:rPr>
          <w:lang w:val="sq-AL"/>
        </w:rPr>
        <w:t xml:space="preserve"> 1.4</w:t>
      </w:r>
      <w:r w:rsidRPr="00CC61D7">
        <w:rPr>
          <w:lang w:val="sq-AL"/>
        </w:rPr>
        <w:t xml:space="preserve"> Fuqizimi i mbështetjes për të rinjtë dhe organizatat rinore</w:t>
      </w:r>
    </w:p>
    <w:p w:rsidR="009B2402" w:rsidRPr="00CC61D7" w:rsidRDefault="009B2402" w:rsidP="009B2402">
      <w:pPr>
        <w:pStyle w:val="Paragrafi"/>
        <w:rPr>
          <w:lang w:val="sq-AL"/>
        </w:rPr>
      </w:pPr>
      <w:r w:rsidRPr="00CC61D7">
        <w:rPr>
          <w:lang w:val="sq-AL"/>
        </w:rPr>
        <w:t>Totali i buxhetit:</w:t>
      </w:r>
    </w:p>
    <w:p w:rsidR="009B2402" w:rsidRPr="00CC61D7" w:rsidRDefault="00007C8E" w:rsidP="009B2402">
      <w:pPr>
        <w:pStyle w:val="Paragrafi"/>
        <w:rPr>
          <w:lang w:val="sq-AL"/>
        </w:rPr>
      </w:pPr>
      <w:r>
        <w:rPr>
          <w:lang w:val="sq-AL"/>
        </w:rPr>
        <w:t xml:space="preserve">- </w:t>
      </w:r>
      <w:r w:rsidR="009B2402" w:rsidRPr="00CC61D7">
        <w:rPr>
          <w:lang w:val="sq-AL"/>
        </w:rPr>
        <w:t>Buxheti i shtetit:</w:t>
      </w:r>
      <w:r w:rsidR="00F5139F">
        <w:rPr>
          <w:lang w:val="sq-AL"/>
        </w:rPr>
        <w:t xml:space="preserve"> </w:t>
      </w:r>
      <w:r w:rsidR="009B2402" w:rsidRPr="00CC61D7">
        <w:rPr>
          <w:lang w:val="sq-AL"/>
        </w:rPr>
        <w:t>2872 000 lekë për gjashtë vjet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007C8E" w:rsidP="009B2402">
      <w:pPr>
        <w:pStyle w:val="Paragrafi"/>
        <w:rPr>
          <w:lang w:val="sq-AL"/>
        </w:rPr>
      </w:pPr>
      <w:r>
        <w:rPr>
          <w:lang w:val="sq-AL"/>
        </w:rPr>
        <w:t xml:space="preserve">- </w:t>
      </w:r>
      <w:r w:rsidR="009B2402" w:rsidRPr="00CC61D7">
        <w:rPr>
          <w:lang w:val="sq-AL"/>
        </w:rPr>
        <w:t>IOM:</w:t>
      </w:r>
      <w:r w:rsidR="00F5139F">
        <w:rPr>
          <w:lang w:val="sq-AL"/>
        </w:rPr>
        <w:t xml:space="preserve"> </w:t>
      </w:r>
      <w:r w:rsidR="009B2402" w:rsidRPr="00CC61D7">
        <w:rPr>
          <w:lang w:val="sq-AL"/>
        </w:rPr>
        <w:t>45000000 lekë për periudhën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007C8E" w:rsidP="009B2402">
      <w:pPr>
        <w:pStyle w:val="Paragrafi"/>
        <w:rPr>
          <w:lang w:val="sq-AL"/>
        </w:rPr>
      </w:pPr>
      <w:r>
        <w:rPr>
          <w:lang w:val="sq-AL"/>
        </w:rPr>
        <w:t xml:space="preserve">- </w:t>
      </w:r>
      <w:r w:rsidR="009B2402" w:rsidRPr="00CC61D7">
        <w:rPr>
          <w:lang w:val="sq-AL"/>
        </w:rPr>
        <w:t>Fonde të pambuluara:89940000 lekë, për gjashtë vjet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1.4.1 Bashkëpunimi me Agjencinë Shqiptare për Mbështetjen e Shoqërisë Civile (AMSHC) për të krijuar një fond specifik për mbështetjen e aktiviteteve të organizatave apo grupimeve rinore.</w:t>
      </w:r>
    </w:p>
    <w:p w:rsidR="009B2402" w:rsidRPr="00CC61D7" w:rsidRDefault="001F4EF2" w:rsidP="009B2402">
      <w:pPr>
        <w:pStyle w:val="Paragrafi"/>
        <w:rPr>
          <w:lang w:val="sq-AL"/>
        </w:rPr>
      </w:pPr>
      <w:r>
        <w:rPr>
          <w:lang w:val="sq-AL"/>
        </w:rPr>
        <w:t>Indikatori</w:t>
      </w:r>
      <w:r w:rsidR="008D4DE3">
        <w:rPr>
          <w:lang w:val="sq-AL"/>
        </w:rPr>
        <w:t>:</w:t>
      </w:r>
    </w:p>
    <w:p w:rsidR="009B2402" w:rsidRPr="00CC61D7" w:rsidRDefault="008D4DE3" w:rsidP="009B2402">
      <w:pPr>
        <w:pStyle w:val="Paragrafi"/>
        <w:rPr>
          <w:lang w:val="sq-AL"/>
        </w:rPr>
      </w:pPr>
      <w:r>
        <w:rPr>
          <w:lang w:val="sq-AL"/>
        </w:rPr>
        <w:t xml:space="preserve">- </w:t>
      </w:r>
      <w:r w:rsidR="009B2402" w:rsidRPr="00CC61D7">
        <w:rPr>
          <w:lang w:val="sq-AL"/>
        </w:rPr>
        <w:t xml:space="preserve">Fuqizimi i kapaciteteve të </w:t>
      </w:r>
      <w:r w:rsidR="00F5139F" w:rsidRPr="00CC61D7">
        <w:rPr>
          <w:lang w:val="sq-AL"/>
        </w:rPr>
        <w:t>medies</w:t>
      </w:r>
      <w:r w:rsidR="009B2402" w:rsidRPr="00CC61D7">
        <w:rPr>
          <w:lang w:val="sq-AL"/>
        </w:rPr>
        <w:t xml:space="preserve"> për pasqyrimin e çështjeve të lidhura me rininë.</w:t>
      </w:r>
    </w:p>
    <w:p w:rsidR="009B2402" w:rsidRPr="00CC61D7" w:rsidRDefault="009B2402" w:rsidP="009B2402">
      <w:pPr>
        <w:pStyle w:val="Paragrafi"/>
        <w:rPr>
          <w:lang w:val="sq-AL"/>
        </w:rPr>
      </w:pPr>
      <w:r w:rsidRPr="00CC61D7">
        <w:rPr>
          <w:lang w:val="sq-AL"/>
        </w:rPr>
        <w:t>Bu</w:t>
      </w:r>
      <w:r w:rsidR="00FD595D">
        <w:rPr>
          <w:lang w:val="sq-AL"/>
        </w:rPr>
        <w:t>xheti</w:t>
      </w:r>
      <w:r w:rsidR="00D75B1B">
        <w:rPr>
          <w:lang w:val="sq-AL"/>
        </w:rPr>
        <w:t>:</w:t>
      </w:r>
    </w:p>
    <w:p w:rsidR="009B2402" w:rsidRPr="00CC61D7" w:rsidRDefault="008D4DE3" w:rsidP="009B2402">
      <w:pPr>
        <w:pStyle w:val="Paragrafi"/>
        <w:rPr>
          <w:lang w:val="sq-AL"/>
        </w:rPr>
      </w:pPr>
      <w:r>
        <w:rPr>
          <w:lang w:val="sq-AL"/>
        </w:rPr>
        <w:t xml:space="preserve">- </w:t>
      </w:r>
      <w:r w:rsidR="009B2402" w:rsidRPr="00CC61D7">
        <w:rPr>
          <w:lang w:val="sq-AL"/>
        </w:rPr>
        <w:t>Buxheti i shtetit (AMSHC):</w:t>
      </w:r>
      <w:r w:rsidR="00F5139F">
        <w:rPr>
          <w:lang w:val="sq-AL"/>
        </w:rPr>
        <w:t xml:space="preserve"> </w:t>
      </w:r>
      <w:r w:rsidR="009B2402" w:rsidRPr="00CC61D7">
        <w:rPr>
          <w:lang w:val="sq-AL"/>
        </w:rPr>
        <w:t>108000000 lekë për periudhën 2015</w:t>
      </w:r>
      <w:r w:rsidR="00621B93">
        <w:rPr>
          <w:lang w:val="sq-AL"/>
        </w:rPr>
        <w:t xml:space="preserve"> </w:t>
      </w:r>
      <w:r w:rsidR="009B2402" w:rsidRPr="00CC61D7">
        <w:rPr>
          <w:lang w:val="sq-AL"/>
        </w:rPr>
        <w:t>- 2020;</w:t>
      </w:r>
    </w:p>
    <w:p w:rsidR="009B2402" w:rsidRPr="00CC61D7" w:rsidRDefault="008D4DE3" w:rsidP="009B2402">
      <w:pPr>
        <w:pStyle w:val="Paragrafi"/>
        <w:rPr>
          <w:lang w:val="sq-AL"/>
        </w:rPr>
      </w:pPr>
      <w:r>
        <w:rPr>
          <w:lang w:val="sq-AL"/>
        </w:rPr>
        <w:t xml:space="preserve">- </w:t>
      </w:r>
      <w:r w:rsidR="009B2402" w:rsidRPr="00CC61D7">
        <w:rPr>
          <w:lang w:val="sq-AL"/>
        </w:rPr>
        <w:t>Fonde të pambuluara:</w:t>
      </w:r>
      <w:r w:rsidR="003755CD">
        <w:rPr>
          <w:lang w:val="sq-AL"/>
        </w:rPr>
        <w:t xml:space="preserve"> </w:t>
      </w:r>
      <w:r w:rsidR="003755CD" w:rsidRPr="00CC61D7">
        <w:rPr>
          <w:lang w:val="sq-AL"/>
        </w:rPr>
        <w:t xml:space="preserve">Nuk </w:t>
      </w:r>
      <w:r w:rsidR="009B2402" w:rsidRPr="00CC61D7">
        <w:rPr>
          <w:lang w:val="sq-AL"/>
        </w:rPr>
        <w:t>janë parashikuar.</w:t>
      </w:r>
    </w:p>
    <w:p w:rsidR="009B2402" w:rsidRPr="00CC61D7" w:rsidRDefault="009B2402" w:rsidP="009B2402">
      <w:pPr>
        <w:pStyle w:val="Paragrafi"/>
        <w:rPr>
          <w:lang w:val="sq-AL"/>
        </w:rPr>
      </w:pPr>
      <w:r w:rsidRPr="00CC61D7">
        <w:rPr>
          <w:lang w:val="sq-AL"/>
        </w:rPr>
        <w:t>Përllogaritja e kostos për këtë produkt është ba</w:t>
      </w:r>
      <w:r w:rsidR="00F5139F">
        <w:rPr>
          <w:lang w:val="sq-AL"/>
        </w:rPr>
        <w:t>zuar në fondin vjetor të AMSHC-</w:t>
      </w:r>
      <w:r w:rsidRPr="00CC61D7">
        <w:rPr>
          <w:lang w:val="sq-AL"/>
        </w:rPr>
        <w:t>së, prej 90000000 lekë</w:t>
      </w:r>
      <w:r w:rsidR="00F5139F">
        <w:rPr>
          <w:lang w:val="sq-AL"/>
        </w:rPr>
        <w:t>sh</w:t>
      </w:r>
      <w:r w:rsidRPr="00CC61D7">
        <w:rPr>
          <w:lang w:val="sq-AL"/>
        </w:rPr>
        <w:t>/vit, nga i cili 20% mendohet të përdoret për rininë.</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lastRenderedPageBreak/>
        <w:t xml:space="preserve">1.4.2 Mbështetja e të rinjve që kthehen nga emigracioni dhe sjellin inovacion, praktika të mira pune dhe krijojnë mundësi punësimi nëpërmjet financimit të projekteve të suksesshme të hartuara </w:t>
      </w:r>
      <w:r w:rsidR="00F5139F">
        <w:rPr>
          <w:lang w:val="sq-AL"/>
        </w:rPr>
        <w:t>p</w:t>
      </w:r>
      <w:r w:rsidRPr="00CC61D7">
        <w:rPr>
          <w:lang w:val="sq-AL"/>
        </w:rPr>
        <w:t>rej tyre.</w:t>
      </w:r>
    </w:p>
    <w:p w:rsidR="009B2402" w:rsidRPr="00CC61D7" w:rsidRDefault="001F4EF2" w:rsidP="009B2402">
      <w:pPr>
        <w:pStyle w:val="Paragrafi"/>
        <w:rPr>
          <w:lang w:val="sq-AL"/>
        </w:rPr>
      </w:pPr>
      <w:r>
        <w:rPr>
          <w:lang w:val="sq-AL"/>
        </w:rPr>
        <w:t>Indikatori</w:t>
      </w:r>
      <w:r w:rsidR="00C65959">
        <w:rPr>
          <w:lang w:val="sq-AL"/>
        </w:rPr>
        <w:t>:</w:t>
      </w:r>
    </w:p>
    <w:p w:rsidR="009B2402" w:rsidRPr="00CC61D7" w:rsidRDefault="00C65959" w:rsidP="009B2402">
      <w:pPr>
        <w:pStyle w:val="Paragrafi"/>
        <w:rPr>
          <w:lang w:val="sq-AL"/>
        </w:rPr>
      </w:pPr>
      <w:r>
        <w:rPr>
          <w:lang w:val="sq-AL"/>
        </w:rPr>
        <w:t xml:space="preserve">- </w:t>
      </w:r>
      <w:r w:rsidR="009B2402" w:rsidRPr="00CC61D7">
        <w:rPr>
          <w:lang w:val="sq-AL"/>
        </w:rPr>
        <w:t>Krijimi i fondit mbështetës për të rinjtë, duke filluar nga viti 2016, me një fond prej 10000000 lekësh dhe me një rritje progresive 10% në vite.</w:t>
      </w:r>
    </w:p>
    <w:p w:rsidR="009B2402" w:rsidRPr="00CC61D7" w:rsidRDefault="00FD595D" w:rsidP="009B2402">
      <w:pPr>
        <w:pStyle w:val="Paragrafi"/>
        <w:rPr>
          <w:lang w:val="sq-AL"/>
        </w:rPr>
      </w:pPr>
      <w:r>
        <w:rPr>
          <w:lang w:val="sq-AL"/>
        </w:rPr>
        <w:t>Buxheti</w:t>
      </w:r>
      <w:r w:rsidR="00C65959">
        <w:rPr>
          <w:lang w:val="sq-AL"/>
        </w:rPr>
        <w:t>:</w:t>
      </w:r>
    </w:p>
    <w:p w:rsidR="009B2402" w:rsidRPr="00CC61D7" w:rsidRDefault="00C65959" w:rsidP="009B2402">
      <w:pPr>
        <w:pStyle w:val="Paragrafi"/>
        <w:rPr>
          <w:lang w:val="sq-AL"/>
        </w:rPr>
      </w:pPr>
      <w:r>
        <w:rPr>
          <w:lang w:val="sq-AL"/>
        </w:rPr>
        <w:t xml:space="preserve">- </w:t>
      </w:r>
      <w:r w:rsidR="009B2402" w:rsidRPr="00CC61D7">
        <w:rPr>
          <w:lang w:val="sq-AL"/>
        </w:rPr>
        <w:t>Buxheti i shtetit:</w:t>
      </w:r>
      <w:r w:rsidR="00FD595D">
        <w:rPr>
          <w:lang w:val="sq-AL"/>
        </w:rPr>
        <w:t xml:space="preserve"> </w:t>
      </w:r>
      <w:r w:rsidR="00FD595D" w:rsidRPr="00CC61D7">
        <w:rPr>
          <w:lang w:val="sq-AL"/>
        </w:rPr>
        <w:t xml:space="preserve">Nuk </w:t>
      </w:r>
      <w:r w:rsidR="009B2402" w:rsidRPr="00CC61D7">
        <w:rPr>
          <w:lang w:val="sq-AL"/>
        </w:rPr>
        <w:t>ka fonde të mbuluara;</w:t>
      </w:r>
    </w:p>
    <w:p w:rsidR="009B2402" w:rsidRPr="00CC61D7" w:rsidRDefault="00C65959" w:rsidP="009B2402">
      <w:pPr>
        <w:pStyle w:val="Paragrafi"/>
        <w:rPr>
          <w:lang w:val="sq-AL"/>
        </w:rPr>
      </w:pPr>
      <w:r>
        <w:rPr>
          <w:lang w:val="sq-AL"/>
        </w:rPr>
        <w:t xml:space="preserve">- </w:t>
      </w:r>
      <w:r w:rsidR="009B2402" w:rsidRPr="00CC61D7">
        <w:rPr>
          <w:lang w:val="sq-AL"/>
        </w:rPr>
        <w:t>Fonde të pambuluara: 61051000 lekë për periudhën 2015</w:t>
      </w:r>
      <w:r w:rsidR="00FD595D">
        <w:rPr>
          <w:lang w:val="sq-AL"/>
        </w:rPr>
        <w:t xml:space="preserve"> </w:t>
      </w:r>
      <w:r w:rsidR="009B2402" w:rsidRPr="00CC61D7">
        <w:rPr>
          <w:lang w:val="sq-AL"/>
        </w:rPr>
        <w:t>-</w:t>
      </w:r>
      <w:r w:rsidR="00FD595D">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 xml:space="preserve">Kostoja për këtë indikator është përllogaritur </w:t>
      </w:r>
      <w:r w:rsidR="0033591F" w:rsidRPr="00CC61D7">
        <w:rPr>
          <w:lang w:val="sq-AL"/>
        </w:rPr>
        <w:t xml:space="preserve">lump sum </w:t>
      </w:r>
      <w:r w:rsidRPr="00CC61D7">
        <w:rPr>
          <w:lang w:val="sq-AL"/>
        </w:rPr>
        <w:t>10000000 lekë, me një rritje progresive prej 10%, duke filluar nga viti 2016.</w:t>
      </w:r>
    </w:p>
    <w:p w:rsidR="009B2402" w:rsidRPr="00CC61D7" w:rsidRDefault="00FD595D"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1.4.3 Krijimi i një serveri të veçantë pranë Agjencisë Kombëtare të Shoqërisë së Informacionit për ofrimin e shërbimeve </w:t>
      </w:r>
      <w:r w:rsidRPr="004B1B7A">
        <w:rPr>
          <w:i/>
          <w:lang w:val="sq-AL"/>
        </w:rPr>
        <w:t>Cloud</w:t>
      </w:r>
      <w:r w:rsidRPr="00CC61D7">
        <w:rPr>
          <w:lang w:val="sq-AL"/>
        </w:rPr>
        <w:t xml:space="preserve"> për </w:t>
      </w:r>
      <w:r w:rsidR="00DF5C35" w:rsidRPr="00CC61D7">
        <w:rPr>
          <w:lang w:val="sq-AL"/>
        </w:rPr>
        <w:t xml:space="preserve">organizatat </w:t>
      </w:r>
      <w:r w:rsidRPr="00CC61D7">
        <w:rPr>
          <w:lang w:val="sq-AL"/>
        </w:rPr>
        <w:t>rinore</w:t>
      </w:r>
      <w:r w:rsidR="00DF5C35">
        <w:rPr>
          <w:lang w:val="sq-AL"/>
        </w:rPr>
        <w:t>,</w:t>
      </w:r>
      <w:r w:rsidRPr="00CC61D7">
        <w:rPr>
          <w:lang w:val="sq-AL"/>
        </w:rPr>
        <w:t xml:space="preserve"> të cilat nuk kanë mundësi të blejnë pajisjet TIK. </w:t>
      </w:r>
    </w:p>
    <w:p w:rsidR="009B2402" w:rsidRPr="00CC61D7" w:rsidRDefault="00FD595D" w:rsidP="009B2402">
      <w:pPr>
        <w:pStyle w:val="Paragrafi"/>
        <w:rPr>
          <w:lang w:val="sq-AL"/>
        </w:rPr>
      </w:pPr>
      <w:r>
        <w:rPr>
          <w:lang w:val="sq-AL"/>
        </w:rPr>
        <w:t>Indikatori</w:t>
      </w:r>
      <w:r w:rsidR="00DF5C35">
        <w:rPr>
          <w:lang w:val="sq-AL"/>
        </w:rPr>
        <w:t>:</w:t>
      </w:r>
    </w:p>
    <w:p w:rsidR="009B2402" w:rsidRPr="00CC61D7" w:rsidRDefault="00DF5C35" w:rsidP="009B2402">
      <w:pPr>
        <w:pStyle w:val="Paragrafi"/>
        <w:rPr>
          <w:lang w:val="sq-AL"/>
        </w:rPr>
      </w:pPr>
      <w:r>
        <w:rPr>
          <w:lang w:val="sq-AL"/>
        </w:rPr>
        <w:t xml:space="preserve">- </w:t>
      </w:r>
      <w:r w:rsidR="009B2402" w:rsidRPr="00CC61D7">
        <w:rPr>
          <w:lang w:val="sq-AL"/>
        </w:rPr>
        <w:t>Krijimi i serverit në vitin 2016.</w:t>
      </w:r>
    </w:p>
    <w:p w:rsidR="009B2402" w:rsidRPr="00CC61D7" w:rsidRDefault="00FD595D" w:rsidP="009B2402">
      <w:pPr>
        <w:pStyle w:val="Paragrafi"/>
        <w:rPr>
          <w:lang w:val="sq-AL"/>
        </w:rPr>
      </w:pPr>
      <w:r>
        <w:rPr>
          <w:lang w:val="sq-AL"/>
        </w:rPr>
        <w:t>Buxheti</w:t>
      </w:r>
      <w:r w:rsidR="00DF5C35">
        <w:rPr>
          <w:lang w:val="sq-AL"/>
        </w:rPr>
        <w:t>:</w:t>
      </w:r>
    </w:p>
    <w:p w:rsidR="009B2402" w:rsidRPr="00CC61D7" w:rsidRDefault="00DF5C35" w:rsidP="009B2402">
      <w:pPr>
        <w:pStyle w:val="Paragrafi"/>
        <w:rPr>
          <w:lang w:val="sq-AL"/>
        </w:rPr>
      </w:pPr>
      <w:r>
        <w:rPr>
          <w:lang w:val="sq-AL"/>
        </w:rPr>
        <w:t xml:space="preserve">- </w:t>
      </w:r>
      <w:r w:rsidR="009B2402" w:rsidRPr="00CC61D7">
        <w:rPr>
          <w:lang w:val="sq-AL"/>
        </w:rPr>
        <w:t>Buxheti i shtetit:</w:t>
      </w:r>
      <w:r w:rsidR="00FD595D">
        <w:rPr>
          <w:lang w:val="sq-AL"/>
        </w:rPr>
        <w:t xml:space="preserve"> </w:t>
      </w:r>
      <w:r w:rsidR="009B2402" w:rsidRPr="00CC61D7">
        <w:rPr>
          <w:lang w:val="sq-AL"/>
        </w:rPr>
        <w:t>1000 000 lekë gjatë vitit 2016;</w:t>
      </w:r>
    </w:p>
    <w:p w:rsidR="009B2402" w:rsidRPr="00CC61D7" w:rsidRDefault="00DF5C35" w:rsidP="009B2402">
      <w:pPr>
        <w:pStyle w:val="Paragrafi"/>
        <w:rPr>
          <w:lang w:val="sq-AL"/>
        </w:rPr>
      </w:pPr>
      <w:r>
        <w:rPr>
          <w:lang w:val="sq-AL"/>
        </w:rPr>
        <w:t xml:space="preserve">- </w:t>
      </w:r>
      <w:r w:rsidR="009B2402" w:rsidRPr="00CC61D7">
        <w:rPr>
          <w:lang w:val="sq-AL"/>
        </w:rPr>
        <w:t>Fonde të pambuluara: nuk janë parashikuar.</w:t>
      </w:r>
    </w:p>
    <w:p w:rsidR="009B2402" w:rsidRPr="00CC61D7" w:rsidRDefault="009B2402" w:rsidP="009B2402">
      <w:pPr>
        <w:pStyle w:val="Paragrafi"/>
        <w:rPr>
          <w:lang w:val="sq-AL"/>
        </w:rPr>
      </w:pPr>
      <w:r w:rsidRPr="00CC61D7">
        <w:rPr>
          <w:lang w:val="sq-AL"/>
        </w:rPr>
        <w:t xml:space="preserve">Ky server do të lejojë ofrimin e shërbimeve për organizatat rinore nëpërmjet faqes </w:t>
      </w:r>
      <w:r w:rsidRPr="00A768D2">
        <w:rPr>
          <w:i/>
          <w:lang w:val="sq-AL"/>
        </w:rPr>
        <w:t>e-Albania</w:t>
      </w:r>
      <w:r w:rsidRPr="00CC61D7">
        <w:rPr>
          <w:lang w:val="sq-AL"/>
        </w:rPr>
        <w:t xml:space="preserve"> dhe </w:t>
      </w:r>
      <w:r w:rsidRPr="00A768D2">
        <w:rPr>
          <w:i/>
          <w:lang w:val="sq-AL"/>
        </w:rPr>
        <w:t>rinia.al</w:t>
      </w:r>
      <w:r w:rsidRPr="00CC61D7">
        <w:rPr>
          <w:lang w:val="sq-AL"/>
        </w:rPr>
        <w:t>. Të rinjtë mund të hyjnë në faqe nëpërmjet një emri përdoruesi dhe fjalëkalimi. Më pas</w:t>
      </w:r>
      <w:r w:rsidR="00A768D2">
        <w:rPr>
          <w:lang w:val="sq-AL"/>
        </w:rPr>
        <w:t>,</w:t>
      </w:r>
      <w:r w:rsidRPr="00CC61D7">
        <w:rPr>
          <w:lang w:val="sq-AL"/>
        </w:rPr>
        <w:t xml:space="preserve"> ata mund të përdorin </w:t>
      </w:r>
      <w:r w:rsidRPr="004B1B7A">
        <w:rPr>
          <w:i/>
          <w:lang w:val="sq-AL"/>
        </w:rPr>
        <w:t>soft</w:t>
      </w:r>
      <w:r w:rsidRPr="00CC61D7">
        <w:rPr>
          <w:lang w:val="sq-AL"/>
        </w:rPr>
        <w:t xml:space="preserve">-e aplikative si: </w:t>
      </w:r>
      <w:r w:rsidRPr="00A768D2">
        <w:rPr>
          <w:i/>
          <w:lang w:val="sq-AL"/>
        </w:rPr>
        <w:t>Word, Excel</w:t>
      </w:r>
      <w:r w:rsidRPr="00CC61D7">
        <w:rPr>
          <w:lang w:val="sq-AL"/>
        </w:rPr>
        <w:t xml:space="preserve"> ose </w:t>
      </w:r>
      <w:r w:rsidRPr="00A768D2">
        <w:rPr>
          <w:i/>
          <w:lang w:val="sq-AL"/>
        </w:rPr>
        <w:t>Open Source</w:t>
      </w:r>
      <w:r w:rsidRPr="00CC61D7">
        <w:rPr>
          <w:lang w:val="sq-AL"/>
        </w:rPr>
        <w:t>, mund të gjejnë formate aplikimi të gatshme për t’u plotësuar; mund të bashkërendojnë aplikimet e tyre me organizatat e tjera partnere, si dhe të kërkojnë për partnerë të ndryshëm.</w:t>
      </w:r>
    </w:p>
    <w:p w:rsidR="009B2402" w:rsidRPr="00CC61D7" w:rsidRDefault="009B2402" w:rsidP="009B2402">
      <w:pPr>
        <w:pStyle w:val="Paragrafi"/>
        <w:rPr>
          <w:lang w:val="sq-AL"/>
        </w:rPr>
      </w:pPr>
      <w:r w:rsidRPr="00CC61D7">
        <w:rPr>
          <w:lang w:val="sq-AL"/>
        </w:rPr>
        <w:t>Kostoja për këtë aktivitet bazohet në krijimin e serverit gjatë vitit 2016 si indikator/</w:t>
      </w:r>
      <w:r w:rsidR="00735DA0" w:rsidRPr="00CC61D7">
        <w:rPr>
          <w:lang w:val="sq-AL"/>
        </w:rPr>
        <w:t>produkt</w:t>
      </w:r>
      <w:r w:rsidRPr="00CC61D7">
        <w:rPr>
          <w:lang w:val="sq-AL"/>
        </w:rPr>
        <w:t xml:space="preserve">. Përllogaritja i referohet blerjes së një serveri dhe përgatitjes së </w:t>
      </w:r>
      <w:r w:rsidRPr="00735DA0">
        <w:rPr>
          <w:i/>
          <w:lang w:val="sq-AL"/>
        </w:rPr>
        <w:t>soft</w:t>
      </w:r>
      <w:r w:rsidRPr="00CC61D7">
        <w:rPr>
          <w:lang w:val="sq-AL"/>
        </w:rPr>
        <w:t xml:space="preserve">-it pranë AKSHI-t në vlerën </w:t>
      </w:r>
      <w:r w:rsidR="0033591F" w:rsidRPr="00CC61D7">
        <w:rPr>
          <w:lang w:val="sq-AL"/>
        </w:rPr>
        <w:t>lump sum</w:t>
      </w:r>
      <w:r w:rsidR="00735DA0" w:rsidRPr="00CC61D7">
        <w:rPr>
          <w:lang w:val="sq-AL"/>
        </w:rPr>
        <w:t xml:space="preserve"> </w:t>
      </w:r>
      <w:r w:rsidRPr="00CC61D7">
        <w:rPr>
          <w:lang w:val="sq-AL"/>
        </w:rPr>
        <w:t>1000 000 lekë.</w:t>
      </w:r>
    </w:p>
    <w:p w:rsidR="009B2402" w:rsidRPr="00CC61D7" w:rsidRDefault="001F4EF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1.4.4 Krijimi i list</w:t>
      </w:r>
      <w:r w:rsidR="00973391">
        <w:rPr>
          <w:lang w:val="sq-AL"/>
        </w:rPr>
        <w:t>ë</w:t>
      </w:r>
      <w:r w:rsidRPr="00CC61D7">
        <w:rPr>
          <w:lang w:val="sq-AL"/>
        </w:rPr>
        <w:t>serve</w:t>
      </w:r>
      <w:r w:rsidR="00973391">
        <w:rPr>
          <w:lang w:val="sq-AL"/>
        </w:rPr>
        <w:t>rit</w:t>
      </w:r>
      <w:r w:rsidRPr="00CC61D7">
        <w:rPr>
          <w:lang w:val="sq-AL"/>
        </w:rPr>
        <w:t>/</w:t>
      </w:r>
      <w:r w:rsidRPr="00FC3DDE">
        <w:rPr>
          <w:i/>
          <w:lang w:val="sq-AL"/>
        </w:rPr>
        <w:t xml:space="preserve">email </w:t>
      </w:r>
      <w:r w:rsidR="0023001D">
        <w:rPr>
          <w:i/>
          <w:lang w:val="sq-AL"/>
        </w:rPr>
        <w:t>grup</w:t>
      </w:r>
      <w:r w:rsidR="0023001D">
        <w:rPr>
          <w:lang w:val="sq-AL"/>
        </w:rPr>
        <w:t>-it</w:t>
      </w:r>
      <w:r w:rsidRPr="00CC61D7">
        <w:rPr>
          <w:lang w:val="sq-AL"/>
        </w:rPr>
        <w:t xml:space="preserve"> për të rinjtë dhe organizatat rinore për shpërndarjen e informacioneve me lajmërime periodike mujore mbi mundësi të ndryshme (punësime, thirrjet për propozime, studime, trajnime, konferenca etj.) nga agjenci dhe institucione të ndryshme të vendit dhe të huaja. </w:t>
      </w:r>
    </w:p>
    <w:p w:rsidR="009B2402" w:rsidRPr="00CC61D7" w:rsidRDefault="009B2402" w:rsidP="009B2402">
      <w:pPr>
        <w:pStyle w:val="Paragrafi"/>
        <w:rPr>
          <w:lang w:val="sq-AL"/>
        </w:rPr>
      </w:pPr>
      <w:r w:rsidRPr="00CC61D7">
        <w:rPr>
          <w:lang w:val="sq-AL"/>
        </w:rPr>
        <w:t>Indikatori</w:t>
      </w:r>
      <w:r w:rsidR="00973391">
        <w:rPr>
          <w:lang w:val="sq-AL"/>
        </w:rPr>
        <w:t>:</w:t>
      </w:r>
      <w:r w:rsidRPr="00CC61D7">
        <w:rPr>
          <w:lang w:val="sq-AL"/>
        </w:rPr>
        <w:t xml:space="preserve"> </w:t>
      </w:r>
    </w:p>
    <w:p w:rsidR="009B2402" w:rsidRPr="00CC61D7" w:rsidRDefault="00973391" w:rsidP="009B2402">
      <w:pPr>
        <w:pStyle w:val="Paragrafi"/>
        <w:rPr>
          <w:lang w:val="sq-AL"/>
        </w:rPr>
      </w:pPr>
      <w:r w:rsidRPr="00973391">
        <w:rPr>
          <w:lang w:val="sq-AL"/>
        </w:rPr>
        <w:t xml:space="preserve">- </w:t>
      </w:r>
      <w:r w:rsidR="009B2402" w:rsidRPr="00973391">
        <w:rPr>
          <w:lang w:val="sq-AL"/>
        </w:rPr>
        <w:t>List</w:t>
      </w:r>
      <w:r w:rsidR="00FD595D" w:rsidRPr="00973391">
        <w:rPr>
          <w:lang w:val="sq-AL"/>
        </w:rPr>
        <w:t>ë</w:t>
      </w:r>
      <w:r w:rsidR="009B2402" w:rsidRPr="00973391">
        <w:rPr>
          <w:lang w:val="sq-AL"/>
        </w:rPr>
        <w:t>serve</w:t>
      </w:r>
      <w:r w:rsidR="00D90E49" w:rsidRPr="00973391">
        <w:rPr>
          <w:lang w:val="sq-AL"/>
        </w:rPr>
        <w:t>r</w:t>
      </w:r>
      <w:r w:rsidRPr="00973391">
        <w:rPr>
          <w:lang w:val="sq-AL"/>
        </w:rPr>
        <w:t>i</w:t>
      </w:r>
      <w:r>
        <w:rPr>
          <w:lang w:val="sq-AL"/>
        </w:rPr>
        <w:t xml:space="preserve"> i </w:t>
      </w:r>
      <w:r w:rsidR="009B2402" w:rsidRPr="00CC61D7">
        <w:rPr>
          <w:lang w:val="sq-AL"/>
        </w:rPr>
        <w:t xml:space="preserve">krijuar dhe </w:t>
      </w:r>
      <w:r>
        <w:rPr>
          <w:lang w:val="sq-AL"/>
        </w:rPr>
        <w:t xml:space="preserve">i </w:t>
      </w:r>
      <w:r w:rsidR="009B2402" w:rsidRPr="00CC61D7">
        <w:rPr>
          <w:lang w:val="sq-AL"/>
        </w:rPr>
        <w:t>përditësuar.</w:t>
      </w:r>
    </w:p>
    <w:p w:rsidR="009B2402" w:rsidRPr="00CC61D7" w:rsidRDefault="00FD595D" w:rsidP="009B2402">
      <w:pPr>
        <w:pStyle w:val="Paragrafi"/>
        <w:rPr>
          <w:lang w:val="sq-AL"/>
        </w:rPr>
      </w:pPr>
      <w:r>
        <w:rPr>
          <w:lang w:val="sq-AL"/>
        </w:rPr>
        <w:t>Buxheti</w:t>
      </w:r>
      <w:r w:rsidR="001F4A84">
        <w:rPr>
          <w:lang w:val="sq-AL"/>
        </w:rPr>
        <w:t>:</w:t>
      </w:r>
    </w:p>
    <w:p w:rsidR="009B2402" w:rsidRPr="00CC61D7" w:rsidRDefault="001F4A84" w:rsidP="009B2402">
      <w:pPr>
        <w:pStyle w:val="Paragrafi"/>
        <w:rPr>
          <w:lang w:val="sq-AL"/>
        </w:rPr>
      </w:pPr>
      <w:r>
        <w:rPr>
          <w:lang w:val="sq-AL"/>
        </w:rPr>
        <w:t xml:space="preserve">- </w:t>
      </w:r>
      <w:r w:rsidR="009B2402" w:rsidRPr="00CC61D7">
        <w:rPr>
          <w:lang w:val="sq-AL"/>
        </w:rPr>
        <w:t>Bu</w:t>
      </w:r>
      <w:r w:rsidR="00496FC6">
        <w:rPr>
          <w:lang w:val="sq-AL"/>
        </w:rPr>
        <w:t>xheti i shtetit: 1 260 000 lekë</w:t>
      </w:r>
      <w:r w:rsidR="009B2402" w:rsidRPr="00CC61D7">
        <w:rPr>
          <w:lang w:val="sq-AL"/>
        </w:rPr>
        <w:t xml:space="preserve"> gjatë periudhës 2015</w:t>
      </w:r>
      <w:r w:rsidR="00FD595D">
        <w:rPr>
          <w:lang w:val="sq-AL"/>
        </w:rPr>
        <w:t xml:space="preserve"> </w:t>
      </w:r>
      <w:r w:rsidR="009B2402" w:rsidRPr="00CC61D7">
        <w:rPr>
          <w:lang w:val="sq-AL"/>
        </w:rPr>
        <w:t>-</w:t>
      </w:r>
      <w:r w:rsidR="00FD595D">
        <w:rPr>
          <w:lang w:val="sq-AL"/>
        </w:rPr>
        <w:t xml:space="preserve"> </w:t>
      </w:r>
      <w:r w:rsidR="009B2402" w:rsidRPr="00CC61D7">
        <w:rPr>
          <w:lang w:val="sq-AL"/>
        </w:rPr>
        <w:t>2020;</w:t>
      </w:r>
    </w:p>
    <w:p w:rsidR="009B2402" w:rsidRPr="00CC61D7" w:rsidRDefault="001F4A84" w:rsidP="009B2402">
      <w:pPr>
        <w:pStyle w:val="Paragrafi"/>
        <w:rPr>
          <w:lang w:val="sq-AL"/>
        </w:rPr>
      </w:pPr>
      <w:r>
        <w:rPr>
          <w:lang w:val="sq-AL"/>
        </w:rPr>
        <w:t xml:space="preserve">- </w:t>
      </w:r>
      <w:r w:rsidR="009B2402" w:rsidRPr="00CC61D7">
        <w:rPr>
          <w:lang w:val="sq-AL"/>
        </w:rPr>
        <w:t>Fonde të pambuluara: nuk janë parashikuar.</w:t>
      </w:r>
    </w:p>
    <w:p w:rsidR="009B2402" w:rsidRPr="00CC61D7" w:rsidRDefault="009B2402" w:rsidP="009B2402">
      <w:pPr>
        <w:pStyle w:val="Paragrafi"/>
        <w:rPr>
          <w:lang w:val="sq-AL"/>
        </w:rPr>
      </w:pPr>
      <w:r w:rsidRPr="00CC61D7">
        <w:rPr>
          <w:lang w:val="sq-AL"/>
        </w:rPr>
        <w:t>Në përllogaritjen e kostos për këtë produkt është përfshirë paga e një specialisti të nivelit IVb të MMSR-së për një periudhë kohore tre muaj në vit (70 000 lekë/muaj x 3 muaj = 210 000 lekë).</w:t>
      </w:r>
    </w:p>
    <w:p w:rsidR="009B2402" w:rsidRPr="00CC61D7" w:rsidRDefault="00FD595D"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1.4.5 Prodhimi periodik i materialeve të ndryshme informative për temat dhe çështjet që adresojnë edukimin e të rinjve dhe nxisin pjesëmarrjen aktive të tyre në jetën publike dhe proceset demokratike.</w:t>
      </w:r>
    </w:p>
    <w:p w:rsidR="009B2402" w:rsidRPr="00CC61D7" w:rsidRDefault="009B2402" w:rsidP="009B2402">
      <w:pPr>
        <w:pStyle w:val="Paragrafi"/>
        <w:rPr>
          <w:lang w:val="sq-AL"/>
        </w:rPr>
      </w:pPr>
      <w:r w:rsidRPr="00CC61D7">
        <w:rPr>
          <w:lang w:val="sq-AL"/>
        </w:rPr>
        <w:t>Indikatorë</w:t>
      </w:r>
      <w:r w:rsidR="00E271AA">
        <w:rPr>
          <w:lang w:val="sq-AL"/>
        </w:rPr>
        <w:t>:</w:t>
      </w:r>
    </w:p>
    <w:p w:rsidR="009B2402" w:rsidRPr="00CC61D7" w:rsidRDefault="00E271AA" w:rsidP="009B2402">
      <w:pPr>
        <w:pStyle w:val="Paragrafi"/>
        <w:rPr>
          <w:lang w:val="sq-AL"/>
        </w:rPr>
      </w:pPr>
      <w:r>
        <w:rPr>
          <w:lang w:val="sq-AL"/>
        </w:rPr>
        <w:t xml:space="preserve">- </w:t>
      </w:r>
      <w:r w:rsidR="009B2402" w:rsidRPr="00CC61D7">
        <w:rPr>
          <w:lang w:val="sq-AL"/>
        </w:rPr>
        <w:t>Prodhimi i tri fletëpalosjeve me tematika sipas objektivave specifik</w:t>
      </w:r>
      <w:r w:rsidR="00ED4581">
        <w:rPr>
          <w:lang w:val="sq-AL"/>
        </w:rPr>
        <w:t>ë</w:t>
      </w:r>
      <w:r w:rsidR="009B2402" w:rsidRPr="00CC61D7">
        <w:rPr>
          <w:lang w:val="sq-AL"/>
        </w:rPr>
        <w:t xml:space="preserve"> vjetor</w:t>
      </w:r>
      <w:r w:rsidR="00ED4581">
        <w:rPr>
          <w:lang w:val="sq-AL"/>
        </w:rPr>
        <w:t>ë</w:t>
      </w:r>
      <w:r w:rsidR="009B2402" w:rsidRPr="00CC61D7">
        <w:rPr>
          <w:lang w:val="sq-AL"/>
        </w:rPr>
        <w:t xml:space="preserve"> të lidhura me rininë, me një tirazh prej 50000 kopjesh;</w:t>
      </w:r>
    </w:p>
    <w:p w:rsidR="009B2402" w:rsidRPr="00CC61D7" w:rsidRDefault="00E271AA" w:rsidP="009B2402">
      <w:pPr>
        <w:pStyle w:val="Paragrafi"/>
        <w:rPr>
          <w:lang w:val="sq-AL"/>
        </w:rPr>
      </w:pPr>
      <w:r>
        <w:rPr>
          <w:lang w:val="sq-AL"/>
        </w:rPr>
        <w:t xml:space="preserve">- </w:t>
      </w:r>
      <w:r w:rsidR="009B2402" w:rsidRPr="00CC61D7">
        <w:rPr>
          <w:lang w:val="sq-AL"/>
        </w:rPr>
        <w:t xml:space="preserve">Prodhimi i dy </w:t>
      </w:r>
      <w:r w:rsidR="009B2402" w:rsidRPr="00730EC0">
        <w:rPr>
          <w:lang w:val="sq-AL"/>
        </w:rPr>
        <w:t>posterave</w:t>
      </w:r>
      <w:r w:rsidR="009B2402" w:rsidRPr="00CC61D7">
        <w:rPr>
          <w:lang w:val="sq-AL"/>
        </w:rPr>
        <w:t xml:space="preserve"> muralë, me tirazh 2000 copë;</w:t>
      </w:r>
    </w:p>
    <w:p w:rsidR="009B2402" w:rsidRPr="00CC61D7" w:rsidRDefault="00E55E7D" w:rsidP="009B2402">
      <w:pPr>
        <w:pStyle w:val="Paragrafi"/>
        <w:rPr>
          <w:lang w:val="sq-AL"/>
        </w:rPr>
      </w:pPr>
      <w:r>
        <w:rPr>
          <w:lang w:val="sq-AL"/>
        </w:rPr>
        <w:t xml:space="preserve">- </w:t>
      </w:r>
      <w:r w:rsidR="009B2402" w:rsidRPr="00CC61D7">
        <w:rPr>
          <w:lang w:val="sq-AL"/>
        </w:rPr>
        <w:t>Spote publicitare, 1 për çdo vit, si dhe fushata mediatike kombëtare për dy muaj.</w:t>
      </w:r>
    </w:p>
    <w:p w:rsidR="009B2402" w:rsidRPr="009A6667" w:rsidRDefault="00D90E49" w:rsidP="009B2402">
      <w:pPr>
        <w:pStyle w:val="Paragrafi"/>
        <w:rPr>
          <w:spacing w:val="-4"/>
          <w:lang w:val="sq-AL"/>
        </w:rPr>
      </w:pPr>
      <w:r w:rsidRPr="009A6667">
        <w:rPr>
          <w:spacing w:val="-4"/>
          <w:lang w:val="sq-AL"/>
        </w:rPr>
        <w:t>Buxheti</w:t>
      </w:r>
      <w:r w:rsidR="00485410" w:rsidRPr="009A6667">
        <w:rPr>
          <w:spacing w:val="-4"/>
          <w:lang w:val="sq-AL"/>
        </w:rPr>
        <w:t>:</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D90E49" w:rsidRPr="009A6667">
        <w:rPr>
          <w:spacing w:val="-4"/>
          <w:lang w:val="sq-AL"/>
        </w:rPr>
        <w:t xml:space="preserve"> Nuk </w:t>
      </w:r>
      <w:r w:rsidR="009B2402" w:rsidRPr="009A6667">
        <w:rPr>
          <w:spacing w:val="-4"/>
          <w:lang w:val="sq-AL"/>
        </w:rPr>
        <w:t>ka fonde të mbuluara;</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Fonde të pambuluara: 82800000 lekë për periudhën 2015</w:t>
      </w:r>
      <w:r w:rsidR="004B1B7A" w:rsidRPr="009A6667">
        <w:rPr>
          <w:spacing w:val="-4"/>
          <w:lang w:val="sq-AL"/>
        </w:rPr>
        <w:t xml:space="preserve"> </w:t>
      </w:r>
      <w:r w:rsidR="009B2402" w:rsidRPr="009A6667">
        <w:rPr>
          <w:spacing w:val="-4"/>
          <w:lang w:val="sq-AL"/>
        </w:rPr>
        <w:t>-</w:t>
      </w:r>
      <w:r w:rsidR="004B1B7A" w:rsidRPr="009A6667">
        <w:rPr>
          <w:spacing w:val="-4"/>
          <w:lang w:val="sq-AL"/>
        </w:rPr>
        <w:t xml:space="preserve"> </w:t>
      </w:r>
      <w:r w:rsidR="009B2402" w:rsidRPr="009A6667">
        <w:rPr>
          <w:spacing w:val="-4"/>
          <w:lang w:val="sq-AL"/>
        </w:rPr>
        <w:t>2020.</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Kostoja e përllogaritjes për këtë produkt është 50 lekë për copë;</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Kostoja e përllogaritjes për këtë produkt është 200 lekë për copë;</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 xml:space="preserve">Kostot e përllogaritura janë për prodhim dhe transmetim spoti; përkatësisht 500000 lekë për spot dhe 2500000 lekë/muaj. </w:t>
      </w:r>
    </w:p>
    <w:p w:rsidR="009B2402" w:rsidRPr="009A6667" w:rsidRDefault="00D90E49" w:rsidP="009B2402">
      <w:pPr>
        <w:pStyle w:val="Paragrafi"/>
        <w:rPr>
          <w:spacing w:val="-4"/>
          <w:lang w:val="sq-AL"/>
        </w:rPr>
      </w:pPr>
      <w:r w:rsidRPr="009A6667">
        <w:rPr>
          <w:spacing w:val="-4"/>
          <w:lang w:val="sq-AL"/>
        </w:rPr>
        <w:t>Aktiviteti</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1.4.6 Konferenca Rinore Rajonale me të rinjtë</w:t>
      </w:r>
      <w:r w:rsidR="004B1B7A" w:rsidRPr="009A6667">
        <w:rPr>
          <w:spacing w:val="-4"/>
          <w:lang w:val="sq-AL"/>
        </w:rPr>
        <w:t xml:space="preserve"> </w:t>
      </w:r>
      <w:r w:rsidRPr="009A6667">
        <w:rPr>
          <w:spacing w:val="-4"/>
          <w:lang w:val="sq-AL"/>
        </w:rPr>
        <w:t>e kthyer nga emigracioni, studimet jashtë vendit</w:t>
      </w:r>
      <w:r w:rsidR="004B1B7A" w:rsidRPr="009A6667">
        <w:rPr>
          <w:spacing w:val="-4"/>
          <w:lang w:val="sq-AL"/>
        </w:rPr>
        <w:t xml:space="preserve"> </w:t>
      </w:r>
      <w:r w:rsidRPr="009A6667">
        <w:rPr>
          <w:spacing w:val="-4"/>
          <w:lang w:val="sq-AL"/>
        </w:rPr>
        <w:t xml:space="preserve">dhe të </w:t>
      </w:r>
      <w:r w:rsidRPr="009A6667">
        <w:rPr>
          <w:spacing w:val="-4"/>
          <w:lang w:val="sq-AL"/>
        </w:rPr>
        <w:lastRenderedPageBreak/>
        <w:t>rinjtë që punojnë e studiojnë në Shqipëri, me qëllim ndarjen e informacioneve, përvojave dhe ndërthurjen e tyre bazuar në realitetin social-kulturor shqiptar.</w:t>
      </w:r>
    </w:p>
    <w:p w:rsidR="009B2402" w:rsidRPr="009A6667" w:rsidRDefault="00D90E49" w:rsidP="009B2402">
      <w:pPr>
        <w:pStyle w:val="Paragrafi"/>
        <w:rPr>
          <w:spacing w:val="-4"/>
          <w:lang w:val="sq-AL"/>
        </w:rPr>
      </w:pPr>
      <w:r w:rsidRPr="009A6667">
        <w:rPr>
          <w:spacing w:val="-4"/>
          <w:lang w:val="sq-AL"/>
        </w:rPr>
        <w:t>Indikatori</w:t>
      </w:r>
      <w:r w:rsidR="00485410" w:rsidRPr="009A6667">
        <w:rPr>
          <w:spacing w:val="-4"/>
          <w:lang w:val="sq-AL"/>
        </w:rPr>
        <w:t>:</w:t>
      </w:r>
      <w:r w:rsidR="009B2402" w:rsidRPr="009A6667">
        <w:rPr>
          <w:spacing w:val="-4"/>
          <w:lang w:val="sq-AL"/>
        </w:rPr>
        <w:t xml:space="preserve"> </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Organizimi i një konference rajonale/çdo dy vjet, me pjesëmarrjen e 100-120 personave.</w:t>
      </w:r>
    </w:p>
    <w:p w:rsidR="009B2402" w:rsidRPr="009A6667" w:rsidRDefault="00D90E49" w:rsidP="009B2402">
      <w:pPr>
        <w:pStyle w:val="Paragrafi"/>
        <w:rPr>
          <w:spacing w:val="-4"/>
          <w:lang w:val="sq-AL"/>
        </w:rPr>
      </w:pPr>
      <w:r w:rsidRPr="009A6667">
        <w:rPr>
          <w:spacing w:val="-4"/>
          <w:lang w:val="sq-AL"/>
        </w:rPr>
        <w:t>Buxheti</w:t>
      </w:r>
      <w:r w:rsidR="00485410" w:rsidRPr="009A6667">
        <w:rPr>
          <w:spacing w:val="-4"/>
          <w:lang w:val="sq-AL"/>
        </w:rPr>
        <w:t>:</w:t>
      </w:r>
      <w:r w:rsidR="009B2402" w:rsidRPr="009A6667">
        <w:rPr>
          <w:spacing w:val="-4"/>
          <w:lang w:val="sq-AL"/>
        </w:rPr>
        <w:t xml:space="preserve"> </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D90E49" w:rsidRPr="009A6667">
        <w:rPr>
          <w:spacing w:val="-4"/>
          <w:lang w:val="sq-AL"/>
        </w:rPr>
        <w:t xml:space="preserve"> Nuk </w:t>
      </w:r>
      <w:r w:rsidR="009B2402" w:rsidRPr="009A6667">
        <w:rPr>
          <w:spacing w:val="-4"/>
          <w:lang w:val="sq-AL"/>
        </w:rPr>
        <w:t>ka fonde të mbuluara;</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IOM:</w:t>
      </w:r>
      <w:r w:rsidR="00D90E49" w:rsidRPr="009A6667">
        <w:rPr>
          <w:spacing w:val="-4"/>
          <w:lang w:val="sq-AL"/>
        </w:rPr>
        <w:t xml:space="preserve"> </w:t>
      </w:r>
      <w:r w:rsidR="009B2402" w:rsidRPr="009A6667">
        <w:rPr>
          <w:spacing w:val="-4"/>
          <w:lang w:val="sq-AL"/>
        </w:rPr>
        <w:t>42000000 lekë, për vitin 2015;</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Fonde të pambuluara: 1800000 lekë për periudhën 2015</w:t>
      </w:r>
      <w:r w:rsidR="00D90E49" w:rsidRPr="009A6667">
        <w:rPr>
          <w:spacing w:val="-4"/>
          <w:lang w:val="sq-AL"/>
        </w:rPr>
        <w:t xml:space="preserve"> </w:t>
      </w:r>
      <w:r w:rsidR="009B2402" w:rsidRPr="009A6667">
        <w:rPr>
          <w:spacing w:val="-4"/>
          <w:lang w:val="sq-AL"/>
        </w:rPr>
        <w:t>-</w:t>
      </w:r>
      <w:r w:rsidR="00D90E49" w:rsidRPr="009A6667">
        <w:rPr>
          <w:spacing w:val="-4"/>
          <w:lang w:val="sq-AL"/>
        </w:rPr>
        <w:t xml:space="preserve"> </w:t>
      </w:r>
      <w:r w:rsidR="009B2402" w:rsidRPr="009A6667">
        <w:rPr>
          <w:spacing w:val="-4"/>
          <w:lang w:val="sq-AL"/>
        </w:rPr>
        <w:t>2020.</w:t>
      </w:r>
    </w:p>
    <w:p w:rsidR="009B2402" w:rsidRPr="009A6667" w:rsidRDefault="009B2402" w:rsidP="009B2402">
      <w:pPr>
        <w:pStyle w:val="Paragrafi"/>
        <w:rPr>
          <w:spacing w:val="-4"/>
          <w:lang w:val="sq-AL"/>
        </w:rPr>
      </w:pPr>
      <w:r w:rsidRPr="009A6667">
        <w:rPr>
          <w:spacing w:val="-4"/>
          <w:lang w:val="sq-AL"/>
        </w:rPr>
        <w:t>Përllogaritja e kostos për këtë produkt përfshin shpenzimet e organizimit, kosto administrative, shpenzime dreke/konsumi (</w:t>
      </w:r>
      <w:r w:rsidRPr="009A6667">
        <w:rPr>
          <w:i/>
          <w:spacing w:val="-4"/>
          <w:lang w:val="sq-AL"/>
        </w:rPr>
        <w:t>coffee break</w:t>
      </w:r>
      <w:r w:rsidRPr="009A6667">
        <w:rPr>
          <w:spacing w:val="-4"/>
          <w:lang w:val="sq-AL"/>
        </w:rPr>
        <w:t>) dhe të tjera për vitet 2015,</w:t>
      </w:r>
      <w:r w:rsidR="000741D7" w:rsidRPr="009A6667">
        <w:rPr>
          <w:spacing w:val="-4"/>
          <w:lang w:val="sq-AL"/>
        </w:rPr>
        <w:t xml:space="preserve"> </w:t>
      </w:r>
      <w:r w:rsidRPr="009A6667">
        <w:rPr>
          <w:spacing w:val="-4"/>
          <w:lang w:val="sq-AL"/>
        </w:rPr>
        <w:t>2017 dhe 2019. Kostoja për aktivitete, 600 000 lekë (tabela 9,</w:t>
      </w:r>
      <w:r w:rsidR="002741B3" w:rsidRPr="009A6667">
        <w:rPr>
          <w:spacing w:val="-4"/>
          <w:lang w:val="sq-AL"/>
        </w:rPr>
        <w:t xml:space="preserve"> </w:t>
      </w:r>
      <w:r w:rsidRPr="009A6667">
        <w:rPr>
          <w:spacing w:val="-4"/>
          <w:lang w:val="sq-AL"/>
        </w:rPr>
        <w:t>aneksi 1).</w:t>
      </w:r>
    </w:p>
    <w:p w:rsidR="009B2402" w:rsidRPr="009A6667" w:rsidRDefault="00D90E49" w:rsidP="009B2402">
      <w:pPr>
        <w:pStyle w:val="Paragrafi"/>
        <w:rPr>
          <w:spacing w:val="-4"/>
          <w:lang w:val="sq-AL"/>
        </w:rPr>
      </w:pPr>
      <w:r w:rsidRPr="009A6667">
        <w:rPr>
          <w:spacing w:val="-4"/>
          <w:lang w:val="sq-AL"/>
        </w:rPr>
        <w:t>Aktiviteti</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1.4.7 Organizimi i seminareve ndërgjegjësuese me të rinjtë për emigrimin e rregullt dhe problematikën e lidhur me shkeljen e rregullave të liberalizimit të vizave.</w:t>
      </w:r>
    </w:p>
    <w:p w:rsidR="009B2402" w:rsidRPr="009A6667" w:rsidRDefault="00D90E49" w:rsidP="009B2402">
      <w:pPr>
        <w:pStyle w:val="Paragrafi"/>
        <w:rPr>
          <w:spacing w:val="-4"/>
          <w:lang w:val="sq-AL"/>
        </w:rPr>
      </w:pPr>
      <w:r w:rsidRPr="009A6667">
        <w:rPr>
          <w:spacing w:val="-4"/>
          <w:lang w:val="sq-AL"/>
        </w:rPr>
        <w:t>Indikatorë</w:t>
      </w:r>
      <w:r w:rsidR="00717AF1" w:rsidRPr="009A6667">
        <w:rPr>
          <w:spacing w:val="-4"/>
          <w:lang w:val="sq-AL"/>
        </w:rPr>
        <w:t>:</w:t>
      </w:r>
      <w:r w:rsidR="009B2402" w:rsidRPr="009A6667">
        <w:rPr>
          <w:spacing w:val="-4"/>
          <w:lang w:val="sq-AL"/>
        </w:rPr>
        <w:t xml:space="preserve"> </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 xml:space="preserve">Organizimi i një takimi ndërgjegjësues rajonal vjetor për çdo </w:t>
      </w:r>
      <w:r w:rsidR="004B1B7A" w:rsidRPr="009A6667">
        <w:rPr>
          <w:spacing w:val="-4"/>
          <w:lang w:val="sq-AL"/>
        </w:rPr>
        <w:t>prefekturë</w:t>
      </w:r>
      <w:r w:rsidR="009B2402" w:rsidRPr="009A6667">
        <w:rPr>
          <w:spacing w:val="-4"/>
          <w:lang w:val="sq-AL"/>
        </w:rPr>
        <w:t xml:space="preserve"> me pjesëmarrjen e 50 personave për takim.</w:t>
      </w:r>
    </w:p>
    <w:p w:rsidR="009B2402" w:rsidRPr="009A6667" w:rsidRDefault="00D90E49" w:rsidP="009B2402">
      <w:pPr>
        <w:pStyle w:val="Paragrafi"/>
        <w:rPr>
          <w:spacing w:val="-4"/>
          <w:lang w:val="sq-AL"/>
        </w:rPr>
      </w:pPr>
      <w:r w:rsidRPr="009A6667">
        <w:rPr>
          <w:spacing w:val="-4"/>
          <w:lang w:val="sq-AL"/>
        </w:rPr>
        <w:t>Buxheti</w:t>
      </w:r>
      <w:r w:rsidR="00717AF1" w:rsidRPr="009A6667">
        <w:rPr>
          <w:spacing w:val="-4"/>
          <w:lang w:val="sq-AL"/>
        </w:rPr>
        <w:t>:</w:t>
      </w:r>
      <w:r w:rsidR="009B2402" w:rsidRPr="009A6667">
        <w:rPr>
          <w:spacing w:val="-4"/>
          <w:lang w:val="sq-AL"/>
        </w:rPr>
        <w:t xml:space="preserve"> </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 xml:space="preserve">Buxheti i shtetit: </w:t>
      </w:r>
      <w:r w:rsidR="00D90E49" w:rsidRPr="009A6667">
        <w:rPr>
          <w:spacing w:val="-4"/>
          <w:lang w:val="sq-AL"/>
        </w:rPr>
        <w:t xml:space="preserve">Nuk </w:t>
      </w:r>
      <w:r w:rsidR="009B2402" w:rsidRPr="009A6667">
        <w:rPr>
          <w:spacing w:val="-4"/>
          <w:lang w:val="sq-AL"/>
        </w:rPr>
        <w:t>ka fonde të mbuluara;</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Fonde të pambuluara: 17640000 lekë për periudhën 2015</w:t>
      </w:r>
      <w:r w:rsidR="00D90E49" w:rsidRPr="009A6667">
        <w:rPr>
          <w:spacing w:val="-4"/>
          <w:lang w:val="sq-AL"/>
        </w:rPr>
        <w:t xml:space="preserve"> </w:t>
      </w:r>
      <w:r w:rsidR="009B2402" w:rsidRPr="009A6667">
        <w:rPr>
          <w:spacing w:val="-4"/>
          <w:lang w:val="sq-AL"/>
        </w:rPr>
        <w:t>-</w:t>
      </w:r>
      <w:r w:rsidR="00D90E49" w:rsidRPr="009A6667">
        <w:rPr>
          <w:spacing w:val="-4"/>
          <w:lang w:val="sq-AL"/>
        </w:rPr>
        <w:t xml:space="preserve"> </w:t>
      </w:r>
      <w:r w:rsidR="009B2402" w:rsidRPr="009A6667">
        <w:rPr>
          <w:spacing w:val="-4"/>
          <w:lang w:val="sq-AL"/>
        </w:rPr>
        <w:t>2020.</w:t>
      </w:r>
    </w:p>
    <w:p w:rsidR="009B2402" w:rsidRPr="00CC61D7" w:rsidRDefault="009B2402" w:rsidP="009B2402">
      <w:pPr>
        <w:pStyle w:val="Paragrafi"/>
        <w:rPr>
          <w:lang w:val="sq-AL"/>
        </w:rPr>
      </w:pPr>
      <w:r w:rsidRPr="009A6667">
        <w:rPr>
          <w:spacing w:val="-4"/>
          <w:lang w:val="sq-AL"/>
        </w:rPr>
        <w:t>Përllogaritja e kostos për këtë produkt përfshin shpenzimet e organizimit, kosto administrative, shpenzime dreke/konsumi (</w:t>
      </w:r>
      <w:r w:rsidRPr="009A6667">
        <w:rPr>
          <w:i/>
          <w:spacing w:val="-4"/>
          <w:lang w:val="sq-AL"/>
        </w:rPr>
        <w:t>coffee break</w:t>
      </w:r>
      <w:r w:rsidRPr="009A6667">
        <w:rPr>
          <w:spacing w:val="-4"/>
          <w:lang w:val="sq-AL"/>
        </w:rPr>
        <w:t xml:space="preserve">) dhe të tjera. Kostot e llogaritura për aktivitet 1-ditor me 50 pjesëmarrës është 245 000 </w:t>
      </w:r>
      <w:r w:rsidR="009A6667">
        <w:rPr>
          <w:lang w:val="sq-AL"/>
        </w:rPr>
        <w:t>lekë (aneksi 1, tabela 10</w:t>
      </w:r>
      <w:r w:rsidRPr="00CC61D7">
        <w:rPr>
          <w:lang w:val="sq-AL"/>
        </w:rPr>
        <w: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1.4.8 Fuqizimi i kapaciteteve të </w:t>
      </w:r>
      <w:r w:rsidR="004B1B7A" w:rsidRPr="00CC61D7">
        <w:rPr>
          <w:lang w:val="sq-AL"/>
        </w:rPr>
        <w:t>medies</w:t>
      </w:r>
      <w:r w:rsidRPr="00CC61D7">
        <w:rPr>
          <w:lang w:val="sq-AL"/>
        </w:rPr>
        <w:t xml:space="preserve"> për pasqyrimin e çështjeve të lidhura me rininë.</w:t>
      </w:r>
    </w:p>
    <w:p w:rsidR="009B2402" w:rsidRPr="00CC61D7" w:rsidRDefault="009B2402" w:rsidP="009B2402">
      <w:pPr>
        <w:pStyle w:val="Paragrafi"/>
        <w:rPr>
          <w:lang w:val="sq-AL"/>
        </w:rPr>
      </w:pPr>
      <w:r w:rsidRPr="00CC61D7">
        <w:rPr>
          <w:lang w:val="sq-AL"/>
        </w:rPr>
        <w:t>Indikatorë:</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 xml:space="preserve">Takime advokuese me grupet mediatike dhe përfaqësuesit e </w:t>
      </w:r>
      <w:r w:rsidR="004B1B7A" w:rsidRPr="00CC61D7">
        <w:rPr>
          <w:lang w:val="sq-AL"/>
        </w:rPr>
        <w:t>medies</w:t>
      </w:r>
      <w:r w:rsidRPr="00CC61D7">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 xml:space="preserve">Bashkëpunim me organet e </w:t>
      </w:r>
      <w:r w:rsidR="004B1B7A" w:rsidRPr="00CC61D7">
        <w:rPr>
          <w:lang w:val="sq-AL"/>
        </w:rPr>
        <w:t>medies</w:t>
      </w:r>
      <w:r w:rsidRPr="00CC61D7">
        <w:rPr>
          <w:lang w:val="sq-AL"/>
        </w:rPr>
        <w:t xml:space="preserve"> për përgatitjen e tematikave dhe </w:t>
      </w:r>
      <w:r w:rsidR="00F12372">
        <w:rPr>
          <w:lang w:val="sq-AL"/>
        </w:rPr>
        <w:t xml:space="preserve">të </w:t>
      </w:r>
      <w:r w:rsidRPr="00CC61D7">
        <w:rPr>
          <w:lang w:val="sq-AL"/>
        </w:rPr>
        <w:t>strukturës së diskutimeve për çështje të ndryshme të lidhura me rininë.</w:t>
      </w:r>
    </w:p>
    <w:p w:rsidR="009B2402" w:rsidRPr="00CC61D7" w:rsidRDefault="007E2F75" w:rsidP="009B2402">
      <w:pPr>
        <w:pStyle w:val="Paragrafi"/>
        <w:rPr>
          <w:lang w:val="sq-AL"/>
        </w:rPr>
      </w:pPr>
      <w:r>
        <w:rPr>
          <w:lang w:val="sq-AL"/>
        </w:rPr>
        <w:t>Buxheti</w:t>
      </w:r>
      <w:r w:rsidR="00F12372">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Buxheti i shtetit:</w:t>
      </w:r>
      <w:r w:rsidR="007E2F75">
        <w:rPr>
          <w:lang w:val="sq-AL"/>
        </w:rPr>
        <w:t xml:space="preserve"> </w:t>
      </w:r>
      <w:r w:rsidRPr="00CC61D7">
        <w:rPr>
          <w:lang w:val="sq-AL"/>
        </w:rPr>
        <w:t>612000 lekë për periudhën 2015</w:t>
      </w:r>
      <w:r w:rsidR="007E2F75">
        <w:rPr>
          <w:lang w:val="sq-AL"/>
        </w:rPr>
        <w:t xml:space="preserve"> </w:t>
      </w:r>
      <w:r w:rsidRPr="00CC61D7">
        <w:rPr>
          <w:lang w:val="sq-AL"/>
        </w:rPr>
        <w:t>-</w:t>
      </w:r>
      <w:r w:rsidR="007E2F75">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 xml:space="preserve">Përllogaritja e kostos është bazuar </w:t>
      </w:r>
      <w:r w:rsidR="002741B3">
        <w:rPr>
          <w:lang w:val="sq-AL"/>
        </w:rPr>
        <w:t>te tabela 6</w:t>
      </w:r>
      <w:r w:rsidRPr="00CC61D7">
        <w:rPr>
          <w:lang w:val="sq-AL"/>
        </w:rPr>
        <w:t xml:space="preserve"> e aneksit 1, si një aktivitet i ngjashëm, dhe përfshin shpenzime operacionale, kosto minimale administrative, kosto konsumi (</w:t>
      </w:r>
      <w:r w:rsidRPr="00F12372">
        <w:rPr>
          <w:i/>
          <w:lang w:val="sq-AL"/>
        </w:rPr>
        <w:t>coffee break</w:t>
      </w:r>
      <w:r w:rsidRPr="00CC61D7">
        <w:rPr>
          <w:lang w:val="sq-AL"/>
        </w:rPr>
        <w:t>) dhe të tjera për dy takime në vit. Këto kosto janë parashikuar të mbulohen nga shpenzimet operative të MMSR-së dhe SHKR-së.</w:t>
      </w:r>
    </w:p>
    <w:p w:rsidR="009B2402" w:rsidRPr="00CC61D7" w:rsidRDefault="009B2402" w:rsidP="009B2402">
      <w:pPr>
        <w:pStyle w:val="Paragrafi"/>
        <w:rPr>
          <w:lang w:val="sq-AL"/>
        </w:rPr>
      </w:pPr>
      <w:r w:rsidRPr="00CC61D7">
        <w:rPr>
          <w:lang w:val="sq-AL"/>
        </w:rPr>
        <w:t>VI. OBJEKTIVI STRATEGJIK 2</w:t>
      </w:r>
      <w:r w:rsidR="00C15A41">
        <w:rPr>
          <w:lang w:val="sq-AL"/>
        </w:rPr>
        <w:t>.</w:t>
      </w:r>
      <w:r w:rsidRPr="00CC61D7">
        <w:rPr>
          <w:lang w:val="sq-AL"/>
        </w:rPr>
        <w:t xml:space="preserve"> NXITJA E PUNËSIMIT TË TË RINJVE PËRMES POLITIKAVE EFEKTIVE TË TREGUT TË PUNËS</w:t>
      </w:r>
    </w:p>
    <w:p w:rsidR="009B2402" w:rsidRPr="00CC61D7" w:rsidRDefault="009B2402" w:rsidP="009B2402">
      <w:pPr>
        <w:pStyle w:val="Paragrafi"/>
        <w:rPr>
          <w:lang w:val="sq-AL"/>
        </w:rPr>
      </w:pPr>
      <w:r w:rsidRPr="00CC61D7">
        <w:rPr>
          <w:lang w:val="sq-AL"/>
        </w:rPr>
        <w:t>Gjatë viteve të fundit rritja ekonomike dhe nivelet e punësimit nuk kanë pasur një vijë të njëtrajtshme lineare, por kanë pësuar në mënyrë të vazhdueshme ulje dhe ngritje. Edhe pse kuadri ligjor për mbrojtjen e investimeve është përmirësuar dhe ka pasur mbështetje për bizneset e reja, përsëri punësimi mbetet problem për shoqërinë shqiptare. Nga kjo situatë, të rinjtë, edhe pse janë pjesa më produktive dhe aktive e popullsisë, vuajnë pasojat e papunësisë dhe, mbi të gjitha, mungesën e politikave që mbështesin</w:t>
      </w:r>
      <w:r w:rsidR="00CC61D7">
        <w:rPr>
          <w:lang w:val="sq-AL"/>
        </w:rPr>
        <w:t xml:space="preserve"> </w:t>
      </w:r>
      <w:r w:rsidRPr="00CC61D7">
        <w:rPr>
          <w:lang w:val="sq-AL"/>
        </w:rPr>
        <w:t>fuqizimin</w:t>
      </w:r>
      <w:r w:rsidR="00CC61D7">
        <w:rPr>
          <w:lang w:val="sq-AL"/>
        </w:rPr>
        <w:t xml:space="preserve"> </w:t>
      </w:r>
      <w:r w:rsidRPr="00CC61D7">
        <w:rPr>
          <w:lang w:val="sq-AL"/>
        </w:rPr>
        <w:t xml:space="preserve">dhe hapjen e bizneseve rinore e, rrjedhimisht, që rrisin numrin e të rinjve të punësuar. </w:t>
      </w:r>
    </w:p>
    <w:p w:rsidR="009B2402" w:rsidRPr="00CC61D7" w:rsidRDefault="009B2402" w:rsidP="009B2402">
      <w:pPr>
        <w:pStyle w:val="Paragrafi"/>
        <w:rPr>
          <w:lang w:val="sq-AL"/>
        </w:rPr>
      </w:pPr>
      <w:r w:rsidRPr="00CC61D7">
        <w:rPr>
          <w:lang w:val="sq-AL"/>
        </w:rPr>
        <w:t xml:space="preserve">Qëllimi i këtij objektivi, pasuar dhe nga aktivitetet përkatëse, ka synuar rritjen e punësimit të të rinjve përmes politikave efektive të tregut të punës, përmirësimit të kuadrit ligjor, mbështetjes së programeve </w:t>
      </w:r>
      <w:r w:rsidRPr="00925A89">
        <w:rPr>
          <w:i/>
          <w:lang w:val="sq-AL"/>
        </w:rPr>
        <w:t>start-up</w:t>
      </w:r>
      <w:r w:rsidRPr="00CC61D7">
        <w:rPr>
          <w:lang w:val="sq-AL"/>
        </w:rPr>
        <w:t xml:space="preserve"> me fokus sipërmarrjet rinore, zgjerimit të kurseve të ofruara nga shkollat e aftësimit profesional dhe krijimit të konkurseve që nxitin idetë inovative. Një risi në këtë plan është dhe njohja e praktikave profesionale dhe </w:t>
      </w:r>
      <w:r w:rsidRPr="00735DA0">
        <w:rPr>
          <w:i/>
          <w:lang w:val="sq-AL"/>
        </w:rPr>
        <w:t>internship</w:t>
      </w:r>
      <w:r w:rsidRPr="00CC61D7">
        <w:rPr>
          <w:lang w:val="sq-AL"/>
        </w:rPr>
        <w:t>-it</w:t>
      </w:r>
      <w:r w:rsidR="00735DA0">
        <w:rPr>
          <w:lang w:val="sq-AL"/>
        </w:rPr>
        <w:t>,</w:t>
      </w:r>
      <w:r w:rsidRPr="00CC61D7">
        <w:rPr>
          <w:lang w:val="sq-AL"/>
        </w:rPr>
        <w:t xml:space="preserve"> si dhe certifikimi dhe njohja e diplomave e aftësive profesionale të fituara në vendet ku të rinjtë mund të kenë punuar apo emigruar. Një tjetër risi në këtë plan është patentimi i ideve apo mbrojtja e bizneseve dhe </w:t>
      </w:r>
      <w:r w:rsidR="0091413B">
        <w:rPr>
          <w:lang w:val="sq-AL"/>
        </w:rPr>
        <w:t xml:space="preserve">i </w:t>
      </w:r>
      <w:r w:rsidRPr="00CC61D7">
        <w:rPr>
          <w:lang w:val="sq-AL"/>
        </w:rPr>
        <w:t>sipërmarrjes rinore përmes skemës mbrojtëse të patentimit (</w:t>
      </w:r>
      <w:r w:rsidRPr="00B41FD4">
        <w:rPr>
          <w:i/>
          <w:lang w:val="sq-AL"/>
        </w:rPr>
        <w:t>copy right</w:t>
      </w:r>
      <w:r w:rsidRPr="00CC61D7">
        <w:rPr>
          <w:lang w:val="sq-AL"/>
        </w:rPr>
        <w:t xml:space="preserve">). Kjo do të sillte jo vetëm nxitjen e të rinjve për t’i ushtruar këto profesione dhe praktika të mira pune në Shqipëri, por dhe futjen e ideve novatore apo </w:t>
      </w:r>
      <w:r w:rsidR="00CF569F">
        <w:rPr>
          <w:lang w:val="sq-AL"/>
        </w:rPr>
        <w:t xml:space="preserve">të </w:t>
      </w:r>
      <w:r w:rsidRPr="00CC61D7">
        <w:rPr>
          <w:lang w:val="sq-AL"/>
        </w:rPr>
        <w:t xml:space="preserve">zanateve të ndryshme, për të cilat të rinjtë që jetojnë në Shqipëri mund të mos kenë njohuritë dhe aftësitë e nevojshme. </w:t>
      </w:r>
    </w:p>
    <w:p w:rsidR="009B2402" w:rsidRPr="00CC61D7" w:rsidRDefault="009B2402" w:rsidP="009B2402">
      <w:pPr>
        <w:pStyle w:val="Paragrafi"/>
        <w:rPr>
          <w:lang w:val="sq-AL"/>
        </w:rPr>
      </w:pPr>
      <w:r w:rsidRPr="00CC61D7">
        <w:rPr>
          <w:lang w:val="sq-AL"/>
        </w:rPr>
        <w:lastRenderedPageBreak/>
        <w:t>Krahas mbështetjes direkte të profesioneve apo bizneseve rinore, në këtë plan është parashikuar dhe forcimi i kapaciteteve</w:t>
      </w:r>
      <w:r w:rsidR="004B1B7A">
        <w:rPr>
          <w:lang w:val="sq-AL"/>
        </w:rPr>
        <w:t xml:space="preserve"> </w:t>
      </w:r>
      <w:r w:rsidRPr="00CC61D7">
        <w:rPr>
          <w:lang w:val="sq-AL"/>
        </w:rPr>
        <w:t xml:space="preserve">menaxheriale të të rinjve dhe organizatave rinore përmes ofrimit të trajnimeve dhe shkollave verore në fushën e menaxhimit dhe </w:t>
      </w:r>
      <w:r w:rsidRPr="004B1B7A">
        <w:rPr>
          <w:i/>
          <w:lang w:val="sq-AL"/>
        </w:rPr>
        <w:t>leadership</w:t>
      </w:r>
      <w:r w:rsidRPr="00CC61D7">
        <w:rPr>
          <w:lang w:val="sq-AL"/>
        </w:rPr>
        <w:t>-it, por dhe përmes dhënies së konsulencave ligjore e financiare për të rinjtë që kanë apo duan të hapin një biznes dhe organizatave rinore. Fuqizimi i burimeve të informacionit do të jetë në fokus të kësaj ndërhyrjeje, ku të rinjtë dhe organizatat rinore do të informohen në mënyrë periodike për mundësitë e punësimit nga subjektet private dhe ato shtetërore, aktivitetet që do të organizohen për ngritjen e kapaciteteve të tyre, kurset e reja profesionale e të tjera.</w:t>
      </w:r>
    </w:p>
    <w:p w:rsidR="009B2402" w:rsidRPr="00CC61D7" w:rsidRDefault="009B2402" w:rsidP="009B2402">
      <w:pPr>
        <w:pStyle w:val="Paragrafi"/>
        <w:rPr>
          <w:lang w:val="sq-AL"/>
        </w:rPr>
      </w:pPr>
      <w:r w:rsidRPr="00CC61D7">
        <w:rPr>
          <w:lang w:val="sq-AL"/>
        </w:rPr>
        <w:t xml:space="preserve">Vëmendje e veçantë në këtë plan i kushtohet edhe fuqizimit të bazës praktike e profesionale të universiteteve, e cila mund të përdoret jo vetëm për rritjen e njohurive profesionale të studentëve, por dhe si një mundësi për krijimin e minibizneseve, përmes të cilit prodhimet e krijuara në bazat universitare të shiten dhe të rrisin të ardhurat e universiteteve. Një shembull i mirë është programi </w:t>
      </w:r>
      <w:r w:rsidRPr="00446652">
        <w:rPr>
          <w:i/>
          <w:lang w:val="sq-AL"/>
        </w:rPr>
        <w:t xml:space="preserve">Tripple Helix </w:t>
      </w:r>
      <w:r w:rsidRPr="00CC61D7">
        <w:rPr>
          <w:lang w:val="sq-AL"/>
        </w:rPr>
        <w:t xml:space="preserve">apo programi </w:t>
      </w:r>
      <w:r w:rsidRPr="00446652">
        <w:rPr>
          <w:i/>
          <w:lang w:val="sq-AL"/>
        </w:rPr>
        <w:t>EXIST</w:t>
      </w:r>
      <w:r w:rsidRPr="00CC61D7">
        <w:rPr>
          <w:lang w:val="sq-AL"/>
        </w:rPr>
        <w:t xml:space="preserve"> në Gjermani. </w:t>
      </w:r>
    </w:p>
    <w:p w:rsidR="009B2402" w:rsidRPr="00CC61D7" w:rsidRDefault="009B2402" w:rsidP="009B2402">
      <w:pPr>
        <w:pStyle w:val="Paragrafi"/>
        <w:rPr>
          <w:lang w:val="sq-AL"/>
        </w:rPr>
      </w:pPr>
      <w:r w:rsidRPr="00CC61D7">
        <w:rPr>
          <w:lang w:val="sq-AL"/>
        </w:rPr>
        <w:t>Objektivi strategjik 2 është i ndarë në 6</w:t>
      </w:r>
      <w:r w:rsidR="00CC61D7">
        <w:rPr>
          <w:lang w:val="sq-AL"/>
        </w:rPr>
        <w:t xml:space="preserve"> </w:t>
      </w:r>
      <w:r w:rsidRPr="00CC61D7">
        <w:rPr>
          <w:lang w:val="sq-AL"/>
        </w:rPr>
        <w:t>objektiva specifikë dhe 23 aktivitete mbështetëse, të cil</w:t>
      </w:r>
      <w:r w:rsidR="00D5466C">
        <w:rPr>
          <w:lang w:val="sq-AL"/>
        </w:rPr>
        <w:t>ë</w:t>
      </w:r>
      <w:r w:rsidRPr="00CC61D7">
        <w:rPr>
          <w:lang w:val="sq-AL"/>
        </w:rPr>
        <w:t>t korrespondojnë me rreth 34 indikatorë. Kostoja totale e aktiviteteve të parashikuara në këtë objektiv është 6166247 lekë, nga të cilat 91% mbulohen nga buxheti i shtetit,</w:t>
      </w:r>
      <w:r w:rsidR="00D5466C">
        <w:rPr>
          <w:lang w:val="sq-AL"/>
        </w:rPr>
        <w:t xml:space="preserve"> </w:t>
      </w:r>
      <w:r w:rsidRPr="00CC61D7">
        <w:rPr>
          <w:lang w:val="sq-AL"/>
        </w:rPr>
        <w:t>kurse 9% janë kosto të pambuluara që mund të sigurohen nga bashkëpunimi me donatorët apo grupet e interesit.</w:t>
      </w:r>
    </w:p>
    <w:p w:rsidR="009B2402" w:rsidRPr="00CC61D7" w:rsidRDefault="007E2F75" w:rsidP="009B2402">
      <w:pPr>
        <w:pStyle w:val="Paragrafi"/>
        <w:rPr>
          <w:lang w:val="sq-AL"/>
        </w:rPr>
      </w:pPr>
      <w:r>
        <w:rPr>
          <w:lang w:val="sq-AL"/>
        </w:rPr>
        <w:t>Totali</w:t>
      </w:r>
      <w:r w:rsidR="0033591F">
        <w:rPr>
          <w:lang w:val="sq-AL"/>
        </w:rPr>
        <w:t xml:space="preserve"> i</w:t>
      </w:r>
      <w:r>
        <w:rPr>
          <w:lang w:val="sq-AL"/>
        </w:rPr>
        <w:t xml:space="preserve"> buxhetit</w:t>
      </w:r>
      <w:r w:rsidR="00D5466C">
        <w:rPr>
          <w:lang w:val="sq-AL"/>
        </w:rPr>
        <w:t>:</w:t>
      </w:r>
    </w:p>
    <w:p w:rsidR="009B2402" w:rsidRPr="00CC61D7" w:rsidRDefault="00D5466C" w:rsidP="009B2402">
      <w:pPr>
        <w:pStyle w:val="Paragrafi"/>
        <w:rPr>
          <w:lang w:val="sq-AL"/>
        </w:rPr>
      </w:pPr>
      <w:r>
        <w:rPr>
          <w:lang w:val="sq-AL"/>
        </w:rPr>
        <w:t xml:space="preserve">- </w:t>
      </w:r>
      <w:r w:rsidR="009B2402" w:rsidRPr="00CC61D7">
        <w:rPr>
          <w:lang w:val="sq-AL"/>
        </w:rPr>
        <w:t>Buxheti i shtetit:</w:t>
      </w:r>
      <w:r w:rsidR="004B1B7A">
        <w:rPr>
          <w:lang w:val="sq-AL"/>
        </w:rPr>
        <w:t xml:space="preserve"> </w:t>
      </w:r>
      <w:r w:rsidR="009B2402" w:rsidRPr="00CC61D7">
        <w:rPr>
          <w:lang w:val="sq-AL"/>
        </w:rPr>
        <w:t>5,621,271,000 lekë</w:t>
      </w:r>
      <w:r w:rsidR="00CC61D7">
        <w:rPr>
          <w:lang w:val="sq-AL"/>
        </w:rPr>
        <w:t xml:space="preserve"> </w:t>
      </w:r>
      <w:r w:rsidR="009B2402" w:rsidRPr="00CC61D7">
        <w:rPr>
          <w:lang w:val="sq-AL"/>
        </w:rPr>
        <w:t>për periudhën 2015</w:t>
      </w:r>
      <w:r w:rsidR="004B1B7A">
        <w:rPr>
          <w:lang w:val="sq-AL"/>
        </w:rPr>
        <w:t xml:space="preserve"> </w:t>
      </w:r>
      <w:r w:rsidR="009B2402" w:rsidRPr="00CC61D7">
        <w:rPr>
          <w:lang w:val="sq-AL"/>
        </w:rPr>
        <w:t>-</w:t>
      </w:r>
      <w:r w:rsidR="004B1B7A">
        <w:rPr>
          <w:lang w:val="sq-AL"/>
        </w:rPr>
        <w:t xml:space="preserve"> </w:t>
      </w:r>
      <w:r w:rsidR="009B2402" w:rsidRPr="00CC61D7">
        <w:rPr>
          <w:lang w:val="sq-AL"/>
        </w:rPr>
        <w:t>2020 (91%);</w:t>
      </w:r>
    </w:p>
    <w:p w:rsidR="009B2402" w:rsidRPr="00CC61D7" w:rsidRDefault="00D5466C" w:rsidP="009B2402">
      <w:pPr>
        <w:pStyle w:val="Paragrafi"/>
        <w:rPr>
          <w:lang w:val="sq-AL"/>
        </w:rPr>
      </w:pPr>
      <w:r>
        <w:rPr>
          <w:lang w:val="sq-AL"/>
        </w:rPr>
        <w:t xml:space="preserve">- </w:t>
      </w:r>
      <w:r w:rsidR="009B2402" w:rsidRPr="00CC61D7">
        <w:rPr>
          <w:lang w:val="sq-AL"/>
        </w:rPr>
        <w:t>Kosto të pambuluara:</w:t>
      </w:r>
      <w:r w:rsidR="004B1B7A">
        <w:rPr>
          <w:lang w:val="sq-AL"/>
        </w:rPr>
        <w:t xml:space="preserve"> </w:t>
      </w:r>
      <w:r w:rsidR="009B2402" w:rsidRPr="00CC61D7">
        <w:rPr>
          <w:lang w:val="sq-AL"/>
        </w:rPr>
        <w:t>544,976,000</w:t>
      </w:r>
      <w:r w:rsidR="00CC61D7">
        <w:rPr>
          <w:lang w:val="sq-AL"/>
        </w:rPr>
        <w:t xml:space="preserve"> </w:t>
      </w:r>
      <w:r w:rsidR="009B2402" w:rsidRPr="00CC61D7">
        <w:rPr>
          <w:lang w:val="sq-AL"/>
        </w:rPr>
        <w:t>për periudhën 2015</w:t>
      </w:r>
      <w:r w:rsidR="004B1B7A">
        <w:rPr>
          <w:lang w:val="sq-AL"/>
        </w:rPr>
        <w:t xml:space="preserve"> </w:t>
      </w:r>
      <w:r w:rsidR="009B2402" w:rsidRPr="00CC61D7">
        <w:rPr>
          <w:lang w:val="sq-AL"/>
        </w:rPr>
        <w:t>-</w:t>
      </w:r>
      <w:r w:rsidR="004B1B7A">
        <w:rPr>
          <w:lang w:val="sq-AL"/>
        </w:rPr>
        <w:t xml:space="preserve"> </w:t>
      </w:r>
      <w:r w:rsidR="009B2402" w:rsidRPr="00CC61D7">
        <w:rPr>
          <w:lang w:val="sq-AL"/>
        </w:rPr>
        <w:t>2020 (9%).</w:t>
      </w:r>
    </w:p>
    <w:p w:rsidR="009B2402" w:rsidRPr="00CC61D7" w:rsidRDefault="009B2402" w:rsidP="009B2402">
      <w:pPr>
        <w:pStyle w:val="Paragrafi"/>
        <w:rPr>
          <w:lang w:val="sq-AL"/>
        </w:rPr>
      </w:pPr>
      <w:r w:rsidRPr="00CC61D7">
        <w:rPr>
          <w:lang w:val="sq-AL"/>
        </w:rPr>
        <w:t>Objektivi specifik 2.1</w:t>
      </w:r>
      <w:r w:rsidR="00C15A41">
        <w:rPr>
          <w:lang w:val="sq-AL"/>
        </w:rPr>
        <w:t>.</w:t>
      </w:r>
      <w:r w:rsidRPr="00CC61D7">
        <w:rPr>
          <w:lang w:val="sq-AL"/>
        </w:rPr>
        <w:t xml:space="preserve"> Përmirësimi i kuadrit ligjor për nxitjen e programeve të sipërmarrjes rinore</w:t>
      </w:r>
    </w:p>
    <w:p w:rsidR="009B2402" w:rsidRPr="00CC61D7" w:rsidRDefault="007E2F75"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2.1.1 Hartimi i indikatorëve nxitës (incentiva) për bizneset të cilat mbështetin apo zhvillojnë programe të nxitjes së punësimit të të rinjve, bazuar dhe në konsultimin me grupet e interesit.</w:t>
      </w:r>
    </w:p>
    <w:p w:rsidR="009B2402" w:rsidRPr="00CC61D7" w:rsidRDefault="007E2F75" w:rsidP="009B2402">
      <w:pPr>
        <w:pStyle w:val="Paragrafi"/>
        <w:rPr>
          <w:lang w:val="sq-AL"/>
        </w:rPr>
      </w:pPr>
      <w:r>
        <w:rPr>
          <w:lang w:val="sq-AL"/>
        </w:rPr>
        <w:t>Indikatori</w:t>
      </w:r>
      <w:r w:rsidR="00D5466C">
        <w:rPr>
          <w:lang w:val="sq-AL"/>
        </w:rPr>
        <w:t>:</w:t>
      </w:r>
      <w:r w:rsidR="009B2402" w:rsidRPr="00CC61D7">
        <w:rPr>
          <w:lang w:val="sq-AL"/>
        </w:rPr>
        <w:t xml:space="preserve"> </w:t>
      </w:r>
    </w:p>
    <w:p w:rsidR="009B2402" w:rsidRPr="00CC61D7" w:rsidRDefault="00D5466C" w:rsidP="009B2402">
      <w:pPr>
        <w:pStyle w:val="Paragrafi"/>
        <w:rPr>
          <w:lang w:val="sq-AL"/>
        </w:rPr>
      </w:pPr>
      <w:r>
        <w:rPr>
          <w:lang w:val="sq-AL"/>
        </w:rPr>
        <w:t xml:space="preserve">- </w:t>
      </w:r>
      <w:r w:rsidR="009B2402" w:rsidRPr="00CC61D7">
        <w:rPr>
          <w:lang w:val="sq-AL"/>
        </w:rPr>
        <w:t>Hartimi i indikatorëve nxitës bazuar dhe në konsultimet me g</w:t>
      </w:r>
      <w:r w:rsidR="00CC61D7">
        <w:rPr>
          <w:lang w:val="sq-AL"/>
        </w:rPr>
        <w:t>rupet e interesit (2015</w:t>
      </w:r>
      <w:r w:rsidR="00621B93">
        <w:rPr>
          <w:lang w:val="sq-AL"/>
        </w:rPr>
        <w:t xml:space="preserve"> </w:t>
      </w:r>
      <w:r w:rsidR="00CC61D7">
        <w:rPr>
          <w:lang w:val="sq-AL"/>
        </w:rPr>
        <w:t>-</w:t>
      </w:r>
      <w:r w:rsidR="00621B93">
        <w:rPr>
          <w:lang w:val="sq-AL"/>
        </w:rPr>
        <w:t xml:space="preserve"> </w:t>
      </w:r>
      <w:r w:rsidR="00CC61D7">
        <w:rPr>
          <w:lang w:val="sq-AL"/>
        </w:rPr>
        <w:t>2016).</w:t>
      </w:r>
    </w:p>
    <w:p w:rsidR="009B2402" w:rsidRPr="00CC61D7" w:rsidRDefault="007E2F75" w:rsidP="009B2402">
      <w:pPr>
        <w:pStyle w:val="Paragrafi"/>
        <w:rPr>
          <w:lang w:val="sq-AL"/>
        </w:rPr>
      </w:pPr>
      <w:r>
        <w:rPr>
          <w:lang w:val="sq-AL"/>
        </w:rPr>
        <w:t>Buxheti</w:t>
      </w:r>
      <w:r w:rsidR="00D5466C">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Buxheti i shtetit</w:t>
      </w:r>
      <w:r w:rsidR="008E1F62">
        <w:rPr>
          <w:lang w:val="sq-AL"/>
        </w:rPr>
        <w:t xml:space="preserve">: </w:t>
      </w:r>
      <w:r w:rsidRPr="00CC61D7">
        <w:rPr>
          <w:lang w:val="sq-AL"/>
        </w:rPr>
        <w:t xml:space="preserve"> – </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Fonde të pambuluara:</w:t>
      </w:r>
      <w:r w:rsidR="007E2F75">
        <w:rPr>
          <w:lang w:val="sq-AL"/>
        </w:rPr>
        <w:t xml:space="preserve"> </w:t>
      </w:r>
      <w:r w:rsidRPr="00CC61D7">
        <w:rPr>
          <w:lang w:val="sq-AL"/>
        </w:rPr>
        <w:t>800000 lekë, për vitin 2015</w:t>
      </w:r>
      <w:r w:rsidR="007E2F75">
        <w:rPr>
          <w:lang w:val="sq-AL"/>
        </w:rPr>
        <w:t xml:space="preserve"> </w:t>
      </w:r>
      <w:r w:rsidRPr="00CC61D7">
        <w:rPr>
          <w:lang w:val="sq-AL"/>
        </w:rPr>
        <w:t>-</w:t>
      </w:r>
      <w:r w:rsidR="007E2F75">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Në këtë aktivitet është vlerësuar si kosto pagesa e një konsulenti për hartimin e indikatorëve 30 ditë x 20000</w:t>
      </w:r>
      <w:r w:rsidR="007E2F75">
        <w:rPr>
          <w:lang w:val="sq-AL"/>
        </w:rPr>
        <w:t xml:space="preserve"> </w:t>
      </w:r>
      <w:r w:rsidRPr="00CC61D7">
        <w:rPr>
          <w:lang w:val="sq-AL"/>
        </w:rPr>
        <w:t xml:space="preserve">= 600 000 dhe hartimi i raportit </w:t>
      </w:r>
      <w:r w:rsidR="0033591F" w:rsidRPr="00CC61D7">
        <w:rPr>
          <w:lang w:val="sq-AL"/>
        </w:rPr>
        <w:t>lump sum</w:t>
      </w:r>
      <w:r w:rsidR="004B1B7A" w:rsidRPr="00CC61D7">
        <w:rPr>
          <w:lang w:val="sq-AL"/>
        </w:rPr>
        <w:t xml:space="preserve"> </w:t>
      </w:r>
      <w:r w:rsidRPr="00CC61D7">
        <w:rPr>
          <w:lang w:val="sq-AL"/>
        </w:rPr>
        <w:t>200 000 lekë x 100 kopje. Kostoja është planifikuar e ndarë për periudhën e aktivitetit 2015</w:t>
      </w:r>
      <w:r w:rsidR="00776081">
        <w:rPr>
          <w:lang w:val="sq-AL"/>
        </w:rPr>
        <w:t xml:space="preserve"> </w:t>
      </w:r>
      <w:r w:rsidRPr="00CC61D7">
        <w:rPr>
          <w:lang w:val="sq-AL"/>
        </w:rPr>
        <w:t>-</w:t>
      </w:r>
      <w:r w:rsidR="00776081">
        <w:rPr>
          <w:lang w:val="sq-AL"/>
        </w:rPr>
        <w:t xml:space="preserve"> </w:t>
      </w:r>
      <w:r w:rsidRPr="00CC61D7">
        <w:rPr>
          <w:lang w:val="sq-AL"/>
        </w:rPr>
        <w:t>2016 në proporcionet si vijojnë: 30% për vitin 2015 dhe 70% për vitin 2016.</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2.1.2 Përshtatja e kuadrit ligjor për njohjen dhe pagesat e praktikave të punës dhe nxitjen e </w:t>
      </w:r>
      <w:r w:rsidRPr="00C331A0">
        <w:rPr>
          <w:i/>
          <w:lang w:val="sq-AL"/>
        </w:rPr>
        <w:t>internship</w:t>
      </w:r>
      <w:r w:rsidRPr="00CC61D7">
        <w:rPr>
          <w:lang w:val="sq-AL"/>
        </w:rPr>
        <w:t>-it të të rinjve, si në sektorin publik, ashtu dhe në atë privat.</w:t>
      </w:r>
    </w:p>
    <w:p w:rsidR="009B2402" w:rsidRPr="00CC61D7" w:rsidRDefault="009B2402" w:rsidP="009B2402">
      <w:pPr>
        <w:pStyle w:val="Paragrafi"/>
        <w:rPr>
          <w:lang w:val="sq-AL"/>
        </w:rPr>
      </w:pPr>
      <w:r w:rsidRPr="00CC61D7">
        <w:rPr>
          <w:lang w:val="sq-AL"/>
        </w:rPr>
        <w:t>Indikatori</w:t>
      </w:r>
      <w:r w:rsidR="000B2AF4">
        <w:rPr>
          <w:lang w:val="sq-AL"/>
        </w:rPr>
        <w:t>:</w:t>
      </w:r>
      <w:r w:rsidRPr="00CC61D7">
        <w:rPr>
          <w:lang w:val="sq-AL"/>
        </w:rPr>
        <w:t xml:space="preserve"> </w:t>
      </w:r>
    </w:p>
    <w:p w:rsidR="009B2402" w:rsidRPr="00CC61D7" w:rsidRDefault="000B2AF4" w:rsidP="009B2402">
      <w:pPr>
        <w:pStyle w:val="Paragrafi"/>
        <w:rPr>
          <w:lang w:val="sq-AL"/>
        </w:rPr>
      </w:pPr>
      <w:r>
        <w:rPr>
          <w:lang w:val="sq-AL"/>
        </w:rPr>
        <w:t xml:space="preserve">- </w:t>
      </w:r>
      <w:r w:rsidR="009B2402" w:rsidRPr="00CC61D7">
        <w:rPr>
          <w:lang w:val="sq-AL"/>
        </w:rPr>
        <w:t>Hartimi i kuadrit ligjor (2016).</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27D9F">
        <w:rPr>
          <w:lang w:val="sq-AL"/>
        </w:rPr>
        <w:t xml:space="preserve"> </w:t>
      </w:r>
      <w:r w:rsidRPr="00CC61D7">
        <w:rPr>
          <w:lang w:val="sq-AL"/>
        </w:rPr>
        <w:t>Buxheti i shtetit</w:t>
      </w:r>
      <w:r w:rsidR="00A27D9F">
        <w:rPr>
          <w:lang w:val="sq-AL"/>
        </w:rPr>
        <w:t xml:space="preserve">: </w:t>
      </w:r>
      <w:r w:rsidRPr="00CC61D7">
        <w:rPr>
          <w:lang w:val="sq-AL"/>
        </w:rPr>
        <w:t>334000 lekë për periudhën</w:t>
      </w:r>
      <w:r w:rsidR="00CC61D7">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A27D9F">
        <w:rPr>
          <w:lang w:val="sq-AL"/>
        </w:rPr>
        <w:t xml:space="preserve"> </w:t>
      </w:r>
      <w:r w:rsidRPr="00CC61D7">
        <w:rPr>
          <w:lang w:val="sq-AL"/>
        </w:rPr>
        <w:t>Fonde të pambuluara</w:t>
      </w:r>
      <w:r w:rsidR="00A27D9F">
        <w:rPr>
          <w:lang w:val="sq-AL"/>
        </w:rPr>
        <w:t xml:space="preserve">: </w:t>
      </w:r>
      <w:r w:rsidR="00A27D9F"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Kostoja e përgjithshme për indikatorin e parë, i cili duhet të realizohet</w:t>
      </w:r>
      <w:r w:rsidR="00CC61D7">
        <w:rPr>
          <w:lang w:val="sq-AL"/>
        </w:rPr>
        <w:t xml:space="preserve"> </w:t>
      </w:r>
      <w:r w:rsidRPr="00CC61D7">
        <w:rPr>
          <w:lang w:val="sq-AL"/>
        </w:rPr>
        <w:t>për vitin 2015, do të mbulohet nga MMRS-ja dhe duke pë</w:t>
      </w:r>
      <w:r w:rsidR="000B2680">
        <w:rPr>
          <w:lang w:val="sq-AL"/>
        </w:rPr>
        <w:t>rdorur si bazë modelin e PBA-së</w:t>
      </w:r>
      <w:r w:rsidRPr="00CC61D7">
        <w:rPr>
          <w:lang w:val="sq-AL"/>
        </w:rPr>
        <w:t>, koston e produktit J,</w:t>
      </w:r>
      <w:r w:rsidR="00B64A18">
        <w:rPr>
          <w:lang w:val="sq-AL"/>
        </w:rPr>
        <w:t xml:space="preserve">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2.1.3 Hartimi i kuadrit ligjor për mbështetjen e ideve/programeve inovative përmes skemës së patentimit (</w:t>
      </w:r>
      <w:r w:rsidRPr="000B2AF4">
        <w:rPr>
          <w:i/>
          <w:lang w:val="sq-AL"/>
        </w:rPr>
        <w:t>copy right</w:t>
      </w:r>
      <w:r w:rsidRPr="00CC61D7">
        <w:rPr>
          <w:lang w:val="sq-AL"/>
        </w:rPr>
        <w:t>).</w:t>
      </w:r>
    </w:p>
    <w:p w:rsidR="009B2402" w:rsidRPr="00CC61D7" w:rsidRDefault="001F4EF2" w:rsidP="009B2402">
      <w:pPr>
        <w:pStyle w:val="Paragrafi"/>
        <w:rPr>
          <w:lang w:val="sq-AL"/>
        </w:rPr>
      </w:pPr>
      <w:r>
        <w:rPr>
          <w:lang w:val="sq-AL"/>
        </w:rPr>
        <w:t>Indikatori</w:t>
      </w:r>
      <w:r w:rsidR="00A20F9A">
        <w:rPr>
          <w:lang w:val="sq-AL"/>
        </w:rPr>
        <w:t>:</w:t>
      </w:r>
    </w:p>
    <w:p w:rsidR="009B2402" w:rsidRPr="00CC61D7" w:rsidRDefault="00A20F9A" w:rsidP="009B2402">
      <w:pPr>
        <w:pStyle w:val="Paragrafi"/>
        <w:rPr>
          <w:lang w:val="sq-AL"/>
        </w:rPr>
      </w:pPr>
      <w:r>
        <w:rPr>
          <w:lang w:val="sq-AL"/>
        </w:rPr>
        <w:t xml:space="preserve">- </w:t>
      </w:r>
      <w:r w:rsidR="009B2402" w:rsidRPr="00CC61D7">
        <w:rPr>
          <w:lang w:val="sq-AL"/>
        </w:rPr>
        <w:t>Kuadri ligjor i hartuar sipas standardeve dhe praktikave më të mira botërore.</w:t>
      </w:r>
    </w:p>
    <w:p w:rsidR="009B2402" w:rsidRPr="00CC61D7" w:rsidRDefault="00215AB0" w:rsidP="009B2402">
      <w:pPr>
        <w:pStyle w:val="Paragrafi"/>
        <w:rPr>
          <w:lang w:val="sq-AL"/>
        </w:rPr>
      </w:pPr>
      <w:r>
        <w:rPr>
          <w:lang w:val="sq-AL"/>
        </w:rPr>
        <w:t>Buxheti</w:t>
      </w:r>
      <w:r w:rsidR="00A20F9A">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w:t>
      </w:r>
      <w:r w:rsidR="00215AB0">
        <w:rPr>
          <w:lang w:val="sq-AL"/>
        </w:rPr>
        <w:t xml:space="preserve"> </w:t>
      </w:r>
      <w:r w:rsidRPr="00CC61D7">
        <w:rPr>
          <w:lang w:val="sq-AL"/>
        </w:rPr>
        <w:t>334000 lekë për periudhën 2016;</w:t>
      </w:r>
    </w:p>
    <w:p w:rsidR="009B2402" w:rsidRPr="00CC61D7" w:rsidRDefault="009B2402" w:rsidP="009B2402">
      <w:pPr>
        <w:pStyle w:val="Paragrafi"/>
        <w:rPr>
          <w:lang w:val="sq-AL"/>
        </w:rPr>
      </w:pPr>
      <w:r w:rsidRPr="00CC61D7">
        <w:rPr>
          <w:lang w:val="sq-AL"/>
        </w:rPr>
        <w:t xml:space="preserve">- Fonde të pambuluara: </w:t>
      </w:r>
      <w:r w:rsidR="00215AB0"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Kostoja e përgjithshme për indikatorin e p</w:t>
      </w:r>
      <w:r w:rsidR="00CC61D7">
        <w:rPr>
          <w:lang w:val="sq-AL"/>
        </w:rPr>
        <w:t xml:space="preserve">arë, i cili duhet të realizohet </w:t>
      </w:r>
      <w:r w:rsidRPr="00CC61D7">
        <w:rPr>
          <w:lang w:val="sq-AL"/>
        </w:rPr>
        <w:t>për vitin 2015, do të mbulohet nga MMRS-ja dhe duke përdorur si bazë modelin e PBA-së, koston e produktit J,</w:t>
      </w:r>
      <w:r w:rsidR="00CC61D7">
        <w:rPr>
          <w:lang w:val="sq-AL"/>
        </w:rPr>
        <w:t xml:space="preserve"> </w:t>
      </w:r>
      <w:r w:rsidR="00360BAF">
        <w:rPr>
          <w:lang w:val="sq-AL"/>
        </w:rPr>
        <w:t>“</w:t>
      </w:r>
      <w:r w:rsidRPr="00CC61D7">
        <w:rPr>
          <w:lang w:val="sq-AL"/>
        </w:rPr>
        <w:t>Projektakte dhe akte ligjore dhe nënligjore</w:t>
      </w:r>
      <w:r w:rsidR="00360BAF">
        <w:rPr>
          <w:lang w:val="sq-AL"/>
        </w:rPr>
        <w:t>”</w:t>
      </w:r>
      <w:r w:rsidRPr="00CC61D7">
        <w:rPr>
          <w:lang w:val="sq-AL"/>
        </w:rPr>
        <w:t xml:space="preserve">, ku përcaktohet kostoja për një akt ligjor. Është pranuar që </w:t>
      </w:r>
      <w:r w:rsidRPr="00CC61D7">
        <w:rPr>
          <w:lang w:val="sq-AL"/>
        </w:rPr>
        <w:lastRenderedPageBreak/>
        <w:t>ky indikator të realizohet nga buxheti i kësaj ministrie me një kosto mesatare prej 334000 lekësh.</w:t>
      </w:r>
    </w:p>
    <w:p w:rsidR="009B2402" w:rsidRPr="00CC61D7" w:rsidRDefault="00215AB0"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2.1.4 Njohja </w:t>
      </w:r>
      <w:r w:rsidR="00A20F9A">
        <w:rPr>
          <w:lang w:val="sq-AL"/>
        </w:rPr>
        <w:t xml:space="preserve">e </w:t>
      </w:r>
      <w:r w:rsidRPr="00CC61D7">
        <w:rPr>
          <w:lang w:val="sq-AL"/>
        </w:rPr>
        <w:t xml:space="preserve">certifikatave apo </w:t>
      </w:r>
      <w:r w:rsidR="00A20F9A">
        <w:rPr>
          <w:lang w:val="sq-AL"/>
        </w:rPr>
        <w:t xml:space="preserve">e </w:t>
      </w:r>
      <w:r w:rsidRPr="00CC61D7">
        <w:rPr>
          <w:lang w:val="sq-AL"/>
        </w:rPr>
        <w:t xml:space="preserve">diplomave për kurset e formimit profesional të zhvilluara në vendet e emigrimit, si dhe certifikimi i njohurive dhe </w:t>
      </w:r>
      <w:r w:rsidR="00A20F9A">
        <w:rPr>
          <w:lang w:val="sq-AL"/>
        </w:rPr>
        <w:t xml:space="preserve">i </w:t>
      </w:r>
      <w:r w:rsidRPr="00CC61D7">
        <w:rPr>
          <w:lang w:val="sq-AL"/>
        </w:rPr>
        <w:t>eksperiencave të punësimit të zhvilluara në emigracion.</w:t>
      </w:r>
    </w:p>
    <w:p w:rsidR="009B2402" w:rsidRPr="00CC61D7" w:rsidRDefault="00215AB0" w:rsidP="009B2402">
      <w:pPr>
        <w:pStyle w:val="Paragrafi"/>
        <w:rPr>
          <w:lang w:val="sq-AL"/>
        </w:rPr>
      </w:pPr>
      <w:r>
        <w:rPr>
          <w:lang w:val="sq-AL"/>
        </w:rPr>
        <w:t>Indikatori</w:t>
      </w:r>
      <w:r w:rsidR="009D440B">
        <w:rPr>
          <w:lang w:val="sq-AL"/>
        </w:rPr>
        <w:t>:</w:t>
      </w:r>
      <w:r w:rsidR="009B2402" w:rsidRPr="00CC61D7">
        <w:rPr>
          <w:lang w:val="sq-AL"/>
        </w:rPr>
        <w:t xml:space="preserve"> </w:t>
      </w:r>
    </w:p>
    <w:p w:rsidR="009B2402" w:rsidRPr="00CC61D7" w:rsidRDefault="009D440B" w:rsidP="009B2402">
      <w:pPr>
        <w:pStyle w:val="Paragrafi"/>
        <w:rPr>
          <w:lang w:val="sq-AL"/>
        </w:rPr>
      </w:pPr>
      <w:r>
        <w:rPr>
          <w:lang w:val="sq-AL"/>
        </w:rPr>
        <w:t xml:space="preserve">- </w:t>
      </w:r>
      <w:r w:rsidR="009B2402" w:rsidRPr="00CC61D7">
        <w:rPr>
          <w:lang w:val="sq-AL"/>
        </w:rPr>
        <w:t xml:space="preserve">Ngritja e sistemit të akredimit dhe </w:t>
      </w:r>
      <w:r>
        <w:rPr>
          <w:lang w:val="sq-AL"/>
        </w:rPr>
        <w:t xml:space="preserve">të </w:t>
      </w:r>
      <w:r w:rsidR="009B2402" w:rsidRPr="00CC61D7">
        <w:rPr>
          <w:lang w:val="sq-AL"/>
        </w:rPr>
        <w:t>certifikimit (2015).</w:t>
      </w:r>
    </w:p>
    <w:p w:rsidR="009B2402" w:rsidRPr="00CC61D7" w:rsidRDefault="00215AB0" w:rsidP="009B2402">
      <w:pPr>
        <w:pStyle w:val="Paragrafi"/>
        <w:rPr>
          <w:lang w:val="sq-AL"/>
        </w:rPr>
      </w:pPr>
      <w:r>
        <w:rPr>
          <w:lang w:val="sq-AL"/>
        </w:rPr>
        <w:t>Buxheti</w:t>
      </w:r>
      <w:r w:rsidR="00FF3907">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Buxheti i shtetit:</w:t>
      </w:r>
      <w:r w:rsidR="00215AB0">
        <w:rPr>
          <w:lang w:val="sq-AL"/>
        </w:rPr>
        <w:t xml:space="preserve"> </w:t>
      </w:r>
      <w:r w:rsidRPr="00CC61D7">
        <w:rPr>
          <w:lang w:val="sq-AL"/>
        </w:rPr>
        <w:t>3000000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Fonde të pambuluara:</w:t>
      </w:r>
      <w:r w:rsidR="00215AB0">
        <w:rPr>
          <w:lang w:val="sq-AL"/>
        </w:rPr>
        <w:t xml:space="preserve"> </w:t>
      </w:r>
      <w:r w:rsidRPr="00CC61D7">
        <w:rPr>
          <w:lang w:val="sq-AL"/>
        </w:rPr>
        <w:t>6,000000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Objektivi specifik 2.2 Rritja e kualifikimit profesional dhe menaxherial të të rinjve</w:t>
      </w:r>
    </w:p>
    <w:p w:rsidR="009B2402" w:rsidRPr="00CC61D7" w:rsidRDefault="00215AB0"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2.2.1 Programe trajnuese dhe kurse verore (Summer School) për të rinjtë mbi këshillimin në karrierë, aftësimin profesional, menaxherial, hartimin e planeve të biznesit dhe sigurimin</w:t>
      </w:r>
      <w:r w:rsidR="004B1B7A">
        <w:rPr>
          <w:lang w:val="sq-AL"/>
        </w:rPr>
        <w:t xml:space="preserve"> </w:t>
      </w:r>
      <w:r w:rsidRPr="00CC61D7">
        <w:rPr>
          <w:lang w:val="sq-AL"/>
        </w:rPr>
        <w:t>e fondeve.</w:t>
      </w:r>
    </w:p>
    <w:p w:rsidR="009B2402" w:rsidRPr="00CC61D7" w:rsidRDefault="00215AB0" w:rsidP="009B2402">
      <w:pPr>
        <w:pStyle w:val="Paragrafi"/>
        <w:rPr>
          <w:lang w:val="sq-AL"/>
        </w:rPr>
      </w:pPr>
      <w:r>
        <w:rPr>
          <w:lang w:val="sq-AL"/>
        </w:rPr>
        <w:t>Indikatori</w:t>
      </w:r>
      <w:r w:rsidR="00ED01C2">
        <w:rPr>
          <w:lang w:val="sq-AL"/>
        </w:rPr>
        <w:t>:</w:t>
      </w:r>
    </w:p>
    <w:p w:rsidR="009B2402" w:rsidRPr="00CC61D7" w:rsidRDefault="00ED01C2" w:rsidP="009B2402">
      <w:pPr>
        <w:pStyle w:val="Paragrafi"/>
        <w:rPr>
          <w:lang w:val="sq-AL"/>
        </w:rPr>
      </w:pPr>
      <w:r>
        <w:rPr>
          <w:lang w:val="sq-AL"/>
        </w:rPr>
        <w:t xml:space="preserve">- </w:t>
      </w:r>
      <w:r w:rsidR="009B2402" w:rsidRPr="00CC61D7">
        <w:rPr>
          <w:lang w:val="sq-AL"/>
        </w:rPr>
        <w:t>Organizimi i dy programeve trajnimi rajonalë/vit me pjesëmarrjen e 50 personave/për takim.</w:t>
      </w:r>
    </w:p>
    <w:p w:rsidR="009B2402" w:rsidRPr="00CC61D7" w:rsidRDefault="00215AB0" w:rsidP="009B2402">
      <w:pPr>
        <w:pStyle w:val="Paragrafi"/>
        <w:rPr>
          <w:lang w:val="sq-AL"/>
        </w:rPr>
      </w:pPr>
      <w:r>
        <w:rPr>
          <w:lang w:val="sq-AL"/>
        </w:rPr>
        <w:t>Buxheti</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Fonde të pambuluara:</w:t>
      </w:r>
      <w:r w:rsidR="00215AB0">
        <w:rPr>
          <w:lang w:val="sq-AL"/>
        </w:rPr>
        <w:t xml:space="preserve"> </w:t>
      </w:r>
      <w:r w:rsidRPr="00CC61D7">
        <w:rPr>
          <w:lang w:val="sq-AL"/>
        </w:rPr>
        <w:t>31530000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Ky aktivitet është vlerësuar të realizohet nëpërmjet fondeve të donatorëve pasi </w:t>
      </w:r>
      <w:r w:rsidR="00B61504" w:rsidRPr="00CC61D7">
        <w:rPr>
          <w:lang w:val="sq-AL"/>
        </w:rPr>
        <w:t xml:space="preserve">buxheti </w:t>
      </w:r>
      <w:r w:rsidRPr="00CC61D7">
        <w:rPr>
          <w:lang w:val="sq-AL"/>
        </w:rPr>
        <w:t>i shtetit nuk ka aktivitete të tilla të planifikuara në PBA. Realizimi i këtij aktiviteti përfshin shpenzimet e organizimit të shkollës verore, pagesat e trajnerëve, pagesat e qirasë, shpenzime administrative, udhëtimi, fjetjeje</w:t>
      </w:r>
      <w:r w:rsidR="004B1B7A">
        <w:rPr>
          <w:lang w:val="sq-AL"/>
        </w:rPr>
        <w:t xml:space="preserve"> </w:t>
      </w:r>
      <w:r w:rsidRPr="00CC61D7">
        <w:rPr>
          <w:lang w:val="sq-AL"/>
        </w:rPr>
        <w:t>e të tjera, e cila vlerësohet me një kosto 2627500 lekë</w:t>
      </w:r>
      <w:r w:rsidR="004B1B7A">
        <w:rPr>
          <w:lang w:val="sq-AL"/>
        </w:rPr>
        <w:t xml:space="preserve"> </w:t>
      </w:r>
      <w:r w:rsidRPr="00CC61D7">
        <w:rPr>
          <w:lang w:val="sq-AL"/>
        </w:rPr>
        <w:t>për një program trajnimi.</w:t>
      </w:r>
    </w:p>
    <w:p w:rsidR="009B2402" w:rsidRPr="00CC61D7" w:rsidRDefault="00215AB0" w:rsidP="009B2402">
      <w:pPr>
        <w:pStyle w:val="Paragrafi"/>
        <w:rPr>
          <w:lang w:val="sq-AL"/>
        </w:rPr>
      </w:pPr>
      <w:r>
        <w:rPr>
          <w:lang w:val="sq-AL"/>
        </w:rPr>
        <w:t>Aktiviteti</w:t>
      </w:r>
    </w:p>
    <w:p w:rsidR="009B2402" w:rsidRPr="00CC61D7" w:rsidRDefault="00B560A2" w:rsidP="009B2402">
      <w:pPr>
        <w:pStyle w:val="Paragrafi"/>
        <w:rPr>
          <w:lang w:val="sq-AL"/>
        </w:rPr>
      </w:pPr>
      <w:r>
        <w:rPr>
          <w:lang w:val="sq-AL"/>
        </w:rPr>
        <w:t>2.2.2</w:t>
      </w:r>
      <w:r w:rsidR="009B2402" w:rsidRPr="00CC61D7">
        <w:rPr>
          <w:lang w:val="sq-AL"/>
        </w:rPr>
        <w:t xml:space="preserve"> Përmirësimi i infrastrukturës, bazës materiale praktike/laboratorike të shkollave profesionale</w:t>
      </w:r>
      <w:r w:rsidR="00B64A18">
        <w:rPr>
          <w:lang w:val="sq-AL"/>
        </w:rPr>
        <w:t xml:space="preserve"> </w:t>
      </w:r>
      <w:r w:rsidR="009B2402" w:rsidRPr="00CC61D7">
        <w:rPr>
          <w:lang w:val="sq-AL"/>
        </w:rPr>
        <w:t>me pajisje bashkëkohore didaktike e të tjera.</w:t>
      </w:r>
    </w:p>
    <w:p w:rsidR="009B2402" w:rsidRPr="00CC61D7" w:rsidRDefault="00215AB0" w:rsidP="009B2402">
      <w:pPr>
        <w:pStyle w:val="Paragrafi"/>
        <w:rPr>
          <w:lang w:val="sq-AL"/>
        </w:rPr>
      </w:pPr>
      <w:r>
        <w:rPr>
          <w:lang w:val="sq-AL"/>
        </w:rPr>
        <w:t>Indikatori</w:t>
      </w:r>
      <w:r w:rsidR="00522C65">
        <w:rPr>
          <w:lang w:val="sq-AL"/>
        </w:rPr>
        <w:t>:</w:t>
      </w:r>
    </w:p>
    <w:p w:rsidR="009B2402" w:rsidRPr="00CC61D7" w:rsidRDefault="00522C65" w:rsidP="009B2402">
      <w:pPr>
        <w:pStyle w:val="Paragrafi"/>
        <w:rPr>
          <w:lang w:val="sq-AL"/>
        </w:rPr>
      </w:pPr>
      <w:r>
        <w:rPr>
          <w:lang w:val="sq-AL"/>
        </w:rPr>
        <w:t xml:space="preserve">- </w:t>
      </w:r>
      <w:r w:rsidR="009B2402" w:rsidRPr="00CC61D7">
        <w:rPr>
          <w:lang w:val="sq-AL"/>
        </w:rPr>
        <w:t>Ruajtja dhe qëndrueshmëria financiare në investimet që do të kryhen për shkollat profesionale, ruajtja e një rritjeje buxheti prej 5% çdo vit, bazuar në PBA-në e vitit 2015.</w:t>
      </w:r>
    </w:p>
    <w:p w:rsidR="009B2402" w:rsidRPr="00CC61D7" w:rsidRDefault="00215AB0" w:rsidP="009B2402">
      <w:pPr>
        <w:pStyle w:val="Paragrafi"/>
        <w:rPr>
          <w:lang w:val="sq-AL"/>
        </w:rPr>
      </w:pPr>
      <w:r>
        <w:rPr>
          <w:lang w:val="sq-AL"/>
        </w:rPr>
        <w:t>Buxheti</w:t>
      </w:r>
    </w:p>
    <w:p w:rsidR="009B2402" w:rsidRPr="00CC61D7" w:rsidRDefault="009B2402" w:rsidP="009B2402">
      <w:pPr>
        <w:pStyle w:val="Paragrafi"/>
        <w:rPr>
          <w:lang w:val="sq-AL"/>
        </w:rPr>
      </w:pPr>
      <w:r w:rsidRPr="00CC61D7">
        <w:rPr>
          <w:lang w:val="sq-AL"/>
        </w:rPr>
        <w:t>- Buxheti i shtetit:</w:t>
      </w:r>
      <w:r w:rsidR="00215AB0">
        <w:rPr>
          <w:lang w:val="sq-AL"/>
        </w:rPr>
        <w:t xml:space="preserve"> </w:t>
      </w:r>
      <w:r w:rsidRPr="00CC61D7">
        <w:rPr>
          <w:lang w:val="sq-AL"/>
        </w:rPr>
        <w:t>4894803000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 Fonde të pambuluara: </w:t>
      </w:r>
    </w:p>
    <w:p w:rsidR="009B2402" w:rsidRPr="00CC61D7" w:rsidRDefault="009B2402" w:rsidP="009B2402">
      <w:pPr>
        <w:pStyle w:val="Paragrafi"/>
        <w:rPr>
          <w:lang w:val="sq-AL"/>
        </w:rPr>
      </w:pPr>
      <w:r w:rsidRPr="00CC61D7">
        <w:rPr>
          <w:lang w:val="sq-AL"/>
        </w:rPr>
        <w:t>Ky aktivitet mendohet të realizohet nëpërmjet fondeve të MMRS-së, si institucioni që në reformat e vitit 2015 ka zhvillimin e arsimit profesional. Bazuar në PBA-në e 2015</w:t>
      </w:r>
      <w:r w:rsidR="00621B93">
        <w:rPr>
          <w:lang w:val="sq-AL"/>
        </w:rPr>
        <w:t xml:space="preserve"> </w:t>
      </w:r>
      <w:r w:rsidRPr="00CC61D7">
        <w:rPr>
          <w:lang w:val="sq-AL"/>
        </w:rPr>
        <w:t>-</w:t>
      </w:r>
      <w:r w:rsidR="00621B93">
        <w:rPr>
          <w:lang w:val="sq-AL"/>
        </w:rPr>
        <w:t xml:space="preserve"> </w:t>
      </w:r>
      <w:r w:rsidRPr="00CC61D7">
        <w:rPr>
          <w:lang w:val="sq-AL"/>
        </w:rPr>
        <w:t xml:space="preserve">2018 për arsimin janë përfshirë fondet e investimeve të zërit </w:t>
      </w:r>
      <w:r w:rsidR="00360BAF">
        <w:rPr>
          <w:lang w:val="sq-AL"/>
        </w:rPr>
        <w:t>“</w:t>
      </w:r>
      <w:r w:rsidRPr="00CC61D7">
        <w:rPr>
          <w:lang w:val="sq-AL"/>
        </w:rPr>
        <w:t>231</w:t>
      </w:r>
      <w:r w:rsidR="00360BAF">
        <w:rPr>
          <w:lang w:val="sq-AL"/>
        </w:rPr>
        <w:t>”</w:t>
      </w:r>
      <w:r w:rsidRPr="00CC61D7">
        <w:rPr>
          <w:lang w:val="sq-AL"/>
        </w:rPr>
        <w:t xml:space="preserve">, të cilat do të përdoren për këtë program (burimi nga MMRS-PBA e </w:t>
      </w:r>
      <w:r w:rsidR="00B61504" w:rsidRPr="00CC61D7">
        <w:rPr>
          <w:lang w:val="sq-AL"/>
        </w:rPr>
        <w:t xml:space="preserve">arsimit </w:t>
      </w:r>
      <w:r w:rsidRPr="00CC61D7">
        <w:rPr>
          <w:lang w:val="sq-AL"/>
        </w:rPr>
        <w:t>profesional). Përtej vitit 2018 është aplikuar një rritje buxheti prej 5 % në mënyrë progresive për të ruajtur qëndrueshmërinë e investimeve në arsimin profesional përtej vitit 2018.</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2.2.3 Konsulenca mbi aspektet ligjore, financiare dhe menaxheriale për bizneset fillestare të iniciuara nga të rinjtë.</w:t>
      </w:r>
    </w:p>
    <w:p w:rsidR="009B2402" w:rsidRPr="00CC61D7" w:rsidRDefault="001F4EF2" w:rsidP="009B2402">
      <w:pPr>
        <w:pStyle w:val="Paragrafi"/>
        <w:rPr>
          <w:lang w:val="sq-AL"/>
        </w:rPr>
      </w:pPr>
      <w:r>
        <w:rPr>
          <w:lang w:val="sq-AL"/>
        </w:rPr>
        <w:t>Indikatorët</w:t>
      </w:r>
      <w:r w:rsidR="00620941">
        <w:rPr>
          <w:lang w:val="sq-AL"/>
        </w:rPr>
        <w:t>:</w:t>
      </w:r>
    </w:p>
    <w:p w:rsidR="009B2402" w:rsidRPr="00CC61D7" w:rsidRDefault="00620941" w:rsidP="009B2402">
      <w:pPr>
        <w:pStyle w:val="Paragrafi"/>
        <w:rPr>
          <w:lang w:val="sq-AL"/>
        </w:rPr>
      </w:pPr>
      <w:r>
        <w:rPr>
          <w:lang w:val="sq-AL"/>
        </w:rPr>
        <w:t xml:space="preserve">- </w:t>
      </w:r>
      <w:r w:rsidR="009B2402" w:rsidRPr="00CC61D7">
        <w:rPr>
          <w:lang w:val="sq-AL"/>
        </w:rPr>
        <w:t xml:space="preserve">Organizimi i një </w:t>
      </w:r>
      <w:r w:rsidR="009B2402" w:rsidRPr="00994FDC">
        <w:rPr>
          <w:i/>
          <w:lang w:val="sq-AL"/>
        </w:rPr>
        <w:t>workshop</w:t>
      </w:r>
      <w:r w:rsidR="009B2402" w:rsidRPr="00CC61D7">
        <w:rPr>
          <w:lang w:val="sq-AL"/>
        </w:rPr>
        <w:t>-i vjetor rajonal me pjesëmarrjen e 25-30 personave;</w:t>
      </w:r>
    </w:p>
    <w:p w:rsidR="009B2402" w:rsidRPr="00CC61D7" w:rsidRDefault="00620941" w:rsidP="009B2402">
      <w:pPr>
        <w:pStyle w:val="Paragrafi"/>
        <w:rPr>
          <w:lang w:val="sq-AL"/>
        </w:rPr>
      </w:pPr>
      <w:r>
        <w:rPr>
          <w:lang w:val="sq-AL"/>
        </w:rPr>
        <w:t xml:space="preserve">- </w:t>
      </w:r>
      <w:r w:rsidR="009B2402" w:rsidRPr="00CC61D7">
        <w:rPr>
          <w:lang w:val="sq-AL"/>
        </w:rPr>
        <w:t>Krijimi i një grupi ekspertësh</w:t>
      </w:r>
      <w:r w:rsidR="003627FE">
        <w:rPr>
          <w:lang w:val="sq-AL"/>
        </w:rPr>
        <w:t>,</w:t>
      </w:r>
      <w:r w:rsidR="009B2402" w:rsidRPr="00CC61D7">
        <w:rPr>
          <w:lang w:val="sq-AL"/>
        </w:rPr>
        <w:t xml:space="preserve"> të cilët do të ofrojnë shërbimet e konsulencës për bizneset rinore.</w:t>
      </w:r>
    </w:p>
    <w:p w:rsidR="009B2402" w:rsidRPr="00CC61D7" w:rsidRDefault="009B2402" w:rsidP="009B2402">
      <w:pPr>
        <w:pStyle w:val="Paragrafi"/>
        <w:rPr>
          <w:lang w:val="sq-AL"/>
        </w:rPr>
      </w:pPr>
      <w:r w:rsidRPr="00CC61D7">
        <w:rPr>
          <w:lang w:val="sq-AL"/>
        </w:rPr>
        <w:t>Buxheti</w:t>
      </w:r>
      <w:r w:rsidR="00620941">
        <w:rPr>
          <w:lang w:val="sq-AL"/>
        </w:rPr>
        <w:t>:</w:t>
      </w:r>
    </w:p>
    <w:p w:rsidR="009B2402" w:rsidRPr="00CC61D7" w:rsidRDefault="009B2402" w:rsidP="009B2402">
      <w:pPr>
        <w:pStyle w:val="Paragrafi"/>
        <w:rPr>
          <w:lang w:val="sq-AL"/>
        </w:rPr>
      </w:pPr>
      <w:r w:rsidRPr="00CC61D7">
        <w:rPr>
          <w:lang w:val="sq-AL"/>
        </w:rPr>
        <w:t>- Buxheti i shtetit:</w:t>
      </w:r>
      <w:r w:rsidR="00994FDC">
        <w:rPr>
          <w:lang w:val="sq-AL"/>
        </w:rPr>
        <w:t xml:space="preserve"> </w:t>
      </w:r>
      <w:r w:rsidR="00994FDC"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4B1B7A">
        <w:rPr>
          <w:lang w:val="sq-AL"/>
        </w:rPr>
        <w:t xml:space="preserve"> </w:t>
      </w:r>
      <w:r w:rsidRPr="00CC61D7">
        <w:rPr>
          <w:lang w:val="sq-AL"/>
        </w:rPr>
        <w:t>7200000 lekë për periudhën</w:t>
      </w:r>
      <w:r w:rsidR="004B1B7A">
        <w:rPr>
          <w:lang w:val="sq-AL"/>
        </w:rPr>
        <w:t xml:space="preserve"> </w:t>
      </w:r>
      <w:r w:rsidRPr="00CC61D7">
        <w:rPr>
          <w:lang w:val="sq-AL"/>
        </w:rPr>
        <w:t>2015</w:t>
      </w:r>
      <w:r w:rsidR="00994FDC">
        <w:rPr>
          <w:lang w:val="sq-AL"/>
        </w:rPr>
        <w:t xml:space="preserve"> </w:t>
      </w:r>
      <w:r w:rsidRPr="00CC61D7">
        <w:rPr>
          <w:lang w:val="sq-AL"/>
        </w:rPr>
        <w:t>-</w:t>
      </w:r>
      <w:r w:rsidR="00994FD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Organizimi i </w:t>
      </w:r>
      <w:r w:rsidRPr="004B1B7A">
        <w:rPr>
          <w:i/>
          <w:lang w:val="sq-AL"/>
        </w:rPr>
        <w:t>workshop</w:t>
      </w:r>
      <w:r w:rsidRPr="00CC61D7">
        <w:rPr>
          <w:lang w:val="sq-AL"/>
        </w:rPr>
        <w:t>-it përfshin shpenzimet administrative, si pagesë trajnuesish, pagesa udhëtimi, dieta, pagesa administrative të tjera, e cila në total ka vlerën e përafërt 200000 lekë/</w:t>
      </w:r>
      <w:r w:rsidRPr="004B1B7A">
        <w:rPr>
          <w:i/>
          <w:lang w:val="sq-AL"/>
        </w:rPr>
        <w:t>workshop</w:t>
      </w:r>
      <w:r w:rsidRPr="00CC61D7">
        <w:rPr>
          <w:lang w:val="sq-AL"/>
        </w:rPr>
        <w:t>.</w:t>
      </w:r>
    </w:p>
    <w:p w:rsidR="009B2402" w:rsidRPr="00CC61D7" w:rsidRDefault="009B2402" w:rsidP="009B2402">
      <w:pPr>
        <w:pStyle w:val="Paragrafi"/>
        <w:rPr>
          <w:lang w:val="sq-AL"/>
        </w:rPr>
      </w:pPr>
      <w:r w:rsidRPr="00CC61D7">
        <w:rPr>
          <w:lang w:val="sq-AL"/>
        </w:rPr>
        <w:t>I</w:t>
      </w:r>
      <w:r w:rsidR="003627FE">
        <w:rPr>
          <w:lang w:val="sq-AL"/>
        </w:rPr>
        <w:t>ndikatori 2, grupi i ekspertëve</w:t>
      </w:r>
      <w:r w:rsidRPr="00CC61D7">
        <w:rPr>
          <w:lang w:val="sq-AL"/>
        </w:rPr>
        <w:t xml:space="preserve"> do të jetë:</w:t>
      </w:r>
    </w:p>
    <w:p w:rsidR="009A6667" w:rsidRDefault="009A6667" w:rsidP="009B2402">
      <w:pPr>
        <w:pStyle w:val="Paragrafi"/>
        <w:rPr>
          <w:lang w:val="sq-AL"/>
        </w:rPr>
      </w:pPr>
    </w:p>
    <w:p w:rsidR="009B2402" w:rsidRPr="00CC61D7" w:rsidRDefault="009B2402" w:rsidP="009B2402">
      <w:pPr>
        <w:pStyle w:val="Paragrafi"/>
        <w:rPr>
          <w:lang w:val="sq-AL"/>
        </w:rPr>
      </w:pPr>
      <w:r w:rsidRPr="00CC61D7">
        <w:rPr>
          <w:lang w:val="sq-AL"/>
        </w:rPr>
        <w:t>5 ekspertë x 10 ditë pune x 20,000 lekë në ditë</w:t>
      </w:r>
      <w:r w:rsidR="004B1B7A">
        <w:rPr>
          <w:lang w:val="sq-AL"/>
        </w:rPr>
        <w:t xml:space="preserve"> </w:t>
      </w:r>
      <w:r w:rsidRPr="00CC61D7">
        <w:rPr>
          <w:lang w:val="sq-AL"/>
        </w:rPr>
        <w:t>= 1000000 lekë.</w:t>
      </w:r>
    </w:p>
    <w:p w:rsidR="009B2402" w:rsidRPr="00CC61D7" w:rsidRDefault="00994FDC"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2.2.4 Forcimi i bashkëpunimit midis institucioneve arsimore, institucioneve shtetërore dhe private për ofrimin e praktikave profesionale dhe të akredituara.</w:t>
      </w:r>
    </w:p>
    <w:p w:rsidR="009B2402" w:rsidRPr="00CC61D7" w:rsidRDefault="009B2402" w:rsidP="009B2402">
      <w:pPr>
        <w:pStyle w:val="Paragrafi"/>
        <w:rPr>
          <w:lang w:val="sq-AL"/>
        </w:rPr>
      </w:pPr>
      <w:r w:rsidRPr="00CC61D7">
        <w:rPr>
          <w:lang w:val="sq-AL"/>
        </w:rPr>
        <w:t>Indikatorët</w:t>
      </w:r>
      <w:r w:rsidR="003627FE">
        <w:rPr>
          <w:lang w:val="sq-AL"/>
        </w:rPr>
        <w:t>:</w:t>
      </w:r>
      <w:r w:rsidRPr="00CC61D7">
        <w:rPr>
          <w:lang w:val="sq-AL"/>
        </w:rPr>
        <w:t xml:space="preserve"> </w:t>
      </w:r>
    </w:p>
    <w:p w:rsidR="009B2402" w:rsidRPr="00CC61D7" w:rsidRDefault="003627FE" w:rsidP="009B2402">
      <w:pPr>
        <w:pStyle w:val="Paragrafi"/>
        <w:rPr>
          <w:lang w:val="sq-AL"/>
        </w:rPr>
      </w:pPr>
      <w:r>
        <w:rPr>
          <w:lang w:val="sq-AL"/>
        </w:rPr>
        <w:lastRenderedPageBreak/>
        <w:t xml:space="preserve">- </w:t>
      </w:r>
      <w:r w:rsidR="009B2402" w:rsidRPr="00CC61D7">
        <w:rPr>
          <w:lang w:val="sq-AL"/>
        </w:rPr>
        <w:t>Hartimi i një marrëveshjeje mirëkuptimi ndërsektoriale, midis MMSR-së, institucioneve shtetërore dhe Dhomës Kombëtare të Tregtisë (2015);</w:t>
      </w:r>
    </w:p>
    <w:p w:rsidR="009B2402" w:rsidRPr="00CC61D7" w:rsidRDefault="003627FE" w:rsidP="009B2402">
      <w:pPr>
        <w:pStyle w:val="Paragrafi"/>
        <w:rPr>
          <w:lang w:val="sq-AL"/>
        </w:rPr>
      </w:pPr>
      <w:r>
        <w:rPr>
          <w:lang w:val="sq-AL"/>
        </w:rPr>
        <w:t xml:space="preserve">- </w:t>
      </w:r>
      <w:r w:rsidR="009B2402" w:rsidRPr="00CC61D7">
        <w:rPr>
          <w:lang w:val="sq-AL"/>
        </w:rPr>
        <w:t>Praktika profesionale në institucionet shtetërore apo private për rreth 3000 të rinj.</w:t>
      </w:r>
    </w:p>
    <w:p w:rsidR="009B2402" w:rsidRPr="00CC61D7" w:rsidRDefault="00994FDC" w:rsidP="009B2402">
      <w:pPr>
        <w:pStyle w:val="Paragrafi"/>
        <w:rPr>
          <w:lang w:val="sq-AL"/>
        </w:rPr>
      </w:pPr>
      <w:r>
        <w:rPr>
          <w:lang w:val="sq-AL"/>
        </w:rPr>
        <w:t>Buxheti</w:t>
      </w:r>
      <w:r w:rsidR="003627F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 :</w:t>
      </w:r>
      <w:r w:rsidR="00994FDC">
        <w:rPr>
          <w:lang w:val="sq-AL"/>
        </w:rPr>
        <w:t xml:space="preserve"> </w:t>
      </w:r>
      <w:r w:rsidRPr="00CC61D7">
        <w:rPr>
          <w:lang w:val="sq-AL"/>
        </w:rPr>
        <w:t>334000 lekë për periudhën 2015;</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Kostoja e përgjithshme për indikatorin e parë</w:t>
      </w:r>
      <w:r w:rsidR="002E25AF">
        <w:rPr>
          <w:lang w:val="sq-AL"/>
        </w:rPr>
        <w:t>,</w:t>
      </w:r>
      <w:r w:rsidRPr="00CC61D7">
        <w:rPr>
          <w:lang w:val="sq-AL"/>
        </w:rPr>
        <w:t xml:space="preserve"> i cili duhet të realizohet për vitin 2015, do të mbulohet nga MMRS-ja dhe duke pë</w:t>
      </w:r>
      <w:r w:rsidR="000B2680">
        <w:rPr>
          <w:lang w:val="sq-AL"/>
        </w:rPr>
        <w:t>rdorur si bazë modelin e PBA-së</w:t>
      </w:r>
      <w:r w:rsidRPr="00CC61D7">
        <w:rPr>
          <w:lang w:val="sq-AL"/>
        </w:rPr>
        <w:t xml:space="preserve">, koston e produktit J, </w:t>
      </w:r>
      <w:r w:rsidR="00360BAF">
        <w:rPr>
          <w:lang w:val="sq-AL"/>
        </w:rPr>
        <w:t>“</w:t>
      </w:r>
      <w:r w:rsidRPr="00CC61D7">
        <w:rPr>
          <w:lang w:val="sq-AL"/>
        </w:rPr>
        <w:t>Projektakte dhe akte</w:t>
      </w:r>
      <w:r w:rsidR="00085195">
        <w:rPr>
          <w:lang w:val="sq-AL"/>
        </w:rPr>
        <w:t xml:space="preserve"> </w:t>
      </w:r>
      <w:r w:rsidRPr="00CC61D7">
        <w:rPr>
          <w:lang w:val="sq-AL"/>
        </w:rPr>
        <w:t>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94FDC"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2.2.5 Organizimi i konkurseve rajonale </w:t>
      </w:r>
      <w:r w:rsidR="00360BAF">
        <w:rPr>
          <w:lang w:val="sq-AL"/>
        </w:rPr>
        <w:t>“</w:t>
      </w:r>
      <w:r w:rsidRPr="00CC61D7">
        <w:rPr>
          <w:lang w:val="sq-AL"/>
        </w:rPr>
        <w:t>Ide krijuese</w:t>
      </w:r>
      <w:r w:rsidR="00360BAF">
        <w:rPr>
          <w:lang w:val="sq-AL"/>
        </w:rPr>
        <w:t>”</w:t>
      </w:r>
      <w:r w:rsidRPr="00CC61D7">
        <w:rPr>
          <w:lang w:val="sq-AL"/>
        </w:rPr>
        <w:t>, me qëllim nxitjen e punësimit të të rinjve, sipërmarrjeve rinore, të shoqëruara me mekanizma nxitës dhe mbështetës. P.sh., ideja inovative më e mirë të zbatohet në bizneset e zonës dhe të drejtohet/menaxhohet nga të rinjtë.</w:t>
      </w:r>
    </w:p>
    <w:p w:rsidR="009B2402" w:rsidRPr="00CC61D7" w:rsidRDefault="00994FDC" w:rsidP="009B2402">
      <w:pPr>
        <w:pStyle w:val="Paragrafi"/>
        <w:rPr>
          <w:lang w:val="sq-AL"/>
        </w:rPr>
      </w:pPr>
      <w:r>
        <w:rPr>
          <w:lang w:val="sq-AL"/>
        </w:rPr>
        <w:t>Indikatori</w:t>
      </w:r>
      <w:r w:rsidR="003627FE">
        <w:rPr>
          <w:lang w:val="sq-AL"/>
        </w:rPr>
        <w:t>:</w:t>
      </w:r>
      <w:r w:rsidR="009B2402" w:rsidRPr="00CC61D7">
        <w:rPr>
          <w:lang w:val="sq-AL"/>
        </w:rPr>
        <w:t xml:space="preserve"> </w:t>
      </w:r>
    </w:p>
    <w:p w:rsidR="009B2402" w:rsidRPr="00CC61D7" w:rsidRDefault="003627FE" w:rsidP="009B2402">
      <w:pPr>
        <w:pStyle w:val="Paragrafi"/>
        <w:rPr>
          <w:lang w:val="sq-AL"/>
        </w:rPr>
      </w:pPr>
      <w:r>
        <w:rPr>
          <w:lang w:val="sq-AL"/>
        </w:rPr>
        <w:t xml:space="preserve">- </w:t>
      </w:r>
      <w:r w:rsidR="009B2402" w:rsidRPr="00CC61D7">
        <w:rPr>
          <w:lang w:val="sq-AL"/>
        </w:rPr>
        <w:t>Organizimi i konkurseve në rajone/çdo vit</w:t>
      </w:r>
    </w:p>
    <w:p w:rsidR="009B2402" w:rsidRPr="00CC61D7" w:rsidRDefault="00994FDC" w:rsidP="009B2402">
      <w:pPr>
        <w:pStyle w:val="Paragrafi"/>
        <w:rPr>
          <w:lang w:val="sq-AL"/>
        </w:rPr>
      </w:pPr>
      <w:r>
        <w:rPr>
          <w:lang w:val="sq-AL"/>
        </w:rPr>
        <w:t>Buxheti</w:t>
      </w:r>
      <w:r w:rsidR="003627F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 </w:t>
      </w:r>
      <w:r w:rsidR="00CC61D7">
        <w:rPr>
          <w:lang w:val="sq-AL"/>
        </w:rPr>
        <w:t>Buxheti i shtetit</w:t>
      </w:r>
      <w:r w:rsidR="008D2427">
        <w:rPr>
          <w:lang w:val="sq-AL"/>
        </w:rPr>
        <w:t xml:space="preserve">: </w:t>
      </w:r>
      <w:r w:rsidR="00496FC6">
        <w:rPr>
          <w:lang w:val="sq-AL"/>
        </w:rPr>
        <w:t>-</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18000000 lekë për periudhën 2015</w:t>
      </w:r>
      <w:r w:rsidR="00994FDC">
        <w:rPr>
          <w:lang w:val="sq-AL"/>
        </w:rPr>
        <w:t xml:space="preserve"> </w:t>
      </w:r>
      <w:r w:rsidRPr="00CC61D7">
        <w:rPr>
          <w:lang w:val="sq-AL"/>
        </w:rPr>
        <w:t>-</w:t>
      </w:r>
      <w:r w:rsidR="00994FD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Në lidhje me këtë aktivitet nuk ka zëra buxheti për t’u mbuluar nga PBA-ja e ministrive të linjës, prandaj mendohet që realizimi i tij të kërkohet nga donatorë, nëpërmjet hartimit të programeve të ndryshme. Shpenzimet e këtij aktiviteti janë planifikuar të mbulojnë një kosto </w:t>
      </w:r>
      <w:r w:rsidR="0033591F" w:rsidRPr="00CC61D7">
        <w:rPr>
          <w:lang w:val="sq-AL"/>
        </w:rPr>
        <w:t>lump sum</w:t>
      </w:r>
      <w:r w:rsidR="00314D9F" w:rsidRPr="00CC61D7">
        <w:rPr>
          <w:lang w:val="sq-AL"/>
        </w:rPr>
        <w:t xml:space="preserve"> </w:t>
      </w:r>
      <w:r w:rsidRPr="00CC61D7">
        <w:rPr>
          <w:lang w:val="sq-AL"/>
        </w:rPr>
        <w:t>prej 1 000 000 lekë</w:t>
      </w:r>
      <w:r w:rsidR="00314D9F">
        <w:rPr>
          <w:lang w:val="sq-AL"/>
        </w:rPr>
        <w:t>sh</w:t>
      </w:r>
      <w:r w:rsidRPr="00CC61D7">
        <w:rPr>
          <w:lang w:val="sq-AL"/>
        </w:rPr>
        <w:t>/konkurs. Do të kryhen pagesat për koordinatorët, për</w:t>
      </w:r>
      <w:r w:rsidR="00314D9F">
        <w:rPr>
          <w:lang w:val="sq-AL"/>
        </w:rPr>
        <w:t xml:space="preserve"> </w:t>
      </w:r>
      <w:r w:rsidRPr="00CC61D7">
        <w:rPr>
          <w:lang w:val="sq-AL"/>
        </w:rPr>
        <w:t>ambiente me qira, për shpenzime për konkurrentët, incentiva të ndryshme e të tjera.</w:t>
      </w:r>
    </w:p>
    <w:p w:rsidR="009B2402" w:rsidRPr="00CC61D7" w:rsidRDefault="00994FDC"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2.2.6 Zgjerimi i gamës së kurseve të ofruara nga agjencitë e formimit profesional (AFP), të cilat duhet të ofrojnë kurs</w:t>
      </w:r>
      <w:r w:rsidR="00CC61D7">
        <w:rPr>
          <w:lang w:val="sq-AL"/>
        </w:rPr>
        <w:t xml:space="preserve">e për profesione të reja sipas </w:t>
      </w:r>
      <w:r w:rsidRPr="00CC61D7">
        <w:rPr>
          <w:lang w:val="sq-AL"/>
        </w:rPr>
        <w:t xml:space="preserve">kërkesës së tregut të punës dhe traditës apo nevojave specifike të zonave të ndryshme. </w:t>
      </w:r>
    </w:p>
    <w:p w:rsidR="009B2402" w:rsidRPr="00CC61D7" w:rsidRDefault="00994FDC" w:rsidP="009B2402">
      <w:pPr>
        <w:pStyle w:val="Paragrafi"/>
        <w:rPr>
          <w:lang w:val="sq-AL"/>
        </w:rPr>
      </w:pPr>
      <w:r>
        <w:rPr>
          <w:lang w:val="sq-AL"/>
        </w:rPr>
        <w:t>Indikatori</w:t>
      </w:r>
      <w:r w:rsidR="00D362B9">
        <w:rPr>
          <w:lang w:val="sq-AL"/>
        </w:rPr>
        <w:t>:</w:t>
      </w:r>
      <w:r w:rsidR="009B2402" w:rsidRPr="00CC61D7">
        <w:rPr>
          <w:lang w:val="sq-AL"/>
        </w:rPr>
        <w:t xml:space="preserve"> </w:t>
      </w:r>
    </w:p>
    <w:p w:rsidR="009B2402" w:rsidRPr="00CC61D7" w:rsidRDefault="00D362B9" w:rsidP="009B2402">
      <w:pPr>
        <w:pStyle w:val="Paragrafi"/>
        <w:rPr>
          <w:lang w:val="sq-AL"/>
        </w:rPr>
      </w:pPr>
      <w:r>
        <w:rPr>
          <w:lang w:val="sq-AL"/>
        </w:rPr>
        <w:t xml:space="preserve">- </w:t>
      </w:r>
      <w:r w:rsidR="009B2402" w:rsidRPr="00CC61D7">
        <w:rPr>
          <w:lang w:val="sq-AL"/>
        </w:rPr>
        <w:t>Numri i kurseve të reja të hapura nga AFP-të.</w:t>
      </w:r>
    </w:p>
    <w:p w:rsidR="009B2402" w:rsidRPr="00CC61D7" w:rsidRDefault="00994FDC" w:rsidP="009B2402">
      <w:pPr>
        <w:pStyle w:val="Paragrafi"/>
        <w:rPr>
          <w:lang w:val="sq-AL"/>
        </w:rPr>
      </w:pPr>
      <w:r>
        <w:rPr>
          <w:lang w:val="sq-AL"/>
        </w:rPr>
        <w:t>Buxheti</w:t>
      </w:r>
      <w:r w:rsidR="00D362B9">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 </w:t>
      </w:r>
      <w:r w:rsidR="00CC61D7">
        <w:rPr>
          <w:lang w:val="sq-AL"/>
        </w:rPr>
        <w:t>Buxheti i shtetit:</w:t>
      </w:r>
      <w:r w:rsidRPr="00CC61D7">
        <w:rPr>
          <w:lang w:val="sq-AL"/>
        </w:rPr>
        <w:t xml:space="preserve"> </w:t>
      </w:r>
      <w:r w:rsidR="00496FC6">
        <w:rPr>
          <w:lang w:val="sq-AL"/>
        </w:rPr>
        <w:t xml:space="preserve">- </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6000000 lekë</w:t>
      </w:r>
      <w:r w:rsidR="00286B0A">
        <w:rPr>
          <w:lang w:val="sq-AL"/>
        </w:rPr>
        <w:t xml:space="preserve"> </w:t>
      </w:r>
      <w:r w:rsidRPr="00CC61D7">
        <w:rPr>
          <w:lang w:val="sq-AL"/>
        </w:rPr>
        <w:t>(68%)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2.2.7 Fushata ndërgjegjësimi për nxitjen e të rinjve të ndjekin kurse profesionale të lidhura me tr</w:t>
      </w:r>
      <w:r w:rsidR="00314D9F">
        <w:rPr>
          <w:lang w:val="sq-AL"/>
        </w:rPr>
        <w:t>aditën dhe nevojat e zonave, si</w:t>
      </w:r>
      <w:r w:rsidRPr="00CC61D7">
        <w:rPr>
          <w:lang w:val="sq-AL"/>
        </w:rPr>
        <w:t xml:space="preserve"> p</w:t>
      </w:r>
      <w:r w:rsidR="00314D9F">
        <w:rPr>
          <w:lang w:val="sq-AL"/>
        </w:rPr>
        <w:t>.</w:t>
      </w:r>
      <w:r w:rsidRPr="00CC61D7">
        <w:rPr>
          <w:lang w:val="sq-AL"/>
        </w:rPr>
        <w:t>sh</w:t>
      </w:r>
      <w:r w:rsidR="00314D9F">
        <w:rPr>
          <w:lang w:val="sq-AL"/>
        </w:rPr>
        <w:t>.</w:t>
      </w:r>
      <w:r w:rsidRPr="00CC61D7">
        <w:rPr>
          <w:lang w:val="sq-AL"/>
        </w:rPr>
        <w:t>: poçeria, tezgjahu, gur</w:t>
      </w:r>
      <w:r w:rsidR="00286B0A">
        <w:rPr>
          <w:lang w:val="sq-AL"/>
        </w:rPr>
        <w:t>ë</w:t>
      </w:r>
      <w:r w:rsidRPr="00CC61D7">
        <w:rPr>
          <w:lang w:val="sq-AL"/>
        </w:rPr>
        <w:t>gdhëndja, pemëtaria, trajtimi dhe përpunimi i bimëve medicinale e të tjera.</w:t>
      </w:r>
    </w:p>
    <w:p w:rsidR="009B2402" w:rsidRPr="00CC61D7" w:rsidRDefault="00994FDC" w:rsidP="009B2402">
      <w:pPr>
        <w:pStyle w:val="Paragrafi"/>
        <w:rPr>
          <w:lang w:val="sq-AL"/>
        </w:rPr>
      </w:pPr>
      <w:r>
        <w:rPr>
          <w:lang w:val="sq-AL"/>
        </w:rPr>
        <w:t>Indikatorët</w:t>
      </w:r>
      <w:r w:rsidR="00FC2EB5">
        <w:rPr>
          <w:lang w:val="sq-AL"/>
        </w:rPr>
        <w:t>:</w:t>
      </w:r>
    </w:p>
    <w:p w:rsidR="009B2402" w:rsidRPr="00CC61D7" w:rsidRDefault="00FC2EB5" w:rsidP="009B2402">
      <w:pPr>
        <w:pStyle w:val="Paragrafi"/>
        <w:rPr>
          <w:lang w:val="sq-AL"/>
        </w:rPr>
      </w:pPr>
      <w:r>
        <w:rPr>
          <w:lang w:val="sq-AL"/>
        </w:rPr>
        <w:t xml:space="preserve">- </w:t>
      </w:r>
      <w:r w:rsidR="009B2402" w:rsidRPr="00CC61D7">
        <w:rPr>
          <w:lang w:val="sq-AL"/>
        </w:rPr>
        <w:t>Prodhimi i një broshure informative me informacione mbi kurset profesionale të ofruara nga AFP-të;</w:t>
      </w:r>
    </w:p>
    <w:p w:rsidR="009B2402" w:rsidRPr="00CC61D7" w:rsidRDefault="00FC2EB5" w:rsidP="009B2402">
      <w:pPr>
        <w:pStyle w:val="Paragrafi"/>
        <w:rPr>
          <w:lang w:val="sq-AL"/>
        </w:rPr>
      </w:pPr>
      <w:r>
        <w:rPr>
          <w:lang w:val="sq-AL"/>
        </w:rPr>
        <w:t xml:space="preserve">- </w:t>
      </w:r>
      <w:r w:rsidR="009B2402" w:rsidRPr="00CC61D7">
        <w:rPr>
          <w:lang w:val="sq-AL"/>
        </w:rPr>
        <w:t>Vizita të nxënësve dhe e të rinjve të papunë</w:t>
      </w:r>
      <w:r w:rsidR="00CC61D7">
        <w:rPr>
          <w:lang w:val="sq-AL"/>
        </w:rPr>
        <w:t xml:space="preserve"> në shkollat rajonale të AFP-ve. </w:t>
      </w:r>
    </w:p>
    <w:p w:rsidR="009B2402" w:rsidRPr="00CC61D7" w:rsidRDefault="00FC2EB5" w:rsidP="009B2402">
      <w:pPr>
        <w:pStyle w:val="Paragrafi"/>
        <w:rPr>
          <w:lang w:val="sq-AL"/>
        </w:rPr>
      </w:pPr>
      <w:r>
        <w:rPr>
          <w:lang w:val="sq-AL"/>
        </w:rPr>
        <w:t xml:space="preserve">- </w:t>
      </w:r>
      <w:r w:rsidR="009B2402" w:rsidRPr="00CC61D7">
        <w:rPr>
          <w:lang w:val="sq-AL"/>
        </w:rPr>
        <w:t xml:space="preserve">Organizimi </w:t>
      </w:r>
      <w:r>
        <w:rPr>
          <w:lang w:val="sq-AL"/>
        </w:rPr>
        <w:t xml:space="preserve">i </w:t>
      </w:r>
      <w:r w:rsidR="009B2402" w:rsidRPr="00CC61D7">
        <w:rPr>
          <w:lang w:val="sq-AL"/>
        </w:rPr>
        <w:t>panaireve me prodhime nga nxënësit e shkollave të formimit profesional.</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 600000 lekë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10,800,000 lekë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Vlerësimi dhe kalkulimi i k</w:t>
      </w:r>
      <w:r w:rsidR="00FC2EB5">
        <w:rPr>
          <w:lang w:val="sq-AL"/>
        </w:rPr>
        <w:t>ostove për çdo indikator është</w:t>
      </w:r>
      <w:r w:rsidRPr="00CC61D7">
        <w:rPr>
          <w:lang w:val="sq-AL"/>
        </w:rPr>
        <w:t xml:space="preserve"> si më poshtë vijon:</w:t>
      </w:r>
    </w:p>
    <w:p w:rsidR="009B2402" w:rsidRPr="00CC61D7" w:rsidRDefault="00FC2EB5" w:rsidP="009B2402">
      <w:pPr>
        <w:pStyle w:val="Paragrafi"/>
        <w:rPr>
          <w:lang w:val="sq-AL"/>
        </w:rPr>
      </w:pPr>
      <w:r>
        <w:rPr>
          <w:lang w:val="sq-AL"/>
        </w:rPr>
        <w:t xml:space="preserve">i) </w:t>
      </w:r>
      <w:r w:rsidR="009B2402" w:rsidRPr="00CC61D7">
        <w:rPr>
          <w:lang w:val="sq-AL"/>
        </w:rPr>
        <w:t>Broshura informative do të jetë kontribut i MMSR</w:t>
      </w:r>
      <w:r w:rsidR="00994FDC">
        <w:rPr>
          <w:lang w:val="sq-AL"/>
        </w:rPr>
        <w:t>-së</w:t>
      </w:r>
      <w:r w:rsidR="009B2402" w:rsidRPr="00CC61D7">
        <w:rPr>
          <w:lang w:val="sq-AL"/>
        </w:rPr>
        <w:t xml:space="preserve"> (SHKR) 1000 copë x 100 lekë/copë</w:t>
      </w:r>
      <w:r w:rsidR="00FA6AEF">
        <w:rPr>
          <w:lang w:val="sq-AL"/>
        </w:rPr>
        <w:t xml:space="preserve"> </w:t>
      </w:r>
      <w:r w:rsidR="009B2402" w:rsidRPr="00CC61D7">
        <w:rPr>
          <w:lang w:val="sq-AL"/>
        </w:rPr>
        <w:t>=</w:t>
      </w:r>
      <w:r w:rsidR="00FA6AEF">
        <w:rPr>
          <w:lang w:val="sq-AL"/>
        </w:rPr>
        <w:t xml:space="preserve"> </w:t>
      </w:r>
      <w:r w:rsidR="009B2402" w:rsidRPr="00CC61D7">
        <w:rPr>
          <w:lang w:val="sq-AL"/>
        </w:rPr>
        <w:t xml:space="preserve">100 000 lekë; </w:t>
      </w:r>
    </w:p>
    <w:p w:rsidR="009B2402" w:rsidRPr="00CC61D7" w:rsidRDefault="00FC2EB5" w:rsidP="009B2402">
      <w:pPr>
        <w:pStyle w:val="Paragrafi"/>
        <w:rPr>
          <w:lang w:val="sq-AL"/>
        </w:rPr>
      </w:pPr>
      <w:r>
        <w:rPr>
          <w:lang w:val="sq-AL"/>
        </w:rPr>
        <w:t xml:space="preserve">ii) </w:t>
      </w:r>
      <w:r w:rsidR="009B2402" w:rsidRPr="00CC61D7">
        <w:rPr>
          <w:lang w:val="sq-AL"/>
        </w:rPr>
        <w:t>Vizita e nxënësve është llogaritur 2 vizita me nga 5</w:t>
      </w:r>
      <w:r w:rsidR="000B2680">
        <w:rPr>
          <w:lang w:val="sq-AL"/>
        </w:rPr>
        <w:t>0 nxënës për vizitë x 1000 lekë</w:t>
      </w:r>
      <w:r w:rsidR="009B2402" w:rsidRPr="00CC61D7">
        <w:rPr>
          <w:lang w:val="sq-AL"/>
        </w:rPr>
        <w:t xml:space="preserve">/nxënës (ku do të përfshihet transporti i nxënësve, </w:t>
      </w:r>
      <w:r w:rsidR="009B2402" w:rsidRPr="00FA6AEF">
        <w:rPr>
          <w:i/>
          <w:lang w:val="sq-AL"/>
        </w:rPr>
        <w:t>coffee</w:t>
      </w:r>
      <w:r w:rsidR="00314D9F" w:rsidRPr="00FA6AEF">
        <w:rPr>
          <w:i/>
          <w:lang w:val="sq-AL"/>
        </w:rPr>
        <w:t xml:space="preserve"> </w:t>
      </w:r>
      <w:r w:rsidR="009B2402" w:rsidRPr="00FA6AEF">
        <w:rPr>
          <w:i/>
          <w:lang w:val="sq-AL"/>
        </w:rPr>
        <w:t>break</w:t>
      </w:r>
      <w:r w:rsidR="009B2402" w:rsidRPr="00CC61D7">
        <w:rPr>
          <w:lang w:val="sq-AL"/>
        </w:rPr>
        <w:t xml:space="preserve"> dhe shpenzime të tjera administrative) dhe do të jetë kosto e pambuluar</w:t>
      </w:r>
      <w:r>
        <w:rPr>
          <w:lang w:val="sq-AL"/>
        </w:rPr>
        <w:t>,</w:t>
      </w:r>
      <w:r w:rsidR="009B2402" w:rsidRPr="00CC61D7">
        <w:rPr>
          <w:lang w:val="sq-AL"/>
        </w:rPr>
        <w:t xml:space="preserve"> e cila mund të kërkohet nga donatorë, nëpërmjet projekteve të detajuara;</w:t>
      </w:r>
    </w:p>
    <w:p w:rsidR="009B2402" w:rsidRPr="00CC61D7" w:rsidRDefault="00FC2EB5" w:rsidP="009B2402">
      <w:pPr>
        <w:pStyle w:val="Paragrafi"/>
        <w:rPr>
          <w:lang w:val="sq-AL"/>
        </w:rPr>
      </w:pPr>
      <w:r>
        <w:rPr>
          <w:lang w:val="sq-AL"/>
        </w:rPr>
        <w:t xml:space="preserve">iii) </w:t>
      </w:r>
      <w:r w:rsidR="009B2402" w:rsidRPr="00CC61D7">
        <w:rPr>
          <w:lang w:val="sq-AL"/>
        </w:rPr>
        <w:t xml:space="preserve">Për vlerësimin e kostove të organizimit të një panairi jemi mbështetur te praktikat e organizimit të panaireve nga Agjencia e Promovimit të Biznesit Social, dhe përbën një eksperiencë të mirë brenda kësaj ministrie. Kjo kosto ka një vlerë mesatare prej 1834000 lekësh për panair. Edhe kjo është një kosto e cila është e pambuluar në PBA dhe duhet të kërkohet nga donatorë, nëpërmjet programeve me </w:t>
      </w:r>
      <w:r w:rsidR="009B2402" w:rsidRPr="00CC61D7">
        <w:rPr>
          <w:lang w:val="sq-AL"/>
        </w:rPr>
        <w:lastRenderedPageBreak/>
        <w:t>objektiva të caktuar.</w:t>
      </w:r>
    </w:p>
    <w:p w:rsidR="009B2402" w:rsidRPr="00CC61D7" w:rsidRDefault="00FA6AEF"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2.2.8 Rritja e mobilitetit të të rinjve për të zhvilluar eksperienca të shkëmbimit akademik, praktikave profesionale dhe punësime të përkohshme në vendet e Bashkimit Evropian, nëpërmjet aplikimit në programet ERASMUS+ apo programeve të ngjashme.</w:t>
      </w:r>
    </w:p>
    <w:p w:rsidR="009B2402" w:rsidRPr="00CC61D7" w:rsidRDefault="00FA6AEF" w:rsidP="009B2402">
      <w:pPr>
        <w:pStyle w:val="Paragrafi"/>
        <w:rPr>
          <w:lang w:val="sq-AL"/>
        </w:rPr>
      </w:pPr>
      <w:r>
        <w:rPr>
          <w:lang w:val="sq-AL"/>
        </w:rPr>
        <w:t>Indikatorët</w:t>
      </w:r>
      <w:r w:rsidR="00FC2EB5">
        <w:rPr>
          <w:lang w:val="sq-AL"/>
        </w:rPr>
        <w:t>:</w:t>
      </w:r>
      <w:r w:rsidR="009B2402" w:rsidRPr="00CC61D7">
        <w:rPr>
          <w:lang w:val="sq-AL"/>
        </w:rPr>
        <w:t xml:space="preserve"> </w:t>
      </w:r>
    </w:p>
    <w:p w:rsidR="009B2402" w:rsidRPr="00CC61D7" w:rsidRDefault="00FC2EB5" w:rsidP="009B2402">
      <w:pPr>
        <w:pStyle w:val="Paragrafi"/>
        <w:rPr>
          <w:lang w:val="sq-AL"/>
        </w:rPr>
      </w:pPr>
      <w:r>
        <w:rPr>
          <w:lang w:val="sq-AL"/>
        </w:rPr>
        <w:t xml:space="preserve">- </w:t>
      </w:r>
      <w:r w:rsidR="009B2402" w:rsidRPr="00CC61D7">
        <w:rPr>
          <w:lang w:val="sq-AL"/>
        </w:rPr>
        <w:t>Nënshkrimi i marrëveshjeve të bashkëpunimit mes qeverive dhe universiteteve të vendeve të BE-së;</w:t>
      </w:r>
    </w:p>
    <w:p w:rsidR="009B2402" w:rsidRPr="00CC61D7" w:rsidRDefault="00FC2EB5" w:rsidP="009B2402">
      <w:pPr>
        <w:pStyle w:val="Paragrafi"/>
        <w:rPr>
          <w:lang w:val="sq-AL"/>
        </w:rPr>
      </w:pPr>
      <w:r>
        <w:rPr>
          <w:lang w:val="sq-AL"/>
        </w:rPr>
        <w:t xml:space="preserve">- </w:t>
      </w:r>
      <w:r w:rsidR="009B2402" w:rsidRPr="00CC61D7">
        <w:rPr>
          <w:lang w:val="sq-AL"/>
        </w:rPr>
        <w:t>Sesione informuese me të rinjtë mbi mundësitë e studimeve jashtë vendit, të financuara nga programe të ndryshme.</w:t>
      </w:r>
    </w:p>
    <w:p w:rsidR="009B2402" w:rsidRPr="00CC61D7" w:rsidRDefault="00FA6AEF" w:rsidP="009B2402">
      <w:pPr>
        <w:pStyle w:val="Paragrafi"/>
        <w:rPr>
          <w:lang w:val="sq-AL"/>
        </w:rPr>
      </w:pPr>
      <w:r>
        <w:rPr>
          <w:lang w:val="sq-AL"/>
        </w:rPr>
        <w:t>Buxheti</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w:t>
      </w:r>
      <w:r w:rsidR="00FA6AEF">
        <w:rPr>
          <w:lang w:val="sq-AL"/>
        </w:rPr>
        <w:t xml:space="preserve"> </w:t>
      </w:r>
      <w:r w:rsidRPr="00CC61D7">
        <w:rPr>
          <w:lang w:val="sq-AL"/>
        </w:rPr>
        <w:t>334000 lekë, për vitin 2016;</w:t>
      </w:r>
    </w:p>
    <w:p w:rsidR="009B2402" w:rsidRPr="00CC61D7" w:rsidRDefault="009B2402" w:rsidP="009B2402">
      <w:pPr>
        <w:pStyle w:val="Paragrafi"/>
        <w:rPr>
          <w:lang w:val="sq-AL"/>
        </w:rPr>
      </w:pPr>
      <w:r w:rsidRPr="00CC61D7">
        <w:rPr>
          <w:lang w:val="sq-AL"/>
        </w:rPr>
        <w:t>- Fonde të pambuluara: 1230000 lekë për periudhën 2015</w:t>
      </w:r>
      <w:r w:rsidR="00FA6AEF">
        <w:rPr>
          <w:lang w:val="sq-AL"/>
        </w:rPr>
        <w:t xml:space="preserve"> </w:t>
      </w:r>
      <w:r w:rsidRPr="00CC61D7">
        <w:rPr>
          <w:lang w:val="sq-AL"/>
        </w:rPr>
        <w:t>-</w:t>
      </w:r>
      <w:r w:rsidR="00FA6AE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 Indikatori 1. Kostoja e përgjithshme për indikatorin e parë, i cili duhet të realizohet</w:t>
      </w:r>
      <w:r w:rsidR="00CC61D7">
        <w:rPr>
          <w:lang w:val="sq-AL"/>
        </w:rPr>
        <w:t xml:space="preserve"> </w:t>
      </w:r>
      <w:r w:rsidRPr="00CC61D7">
        <w:rPr>
          <w:lang w:val="sq-AL"/>
        </w:rPr>
        <w:t>për vitin 2015, do të mbulohet nga MMRS-ja dhe duke përdorur si bazë modelin e PBA-së, kost</w:t>
      </w:r>
      <w:r w:rsidR="00CC61D7">
        <w:rPr>
          <w:lang w:val="sq-AL"/>
        </w:rPr>
        <w:t xml:space="preserve">on e produktit J,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Indikatori 2</w:t>
      </w:r>
      <w:r w:rsidR="00FA6AEF">
        <w:rPr>
          <w:lang w:val="sq-AL"/>
        </w:rPr>
        <w:t>.</w:t>
      </w:r>
      <w:r w:rsidRPr="00CC61D7">
        <w:rPr>
          <w:lang w:val="sq-AL"/>
        </w:rPr>
        <w:t xml:space="preserve"> Dy sesione ditore informuese në vit: një sesion informues do të përfshijë pagesën e dy organizatorëve, në vlerë totale prej 20000 lekësh, pagesën e një eksperti të huaj (</w:t>
      </w:r>
      <w:r w:rsidRPr="00F35752">
        <w:rPr>
          <w:i/>
          <w:lang w:val="sq-AL"/>
        </w:rPr>
        <w:t>fee</w:t>
      </w:r>
      <w:r w:rsidRPr="00CC61D7">
        <w:rPr>
          <w:lang w:val="sq-AL"/>
        </w:rPr>
        <w:t>) 45000 lekë/ditë</w:t>
      </w:r>
      <w:r w:rsidR="00735DA0">
        <w:rPr>
          <w:lang w:val="sq-AL"/>
        </w:rPr>
        <w:t>,</w:t>
      </w:r>
      <w:r w:rsidRPr="00CC61D7">
        <w:rPr>
          <w:lang w:val="sq-AL"/>
        </w:rPr>
        <w:t xml:space="preserve"> si dhe pagesa të tjera administrative (si</w:t>
      </w:r>
      <w:r w:rsidR="00FA6AEF">
        <w:rPr>
          <w:lang w:val="sq-AL"/>
        </w:rPr>
        <w:t>:</w:t>
      </w:r>
      <w:r w:rsidRPr="00CC61D7">
        <w:rPr>
          <w:lang w:val="sq-AL"/>
        </w:rPr>
        <w:t xml:space="preserve"> qira salle, shpenzime udhëtimi, koktej etj.). Vlera e një sesioni është në shumën 246000 lekë/sesion, me 30 pjesëmarrës të rinj, dhe kjo është menduar të kërkohet nga donatorët, nëpërmjet programeve të ndryshme.</w:t>
      </w:r>
    </w:p>
    <w:p w:rsidR="009B2402" w:rsidRPr="00CC61D7" w:rsidRDefault="009B2402" w:rsidP="009B2402">
      <w:pPr>
        <w:pStyle w:val="Paragrafi"/>
        <w:rPr>
          <w:lang w:val="sq-AL"/>
        </w:rPr>
      </w:pPr>
      <w:r w:rsidRPr="00CC61D7">
        <w:rPr>
          <w:lang w:val="sq-AL"/>
        </w:rPr>
        <w:t>Objektivi specifik 2.3 Promovimi dhe fuqizimi i programeve të nxitjes së punësimit rinor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2.3.1 Krijimi i inkubatorëve (si në terma të hapësirës fizike, ashtu edhe në at</w:t>
      </w:r>
      <w:r w:rsidR="00977783">
        <w:rPr>
          <w:lang w:val="sq-AL"/>
        </w:rPr>
        <w:t>a</w:t>
      </w:r>
      <w:r w:rsidRPr="00CC61D7">
        <w:rPr>
          <w:lang w:val="sq-AL"/>
        </w:rPr>
        <w:t xml:space="preserve"> të zhvillimit të shërbimeve për mbështetjen e biznesit) me detyrën për të ofruar një mjedis të favorshëm, për të favorizuar suksesin e mundshëm në shfaqjen e iniciativave inovative të biznesit.</w:t>
      </w:r>
    </w:p>
    <w:p w:rsidR="009B2402" w:rsidRPr="00CC61D7" w:rsidRDefault="00FA6AEF" w:rsidP="009B2402">
      <w:pPr>
        <w:pStyle w:val="Paragrafi"/>
        <w:rPr>
          <w:lang w:val="sq-AL"/>
        </w:rPr>
      </w:pPr>
      <w:r>
        <w:rPr>
          <w:lang w:val="sq-AL"/>
        </w:rPr>
        <w:t>Indikatori</w:t>
      </w:r>
      <w:r w:rsidR="00977783">
        <w:rPr>
          <w:lang w:val="sq-AL"/>
        </w:rPr>
        <w:t>:</w:t>
      </w:r>
      <w:r w:rsidR="009B2402" w:rsidRPr="00CC61D7">
        <w:rPr>
          <w:lang w:val="sq-AL"/>
        </w:rPr>
        <w:t xml:space="preserve"> </w:t>
      </w:r>
    </w:p>
    <w:p w:rsidR="009B2402" w:rsidRPr="00CC61D7" w:rsidRDefault="00977783" w:rsidP="009B2402">
      <w:pPr>
        <w:pStyle w:val="Paragrafi"/>
        <w:rPr>
          <w:lang w:val="sq-AL"/>
        </w:rPr>
      </w:pPr>
      <w:r>
        <w:rPr>
          <w:lang w:val="sq-AL"/>
        </w:rPr>
        <w:t xml:space="preserve">- </w:t>
      </w:r>
      <w:r w:rsidR="009B2402" w:rsidRPr="00CC61D7">
        <w:rPr>
          <w:lang w:val="sq-AL"/>
        </w:rPr>
        <w:t>Financimi i sipërmarrjes rinore/aktiviteteve prodhuese për 100 të rinj.</w:t>
      </w:r>
    </w:p>
    <w:p w:rsidR="009B2402" w:rsidRPr="00CC61D7" w:rsidRDefault="00FA6AEF" w:rsidP="009B2402">
      <w:pPr>
        <w:pStyle w:val="Paragrafi"/>
        <w:rPr>
          <w:lang w:val="sq-AL"/>
        </w:rPr>
      </w:pPr>
      <w:r>
        <w:rPr>
          <w:lang w:val="sq-AL"/>
        </w:rPr>
        <w:t>Buxheti</w:t>
      </w:r>
      <w:r w:rsidR="00977783">
        <w:rPr>
          <w:lang w:val="sq-AL"/>
        </w:rPr>
        <w:t>:</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Buxheti i shtetit:</w:t>
      </w:r>
      <w:r w:rsidR="00314D9F">
        <w:rPr>
          <w:lang w:val="sq-AL"/>
        </w:rPr>
        <w:t xml:space="preserve"> </w:t>
      </w:r>
      <w:r w:rsidRPr="00CC61D7">
        <w:rPr>
          <w:lang w:val="sq-AL"/>
        </w:rPr>
        <w:t>50000000 lekë</w:t>
      </w:r>
      <w:r w:rsidR="00977783">
        <w:rPr>
          <w:lang w:val="sq-AL"/>
        </w:rPr>
        <w:t xml:space="preserve"> </w:t>
      </w:r>
      <w:r w:rsidRPr="00CC61D7">
        <w:rPr>
          <w:lang w:val="sq-AL"/>
        </w:rPr>
        <w:t>(45%)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Fonde të pambuluara:</w:t>
      </w:r>
      <w:r w:rsidR="00314D9F">
        <w:rPr>
          <w:lang w:val="sq-AL"/>
        </w:rPr>
        <w:t xml:space="preserve"> </w:t>
      </w:r>
      <w:r w:rsidRPr="00CC61D7">
        <w:rPr>
          <w:lang w:val="sq-AL"/>
        </w:rPr>
        <w:t>110000000 lekë</w:t>
      </w:r>
      <w:r w:rsidR="00977783">
        <w:rPr>
          <w:lang w:val="sq-AL"/>
        </w:rPr>
        <w:t xml:space="preserve"> </w:t>
      </w:r>
      <w:r w:rsidRPr="00CC61D7">
        <w:rPr>
          <w:lang w:val="sq-AL"/>
        </w:rPr>
        <w:t>(55%)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Ky indikator do të realizohet me mbështetjen e MZHETS-</w:t>
      </w:r>
      <w:r w:rsidR="00D842D4">
        <w:rPr>
          <w:lang w:val="sq-AL"/>
        </w:rPr>
        <w:t>s</w:t>
      </w:r>
      <w:r w:rsidRPr="00CC61D7">
        <w:rPr>
          <w:lang w:val="sq-AL"/>
        </w:rPr>
        <w:t>ë, e cila ka për qëllim financimin e bizneseve të reja dhe në PBA ka planifikuar fondet e saj për vitin 2015</w:t>
      </w:r>
      <w:r w:rsidR="00621B93">
        <w:rPr>
          <w:lang w:val="sq-AL"/>
        </w:rPr>
        <w:t xml:space="preserve"> </w:t>
      </w:r>
      <w:r w:rsidRPr="00CC61D7">
        <w:rPr>
          <w:lang w:val="sq-AL"/>
        </w:rPr>
        <w:t>-</w:t>
      </w:r>
      <w:r w:rsidR="00621B93">
        <w:rPr>
          <w:lang w:val="sq-AL"/>
        </w:rPr>
        <w:t xml:space="preserve"> </w:t>
      </w:r>
      <w:r w:rsidRPr="00CC61D7">
        <w:rPr>
          <w:lang w:val="sq-AL"/>
        </w:rPr>
        <w:t>2018. Është ruajtur po i njëjti ritëm financimi edhe përtej vitit 2018.</w:t>
      </w:r>
    </w:p>
    <w:p w:rsidR="009B2402" w:rsidRPr="00CC61D7" w:rsidRDefault="009B2402" w:rsidP="009B2402">
      <w:pPr>
        <w:pStyle w:val="Paragrafi"/>
        <w:rPr>
          <w:lang w:val="sq-AL"/>
        </w:rPr>
      </w:pPr>
      <w:r w:rsidRPr="00CC61D7">
        <w:rPr>
          <w:lang w:val="sq-AL"/>
        </w:rPr>
        <w:t>Gjithashtu</w:t>
      </w:r>
      <w:r w:rsidR="00FA6AEF">
        <w:rPr>
          <w:lang w:val="sq-AL"/>
        </w:rPr>
        <w:t>,</w:t>
      </w:r>
      <w:r w:rsidRPr="00CC61D7">
        <w:rPr>
          <w:lang w:val="sq-AL"/>
        </w:rPr>
        <w:t xml:space="preserve"> është parashikuar </w:t>
      </w:r>
      <w:r w:rsidR="0033591F" w:rsidRPr="00CC61D7">
        <w:rPr>
          <w:lang w:val="sq-AL"/>
        </w:rPr>
        <w:t>lump sum</w:t>
      </w:r>
      <w:r w:rsidR="003B2224" w:rsidRPr="00CC61D7">
        <w:rPr>
          <w:lang w:val="sq-AL"/>
        </w:rPr>
        <w:t xml:space="preserve"> </w:t>
      </w:r>
      <w:r w:rsidRPr="00CC61D7">
        <w:rPr>
          <w:lang w:val="sq-AL"/>
        </w:rPr>
        <w:t>një fond i pambuluar, i cili duhet të kërkohet nëpërmjet projekteve dh</w:t>
      </w:r>
      <w:r w:rsidR="00CC61D7">
        <w:rPr>
          <w:lang w:val="sq-AL"/>
        </w:rPr>
        <w:t>e programeve te donatorët</w:t>
      </w:r>
      <w:r w:rsidR="00977783">
        <w:rPr>
          <w:lang w:val="sq-AL"/>
        </w:rPr>
        <w:t>,</w:t>
      </w:r>
      <w:r w:rsidR="00CC61D7">
        <w:rPr>
          <w:lang w:val="sq-AL"/>
        </w:rPr>
        <w:t xml:space="preserve"> si</w:t>
      </w:r>
      <w:r w:rsidR="00977783">
        <w:rPr>
          <w:lang w:val="sq-AL"/>
        </w:rPr>
        <w:t>:</w:t>
      </w:r>
      <w:r w:rsidR="00CC61D7">
        <w:rPr>
          <w:lang w:val="sq-AL"/>
        </w:rPr>
        <w:t xml:space="preserve"> </w:t>
      </w:r>
      <w:r w:rsidRPr="00CC61D7">
        <w:rPr>
          <w:lang w:val="sq-AL"/>
        </w:rPr>
        <w:t xml:space="preserve">IPA, USAID, GIZ, UNDP, Fondi Shqiptaro-Amerikan për Zhvillimin e të tjera, të cilët mbulojnë një pjesë të konsiderueshme të fondeve edhe në planin e veprimeve të </w:t>
      </w:r>
      <w:r w:rsidR="00360BAF">
        <w:rPr>
          <w:lang w:val="sq-AL"/>
        </w:rPr>
        <w:t>“</w:t>
      </w:r>
      <w:r w:rsidRPr="00CC61D7">
        <w:rPr>
          <w:lang w:val="sq-AL"/>
        </w:rPr>
        <w:t>Strategjisë së zhvillimit të biznesit dhe investimeve 2014</w:t>
      </w:r>
      <w:r w:rsidR="00977783">
        <w:rPr>
          <w:lang w:val="sq-AL"/>
        </w:rPr>
        <w:t xml:space="preserve"> </w:t>
      </w:r>
      <w:r w:rsidRPr="00CC61D7">
        <w:rPr>
          <w:lang w:val="sq-AL"/>
        </w:rPr>
        <w:t>-</w:t>
      </w:r>
      <w:r w:rsidR="00977783">
        <w:rPr>
          <w:lang w:val="sq-AL"/>
        </w:rPr>
        <w:t xml:space="preserve"> </w:t>
      </w:r>
      <w:r w:rsidRPr="00CC61D7">
        <w:rPr>
          <w:lang w:val="sq-AL"/>
        </w:rPr>
        <w:t>2020</w:t>
      </w:r>
      <w:r w:rsidR="00360BAF">
        <w:rPr>
          <w:lang w:val="sq-AL"/>
        </w:rPr>
        <w:t>”</w:t>
      </w:r>
      <w:r w:rsidRPr="00CC61D7">
        <w:rPr>
          <w:lang w:val="sq-AL"/>
        </w:rPr>
        <w:t>. Bashkërendimi i kësaj strategjie me planin e veprimit të Strategjisë së Zhvillimit të Biznesit dhe Investimeve do të përbënte një</w:t>
      </w:r>
      <w:r w:rsidR="00CC61D7">
        <w:rPr>
          <w:lang w:val="sq-AL"/>
        </w:rPr>
        <w:t xml:space="preserve"> </w:t>
      </w:r>
      <w:r w:rsidRPr="00CC61D7">
        <w:rPr>
          <w:lang w:val="sq-AL"/>
        </w:rPr>
        <w:t>bazë të rëndësishme</w:t>
      </w:r>
      <w:r w:rsidR="00B64A18">
        <w:rPr>
          <w:lang w:val="sq-AL"/>
        </w:rPr>
        <w:t xml:space="preserve"> </w:t>
      </w:r>
      <w:r w:rsidRPr="00CC61D7">
        <w:rPr>
          <w:lang w:val="sq-AL"/>
        </w:rPr>
        <w:t xml:space="preserve">për realizimin e projekteve të përbashkëta. </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 2.3.2 Nxitje e</w:t>
      </w:r>
      <w:r w:rsidR="00B64A18">
        <w:rPr>
          <w:lang w:val="sq-AL"/>
        </w:rPr>
        <w:t xml:space="preserve"> </w:t>
      </w:r>
      <w:r w:rsidRPr="00CC61D7">
        <w:rPr>
          <w:lang w:val="sq-AL"/>
        </w:rPr>
        <w:t>punësimit ndërmjet programeve të punësimit.</w:t>
      </w:r>
    </w:p>
    <w:p w:rsidR="009B2402" w:rsidRPr="00CC61D7" w:rsidRDefault="009B2402" w:rsidP="009B2402">
      <w:pPr>
        <w:pStyle w:val="Paragrafi"/>
        <w:rPr>
          <w:lang w:val="sq-AL"/>
        </w:rPr>
      </w:pPr>
      <w:r w:rsidRPr="00CC61D7">
        <w:rPr>
          <w:lang w:val="sq-AL"/>
        </w:rPr>
        <w:t>Indikatori</w:t>
      </w:r>
      <w:r w:rsidR="00977783">
        <w:rPr>
          <w:lang w:val="sq-AL"/>
        </w:rPr>
        <w:t>:</w:t>
      </w:r>
      <w:r w:rsidRPr="00CC61D7">
        <w:rPr>
          <w:lang w:val="sq-AL"/>
        </w:rPr>
        <w:t xml:space="preserve"> </w:t>
      </w:r>
    </w:p>
    <w:p w:rsidR="009B2402" w:rsidRPr="00CC61D7" w:rsidRDefault="00977783" w:rsidP="009B2402">
      <w:pPr>
        <w:pStyle w:val="Paragrafi"/>
        <w:rPr>
          <w:lang w:val="sq-AL"/>
        </w:rPr>
      </w:pPr>
      <w:r>
        <w:rPr>
          <w:lang w:val="sq-AL"/>
        </w:rPr>
        <w:t xml:space="preserve">- </w:t>
      </w:r>
      <w:r w:rsidR="009B2402" w:rsidRPr="00CC61D7">
        <w:rPr>
          <w:lang w:val="sq-AL"/>
        </w:rPr>
        <w:t>Formim</w:t>
      </w:r>
      <w:r w:rsidR="00CC61D7">
        <w:rPr>
          <w:lang w:val="sq-AL"/>
        </w:rPr>
        <w:t xml:space="preserve"> </w:t>
      </w:r>
      <w:r w:rsidR="009B2402" w:rsidRPr="00CC61D7">
        <w:rPr>
          <w:lang w:val="sq-AL"/>
        </w:rPr>
        <w:t>nëpërmjet punës, mbështetje financiare për punëkërkuesit e papunë nr. trajnuar/të punësuar. Rritja e mbulesës së tyre me 30% në vit.</w:t>
      </w:r>
    </w:p>
    <w:p w:rsidR="009B2402" w:rsidRPr="00CC61D7" w:rsidRDefault="00977783" w:rsidP="009B2402">
      <w:pPr>
        <w:pStyle w:val="Paragrafi"/>
        <w:rPr>
          <w:lang w:val="sq-AL"/>
        </w:rPr>
      </w:pPr>
      <w:r>
        <w:rPr>
          <w:lang w:val="sq-AL"/>
        </w:rPr>
        <w:t>Buxheti:</w:t>
      </w:r>
    </w:p>
    <w:p w:rsidR="009B2402" w:rsidRPr="00CC61D7" w:rsidRDefault="00977783" w:rsidP="009B2402">
      <w:pPr>
        <w:pStyle w:val="Paragrafi"/>
        <w:rPr>
          <w:lang w:val="sq-AL"/>
        </w:rPr>
      </w:pPr>
      <w:r>
        <w:rPr>
          <w:lang w:val="sq-AL"/>
        </w:rPr>
        <w:t xml:space="preserve">- </w:t>
      </w:r>
      <w:r w:rsidR="009B2402" w:rsidRPr="00CC61D7">
        <w:rPr>
          <w:lang w:val="sq-AL"/>
        </w:rPr>
        <w:t>Buxheti i shtetit:</w:t>
      </w:r>
      <w:r w:rsidR="007C11C5">
        <w:rPr>
          <w:lang w:val="sq-AL"/>
        </w:rPr>
        <w:t xml:space="preserve"> </w:t>
      </w:r>
      <w:r w:rsidR="009B2402" w:rsidRPr="00CC61D7">
        <w:rPr>
          <w:lang w:val="sq-AL"/>
        </w:rPr>
        <w:t>700000000 lekë</w:t>
      </w:r>
      <w:r w:rsidR="00CC61D7">
        <w:rPr>
          <w:lang w:val="sq-AL"/>
        </w:rPr>
        <w:t xml:space="preserve"> </w:t>
      </w:r>
      <w:r w:rsidR="009B2402" w:rsidRPr="00CC61D7">
        <w:rPr>
          <w:lang w:val="sq-AL"/>
        </w:rPr>
        <w:t>(78%) për periudhën 2015</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77783" w:rsidP="009B2402">
      <w:pPr>
        <w:pStyle w:val="Paragrafi"/>
        <w:rPr>
          <w:lang w:val="sq-AL"/>
        </w:rPr>
      </w:pPr>
      <w:r>
        <w:rPr>
          <w:lang w:val="sq-AL"/>
        </w:rPr>
        <w:t xml:space="preserve">- </w:t>
      </w:r>
      <w:r w:rsidR="009B2402" w:rsidRPr="00CC61D7">
        <w:rPr>
          <w:lang w:val="sq-AL"/>
        </w:rPr>
        <w:t>Fonde të pambuluara:</w:t>
      </w:r>
      <w:r w:rsidR="007C11C5">
        <w:rPr>
          <w:lang w:val="sq-AL"/>
        </w:rPr>
        <w:t xml:space="preserve"> </w:t>
      </w:r>
      <w:r w:rsidR="009B2402" w:rsidRPr="00CC61D7">
        <w:rPr>
          <w:lang w:val="sq-AL"/>
        </w:rPr>
        <w:t>210000000 lekë</w:t>
      </w:r>
      <w:r w:rsidR="00CC61D7">
        <w:rPr>
          <w:lang w:val="sq-AL"/>
        </w:rPr>
        <w:t xml:space="preserve"> </w:t>
      </w:r>
      <w:r w:rsidR="009B2402" w:rsidRPr="00CC61D7">
        <w:rPr>
          <w:lang w:val="sq-AL"/>
        </w:rPr>
        <w:t>(23%) për periudhën 2015</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Nëpërmjet Strategjisë Kombëtare për Punësim dhe Aftësim të MMSR-së, janë paraqitur objektivat kryesorë për realizimin e këtij indikatori, të cilët do të jenë: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2015, numri i përfituesve, 1900, me fond të parashikuar 15000000 lekë;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2016, numri i përfituesve, 1300, me fond në PBA 90000000 lekë;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2017, numri i përfituesve,1700, me fond në PBA 100000000 lekë.</w:t>
      </w:r>
    </w:p>
    <w:p w:rsidR="009B2402" w:rsidRPr="005A5C86" w:rsidRDefault="009B2402" w:rsidP="009B2402">
      <w:pPr>
        <w:pStyle w:val="Paragrafi"/>
        <w:rPr>
          <w:spacing w:val="-4"/>
          <w:lang w:val="sq-AL"/>
        </w:rPr>
      </w:pPr>
      <w:r w:rsidRPr="005A5C86">
        <w:rPr>
          <w:spacing w:val="-4"/>
          <w:lang w:val="sq-AL"/>
        </w:rPr>
        <w:t xml:space="preserve">Është llogaritur në mënyrë të përafërt që të ruhet e njëjta situatë financimi për vitet përtej vitit 2017, me </w:t>
      </w:r>
      <w:r w:rsidRPr="005A5C86">
        <w:rPr>
          <w:spacing w:val="-4"/>
          <w:lang w:val="sq-AL"/>
        </w:rPr>
        <w:lastRenderedPageBreak/>
        <w:t xml:space="preserve">një rritje progresive prej 10%, në mënyrë që të bëhet e mundur rritja e numrit të përfituesve, duke nxitur politikat e punësimit. Këto fonde do të jenë kontribute të MMSR-së. Rritjen e mbulesës së tyre shtesë të fondeve prej 30% e kemi kategorizuar te </w:t>
      </w:r>
      <w:r w:rsidR="00360BAF" w:rsidRPr="005A5C86">
        <w:rPr>
          <w:spacing w:val="-4"/>
          <w:lang w:val="sq-AL"/>
        </w:rPr>
        <w:t>“</w:t>
      </w:r>
      <w:r w:rsidR="007D2D4C" w:rsidRPr="005A5C86">
        <w:rPr>
          <w:spacing w:val="-4"/>
          <w:lang w:val="sq-AL"/>
        </w:rPr>
        <w:t xml:space="preserve">Fonde </w:t>
      </w:r>
      <w:r w:rsidRPr="005A5C86">
        <w:rPr>
          <w:spacing w:val="-4"/>
          <w:lang w:val="sq-AL"/>
        </w:rPr>
        <w:t>të pambuluara</w:t>
      </w:r>
      <w:r w:rsidR="00360BAF" w:rsidRPr="005A5C86">
        <w:rPr>
          <w:spacing w:val="-4"/>
          <w:lang w:val="sq-AL"/>
        </w:rPr>
        <w:t>”</w:t>
      </w:r>
      <w:r w:rsidRPr="005A5C86">
        <w:rPr>
          <w:spacing w:val="-4"/>
          <w:lang w:val="sq-AL"/>
        </w:rPr>
        <w:t>, të cilat mund të kërkohen në donatorë të ndryshëm.</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2.3.3 Nxitja e bashkëpunimit ndërmjet institucioneve kërkimore shkencore, universitetit dhe sektorit t</w:t>
      </w:r>
      <w:r w:rsidR="005E7245" w:rsidRPr="005A5C86">
        <w:rPr>
          <w:spacing w:val="-4"/>
          <w:lang w:val="sq-AL"/>
        </w:rPr>
        <w:t>ë</w:t>
      </w:r>
      <w:r w:rsidRPr="005A5C86">
        <w:rPr>
          <w:spacing w:val="-4"/>
          <w:lang w:val="sq-AL"/>
        </w:rPr>
        <w:t xml:space="preserve"> industrisë, duke aplikuar në projekte konkrete të përbashkëta, sipas modelit </w:t>
      </w:r>
      <w:r w:rsidRPr="005A5C86">
        <w:rPr>
          <w:i/>
          <w:spacing w:val="-4"/>
          <w:lang w:val="sq-AL"/>
        </w:rPr>
        <w:t>Triple Helix</w:t>
      </w:r>
      <w:r w:rsidRPr="005A5C86">
        <w:rPr>
          <w:spacing w:val="-4"/>
          <w:lang w:val="sq-AL"/>
        </w:rPr>
        <w:t xml:space="preserve"> apo </w:t>
      </w:r>
      <w:r w:rsidRPr="005A5C86">
        <w:rPr>
          <w:i/>
          <w:spacing w:val="-4"/>
          <w:lang w:val="sq-AL"/>
        </w:rPr>
        <w:t>EXIST</w:t>
      </w:r>
      <w:r w:rsidRPr="005A5C86">
        <w:rPr>
          <w:spacing w:val="-4"/>
          <w:lang w:val="sq-AL"/>
        </w:rPr>
        <w:t xml:space="preserve"> (Gjermani).</w:t>
      </w:r>
    </w:p>
    <w:p w:rsidR="009B2402" w:rsidRPr="005A5C86" w:rsidRDefault="009B2402" w:rsidP="009B2402">
      <w:pPr>
        <w:pStyle w:val="Paragrafi"/>
        <w:rPr>
          <w:spacing w:val="-4"/>
          <w:lang w:val="sq-AL"/>
        </w:rPr>
      </w:pPr>
      <w:r w:rsidRPr="005A5C86">
        <w:rPr>
          <w:spacing w:val="-4"/>
          <w:lang w:val="sq-AL"/>
        </w:rPr>
        <w:t>Indikatorët</w:t>
      </w:r>
      <w:r w:rsidR="005E7245" w:rsidRPr="005A5C86">
        <w:rPr>
          <w:spacing w:val="-4"/>
          <w:lang w:val="sq-AL"/>
        </w:rPr>
        <w:t>:</w:t>
      </w:r>
      <w:r w:rsidRPr="005A5C86">
        <w:rPr>
          <w:spacing w:val="-4"/>
          <w:lang w:val="sq-AL"/>
        </w:rPr>
        <w:t xml:space="preserve"> </w:t>
      </w:r>
    </w:p>
    <w:p w:rsidR="009B2402" w:rsidRPr="005A5C86" w:rsidRDefault="005E7245" w:rsidP="009B2402">
      <w:pPr>
        <w:pStyle w:val="Paragrafi"/>
        <w:rPr>
          <w:spacing w:val="-4"/>
          <w:lang w:val="sq-AL"/>
        </w:rPr>
      </w:pPr>
      <w:r w:rsidRPr="005A5C86">
        <w:rPr>
          <w:spacing w:val="-4"/>
          <w:lang w:val="sq-AL"/>
        </w:rPr>
        <w:t xml:space="preserve">- </w:t>
      </w:r>
      <w:r w:rsidR="009B2402" w:rsidRPr="005A5C86">
        <w:rPr>
          <w:spacing w:val="-4"/>
          <w:lang w:val="sq-AL"/>
        </w:rPr>
        <w:t xml:space="preserve">Hartimi i marrëveshjeve të bashkëpunimit dhe </w:t>
      </w:r>
      <w:r w:rsidR="00CE4A0D" w:rsidRPr="005A5C86">
        <w:rPr>
          <w:spacing w:val="-4"/>
          <w:lang w:val="sq-AL"/>
        </w:rPr>
        <w:t xml:space="preserve">të </w:t>
      </w:r>
      <w:r w:rsidR="009B2402" w:rsidRPr="005A5C86">
        <w:rPr>
          <w:spacing w:val="-4"/>
          <w:lang w:val="sq-AL"/>
        </w:rPr>
        <w:t>mirëkuptimit, 2016;</w:t>
      </w:r>
    </w:p>
    <w:p w:rsidR="009B2402" w:rsidRPr="005A5C86" w:rsidRDefault="005E7245" w:rsidP="009B2402">
      <w:pPr>
        <w:pStyle w:val="Paragrafi"/>
        <w:rPr>
          <w:spacing w:val="-4"/>
          <w:lang w:val="sq-AL"/>
        </w:rPr>
      </w:pPr>
      <w:r w:rsidRPr="005A5C86">
        <w:rPr>
          <w:spacing w:val="-4"/>
          <w:lang w:val="sq-AL"/>
        </w:rPr>
        <w:t xml:space="preserve">- </w:t>
      </w:r>
      <w:r w:rsidR="009B2402" w:rsidRPr="005A5C86">
        <w:rPr>
          <w:spacing w:val="-4"/>
          <w:lang w:val="sq-AL"/>
        </w:rPr>
        <w:t>Mbështetja e një programi të përbashk</w:t>
      </w:r>
      <w:r w:rsidR="00314D9F" w:rsidRPr="005A5C86">
        <w:rPr>
          <w:spacing w:val="-4"/>
          <w:lang w:val="sq-AL"/>
        </w:rPr>
        <w:t>ët 3-</w:t>
      </w:r>
      <w:r w:rsidR="009B2402" w:rsidRPr="005A5C86">
        <w:rPr>
          <w:spacing w:val="-4"/>
          <w:lang w:val="sq-AL"/>
        </w:rPr>
        <w:t>vjeçar, 2017</w:t>
      </w:r>
      <w:r w:rsidR="00314D9F" w:rsidRPr="005A5C86">
        <w:rPr>
          <w:spacing w:val="-4"/>
          <w:lang w:val="sq-AL"/>
        </w:rPr>
        <w:t xml:space="preserve"> </w:t>
      </w:r>
      <w:r w:rsidR="009B2402" w:rsidRPr="005A5C86">
        <w:rPr>
          <w:spacing w:val="-4"/>
          <w:lang w:val="sq-AL"/>
        </w:rPr>
        <w:t>-</w:t>
      </w:r>
      <w:r w:rsidR="00314D9F"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Buxheti</w:t>
      </w:r>
      <w:r w:rsidR="005E7245" w:rsidRPr="005A5C86">
        <w:rPr>
          <w:spacing w:val="-4"/>
          <w:lang w:val="sq-AL"/>
        </w:rPr>
        <w:t>:</w:t>
      </w:r>
      <w:r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Buxheti i shtetit:</w:t>
      </w:r>
      <w:r w:rsidR="00314D9F" w:rsidRPr="005A5C86">
        <w:rPr>
          <w:spacing w:val="-4"/>
          <w:lang w:val="sq-AL"/>
        </w:rPr>
        <w:t xml:space="preserve"> </w:t>
      </w:r>
      <w:r w:rsidRPr="005A5C86">
        <w:rPr>
          <w:spacing w:val="-4"/>
          <w:lang w:val="sq-AL"/>
        </w:rPr>
        <w:t>40334000 lekë për periudhën 2015</w:t>
      </w:r>
      <w:r w:rsidR="00314D9F" w:rsidRPr="005A5C86">
        <w:rPr>
          <w:spacing w:val="-4"/>
          <w:lang w:val="sq-AL"/>
        </w:rPr>
        <w:t xml:space="preserve"> </w:t>
      </w:r>
      <w:r w:rsidRPr="005A5C86">
        <w:rPr>
          <w:spacing w:val="-4"/>
          <w:lang w:val="sq-AL"/>
        </w:rPr>
        <w:t>-</w:t>
      </w:r>
      <w:r w:rsidR="00314D9F"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Fonde të pambuluara:</w:t>
      </w:r>
      <w:r w:rsidR="00314D9F" w:rsidRPr="005A5C86">
        <w:rPr>
          <w:spacing w:val="-4"/>
          <w:lang w:val="sq-AL"/>
        </w:rPr>
        <w:t xml:space="preserve"> </w:t>
      </w:r>
      <w:r w:rsidRPr="005A5C86">
        <w:rPr>
          <w:spacing w:val="-4"/>
          <w:lang w:val="sq-AL"/>
        </w:rPr>
        <w:t>Nuk janë parashikuar.</w:t>
      </w:r>
    </w:p>
    <w:p w:rsidR="009B2402" w:rsidRPr="005A5C86" w:rsidRDefault="009B2402" w:rsidP="009B2402">
      <w:pPr>
        <w:pStyle w:val="Paragrafi"/>
        <w:rPr>
          <w:spacing w:val="-4"/>
          <w:lang w:val="sq-AL"/>
        </w:rPr>
      </w:pPr>
      <w:r w:rsidRPr="005A5C86">
        <w:rPr>
          <w:spacing w:val="-4"/>
          <w:lang w:val="sq-AL"/>
        </w:rPr>
        <w:t>Indikatori 1</w:t>
      </w:r>
      <w:r w:rsidR="00FA6AEF" w:rsidRPr="005A5C86">
        <w:rPr>
          <w:spacing w:val="-4"/>
          <w:lang w:val="sq-AL"/>
        </w:rPr>
        <w:t>.</w:t>
      </w:r>
      <w:r w:rsidRPr="005A5C86">
        <w:rPr>
          <w:spacing w:val="-4"/>
          <w:lang w:val="sq-AL"/>
        </w:rPr>
        <w:t xml:space="preserve"> Kostoja e përgjithshme për indikatorin e parë, i cili duhet të realizohet</w:t>
      </w:r>
      <w:r w:rsidR="00B64A18" w:rsidRPr="005A5C86">
        <w:rPr>
          <w:spacing w:val="-4"/>
          <w:lang w:val="sq-AL"/>
        </w:rPr>
        <w:t xml:space="preserve"> </w:t>
      </w:r>
      <w:r w:rsidRPr="005A5C86">
        <w:rPr>
          <w:spacing w:val="-4"/>
          <w:lang w:val="sq-AL"/>
        </w:rPr>
        <w:t>për vitin 2015, do të mbulohet nga MMSR-ja dhe duke përdorur si bazë modelin e PBA-së, koston e produktit J,</w:t>
      </w:r>
      <w:r w:rsidR="00CC61D7" w:rsidRPr="005A5C86">
        <w:rPr>
          <w:spacing w:val="-4"/>
          <w:lang w:val="sq-AL"/>
        </w:rPr>
        <w:t xml:space="preserve"> </w:t>
      </w:r>
      <w:r w:rsidR="00360BAF" w:rsidRPr="005A5C86">
        <w:rPr>
          <w:spacing w:val="-4"/>
          <w:lang w:val="sq-AL"/>
        </w:rPr>
        <w:t>“</w:t>
      </w:r>
      <w:r w:rsidRPr="005A5C86">
        <w:rPr>
          <w:spacing w:val="-4"/>
          <w:lang w:val="sq-AL"/>
        </w:rPr>
        <w:t>Projektakte dhe akte ligjore e nënligjore</w:t>
      </w:r>
      <w:r w:rsidR="00360BAF" w:rsidRPr="005A5C86">
        <w:rPr>
          <w:spacing w:val="-4"/>
          <w:lang w:val="sq-AL"/>
        </w:rPr>
        <w:t>”</w:t>
      </w:r>
      <w:r w:rsidRPr="005A5C86">
        <w:rPr>
          <w:spacing w:val="-4"/>
          <w:lang w:val="sq-AL"/>
        </w:rPr>
        <w:t>, ku përcaktohet kostoja për një akt ligjor. Është pranuar që ky indikator të realizohet nga buxheti i kësaj ministrie me një kosto mesatare prej 334000 lekësh.</w:t>
      </w:r>
    </w:p>
    <w:p w:rsidR="009B2402" w:rsidRPr="005A5C86" w:rsidRDefault="009B2402" w:rsidP="009B2402">
      <w:pPr>
        <w:pStyle w:val="Paragrafi"/>
        <w:rPr>
          <w:spacing w:val="-4"/>
          <w:lang w:val="sq-AL"/>
        </w:rPr>
      </w:pPr>
      <w:r w:rsidRPr="005A5C86">
        <w:rPr>
          <w:spacing w:val="-4"/>
          <w:lang w:val="sq-AL"/>
        </w:rPr>
        <w:t>Indikatori 2</w:t>
      </w:r>
      <w:r w:rsidR="00FA6AEF" w:rsidRPr="005A5C86">
        <w:rPr>
          <w:spacing w:val="-4"/>
          <w:lang w:val="sq-AL"/>
        </w:rPr>
        <w:t xml:space="preserve">. </w:t>
      </w:r>
      <w:r w:rsidR="00360BAF" w:rsidRPr="005A5C86">
        <w:rPr>
          <w:spacing w:val="-4"/>
          <w:lang w:val="sq-AL"/>
        </w:rPr>
        <w:t>“</w:t>
      </w:r>
      <w:r w:rsidRPr="005A5C86">
        <w:rPr>
          <w:spacing w:val="-4"/>
          <w:lang w:val="sq-AL"/>
        </w:rPr>
        <w:t>Mbështetja e një programi të përbashkët</w:t>
      </w:r>
      <w:r w:rsidR="00360BAF" w:rsidRPr="005A5C86">
        <w:rPr>
          <w:spacing w:val="-4"/>
          <w:lang w:val="sq-AL"/>
        </w:rPr>
        <w:t>”</w:t>
      </w:r>
      <w:r w:rsidRPr="005A5C86">
        <w:rPr>
          <w:spacing w:val="-4"/>
          <w:lang w:val="sq-AL"/>
        </w:rPr>
        <w:t xml:space="preserve">, duhet të rishikohen fondet e MMRS-së ose të ministrive të linjës për të bërë të mundur </w:t>
      </w:r>
      <w:r w:rsidRPr="005A5C86">
        <w:rPr>
          <w:i/>
          <w:spacing w:val="-4"/>
          <w:lang w:val="sq-AL"/>
        </w:rPr>
        <w:t>in kind contribution</w:t>
      </w:r>
      <w:r w:rsidRPr="005A5C86">
        <w:rPr>
          <w:spacing w:val="-4"/>
          <w:lang w:val="sq-AL"/>
        </w:rPr>
        <w:t>, si kosto të qeverisë shqiptare për pjesëmarrjen në këto programe, e cila është llogaritur të jetë lump</w:t>
      </w:r>
      <w:r w:rsidR="00E67203" w:rsidRPr="005A5C86">
        <w:rPr>
          <w:spacing w:val="-4"/>
          <w:lang w:val="sq-AL"/>
        </w:rPr>
        <w:t xml:space="preserve"> </w:t>
      </w:r>
      <w:r w:rsidRPr="005A5C86">
        <w:rPr>
          <w:spacing w:val="-4"/>
          <w:lang w:val="sq-AL"/>
        </w:rPr>
        <w:t>sum 10000000 lekë/vit.</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2.3.4 Mbështetja e aktiviteteve (artizanale, bimë medicinale, pemëtari, kopshtari) që nxisin vetëpunësimin e vajzave/grave të reja nga zonat rurale.</w:t>
      </w:r>
    </w:p>
    <w:p w:rsidR="009B2402" w:rsidRPr="005A5C86" w:rsidRDefault="009B2402" w:rsidP="009B2402">
      <w:pPr>
        <w:pStyle w:val="Paragrafi"/>
        <w:rPr>
          <w:spacing w:val="-4"/>
          <w:lang w:val="sq-AL"/>
        </w:rPr>
      </w:pPr>
      <w:r w:rsidRPr="005A5C86">
        <w:rPr>
          <w:spacing w:val="-4"/>
          <w:lang w:val="sq-AL"/>
        </w:rPr>
        <w:t>Indikatorët</w:t>
      </w:r>
    </w:p>
    <w:p w:rsidR="009B2402" w:rsidRPr="00CC61D7" w:rsidRDefault="009B2402" w:rsidP="009B2402">
      <w:pPr>
        <w:pStyle w:val="Paragrafi"/>
        <w:rPr>
          <w:lang w:val="sq-AL"/>
        </w:rPr>
      </w:pPr>
      <w:r w:rsidRPr="005A5C86">
        <w:rPr>
          <w:spacing w:val="-4"/>
          <w:lang w:val="sq-AL"/>
        </w:rPr>
        <w:t>Mbështetja dhe pilotimi programeve në zo</w:t>
      </w:r>
      <w:r w:rsidRPr="00CC61D7">
        <w:rPr>
          <w:lang w:val="sq-AL"/>
        </w:rPr>
        <w:t>nat rurale (2016);</w:t>
      </w:r>
    </w:p>
    <w:p w:rsidR="009B2402" w:rsidRPr="00CC61D7" w:rsidRDefault="009B2402" w:rsidP="009B2402">
      <w:pPr>
        <w:pStyle w:val="Paragrafi"/>
        <w:rPr>
          <w:lang w:val="sq-AL"/>
        </w:rPr>
      </w:pPr>
      <w:r w:rsidRPr="00CC61D7">
        <w:rPr>
          <w:lang w:val="sq-AL"/>
        </w:rPr>
        <w:t>Mbështetja dhe zgjerimi i programeve të vetëpunësimit në zonat rurale.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40A3F">
        <w:rPr>
          <w:lang w:val="sq-AL"/>
        </w:rPr>
        <w:t xml:space="preserve"> </w:t>
      </w:r>
      <w:r w:rsidRPr="00CC61D7">
        <w:rPr>
          <w:lang w:val="sq-AL"/>
        </w:rPr>
        <w:t>Buxheti i shtetit:</w:t>
      </w:r>
      <w:r w:rsidR="00314D9F">
        <w:rPr>
          <w:lang w:val="sq-AL"/>
        </w:rPr>
        <w:t xml:space="preserve"> </w:t>
      </w:r>
      <w:r w:rsidRPr="00CC61D7">
        <w:rPr>
          <w:lang w:val="sq-AL"/>
        </w:rPr>
        <w:t>73009000 lekë</w:t>
      </w:r>
      <w:r w:rsidR="00040A3F">
        <w:rPr>
          <w:lang w:val="sq-AL"/>
        </w:rPr>
        <w:t xml:space="preserve"> </w:t>
      </w:r>
      <w:r w:rsidRPr="00CC61D7">
        <w:rPr>
          <w:lang w:val="sq-AL"/>
        </w:rPr>
        <w:t>(75%)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040A3F">
        <w:rPr>
          <w:lang w:val="sq-AL"/>
        </w:rPr>
        <w:t xml:space="preserve"> </w:t>
      </w:r>
      <w:r w:rsidRPr="00CC61D7">
        <w:rPr>
          <w:lang w:val="sq-AL"/>
        </w:rPr>
        <w:t>Fonde të pambuluara:</w:t>
      </w:r>
      <w:r w:rsidR="00314D9F">
        <w:rPr>
          <w:lang w:val="sq-AL"/>
        </w:rPr>
        <w:t xml:space="preserve"> </w:t>
      </w:r>
      <w:r w:rsidRPr="00CC61D7">
        <w:rPr>
          <w:lang w:val="sq-AL"/>
        </w:rPr>
        <w:t>24000000 lekë</w:t>
      </w:r>
      <w:r w:rsidR="00040A3F">
        <w:rPr>
          <w:lang w:val="sq-AL"/>
        </w:rPr>
        <w:t xml:space="preserve"> </w:t>
      </w:r>
      <w:r w:rsidRPr="00CC61D7">
        <w:rPr>
          <w:lang w:val="sq-AL"/>
        </w:rPr>
        <w:t>(25%)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040A3F">
        <w:rPr>
          <w:lang w:val="sq-AL"/>
        </w:rPr>
        <w:t>.</w:t>
      </w:r>
      <w:r w:rsidRPr="00CC61D7">
        <w:rPr>
          <w:lang w:val="sq-AL"/>
        </w:rPr>
        <w:t xml:space="preserve"> </w:t>
      </w:r>
      <w:r w:rsidR="00040A3F" w:rsidRPr="00CC61D7">
        <w:rPr>
          <w:lang w:val="sq-AL"/>
        </w:rPr>
        <w:t xml:space="preserve">Ky </w:t>
      </w:r>
      <w:r w:rsidRPr="00CC61D7">
        <w:rPr>
          <w:lang w:val="sq-AL"/>
        </w:rPr>
        <w:t xml:space="preserve">është një indikator i cili mund të realizohet shumë mirë nëpërmjet aktivitetit të Agjencisë së Nxitjes së Biznesit, të cilët kishin përvojë dhe një strategji të qartë me objektiva për të ardhmen. Kjo agjenci kishte në objektivin e saj </w:t>
      </w:r>
      <w:r w:rsidR="00360BAF">
        <w:rPr>
          <w:lang w:val="sq-AL"/>
        </w:rPr>
        <w:t>“</w:t>
      </w:r>
      <w:r w:rsidRPr="00CC61D7">
        <w:rPr>
          <w:lang w:val="sq-AL"/>
        </w:rPr>
        <w:t xml:space="preserve">Mbështetje në fazën </w:t>
      </w:r>
      <w:r w:rsidRPr="00027B00">
        <w:rPr>
          <w:i/>
          <w:lang w:val="sq-AL"/>
        </w:rPr>
        <w:t>start</w:t>
      </w:r>
      <w:r w:rsidR="00027B00" w:rsidRPr="00027B00">
        <w:rPr>
          <w:i/>
          <w:lang w:val="sq-AL"/>
        </w:rPr>
        <w:t>-</w:t>
      </w:r>
      <w:r w:rsidRPr="00027B00">
        <w:rPr>
          <w:i/>
          <w:lang w:val="sq-AL"/>
        </w:rPr>
        <w:t>up</w:t>
      </w:r>
      <w:r w:rsidRPr="00CC61D7">
        <w:rPr>
          <w:lang w:val="sq-AL"/>
        </w:rPr>
        <w:t xml:space="preserve"> për biznese/sipërmarrje sociale të krijuara nga të rinjtë, për të rinjtë</w:t>
      </w:r>
      <w:r w:rsidR="00360BAF">
        <w:rPr>
          <w:lang w:val="sq-AL"/>
        </w:rPr>
        <w:t>”</w:t>
      </w:r>
      <w:r w:rsidRPr="00CC61D7">
        <w:rPr>
          <w:lang w:val="sq-AL"/>
        </w:rPr>
        <w:t>.</w:t>
      </w:r>
    </w:p>
    <w:p w:rsidR="009B2402" w:rsidRPr="00CC61D7" w:rsidRDefault="009B2402" w:rsidP="009B2402">
      <w:pPr>
        <w:pStyle w:val="Paragrafi"/>
        <w:rPr>
          <w:lang w:val="sq-AL"/>
        </w:rPr>
      </w:pPr>
      <w:r w:rsidRPr="00CC61D7">
        <w:rPr>
          <w:lang w:val="sq-AL"/>
        </w:rPr>
        <w:t>Në eksperiencën e saj katërvjeçare Agjencia</w:t>
      </w:r>
      <w:r w:rsidR="00CC61D7">
        <w:rPr>
          <w:lang w:val="sq-AL"/>
        </w:rPr>
        <w:t xml:space="preserve"> </w:t>
      </w:r>
      <w:r w:rsidR="008C32C9">
        <w:rPr>
          <w:lang w:val="sq-AL"/>
        </w:rPr>
        <w:t xml:space="preserve">e </w:t>
      </w:r>
      <w:r w:rsidRPr="00CC61D7">
        <w:rPr>
          <w:lang w:val="sq-AL"/>
        </w:rPr>
        <w:t>Nxitj</w:t>
      </w:r>
      <w:r w:rsidR="008C32C9">
        <w:rPr>
          <w:lang w:val="sq-AL"/>
        </w:rPr>
        <w:t>es</w:t>
      </w:r>
      <w:r w:rsidRPr="00CC61D7">
        <w:rPr>
          <w:lang w:val="sq-AL"/>
        </w:rPr>
        <w:t xml:space="preserve"> </w:t>
      </w:r>
      <w:r w:rsidR="008C32C9">
        <w:rPr>
          <w:lang w:val="sq-AL"/>
        </w:rPr>
        <w:t>së</w:t>
      </w:r>
      <w:r w:rsidRPr="00CC61D7">
        <w:rPr>
          <w:lang w:val="sq-AL"/>
        </w:rPr>
        <w:t xml:space="preserve"> Biznesit Social ka identifikuar dhe është në proces krijimi të një </w:t>
      </w:r>
      <w:r w:rsidRPr="00CC61D7">
        <w:rPr>
          <w:i/>
          <w:lang w:val="sq-AL"/>
        </w:rPr>
        <w:t>database</w:t>
      </w:r>
      <w:r w:rsidRPr="00CC61D7">
        <w:rPr>
          <w:lang w:val="sq-AL"/>
        </w:rPr>
        <w:t xml:space="preserve"> të sipërmarrësve socialë. Gjatë projekteve që Agjencia ka realizuar dy vitet e fundit, ndër më të suksesshmit përmendim nxitjen e punësimit të të rinjve nëpërmjet trajnimit në fushën e sipërmarrjes sociale, artizanatit, në qarqet Kukës dhe Shkodër. </w:t>
      </w:r>
    </w:p>
    <w:p w:rsidR="009B2402" w:rsidRPr="00CC61D7" w:rsidRDefault="009B2402" w:rsidP="009B2402">
      <w:pPr>
        <w:pStyle w:val="Paragrafi"/>
        <w:rPr>
          <w:lang w:val="sq-AL"/>
        </w:rPr>
      </w:pPr>
      <w:r w:rsidRPr="00CC61D7">
        <w:rPr>
          <w:lang w:val="sq-AL"/>
        </w:rPr>
        <w:t xml:space="preserve">Në përfundim të 6 muajve të trajnimit 100 të rinj janë gati për të ngritur bizneset e tyre sociale dhe për këtë nevojitet financimi i tyre në fazën </w:t>
      </w:r>
      <w:r w:rsidRPr="00D842D4">
        <w:rPr>
          <w:i/>
          <w:lang w:val="sq-AL"/>
        </w:rPr>
        <w:t>start-up</w:t>
      </w:r>
      <w:r w:rsidRPr="00CC61D7">
        <w:rPr>
          <w:lang w:val="sq-AL"/>
        </w:rPr>
        <w:t xml:space="preserve">. Agjencia i ka mbështetur, gjatë gjithë kohës, me këshillim dhe promovim dhe synimi i radhës është t’i mbështesë ata me fonde gjatë fazës start-up. </w:t>
      </w:r>
    </w:p>
    <w:p w:rsidR="009B2402" w:rsidRPr="00CC61D7" w:rsidRDefault="009B2402" w:rsidP="009B2402">
      <w:pPr>
        <w:pStyle w:val="Paragrafi"/>
        <w:rPr>
          <w:lang w:val="sq-AL"/>
        </w:rPr>
      </w:pPr>
      <w:r w:rsidRPr="00CC61D7">
        <w:rPr>
          <w:lang w:val="sq-AL"/>
        </w:rPr>
        <w:t xml:space="preserve">Është llogaritur </w:t>
      </w:r>
      <w:r w:rsidR="0033591F" w:rsidRPr="003B2224">
        <w:rPr>
          <w:lang w:val="sq-AL"/>
        </w:rPr>
        <w:t>lump sum</w:t>
      </w:r>
      <w:r w:rsidR="003B2224" w:rsidRPr="00CC61D7">
        <w:rPr>
          <w:lang w:val="sq-AL"/>
        </w:rPr>
        <w:t xml:space="preserve"> </w:t>
      </w:r>
      <w:r w:rsidRPr="00CC61D7">
        <w:rPr>
          <w:lang w:val="sq-AL"/>
        </w:rPr>
        <w:t xml:space="preserve">400 000 lekë për çdo biznes </w:t>
      </w:r>
      <w:r w:rsidRPr="00D842D4">
        <w:rPr>
          <w:i/>
          <w:lang w:val="sq-AL"/>
        </w:rPr>
        <w:t>start-up</w:t>
      </w:r>
      <w:r w:rsidRPr="00CC61D7">
        <w:rPr>
          <w:lang w:val="sq-AL"/>
        </w:rPr>
        <w:t>, duke marrë parasysh 10 biznese çdo vit.</w:t>
      </w:r>
      <w:r w:rsidR="00CC61D7">
        <w:rPr>
          <w:lang w:val="sq-AL"/>
        </w:rPr>
        <w:t xml:space="preserve"> </w:t>
      </w:r>
      <w:r w:rsidRPr="00CC61D7">
        <w:rPr>
          <w:lang w:val="sq-AL"/>
        </w:rPr>
        <w:t>Kjo përbën një kosto të cilën MMSR-ja, nëpërmjet Agjencisë së Nxitjes së Biznesit,</w:t>
      </w:r>
      <w:r w:rsidR="00C626CB">
        <w:rPr>
          <w:lang w:val="sq-AL"/>
        </w:rPr>
        <w:t xml:space="preserve"> </w:t>
      </w:r>
      <w:r w:rsidRPr="00CC61D7">
        <w:rPr>
          <w:lang w:val="sq-AL"/>
        </w:rPr>
        <w:t>mund ta kërkojë në donatorë, për të arritur objektivat e saj.</w:t>
      </w:r>
    </w:p>
    <w:p w:rsidR="009B2402" w:rsidRPr="00CC61D7" w:rsidRDefault="009B2402" w:rsidP="009B2402">
      <w:pPr>
        <w:pStyle w:val="Paragrafi"/>
        <w:rPr>
          <w:lang w:val="sq-AL"/>
        </w:rPr>
      </w:pPr>
      <w:r w:rsidRPr="00CC61D7">
        <w:rPr>
          <w:lang w:val="sq-AL"/>
        </w:rPr>
        <w:t>Ndërsa</w:t>
      </w:r>
      <w:r w:rsidR="00CC4497">
        <w:rPr>
          <w:lang w:val="sq-AL"/>
        </w:rPr>
        <w:t>,</w:t>
      </w:r>
      <w:r w:rsidRPr="00CC61D7">
        <w:rPr>
          <w:lang w:val="sq-AL"/>
        </w:rPr>
        <w:t xml:space="preserve"> si kontribut të qeverisë shqiptare janë pikërisht fondet të cilat janë </w:t>
      </w:r>
      <w:r w:rsidR="00CC61D7" w:rsidRPr="00CC61D7">
        <w:rPr>
          <w:lang w:val="sq-AL"/>
        </w:rPr>
        <w:t>planifikuar</w:t>
      </w:r>
      <w:r w:rsidRPr="00CC61D7">
        <w:rPr>
          <w:lang w:val="sq-AL"/>
        </w:rPr>
        <w:t xml:space="preserve"> në PBA për këtë agjenci, të cilat mbulojnë zërat </w:t>
      </w:r>
      <w:r w:rsidR="00360BAF">
        <w:rPr>
          <w:lang w:val="sq-AL"/>
        </w:rPr>
        <w:t>“</w:t>
      </w:r>
      <w:r w:rsidRPr="00CC61D7">
        <w:rPr>
          <w:lang w:val="sq-AL"/>
        </w:rPr>
        <w:t>600+601</w:t>
      </w:r>
      <w:r w:rsidR="00360BAF">
        <w:rPr>
          <w:lang w:val="sq-AL"/>
        </w:rPr>
        <w:t>”</w:t>
      </w:r>
      <w:r w:rsidRPr="00CC61D7">
        <w:rPr>
          <w:lang w:val="sq-AL"/>
        </w:rPr>
        <w:t xml:space="preserve">; </w:t>
      </w:r>
      <w:r w:rsidR="00360BAF">
        <w:rPr>
          <w:lang w:val="sq-AL"/>
        </w:rPr>
        <w:t>“</w:t>
      </w:r>
      <w:r w:rsidRPr="00CC61D7">
        <w:rPr>
          <w:lang w:val="sq-AL"/>
        </w:rPr>
        <w:t>602</w:t>
      </w:r>
      <w:r w:rsidR="00360BAF">
        <w:rPr>
          <w:lang w:val="sq-AL"/>
        </w:rPr>
        <w:t>”</w:t>
      </w:r>
      <w:r w:rsidRPr="00CC61D7">
        <w:rPr>
          <w:lang w:val="sq-AL"/>
        </w:rPr>
        <w:t xml:space="preserve"> dhe </w:t>
      </w:r>
      <w:r w:rsidR="00360BAF">
        <w:rPr>
          <w:lang w:val="sq-AL"/>
        </w:rPr>
        <w:t>“</w:t>
      </w:r>
      <w:r w:rsidRPr="00CC61D7">
        <w:rPr>
          <w:lang w:val="sq-AL"/>
        </w:rPr>
        <w:t>231</w:t>
      </w:r>
      <w:r w:rsidR="00360BAF">
        <w:rPr>
          <w:lang w:val="sq-AL"/>
        </w:rPr>
        <w:t>”</w:t>
      </w:r>
      <w:r w:rsidRPr="00CC61D7">
        <w:rPr>
          <w:lang w:val="sq-AL"/>
        </w:rPr>
        <w:t>, për vitet 2015</w:t>
      </w:r>
      <w:r w:rsidR="00621B93">
        <w:rPr>
          <w:lang w:val="sq-AL"/>
        </w:rPr>
        <w:t xml:space="preserve"> </w:t>
      </w:r>
      <w:r w:rsidRPr="00CC61D7">
        <w:rPr>
          <w:lang w:val="sq-AL"/>
        </w:rPr>
        <w:t>-</w:t>
      </w:r>
      <w:r w:rsidR="00621B93">
        <w:rPr>
          <w:lang w:val="sq-AL"/>
        </w:rPr>
        <w:t xml:space="preserve"> </w:t>
      </w:r>
      <w:r w:rsidRPr="00CC61D7">
        <w:rPr>
          <w:lang w:val="sq-AL"/>
        </w:rPr>
        <w:t>2017, dhe më tej është aplikuar një rritje progresive e buxhetit prej 10% për të ruajtur qëndrueshmërinë financiare të institucionit.</w:t>
      </w:r>
    </w:p>
    <w:p w:rsidR="009B2402" w:rsidRPr="00CC61D7" w:rsidRDefault="009B2402" w:rsidP="009B2402">
      <w:pPr>
        <w:pStyle w:val="Paragrafi"/>
        <w:rPr>
          <w:lang w:val="sq-AL"/>
        </w:rPr>
      </w:pPr>
      <w:r w:rsidRPr="00CC61D7">
        <w:rPr>
          <w:lang w:val="sq-AL"/>
        </w:rPr>
        <w:t>Ofrimi i mjediseve për zhvillimin e bizneseve rinore, me çmime simbolike/të subvencionuara apo duke përdorur asetet shtetërore që nuk janë në përdorim aktual.</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2.3.5 Ofrimi i mjediseve për zhvillimin e bizneseve rinore, me çmime simbolike/të subvencionuara apo duke përdorur asetet shtetërore që nuk janë në përdorim aktual.</w:t>
      </w:r>
    </w:p>
    <w:p w:rsidR="009B2402" w:rsidRPr="00CC61D7" w:rsidRDefault="009B2402" w:rsidP="009B2402">
      <w:pPr>
        <w:pStyle w:val="Paragrafi"/>
        <w:rPr>
          <w:lang w:val="sq-AL"/>
        </w:rPr>
      </w:pPr>
      <w:r w:rsidRPr="00CC61D7">
        <w:rPr>
          <w:lang w:val="sq-AL"/>
        </w:rPr>
        <w:t>Indikatori</w:t>
      </w:r>
      <w:r w:rsidR="00CC4497">
        <w:rPr>
          <w:lang w:val="sq-AL"/>
        </w:rPr>
        <w:t>:</w:t>
      </w:r>
      <w:r w:rsidRPr="00CC61D7">
        <w:rPr>
          <w:lang w:val="sq-AL"/>
        </w:rPr>
        <w:t xml:space="preserve"> </w:t>
      </w:r>
    </w:p>
    <w:p w:rsidR="009B2402" w:rsidRPr="00CC61D7" w:rsidRDefault="00CC4497" w:rsidP="009B2402">
      <w:pPr>
        <w:pStyle w:val="Paragrafi"/>
        <w:rPr>
          <w:lang w:val="sq-AL"/>
        </w:rPr>
      </w:pPr>
      <w:r>
        <w:rPr>
          <w:lang w:val="sq-AL"/>
        </w:rPr>
        <w:t xml:space="preserve">- </w:t>
      </w:r>
      <w:r w:rsidR="009B2402" w:rsidRPr="00CC61D7">
        <w:rPr>
          <w:lang w:val="sq-AL"/>
        </w:rPr>
        <w:t>Publikimi i listës me mjedise të lira që mund të përdoren për bizneset rinore.</w:t>
      </w:r>
    </w:p>
    <w:p w:rsidR="009B2402" w:rsidRPr="00CC61D7" w:rsidRDefault="009B2402" w:rsidP="009B2402">
      <w:pPr>
        <w:pStyle w:val="Paragrafi"/>
        <w:rPr>
          <w:lang w:val="sq-AL"/>
        </w:rPr>
      </w:pPr>
      <w:r w:rsidRPr="00CC61D7">
        <w:rPr>
          <w:lang w:val="sq-AL"/>
        </w:rPr>
        <w:lastRenderedPageBreak/>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Pr="00CC61D7">
        <w:rPr>
          <w:lang w:val="sq-AL"/>
        </w:rPr>
        <w:t>1260000 lekë për periudhën 2015</w:t>
      </w:r>
      <w:r w:rsidR="00CC61D7">
        <w:rPr>
          <w:lang w:val="sq-AL"/>
        </w:rPr>
        <w:t xml:space="preserve"> </w:t>
      </w:r>
      <w:r w:rsidRPr="00CC61D7">
        <w:rPr>
          <w:lang w:val="sq-AL"/>
        </w:rPr>
        <w:t>-</w:t>
      </w:r>
      <w:r w:rsidR="00CC61D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Fondet e pambuluara:</w:t>
      </w:r>
      <w:r w:rsidR="00040A3F">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Për realizimin e këtij indikatori kontributi kryesor përbëhet nga fondet e qeverisë shqiptare dhe llogaritet që pagesa e një specialisti për 3 muaj kohë vjetore, e cila është e mjaftueshme për të bërë një vlerësim mbi ambientet e lira, në vit =</w:t>
      </w:r>
      <w:r w:rsidR="00314D9F">
        <w:rPr>
          <w:lang w:val="sq-AL"/>
        </w:rPr>
        <w:t xml:space="preserve"> </w:t>
      </w:r>
      <w:r w:rsidRPr="00CC61D7">
        <w:rPr>
          <w:lang w:val="sq-AL"/>
        </w:rPr>
        <w:t>70000 *3 =</w:t>
      </w:r>
      <w:r w:rsidR="00314D9F">
        <w:rPr>
          <w:lang w:val="sq-AL"/>
        </w:rPr>
        <w:t xml:space="preserve"> </w:t>
      </w:r>
      <w:r w:rsidRPr="00CC61D7">
        <w:rPr>
          <w:lang w:val="sq-AL"/>
        </w:rPr>
        <w:t>210 000, dhe për të bërë publikimin e këtyre listave.</w:t>
      </w:r>
    </w:p>
    <w:p w:rsidR="009B2402" w:rsidRPr="00CC61D7" w:rsidRDefault="009B2402" w:rsidP="009B2402">
      <w:pPr>
        <w:pStyle w:val="Paragrafi"/>
        <w:rPr>
          <w:lang w:val="sq-AL"/>
        </w:rPr>
      </w:pPr>
      <w:r w:rsidRPr="00CC61D7">
        <w:rPr>
          <w:lang w:val="sq-AL"/>
        </w:rPr>
        <w:t>Objektivi specifik 2.4 Fuqizimi i burimeve të informacionit mbi punësimin</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2.4.1 Fuqizimi i portalit </w:t>
      </w:r>
      <w:r w:rsidRPr="005C4109">
        <w:rPr>
          <w:i/>
          <w:lang w:val="sq-AL"/>
        </w:rPr>
        <w:t>Rinia.al</w:t>
      </w:r>
      <w:r w:rsidRPr="00CC61D7">
        <w:rPr>
          <w:lang w:val="sq-AL"/>
        </w:rPr>
        <w:t xml:space="preserve"> dhe portaleve të tjera me informacione periodike e të përditësuara mbi legjislacionin e punësimit, të procedurave mbi hapjen dhe sistemet e taksimit të biznesit, tregut të punës, skemave mbështetëse për sipërmarrjet rinore e të tjera.</w:t>
      </w:r>
    </w:p>
    <w:p w:rsidR="009B2402" w:rsidRPr="00CC61D7" w:rsidRDefault="00040A3F" w:rsidP="009B2402">
      <w:pPr>
        <w:pStyle w:val="Paragrafi"/>
        <w:rPr>
          <w:lang w:val="sq-AL"/>
        </w:rPr>
      </w:pPr>
      <w:r>
        <w:rPr>
          <w:lang w:val="sq-AL"/>
        </w:rPr>
        <w:t>Indikatori</w:t>
      </w:r>
      <w:r w:rsidR="006B7647">
        <w:rPr>
          <w:lang w:val="sq-AL"/>
        </w:rPr>
        <w:t>:</w:t>
      </w:r>
      <w:r w:rsidR="00B64A18">
        <w:rPr>
          <w:lang w:val="sq-AL"/>
        </w:rPr>
        <w:t xml:space="preserve"> </w:t>
      </w:r>
    </w:p>
    <w:p w:rsidR="009B2402" w:rsidRPr="00CC61D7" w:rsidRDefault="006B7647" w:rsidP="009B2402">
      <w:pPr>
        <w:pStyle w:val="Paragrafi"/>
        <w:rPr>
          <w:lang w:val="sq-AL"/>
        </w:rPr>
      </w:pPr>
      <w:r>
        <w:rPr>
          <w:lang w:val="sq-AL"/>
        </w:rPr>
        <w:t xml:space="preserve">- </w:t>
      </w:r>
      <w:r w:rsidR="009B2402" w:rsidRPr="00CC61D7">
        <w:rPr>
          <w:lang w:val="sq-AL"/>
        </w:rPr>
        <w:t xml:space="preserve">Portali </w:t>
      </w:r>
      <w:r w:rsidR="009B2402" w:rsidRPr="006B7647">
        <w:rPr>
          <w:i/>
          <w:lang w:val="sq-AL"/>
        </w:rPr>
        <w:t>Rinia.al</w:t>
      </w:r>
      <w:r w:rsidR="009B2402" w:rsidRPr="00CC61D7">
        <w:rPr>
          <w:lang w:val="sq-AL"/>
        </w:rPr>
        <w:t xml:space="preserve"> dhe portalet e tjera, përditësuar me informacionet përkatëse.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w:t>
      </w:r>
      <w:r w:rsidR="00035DF0">
        <w:rPr>
          <w:lang w:val="sq-AL"/>
        </w:rPr>
        <w:t xml:space="preserve"> </w:t>
      </w:r>
      <w:r w:rsidRPr="00CC61D7">
        <w:rPr>
          <w:lang w:val="sq-AL"/>
        </w:rPr>
        <w:t>442000 lekë</w:t>
      </w:r>
      <w:r w:rsidR="00040A3F">
        <w:rPr>
          <w:lang w:val="sq-AL"/>
        </w:rPr>
        <w:t xml:space="preserve"> </w:t>
      </w:r>
      <w:r w:rsidRPr="00CC61D7">
        <w:rPr>
          <w:lang w:val="sq-AL"/>
        </w:rPr>
        <w:t>(75%) për periudhën 2015</w:t>
      </w:r>
      <w:r w:rsidR="00040A3F">
        <w:rPr>
          <w:lang w:val="sq-AL"/>
        </w:rPr>
        <w:t xml:space="preserve"> </w:t>
      </w:r>
      <w:r w:rsidRPr="00CC61D7">
        <w:rPr>
          <w:lang w:val="sq-AL"/>
        </w:rPr>
        <w:t>-</w:t>
      </w:r>
      <w:r w:rsidR="00040A3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Fondet e pambuluara:</w:t>
      </w:r>
      <w:r w:rsidR="003755CD">
        <w:rPr>
          <w:lang w:val="sq-AL"/>
        </w:rPr>
        <w:t xml:space="preserve"> </w:t>
      </w:r>
      <w:r w:rsidR="003755CD"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Për realizimin e këtij indikatori kontributi kryesor përbëhet nga fondet e qeverisë shqiptare dhe përafërsisht do të llogaritet që pagesa e një specialisti IT, për 1 muaj kohë vjetore ose mesatarisht 1.5 ditë në muaj</w:t>
      </w:r>
      <w:r w:rsidR="00040A3F">
        <w:rPr>
          <w:lang w:val="sq-AL"/>
        </w:rPr>
        <w:t xml:space="preserve"> </w:t>
      </w:r>
      <w:r w:rsidRPr="00CC61D7">
        <w:rPr>
          <w:lang w:val="sq-AL"/>
        </w:rPr>
        <w:t xml:space="preserve">(kjo është kohë e mjaftueshme për të bërë përditësime) të jetë: në vit =70000 *1 =70000, e cila pas vitit 2018 ka një rritje me 5% </w:t>
      </w:r>
      <w:r w:rsidR="008739F0">
        <w:rPr>
          <w:lang w:val="sq-AL"/>
        </w:rPr>
        <w:t>të</w:t>
      </w:r>
      <w:r w:rsidRPr="00CC61D7">
        <w:rPr>
          <w:lang w:val="sq-AL"/>
        </w:rPr>
        <w:t xml:space="preserve"> pagesës në mënyrë progresive.</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2.4.2 Fuqizimi i portalit </w:t>
      </w:r>
      <w:r w:rsidRPr="00C07D76">
        <w:rPr>
          <w:i/>
          <w:lang w:val="sq-AL"/>
        </w:rPr>
        <w:t>Rinia.al</w:t>
      </w:r>
      <w:r w:rsidRPr="00CC61D7">
        <w:rPr>
          <w:lang w:val="sq-AL"/>
        </w:rPr>
        <w:t xml:space="preserve"> dhe portaleve të tjera me informacione periodike dhe të përditësuara mbi legjislacionin e punësimit, procedurave mbi hapjen dhe sistemet e taksimit të biznesit, tregut të punës, skemave mbështetëse për sipërmarrjet rinore e të tjera.</w:t>
      </w:r>
    </w:p>
    <w:p w:rsidR="009B2402" w:rsidRPr="00CC61D7" w:rsidRDefault="001F4EF2" w:rsidP="009B2402">
      <w:pPr>
        <w:pStyle w:val="Paragrafi"/>
        <w:rPr>
          <w:lang w:val="sq-AL"/>
        </w:rPr>
      </w:pPr>
      <w:r>
        <w:rPr>
          <w:lang w:val="sq-AL"/>
        </w:rPr>
        <w:t>Indikatori</w:t>
      </w:r>
      <w:r w:rsidR="00C07D76">
        <w:rPr>
          <w:lang w:val="sq-AL"/>
        </w:rPr>
        <w:t>:</w:t>
      </w:r>
    </w:p>
    <w:p w:rsidR="009B2402" w:rsidRPr="00CC61D7" w:rsidRDefault="00C07D76" w:rsidP="009B2402">
      <w:pPr>
        <w:pStyle w:val="Paragrafi"/>
        <w:rPr>
          <w:lang w:val="sq-AL"/>
        </w:rPr>
      </w:pPr>
      <w:r>
        <w:rPr>
          <w:lang w:val="sq-AL"/>
        </w:rPr>
        <w:t xml:space="preserve">- </w:t>
      </w:r>
      <w:r w:rsidR="009B2402" w:rsidRPr="00CC61D7">
        <w:rPr>
          <w:lang w:val="sq-AL"/>
        </w:rPr>
        <w:t xml:space="preserve">Trajnimi periodik i punonjësve të sporteleve të migracionit për programet në ndihmë të të rinjve shqiptarë, me qëllim informimin, orientimin dhe lehtësimin e riintegrimit në shoqëri dhe tregun e punës </w:t>
      </w:r>
      <w:r>
        <w:rPr>
          <w:lang w:val="sq-AL"/>
        </w:rPr>
        <w:t>t</w:t>
      </w:r>
      <w:r w:rsidR="009B2402" w:rsidRPr="00CC61D7">
        <w:rPr>
          <w:lang w:val="sq-AL"/>
        </w:rPr>
        <w:t>ë të rinjve që kthehen nga emigrimi.</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Buxheti i shtetit:</w:t>
      </w:r>
      <w:r w:rsidR="00016F20">
        <w:rPr>
          <w:lang w:val="sq-AL"/>
        </w:rPr>
        <w:t xml:space="preserve"> </w:t>
      </w:r>
      <w:r w:rsidRPr="00CC61D7">
        <w:rPr>
          <w:lang w:val="sq-AL"/>
        </w:rPr>
        <w:t>883850 lekë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Kontributi IOM:</w:t>
      </w:r>
      <w:r w:rsidR="00016F20">
        <w:rPr>
          <w:lang w:val="sq-AL"/>
        </w:rPr>
        <w:t xml:space="preserve"> </w:t>
      </w:r>
      <w:r w:rsidRPr="00CC61D7">
        <w:rPr>
          <w:lang w:val="sq-AL"/>
        </w:rPr>
        <w:t>10080000 lekë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533029">
        <w:rPr>
          <w:lang w:val="sq-AL"/>
        </w:rPr>
        <w:t xml:space="preserve"> </w:t>
      </w:r>
      <w:r w:rsidRPr="00CC61D7">
        <w:rPr>
          <w:lang w:val="sq-AL"/>
        </w:rPr>
        <w:t>Fondet e pambuluara: nuk janë parashikuar.</w:t>
      </w:r>
    </w:p>
    <w:p w:rsidR="009B2402" w:rsidRPr="00CC61D7" w:rsidRDefault="009B2402" w:rsidP="009B2402">
      <w:pPr>
        <w:pStyle w:val="Paragrafi"/>
        <w:rPr>
          <w:lang w:val="sq-AL"/>
        </w:rPr>
      </w:pPr>
      <w:r w:rsidRPr="00CC61D7">
        <w:rPr>
          <w:lang w:val="sq-AL"/>
        </w:rPr>
        <w:t xml:space="preserve">Indikatori 1: Organizimi i trajnimeve, i cili mendohet të mbulohet nga donatorë dhe kostoja e punës së dy specialistëve, një nga MMSR-ja dhe një specialist </w:t>
      </w:r>
      <w:r w:rsidR="00533029">
        <w:rPr>
          <w:lang w:val="sq-AL"/>
        </w:rPr>
        <w:t xml:space="preserve">nga </w:t>
      </w:r>
      <w:r w:rsidRPr="00CC61D7">
        <w:rPr>
          <w:lang w:val="sq-AL"/>
        </w:rPr>
        <w:t>MB-ja për një kohë mesatare prej 1 muaji/vit, të paraqitet si kontribut i qeverisë shqiptare të mbuluar nga PBA-ja. Pas vitit 2018 mbi këtë llogaritje është aplikuar një rritje 5% në mënyrë progresive.</w:t>
      </w:r>
    </w:p>
    <w:p w:rsidR="009B2402" w:rsidRPr="00CC61D7" w:rsidRDefault="009B2402" w:rsidP="009B2402">
      <w:pPr>
        <w:pStyle w:val="Paragrafi"/>
        <w:rPr>
          <w:lang w:val="sq-AL"/>
        </w:rPr>
      </w:pPr>
      <w:r w:rsidRPr="00CC61D7">
        <w:rPr>
          <w:lang w:val="sq-AL"/>
        </w:rPr>
        <w:t>Një nga organizatat kryesore</w:t>
      </w:r>
      <w:r w:rsidR="000A2E71">
        <w:rPr>
          <w:lang w:val="sq-AL"/>
        </w:rPr>
        <w:t>,</w:t>
      </w:r>
      <w:r w:rsidRPr="00CC61D7">
        <w:rPr>
          <w:lang w:val="sq-AL"/>
        </w:rPr>
        <w:t xml:space="preserve"> e cila në objektiv të saj ka edhe trajnimin e këtyre punonjësve</w:t>
      </w:r>
      <w:r w:rsidR="000A2E71">
        <w:rPr>
          <w:lang w:val="sq-AL"/>
        </w:rPr>
        <w:t>,</w:t>
      </w:r>
      <w:r w:rsidRPr="00CC61D7">
        <w:rPr>
          <w:lang w:val="sq-AL"/>
        </w:rPr>
        <w:t xml:space="preserve"> është IOM-i, </w:t>
      </w:r>
      <w:r w:rsidR="000A2E71">
        <w:rPr>
          <w:lang w:val="sq-AL"/>
        </w:rPr>
        <w:t>e</w:t>
      </w:r>
      <w:r w:rsidRPr="00CC61D7">
        <w:rPr>
          <w:lang w:val="sq-AL"/>
        </w:rPr>
        <w:t xml:space="preserve"> cil</w:t>
      </w:r>
      <w:r w:rsidR="000A2E71">
        <w:rPr>
          <w:lang w:val="sq-AL"/>
        </w:rPr>
        <w:t>a</w:t>
      </w:r>
      <w:r w:rsidRPr="00CC61D7">
        <w:rPr>
          <w:lang w:val="sq-AL"/>
        </w:rPr>
        <w:t xml:space="preserve"> kontribuon me një kosto prej,</w:t>
      </w:r>
      <w:r w:rsidR="000A2E71">
        <w:rPr>
          <w:lang w:val="sq-AL"/>
        </w:rPr>
        <w:t xml:space="preserve"> </w:t>
      </w:r>
      <w:r w:rsidRPr="00CC61D7">
        <w:rPr>
          <w:lang w:val="sq-AL"/>
        </w:rPr>
        <w:t>mesatarisht,</w:t>
      </w:r>
      <w:r w:rsidR="000A2E71">
        <w:rPr>
          <w:lang w:val="sq-AL"/>
        </w:rPr>
        <w:t xml:space="preserve"> </w:t>
      </w:r>
      <w:r w:rsidRPr="00CC61D7">
        <w:rPr>
          <w:lang w:val="sq-AL"/>
        </w:rPr>
        <w:t>420 000 lekë</w:t>
      </w:r>
      <w:r w:rsidR="000A2E71">
        <w:rPr>
          <w:lang w:val="sq-AL"/>
        </w:rPr>
        <w:t>sh</w:t>
      </w:r>
      <w:r w:rsidRPr="00CC61D7">
        <w:rPr>
          <w:lang w:val="sq-AL"/>
        </w:rPr>
        <w:t xml:space="preserve">/për trajnim. Janë gjithsej 36 sportele në të gjithë Shqipërinë dhe organizohen rreth 3-4 trajnime rajonale, ku mbulohet trajnimi i punonjësve të 36 sporteleve. </w:t>
      </w:r>
    </w:p>
    <w:p w:rsidR="009B2402" w:rsidRPr="00CC61D7" w:rsidRDefault="009B2402" w:rsidP="009B2402">
      <w:pPr>
        <w:pStyle w:val="Paragrafi"/>
        <w:rPr>
          <w:lang w:val="sq-AL"/>
        </w:rPr>
      </w:pPr>
      <w:r w:rsidRPr="00CC61D7">
        <w:rPr>
          <w:lang w:val="sq-AL"/>
        </w:rPr>
        <w:t>Objektivi specifik 2.5.</w:t>
      </w:r>
      <w:r w:rsidR="00B64A18">
        <w:rPr>
          <w:lang w:val="sq-AL"/>
        </w:rPr>
        <w:t xml:space="preserve"> </w:t>
      </w:r>
      <w:r w:rsidRPr="00CC61D7">
        <w:rPr>
          <w:lang w:val="sq-AL"/>
        </w:rPr>
        <w:t>Mobiliteti</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2.5.1 Lehtësimi i kthimit dhe </w:t>
      </w:r>
      <w:r w:rsidR="000A2E71">
        <w:rPr>
          <w:lang w:val="sq-AL"/>
        </w:rPr>
        <w:t xml:space="preserve">i </w:t>
      </w:r>
      <w:r w:rsidRPr="00CC61D7">
        <w:rPr>
          <w:lang w:val="sq-AL"/>
        </w:rPr>
        <w:t>riintegrimit të të rinjve shqiptarë që kthehen nga emigracioni, nëpërmjet ofrimit të informacionit dhe referimit sipas nevojave të tyre (në fushën e arsimit, formimit profesional, punësimit, shëndetësisë e të tjera) nga punonjësit e sporteleve të migracionit.</w:t>
      </w:r>
    </w:p>
    <w:p w:rsidR="009B2402" w:rsidRPr="00CC61D7" w:rsidRDefault="009B2402" w:rsidP="009B2402">
      <w:pPr>
        <w:pStyle w:val="Paragrafi"/>
        <w:rPr>
          <w:lang w:val="sq-AL"/>
        </w:rPr>
      </w:pPr>
      <w:r w:rsidRPr="00CC61D7">
        <w:rPr>
          <w:lang w:val="sq-AL"/>
        </w:rPr>
        <w:t>Indikatori</w:t>
      </w:r>
      <w:r w:rsidR="00FA7D30">
        <w:rPr>
          <w:lang w:val="sq-AL"/>
        </w:rPr>
        <w:t>:</w:t>
      </w:r>
      <w:r w:rsidRPr="00CC61D7">
        <w:rPr>
          <w:lang w:val="sq-AL"/>
        </w:rPr>
        <w:t xml:space="preserve"> </w:t>
      </w:r>
    </w:p>
    <w:p w:rsidR="009B2402" w:rsidRPr="00CC61D7" w:rsidRDefault="00FA7D30" w:rsidP="009B2402">
      <w:pPr>
        <w:pStyle w:val="Paragrafi"/>
        <w:rPr>
          <w:lang w:val="sq-AL"/>
        </w:rPr>
      </w:pPr>
      <w:r>
        <w:rPr>
          <w:lang w:val="sq-AL"/>
        </w:rPr>
        <w:t xml:space="preserve">- </w:t>
      </w:r>
      <w:r w:rsidR="009B2402" w:rsidRPr="00CC61D7">
        <w:rPr>
          <w:lang w:val="sq-AL"/>
        </w:rPr>
        <w:t>Prodhimi i materialeve informative (fletëpalosje) dhe postera muralë; numri i personave të</w:t>
      </w:r>
      <w:r w:rsidR="00314D9F">
        <w:rPr>
          <w:lang w:val="sq-AL"/>
        </w:rPr>
        <w:t xml:space="preserve"> </w:t>
      </w:r>
      <w:r w:rsidR="009B2402" w:rsidRPr="00CC61D7">
        <w:rPr>
          <w:lang w:val="sq-AL"/>
        </w:rPr>
        <w:t>regjistruar.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Buxh</w:t>
      </w:r>
      <w:r w:rsidR="00360BF4">
        <w:rPr>
          <w:lang w:val="sq-AL"/>
        </w:rPr>
        <w:t>eti i shtetit: 600000 lekë</w:t>
      </w:r>
      <w:r w:rsidR="00800CC5">
        <w:rPr>
          <w:lang w:val="sq-AL"/>
        </w:rPr>
        <w:t xml:space="preserve"> </w:t>
      </w:r>
      <w:r w:rsidR="00360BF4">
        <w:rPr>
          <w:lang w:val="sq-AL"/>
        </w:rPr>
        <w:t>(40%)</w:t>
      </w:r>
      <w:r w:rsidRPr="00CC61D7">
        <w:rPr>
          <w:lang w:val="sq-AL"/>
        </w:rPr>
        <w:t xml:space="preserve">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Fondet e IOM:</w:t>
      </w:r>
      <w:r w:rsidR="0035676F">
        <w:rPr>
          <w:lang w:val="sq-AL"/>
        </w:rPr>
        <w:t xml:space="preserve"> </w:t>
      </w:r>
      <w:r w:rsidR="00360BF4">
        <w:rPr>
          <w:lang w:val="sq-AL"/>
        </w:rPr>
        <w:t>900 000 lekë</w:t>
      </w:r>
      <w:r w:rsidR="00800CC5">
        <w:rPr>
          <w:lang w:val="sq-AL"/>
        </w:rPr>
        <w:t xml:space="preserve"> </w:t>
      </w:r>
      <w:r w:rsidR="00360BF4">
        <w:rPr>
          <w:lang w:val="sq-AL"/>
        </w:rPr>
        <w:t>(60%)</w:t>
      </w:r>
      <w:r w:rsidRPr="00CC61D7">
        <w:rPr>
          <w:lang w:val="sq-AL"/>
        </w:rPr>
        <w:t xml:space="preserve">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Fonde të pambuluara:</w:t>
      </w:r>
      <w:r w:rsidR="003755CD">
        <w:rPr>
          <w:lang w:val="sq-AL"/>
        </w:rPr>
        <w:t xml:space="preserve"> </w:t>
      </w:r>
      <w:r w:rsidR="003755CD"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Indikatori 1</w:t>
      </w:r>
      <w:r w:rsidR="0035676F">
        <w:rPr>
          <w:lang w:val="sq-AL"/>
        </w:rPr>
        <w:t>.</w:t>
      </w:r>
      <w:r w:rsidRPr="00CC61D7">
        <w:rPr>
          <w:lang w:val="sq-AL"/>
        </w:rPr>
        <w:t xml:space="preserve"> Prodhimi i 10 000 fletëpalosjeve x 20 lekë dhe 100 posterave mural</w:t>
      </w:r>
      <w:r w:rsidR="002323DB">
        <w:rPr>
          <w:lang w:val="sq-AL"/>
        </w:rPr>
        <w:t>ë</w:t>
      </w:r>
      <w:r w:rsidRPr="00CC61D7">
        <w:rPr>
          <w:lang w:val="sq-AL"/>
        </w:rPr>
        <w:t xml:space="preserve"> x 500 lekë për t’u shpërndarë në sportelet e migracionit,</w:t>
      </w:r>
      <w:r w:rsidR="00FA7D30">
        <w:rPr>
          <w:lang w:val="sq-AL"/>
        </w:rPr>
        <w:t xml:space="preserve"> </w:t>
      </w:r>
      <w:r w:rsidRPr="00CC61D7">
        <w:rPr>
          <w:lang w:val="sq-AL"/>
        </w:rPr>
        <w:t>që konsiderohet të jetë kontribut i</w:t>
      </w:r>
      <w:r w:rsidR="0035676F">
        <w:rPr>
          <w:lang w:val="sq-AL"/>
        </w:rPr>
        <w:t xml:space="preserve"> </w:t>
      </w:r>
      <w:r w:rsidRPr="00CC61D7">
        <w:rPr>
          <w:lang w:val="sq-AL"/>
        </w:rPr>
        <w:t>zërit</w:t>
      </w:r>
      <w:r w:rsidR="0035676F">
        <w:rPr>
          <w:lang w:val="sq-AL"/>
        </w:rPr>
        <w:t xml:space="preserve"> </w:t>
      </w:r>
      <w:r w:rsidR="00884684">
        <w:rPr>
          <w:lang w:val="sq-AL"/>
        </w:rPr>
        <w:t>“</w:t>
      </w:r>
      <w:r w:rsidRPr="00CC61D7">
        <w:rPr>
          <w:lang w:val="sq-AL"/>
        </w:rPr>
        <w:t>602</w:t>
      </w:r>
      <w:r w:rsidR="00360BAF">
        <w:rPr>
          <w:lang w:val="sq-AL"/>
        </w:rPr>
        <w:t>”</w:t>
      </w:r>
      <w:r w:rsidRPr="00CC61D7">
        <w:rPr>
          <w:lang w:val="sq-AL"/>
        </w:rPr>
        <w:t xml:space="preserve"> të MMSR-së.</w:t>
      </w:r>
    </w:p>
    <w:p w:rsidR="009B2402" w:rsidRPr="00CC61D7" w:rsidRDefault="009B2402" w:rsidP="009B2402">
      <w:pPr>
        <w:pStyle w:val="Paragrafi"/>
        <w:rPr>
          <w:lang w:val="sq-AL"/>
        </w:rPr>
      </w:pPr>
      <w:r w:rsidRPr="00CC61D7">
        <w:rPr>
          <w:lang w:val="sq-AL"/>
        </w:rPr>
        <w:t>Kontributi i IOM-it ka qenë mesatarisht 150 000 lekë/vit.</w:t>
      </w:r>
    </w:p>
    <w:p w:rsidR="009B2402" w:rsidRPr="00CC61D7" w:rsidRDefault="00036D76" w:rsidP="009B2402">
      <w:pPr>
        <w:pStyle w:val="Paragrafi"/>
        <w:rPr>
          <w:lang w:val="sq-AL"/>
        </w:rPr>
      </w:pPr>
      <w:r>
        <w:rPr>
          <w:lang w:val="sq-AL"/>
        </w:rPr>
        <w:lastRenderedPageBreak/>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2.5.2 Përfshirja e të rinjve që punojnë dhe studiojnë jashtë vendit në promovimin e imazhit të Shqipërisë dhe rritjen e njohjes së saj.</w:t>
      </w:r>
    </w:p>
    <w:p w:rsidR="009B2402" w:rsidRPr="00CC61D7" w:rsidRDefault="009B2402" w:rsidP="009B2402">
      <w:pPr>
        <w:pStyle w:val="Paragrafi"/>
        <w:rPr>
          <w:lang w:val="sq-AL"/>
        </w:rPr>
      </w:pPr>
      <w:r w:rsidRPr="00CC61D7">
        <w:rPr>
          <w:lang w:val="sq-AL"/>
        </w:rPr>
        <w:t xml:space="preserve">Indikatorët: </w:t>
      </w:r>
    </w:p>
    <w:p w:rsidR="009B2402" w:rsidRPr="00CC61D7" w:rsidRDefault="00C8662D" w:rsidP="009B2402">
      <w:pPr>
        <w:pStyle w:val="Paragrafi"/>
        <w:rPr>
          <w:lang w:val="sq-AL"/>
        </w:rPr>
      </w:pPr>
      <w:r>
        <w:rPr>
          <w:lang w:val="sq-AL"/>
        </w:rPr>
        <w:t xml:space="preserve">- </w:t>
      </w:r>
      <w:r w:rsidR="009B2402" w:rsidRPr="00CC61D7">
        <w:rPr>
          <w:lang w:val="sq-AL"/>
        </w:rPr>
        <w:t>Krijimi i rrjeteve sociale në internet me të rinj që punojnë e studiojnë</w:t>
      </w:r>
      <w:r w:rsidR="00B64A18">
        <w:rPr>
          <w:lang w:val="sq-AL"/>
        </w:rPr>
        <w:t xml:space="preserve"> </w:t>
      </w:r>
      <w:r w:rsidR="009B2402" w:rsidRPr="00CC61D7">
        <w:rPr>
          <w:lang w:val="sq-AL"/>
        </w:rPr>
        <w:t>jashtë.</w:t>
      </w:r>
    </w:p>
    <w:p w:rsidR="009B2402" w:rsidRPr="00CC61D7" w:rsidRDefault="00C8662D" w:rsidP="009B2402">
      <w:pPr>
        <w:pStyle w:val="Paragrafi"/>
        <w:rPr>
          <w:lang w:val="sq-AL"/>
        </w:rPr>
      </w:pPr>
      <w:r>
        <w:rPr>
          <w:lang w:val="sq-AL"/>
        </w:rPr>
        <w:t xml:space="preserve">- </w:t>
      </w:r>
      <w:r w:rsidR="009B2402" w:rsidRPr="00CC61D7">
        <w:rPr>
          <w:lang w:val="sq-AL"/>
        </w:rPr>
        <w:t>Galeri fotosh promovuese të imazhit të Shqipërisë të bëra në vende të ndryshme të botës nga të rinj shqiptarë me qëndrim në ato vende.</w:t>
      </w:r>
    </w:p>
    <w:p w:rsidR="009B2402" w:rsidRPr="00CC61D7" w:rsidRDefault="009B2402" w:rsidP="009B2402">
      <w:pPr>
        <w:pStyle w:val="Paragrafi"/>
        <w:rPr>
          <w:lang w:val="sq-AL"/>
        </w:rPr>
      </w:pPr>
      <w:r w:rsidRPr="00CC61D7">
        <w:rPr>
          <w:lang w:val="sq-AL"/>
        </w:rPr>
        <w:t>Buxheti</w:t>
      </w:r>
      <w:r w:rsidR="00C8662D">
        <w:rPr>
          <w:lang w:val="sq-AL"/>
        </w:rPr>
        <w:t>:</w:t>
      </w:r>
      <w:r w:rsidRPr="00CC61D7">
        <w:rPr>
          <w:lang w:val="sq-AL"/>
        </w:rPr>
        <w:t xml:space="preserve"> </w:t>
      </w:r>
    </w:p>
    <w:p w:rsidR="00496FC6"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Buxheti i shtetit: </w:t>
      </w:r>
      <w:r w:rsidR="00496FC6">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Fondet të pambuluara:</w:t>
      </w:r>
      <w:r w:rsidR="00314D9F">
        <w:rPr>
          <w:lang w:val="sq-AL"/>
        </w:rPr>
        <w:t xml:space="preserve"> </w:t>
      </w:r>
      <w:r w:rsidRPr="00CC61D7">
        <w:rPr>
          <w:lang w:val="sq-AL"/>
        </w:rPr>
        <w:t>18 000000 lekë</w:t>
      </w:r>
      <w:r w:rsidR="00C8662D">
        <w:rPr>
          <w:lang w:val="sq-AL"/>
        </w:rPr>
        <w:t xml:space="preserve"> </w:t>
      </w:r>
      <w:r w:rsidR="00360BF4">
        <w:rPr>
          <w:lang w:val="sq-AL"/>
        </w:rPr>
        <w:t>(60%)</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5A5C86" w:rsidRDefault="009B2402" w:rsidP="009B2402">
      <w:pPr>
        <w:pStyle w:val="Paragrafi"/>
        <w:rPr>
          <w:spacing w:val="-4"/>
          <w:lang w:val="sq-AL"/>
        </w:rPr>
      </w:pPr>
      <w:r w:rsidRPr="00CC61D7">
        <w:rPr>
          <w:lang w:val="sq-AL"/>
        </w:rPr>
        <w:t xml:space="preserve">Krijimi i rrjeteve dhe </w:t>
      </w:r>
      <w:r w:rsidR="00C8662D">
        <w:rPr>
          <w:lang w:val="sq-AL"/>
        </w:rPr>
        <w:t xml:space="preserve">i </w:t>
      </w:r>
      <w:r w:rsidRPr="00CC61D7">
        <w:rPr>
          <w:lang w:val="sq-AL"/>
        </w:rPr>
        <w:t xml:space="preserve">ekspozitave, 3000000 lekë/vit, është përllogaritur </w:t>
      </w:r>
      <w:r w:rsidRPr="005A5C86">
        <w:rPr>
          <w:spacing w:val="-4"/>
          <w:lang w:val="sq-AL"/>
        </w:rPr>
        <w:t xml:space="preserve">në mënyrë të përafërt në një shumë </w:t>
      </w:r>
      <w:r w:rsidR="0033591F" w:rsidRPr="005A5C86">
        <w:rPr>
          <w:spacing w:val="-4"/>
          <w:lang w:val="sq-AL"/>
        </w:rPr>
        <w:t>lump sum</w:t>
      </w:r>
      <w:r w:rsidR="00314D9F" w:rsidRPr="005A5C86">
        <w:rPr>
          <w:spacing w:val="-4"/>
          <w:lang w:val="sq-AL"/>
        </w:rPr>
        <w:t xml:space="preserve"> te</w:t>
      </w:r>
      <w:r w:rsidRPr="005A5C86">
        <w:rPr>
          <w:spacing w:val="-4"/>
          <w:lang w:val="sq-AL"/>
        </w:rPr>
        <w:t xml:space="preserve"> fondet e pambuluara, që më tej mund të zhvillohet me ide në projekte të veçanta.</w:t>
      </w:r>
    </w:p>
    <w:p w:rsidR="009B2402" w:rsidRPr="005A5C86" w:rsidRDefault="00036D76"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2.5.3 Nxitja e pjesëmarrjes së të rinjve me origjinë të huaj</w:t>
      </w:r>
      <w:r w:rsidR="00B64A18" w:rsidRPr="005A5C86">
        <w:rPr>
          <w:spacing w:val="-4"/>
          <w:lang w:val="sq-AL"/>
        </w:rPr>
        <w:t xml:space="preserve"> </w:t>
      </w:r>
      <w:r w:rsidRPr="005A5C86">
        <w:rPr>
          <w:spacing w:val="-4"/>
          <w:lang w:val="sq-AL"/>
        </w:rPr>
        <w:t>në shoqatat e të rinjve.</w:t>
      </w:r>
    </w:p>
    <w:p w:rsidR="009B2402" w:rsidRPr="005A5C86" w:rsidRDefault="001F4EF2" w:rsidP="009B2402">
      <w:pPr>
        <w:pStyle w:val="Paragrafi"/>
        <w:rPr>
          <w:spacing w:val="-4"/>
          <w:lang w:val="sq-AL"/>
        </w:rPr>
      </w:pPr>
      <w:r w:rsidRPr="005A5C86">
        <w:rPr>
          <w:spacing w:val="-4"/>
          <w:lang w:val="sq-AL"/>
        </w:rPr>
        <w:t>Indikatori</w:t>
      </w:r>
      <w:r w:rsidR="00C16B65" w:rsidRPr="005A5C86">
        <w:rPr>
          <w:spacing w:val="-4"/>
          <w:lang w:val="sq-AL"/>
        </w:rPr>
        <w:t>:</w:t>
      </w:r>
      <w:r w:rsidR="009B2402" w:rsidRPr="005A5C86">
        <w:rPr>
          <w:spacing w:val="-4"/>
          <w:lang w:val="sq-AL"/>
        </w:rPr>
        <w:tab/>
      </w:r>
    </w:p>
    <w:p w:rsidR="009B2402" w:rsidRPr="005A5C86" w:rsidRDefault="00C16B65" w:rsidP="009B2402">
      <w:pPr>
        <w:pStyle w:val="Paragrafi"/>
        <w:rPr>
          <w:spacing w:val="-4"/>
          <w:lang w:val="sq-AL"/>
        </w:rPr>
      </w:pPr>
      <w:r w:rsidRPr="005A5C86">
        <w:rPr>
          <w:spacing w:val="-4"/>
          <w:lang w:val="sq-AL"/>
        </w:rPr>
        <w:t xml:space="preserve">- </w:t>
      </w:r>
      <w:r w:rsidR="009B2402" w:rsidRPr="005A5C86">
        <w:rPr>
          <w:spacing w:val="-4"/>
          <w:lang w:val="sq-AL"/>
        </w:rPr>
        <w:t>Numri i të rinjve me origjinë të huaj që kanë marrë pjesë në aktivitete.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036D76" w:rsidRPr="005A5C86">
        <w:rPr>
          <w:spacing w:val="-4"/>
          <w:lang w:val="sq-AL"/>
        </w:rPr>
        <w:t xml:space="preserve"> </w:t>
      </w:r>
      <w:r w:rsidRPr="005A5C86">
        <w:rPr>
          <w:spacing w:val="-4"/>
          <w:lang w:val="sq-AL"/>
        </w:rPr>
        <w:t xml:space="preserve">Buxheti i shtetit: </w:t>
      </w:r>
      <w:r w:rsidR="00496FC6" w:rsidRPr="005A5C86">
        <w:rPr>
          <w:spacing w:val="-4"/>
          <w:lang w:val="sq-AL"/>
        </w:rPr>
        <w:t>-</w:t>
      </w:r>
    </w:p>
    <w:p w:rsidR="009B2402" w:rsidRPr="005A5C86" w:rsidRDefault="009B2402" w:rsidP="009B2402">
      <w:pPr>
        <w:pStyle w:val="Paragrafi"/>
        <w:rPr>
          <w:spacing w:val="-4"/>
          <w:lang w:val="sq-AL"/>
        </w:rPr>
      </w:pPr>
      <w:r w:rsidRPr="005A5C86">
        <w:rPr>
          <w:spacing w:val="-4"/>
          <w:lang w:val="sq-AL"/>
        </w:rPr>
        <w:t>-</w:t>
      </w:r>
      <w:r w:rsidR="00036D76" w:rsidRPr="005A5C86">
        <w:rPr>
          <w:spacing w:val="-4"/>
          <w:lang w:val="sq-AL"/>
        </w:rPr>
        <w:t xml:space="preserve"> </w:t>
      </w:r>
      <w:r w:rsidRPr="005A5C86">
        <w:rPr>
          <w:spacing w:val="-4"/>
          <w:lang w:val="sq-AL"/>
        </w:rPr>
        <w:t>Fondet e pambuluara:</w:t>
      </w:r>
      <w:r w:rsidR="00036D76" w:rsidRPr="005A5C86">
        <w:rPr>
          <w:spacing w:val="-4"/>
          <w:lang w:val="sq-AL"/>
        </w:rPr>
        <w:t xml:space="preserve"> </w:t>
      </w:r>
      <w:r w:rsidR="00360BF4" w:rsidRPr="005A5C86">
        <w:rPr>
          <w:spacing w:val="-4"/>
          <w:lang w:val="sq-AL"/>
        </w:rPr>
        <w:t>30 000000 lekë(60%)</w:t>
      </w:r>
      <w:r w:rsidRPr="005A5C86">
        <w:rPr>
          <w:spacing w:val="-4"/>
          <w:lang w:val="sq-AL"/>
        </w:rPr>
        <w:t xml:space="preserve"> për periudhën 2015</w:t>
      </w:r>
      <w:r w:rsidR="00036D76" w:rsidRPr="005A5C86">
        <w:rPr>
          <w:spacing w:val="-4"/>
          <w:lang w:val="sq-AL"/>
        </w:rPr>
        <w:t xml:space="preserve"> </w:t>
      </w:r>
      <w:r w:rsidRPr="005A5C86">
        <w:rPr>
          <w:spacing w:val="-4"/>
          <w:lang w:val="sq-AL"/>
        </w:rPr>
        <w:t>-</w:t>
      </w:r>
      <w:r w:rsidR="00036D76"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Nxitja e pjesëmarrjes së të rinjve do të realizohet nëpërmjet programeve</w:t>
      </w:r>
      <w:r w:rsidR="00B64A18" w:rsidRPr="005A5C86">
        <w:rPr>
          <w:spacing w:val="-4"/>
          <w:lang w:val="sq-AL"/>
        </w:rPr>
        <w:t xml:space="preserve"> </w:t>
      </w:r>
      <w:r w:rsidRPr="005A5C86">
        <w:rPr>
          <w:spacing w:val="-4"/>
          <w:lang w:val="sq-AL"/>
        </w:rPr>
        <w:t>të përbashkëta ku të përfshihen edhe grupe të rinjsh me origjinë të huaj</w:t>
      </w:r>
      <w:r w:rsidR="008B0BB1" w:rsidRPr="005A5C86">
        <w:rPr>
          <w:spacing w:val="-4"/>
          <w:lang w:val="sq-AL"/>
        </w:rPr>
        <w:t>,</w:t>
      </w:r>
      <w:r w:rsidRPr="005A5C86">
        <w:rPr>
          <w:spacing w:val="-4"/>
          <w:lang w:val="sq-AL"/>
        </w:rPr>
        <w:t xml:space="preserve"> të cilët studiojnë në Shqipëri ose jashtë Shqipërisë. Pikërisht fondet për realizimin e këtyre programeve të llogaritura në mënyrë të përafërt </w:t>
      </w:r>
      <w:r w:rsidR="0033591F" w:rsidRPr="005A5C86">
        <w:rPr>
          <w:spacing w:val="-4"/>
          <w:lang w:val="sq-AL"/>
        </w:rPr>
        <w:t>lump sum</w:t>
      </w:r>
      <w:r w:rsidR="00314D9F" w:rsidRPr="005A5C86">
        <w:rPr>
          <w:spacing w:val="-4"/>
          <w:lang w:val="sq-AL"/>
        </w:rPr>
        <w:t xml:space="preserve"> do të jenë te</w:t>
      </w:r>
      <w:r w:rsidRPr="005A5C86">
        <w:rPr>
          <w:spacing w:val="-4"/>
          <w:lang w:val="sq-AL"/>
        </w:rPr>
        <w:t xml:space="preserve"> fondet e pambuluara, ku mund të aplikohet në donatorë për projekte të përbashkëta.</w:t>
      </w:r>
    </w:p>
    <w:p w:rsidR="009B2402" w:rsidRPr="005A5C86" w:rsidRDefault="009B2402" w:rsidP="009B2402">
      <w:pPr>
        <w:pStyle w:val="Paragrafi"/>
        <w:rPr>
          <w:spacing w:val="-4"/>
          <w:lang w:val="sq-AL"/>
        </w:rPr>
      </w:pPr>
      <w:r w:rsidRPr="005A5C86">
        <w:rPr>
          <w:spacing w:val="-4"/>
          <w:lang w:val="sq-AL"/>
        </w:rPr>
        <w:t>Objektivi specifik 2.6. Karta Rinore</w:t>
      </w:r>
    </w:p>
    <w:p w:rsidR="009B2402" w:rsidRPr="005A5C86" w:rsidRDefault="00F33AF1" w:rsidP="009B2402">
      <w:pPr>
        <w:pStyle w:val="Paragrafi"/>
        <w:rPr>
          <w:spacing w:val="-4"/>
          <w:lang w:val="sq-AL"/>
        </w:rPr>
      </w:pPr>
      <w:r w:rsidRPr="005A5C86">
        <w:rPr>
          <w:spacing w:val="-4"/>
          <w:lang w:val="sq-AL"/>
        </w:rPr>
        <w:t>Aktiviteti</w:t>
      </w:r>
    </w:p>
    <w:p w:rsidR="009B2402" w:rsidRPr="005A5C86" w:rsidRDefault="00B560A2" w:rsidP="009B2402">
      <w:pPr>
        <w:pStyle w:val="Paragrafi"/>
        <w:rPr>
          <w:spacing w:val="-4"/>
          <w:lang w:val="sq-AL"/>
        </w:rPr>
      </w:pPr>
      <w:r>
        <w:rPr>
          <w:spacing w:val="-4"/>
          <w:lang w:val="sq-AL"/>
        </w:rPr>
        <w:t>2.6.1</w:t>
      </w:r>
      <w:r w:rsidR="009B2402" w:rsidRPr="005A5C86">
        <w:rPr>
          <w:spacing w:val="-4"/>
          <w:lang w:val="sq-AL"/>
        </w:rPr>
        <w:t xml:space="preserve"> Përgatitja e Kartës Rinore dhe ekuivalentimi me Kartën Evropiane për Rininë.</w:t>
      </w:r>
    </w:p>
    <w:p w:rsidR="009B2402" w:rsidRPr="005A5C86" w:rsidRDefault="00F33AF1" w:rsidP="009B2402">
      <w:pPr>
        <w:pStyle w:val="Paragrafi"/>
        <w:rPr>
          <w:spacing w:val="-4"/>
          <w:lang w:val="sq-AL"/>
        </w:rPr>
      </w:pPr>
      <w:r w:rsidRPr="005A5C86">
        <w:rPr>
          <w:spacing w:val="-4"/>
          <w:lang w:val="sq-AL"/>
        </w:rPr>
        <w:t>Indikatori</w:t>
      </w:r>
      <w:r w:rsidR="008B0BB1" w:rsidRPr="005A5C86">
        <w:rPr>
          <w:spacing w:val="-4"/>
          <w:lang w:val="sq-AL"/>
        </w:rPr>
        <w:t>:</w:t>
      </w:r>
    </w:p>
    <w:p w:rsidR="009B2402" w:rsidRPr="005A5C86" w:rsidRDefault="008B0BB1" w:rsidP="009B2402">
      <w:pPr>
        <w:pStyle w:val="Paragrafi"/>
        <w:rPr>
          <w:spacing w:val="-4"/>
          <w:lang w:val="sq-AL"/>
        </w:rPr>
      </w:pPr>
      <w:r w:rsidRPr="005A5C86">
        <w:rPr>
          <w:spacing w:val="-4"/>
          <w:lang w:val="sq-AL"/>
        </w:rPr>
        <w:t xml:space="preserve">- </w:t>
      </w:r>
      <w:r w:rsidR="009B2402" w:rsidRPr="005A5C86">
        <w:rPr>
          <w:spacing w:val="-4"/>
          <w:lang w:val="sq-AL"/>
        </w:rPr>
        <w:t>Hartimi i Kartës Rinore</w:t>
      </w:r>
    </w:p>
    <w:p w:rsidR="009B2402" w:rsidRPr="005A5C86" w:rsidRDefault="00F33AF1" w:rsidP="009B2402">
      <w:pPr>
        <w:pStyle w:val="Paragrafi"/>
        <w:rPr>
          <w:spacing w:val="-4"/>
          <w:lang w:val="sq-AL"/>
        </w:rPr>
      </w:pPr>
      <w:r w:rsidRPr="005A5C86">
        <w:rPr>
          <w:spacing w:val="-4"/>
          <w:lang w:val="sq-AL"/>
        </w:rPr>
        <w:t>Buxheti</w:t>
      </w:r>
      <w:r w:rsidR="008B0BB1" w:rsidRPr="005A5C86">
        <w:rPr>
          <w:spacing w:val="-4"/>
          <w:lang w:val="sq-AL"/>
        </w:rPr>
        <w:t>:</w:t>
      </w:r>
      <w:r w:rsidR="009B2402"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 xml:space="preserve">Buxheti i shtetit: </w:t>
      </w:r>
      <w:r w:rsidR="00496FC6" w:rsidRPr="005A5C86">
        <w:rPr>
          <w:spacing w:val="-4"/>
          <w:lang w:val="sq-AL"/>
        </w:rPr>
        <w:t>-</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 xml:space="preserve">Fondet e </w:t>
      </w:r>
      <w:r w:rsidR="00360BF4" w:rsidRPr="005A5C86">
        <w:rPr>
          <w:spacing w:val="-4"/>
          <w:lang w:val="sq-AL"/>
        </w:rPr>
        <w:t>pambuluara: 97580000 lekë (60%)</w:t>
      </w:r>
      <w:r w:rsidRPr="005A5C86">
        <w:rPr>
          <w:spacing w:val="-4"/>
          <w:lang w:val="sq-AL"/>
        </w:rPr>
        <w:t xml:space="preserve"> për periudhën 2015</w:t>
      </w:r>
      <w:r w:rsidR="00314D9F" w:rsidRPr="005A5C86">
        <w:rPr>
          <w:spacing w:val="-4"/>
          <w:lang w:val="sq-AL"/>
        </w:rPr>
        <w:t xml:space="preserve"> </w:t>
      </w:r>
      <w:r w:rsidRPr="005A5C86">
        <w:rPr>
          <w:spacing w:val="-4"/>
          <w:lang w:val="sq-AL"/>
        </w:rPr>
        <w:t>-</w:t>
      </w:r>
      <w:r w:rsidR="00314D9F"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Përgatitja dhe prodhimi i </w:t>
      </w:r>
      <w:r w:rsidR="002402FE" w:rsidRPr="005A5C86">
        <w:rPr>
          <w:spacing w:val="-4"/>
          <w:lang w:val="sq-AL"/>
        </w:rPr>
        <w:t xml:space="preserve">Kartës Rinore </w:t>
      </w:r>
      <w:r w:rsidRPr="005A5C86">
        <w:rPr>
          <w:spacing w:val="-4"/>
          <w:lang w:val="sq-AL"/>
        </w:rPr>
        <w:t>kushton, nga eksperiencat e huaja,</w:t>
      </w:r>
      <w:r w:rsidR="003B2224" w:rsidRPr="005A5C86">
        <w:rPr>
          <w:spacing w:val="-4"/>
          <w:lang w:val="sq-AL"/>
        </w:rPr>
        <w:t xml:space="preserve"> </w:t>
      </w:r>
      <w:r w:rsidRPr="005A5C86">
        <w:rPr>
          <w:spacing w:val="-4"/>
          <w:lang w:val="sq-AL"/>
        </w:rPr>
        <w:t>rreth 1 euro/kartë. Duke konsideruar numrin e të rinjve të grup-moshës 15-29 vjeç që duhet ta përfitojnë këtë kartë, është llogaritur numri absolut i kësaj grup-moshe,</w:t>
      </w:r>
      <w:r w:rsidR="00314D9F" w:rsidRPr="005A5C86">
        <w:rPr>
          <w:spacing w:val="-4"/>
          <w:lang w:val="sq-AL"/>
        </w:rPr>
        <w:t xml:space="preserve"> </w:t>
      </w:r>
      <w:r w:rsidRPr="005A5C86">
        <w:rPr>
          <w:spacing w:val="-4"/>
          <w:lang w:val="sq-AL"/>
        </w:rPr>
        <w:t>që</w:t>
      </w:r>
      <w:r w:rsidR="00314D9F" w:rsidRPr="005A5C86">
        <w:rPr>
          <w:spacing w:val="-4"/>
          <w:lang w:val="sq-AL"/>
        </w:rPr>
        <w:t xml:space="preserve"> </w:t>
      </w:r>
      <w:r w:rsidRPr="005A5C86">
        <w:rPr>
          <w:spacing w:val="-4"/>
          <w:lang w:val="sq-AL"/>
        </w:rPr>
        <w:t>është 697000</w:t>
      </w:r>
      <w:r w:rsidR="00B64A18" w:rsidRPr="005A5C86">
        <w:rPr>
          <w:spacing w:val="-4"/>
          <w:lang w:val="sq-AL"/>
        </w:rPr>
        <w:t xml:space="preserve"> </w:t>
      </w:r>
      <w:r w:rsidRPr="005A5C86">
        <w:rPr>
          <w:spacing w:val="-4"/>
          <w:lang w:val="sq-AL"/>
        </w:rPr>
        <w:t>të rinj.</w:t>
      </w:r>
    </w:p>
    <w:p w:rsidR="009B2402" w:rsidRPr="005A5C86" w:rsidRDefault="009B2402" w:rsidP="009B2402">
      <w:pPr>
        <w:pStyle w:val="Paragrafi"/>
        <w:rPr>
          <w:spacing w:val="-4"/>
          <w:lang w:val="sq-AL"/>
        </w:rPr>
      </w:pPr>
      <w:r w:rsidRPr="005A5C86">
        <w:rPr>
          <w:spacing w:val="-4"/>
          <w:lang w:val="sq-AL"/>
        </w:rPr>
        <w:t>Ky fond është menduar të futet te fondet e pambuluara, sepse nuk është bërë parashikimi në PBA-në 2015</w:t>
      </w:r>
      <w:r w:rsidR="00621B93" w:rsidRPr="005A5C86">
        <w:rPr>
          <w:spacing w:val="-4"/>
          <w:lang w:val="sq-AL"/>
        </w:rPr>
        <w:t xml:space="preserve"> </w:t>
      </w:r>
      <w:r w:rsidRPr="005A5C86">
        <w:rPr>
          <w:spacing w:val="-4"/>
          <w:lang w:val="sq-AL"/>
        </w:rPr>
        <w:t>-</w:t>
      </w:r>
      <w:r w:rsidR="00621B93" w:rsidRPr="005A5C86">
        <w:rPr>
          <w:spacing w:val="-4"/>
          <w:lang w:val="sq-AL"/>
        </w:rPr>
        <w:t xml:space="preserve"> </w:t>
      </w:r>
      <w:r w:rsidRPr="005A5C86">
        <w:rPr>
          <w:spacing w:val="-4"/>
          <w:lang w:val="sq-AL"/>
        </w:rPr>
        <w:t>2017.</w:t>
      </w:r>
    </w:p>
    <w:p w:rsidR="009B2402" w:rsidRPr="005A5C86" w:rsidRDefault="009B2402" w:rsidP="009B2402">
      <w:pPr>
        <w:pStyle w:val="Paragrafi"/>
        <w:rPr>
          <w:spacing w:val="-4"/>
          <w:lang w:val="sq-AL"/>
        </w:rPr>
      </w:pPr>
      <w:bookmarkStart w:id="3" w:name="_Toc413234828"/>
      <w:r w:rsidRPr="005A5C86">
        <w:rPr>
          <w:spacing w:val="-4"/>
          <w:lang w:val="sq-AL"/>
        </w:rPr>
        <w:t>VII. OBJEKTIVI STRATEGJIK 3</w:t>
      </w:r>
      <w:r w:rsidR="00C15A41" w:rsidRPr="005A5C86">
        <w:rPr>
          <w:spacing w:val="-4"/>
          <w:lang w:val="sq-AL"/>
        </w:rPr>
        <w:t xml:space="preserve">. </w:t>
      </w:r>
      <w:r w:rsidRPr="005A5C86">
        <w:rPr>
          <w:spacing w:val="-4"/>
          <w:lang w:val="sq-AL"/>
        </w:rPr>
        <w:t>SHËN</w:t>
      </w:r>
      <w:r w:rsidR="005A5C86" w:rsidRPr="005A5C86">
        <w:rPr>
          <w:spacing w:val="-4"/>
          <w:lang w:val="sq-AL"/>
        </w:rPr>
        <w:t>-</w:t>
      </w:r>
      <w:r w:rsidRPr="005A5C86">
        <w:rPr>
          <w:spacing w:val="-4"/>
          <w:lang w:val="sq-AL"/>
        </w:rPr>
        <w:t>DETI, SPORTI DHE MJEDISI</w:t>
      </w:r>
      <w:bookmarkEnd w:id="3"/>
    </w:p>
    <w:p w:rsidR="009B2402" w:rsidRPr="005A5C86" w:rsidRDefault="009B2402" w:rsidP="009B2402">
      <w:pPr>
        <w:pStyle w:val="Paragrafi"/>
        <w:rPr>
          <w:spacing w:val="-4"/>
          <w:lang w:val="sq-AL"/>
        </w:rPr>
      </w:pPr>
      <w:r w:rsidRPr="005A5C86">
        <w:rPr>
          <w:spacing w:val="-4"/>
          <w:lang w:val="sq-AL"/>
        </w:rPr>
        <w:t xml:space="preserve">Në këtë objektiv janë përfshirë tre </w:t>
      </w:r>
      <w:r w:rsidR="00314D9F" w:rsidRPr="005A5C86">
        <w:rPr>
          <w:spacing w:val="-4"/>
          <w:lang w:val="sq-AL"/>
        </w:rPr>
        <w:t>komponentë</w:t>
      </w:r>
      <w:r w:rsidRPr="005A5C86">
        <w:rPr>
          <w:spacing w:val="-4"/>
          <w:lang w:val="sq-AL"/>
        </w:rPr>
        <w:t xml:space="preserve"> të rëndësishëm jo vetëm për ruajtjen dhe mbrojtjen e shëndetit të të rinjve, por dhe të popullatës së përgjithshme.</w:t>
      </w:r>
      <w:r w:rsidR="00B64A18" w:rsidRPr="005A5C86">
        <w:rPr>
          <w:spacing w:val="-4"/>
          <w:lang w:val="sq-AL"/>
        </w:rPr>
        <w:t xml:space="preserve"> </w:t>
      </w:r>
      <w:r w:rsidRPr="005A5C86">
        <w:rPr>
          <w:spacing w:val="-4"/>
          <w:lang w:val="sq-AL"/>
        </w:rPr>
        <w:t xml:space="preserve">Qëllimi i këtij objektivi strategjik është ruajtja dhe mbrojtja e shëndetit të të rinjve përmes politikave të integruara shëndetësore, shoqëruar me masivizim të kulturës sportive, një element i rëndësishëm për kalitjen fizike të trupit dhe ruajtjen e mjedisit, si faktorë kryesorë për mbrojtjen nga sëmundje të ndryshme kronike dhe vdekjeprurëse. </w:t>
      </w:r>
    </w:p>
    <w:p w:rsidR="009B2402" w:rsidRPr="005A5C86" w:rsidRDefault="009B2402" w:rsidP="009B2402">
      <w:pPr>
        <w:pStyle w:val="Paragrafi"/>
        <w:rPr>
          <w:spacing w:val="-4"/>
          <w:lang w:val="sq-AL"/>
        </w:rPr>
      </w:pPr>
      <w:r w:rsidRPr="005A5C86">
        <w:rPr>
          <w:spacing w:val="-4"/>
          <w:lang w:val="sq-AL"/>
        </w:rPr>
        <w:t>Në pjesën e shëndetit</w:t>
      </w:r>
      <w:r w:rsidR="006B7B7B" w:rsidRPr="005A5C86">
        <w:rPr>
          <w:spacing w:val="-4"/>
          <w:lang w:val="sq-AL"/>
        </w:rPr>
        <w:t>,</w:t>
      </w:r>
      <w:r w:rsidRPr="005A5C86">
        <w:rPr>
          <w:spacing w:val="-4"/>
          <w:lang w:val="sq-AL"/>
        </w:rPr>
        <w:t xml:space="preserve"> fokusi kryesor është vendosur te përmirësimi i kuadrit ekzistues ligjor, forcimi i zinxhirit shëndetësor në shkolla dhe krijimi i shërbimeve miqësore për të rinjtë.</w:t>
      </w:r>
    </w:p>
    <w:p w:rsidR="009B2402" w:rsidRPr="005A5C86" w:rsidRDefault="009B2402" w:rsidP="009B2402">
      <w:pPr>
        <w:pStyle w:val="Paragrafi"/>
        <w:rPr>
          <w:spacing w:val="-4"/>
          <w:lang w:val="sq-AL"/>
        </w:rPr>
      </w:pPr>
      <w:r w:rsidRPr="005A5C86">
        <w:rPr>
          <w:spacing w:val="-4"/>
          <w:lang w:val="sq-AL"/>
        </w:rPr>
        <w:t>Për</w:t>
      </w:r>
      <w:r w:rsidR="00314D9F" w:rsidRPr="005A5C86">
        <w:rPr>
          <w:spacing w:val="-4"/>
          <w:lang w:val="sq-AL"/>
        </w:rPr>
        <w:t xml:space="preserve"> </w:t>
      </w:r>
      <w:r w:rsidRPr="005A5C86">
        <w:rPr>
          <w:spacing w:val="-4"/>
          <w:lang w:val="sq-AL"/>
        </w:rPr>
        <w:t>sa i përket përmirësimit të kuadrit ligjor, ky plan parashikon rishikime të</w:t>
      </w:r>
      <w:r w:rsidR="00314D9F" w:rsidRPr="005A5C86">
        <w:rPr>
          <w:spacing w:val="-4"/>
          <w:lang w:val="sq-AL"/>
        </w:rPr>
        <w:t xml:space="preserve"> </w:t>
      </w:r>
      <w:r w:rsidRPr="005A5C86">
        <w:rPr>
          <w:spacing w:val="-4"/>
          <w:lang w:val="sq-AL"/>
        </w:rPr>
        <w:t>disa ligjeve të rëndësishme, siç është ai për shëndetin riprodhues dhe seksual, në lidhje me shërbime të ndryshme</w:t>
      </w:r>
      <w:r w:rsidR="00314D9F" w:rsidRPr="005A5C86">
        <w:rPr>
          <w:spacing w:val="-4"/>
          <w:lang w:val="sq-AL"/>
        </w:rPr>
        <w:t xml:space="preserve"> </w:t>
      </w:r>
      <w:r w:rsidRPr="005A5C86">
        <w:rPr>
          <w:spacing w:val="-4"/>
          <w:lang w:val="sq-AL"/>
        </w:rPr>
        <w:t>specifike social-shëndetësore.</w:t>
      </w:r>
    </w:p>
    <w:p w:rsidR="009B2402" w:rsidRPr="005A5C86" w:rsidRDefault="009B2402" w:rsidP="009B2402">
      <w:pPr>
        <w:pStyle w:val="Paragrafi"/>
        <w:rPr>
          <w:spacing w:val="-4"/>
          <w:lang w:val="sq-AL"/>
        </w:rPr>
      </w:pPr>
      <w:r w:rsidRPr="005A5C86">
        <w:rPr>
          <w:spacing w:val="-4"/>
          <w:lang w:val="sq-AL"/>
        </w:rPr>
        <w:t>Forcimi i zinxhirit shëndetësor në shkolla dhe krijimi</w:t>
      </w:r>
      <w:r w:rsidR="00B64A18" w:rsidRPr="005A5C86">
        <w:rPr>
          <w:spacing w:val="-4"/>
          <w:lang w:val="sq-AL"/>
        </w:rPr>
        <w:t xml:space="preserve"> </w:t>
      </w:r>
      <w:r w:rsidRPr="005A5C86">
        <w:rPr>
          <w:spacing w:val="-4"/>
          <w:lang w:val="sq-AL"/>
        </w:rPr>
        <w:t xml:space="preserve">shërbimeve miqësore për të rinjtë sipas qasjes së </w:t>
      </w:r>
      <w:r w:rsidR="00F33AF1" w:rsidRPr="005A5C86">
        <w:rPr>
          <w:spacing w:val="-4"/>
          <w:lang w:val="sq-AL"/>
        </w:rPr>
        <w:t>suksesshme</w:t>
      </w:r>
      <w:r w:rsidRPr="005A5C86">
        <w:rPr>
          <w:spacing w:val="-4"/>
          <w:lang w:val="sq-AL"/>
        </w:rPr>
        <w:t xml:space="preserve"> </w:t>
      </w:r>
      <w:r w:rsidR="006B7B7B" w:rsidRPr="005A5C86">
        <w:rPr>
          <w:i/>
          <w:spacing w:val="-4"/>
          <w:lang w:val="sq-AL"/>
        </w:rPr>
        <w:t>Youth</w:t>
      </w:r>
      <w:r w:rsidR="00692AC7" w:rsidRPr="005A5C86">
        <w:rPr>
          <w:i/>
          <w:spacing w:val="-4"/>
          <w:lang w:val="sq-AL"/>
        </w:rPr>
        <w:t xml:space="preserve"> Friendly Services</w:t>
      </w:r>
      <w:r w:rsidR="00692AC7" w:rsidRPr="005A5C86">
        <w:rPr>
          <w:spacing w:val="-4"/>
          <w:lang w:val="sq-AL"/>
        </w:rPr>
        <w:t xml:space="preserve"> </w:t>
      </w:r>
      <w:r w:rsidRPr="005A5C86">
        <w:rPr>
          <w:spacing w:val="-4"/>
          <w:lang w:val="sq-AL"/>
        </w:rPr>
        <w:t>të aplikuar nga UNICEF-i, do të jetë një tjetër aktivitet që parashikohet në këtë plan. Përmes tyre synohet fuqizimi i kabineteve të këshillimit shëndetësor në çdo shkollë të arsimit parauniversitar, kabinete të cilat do të jenë të kompletuara me punonjës mediko-socialë dhe infrastrukturën e nevojshme për zhvillimin e aktiviteteve social-shëndetësore në shkolla. Nga ana tjetër, ngritja e shërbimeve miqësore për të rinjtë synon rritjen e qasjes ndaj burimeve të informacionit dhe marrjes së shërbime</w:t>
      </w:r>
      <w:r w:rsidR="002D6A19" w:rsidRPr="005A5C86">
        <w:rPr>
          <w:spacing w:val="-4"/>
          <w:lang w:val="sq-AL"/>
        </w:rPr>
        <w:t>ve</w:t>
      </w:r>
      <w:r w:rsidRPr="005A5C86">
        <w:rPr>
          <w:spacing w:val="-4"/>
          <w:lang w:val="sq-AL"/>
        </w:rPr>
        <w:t xml:space="preserve"> me cilësi të lartë të shëndetit seksual e atij riprodhues.</w:t>
      </w:r>
    </w:p>
    <w:p w:rsidR="009B2402" w:rsidRPr="005A5C86" w:rsidRDefault="009B2402" w:rsidP="009B2402">
      <w:pPr>
        <w:pStyle w:val="Paragrafi"/>
        <w:rPr>
          <w:spacing w:val="-4"/>
          <w:lang w:val="sq-AL"/>
        </w:rPr>
      </w:pPr>
      <w:r w:rsidRPr="005A5C86">
        <w:rPr>
          <w:spacing w:val="-4"/>
          <w:lang w:val="sq-AL"/>
        </w:rPr>
        <w:t>Për herë të parë</w:t>
      </w:r>
      <w:r w:rsidR="005C270C" w:rsidRPr="005A5C86">
        <w:rPr>
          <w:spacing w:val="-4"/>
          <w:lang w:val="sq-AL"/>
        </w:rPr>
        <w:t>,</w:t>
      </w:r>
      <w:r w:rsidRPr="005A5C86">
        <w:rPr>
          <w:spacing w:val="-4"/>
          <w:lang w:val="sq-AL"/>
        </w:rPr>
        <w:t xml:space="preserve"> në këtë plan adresohen dhe nevojat e të rinjve që vuajnë dënimin në institucionet e </w:t>
      </w:r>
      <w:r w:rsidRPr="005A5C86">
        <w:rPr>
          <w:spacing w:val="-4"/>
          <w:lang w:val="sq-AL"/>
        </w:rPr>
        <w:lastRenderedPageBreak/>
        <w:t>riedukimit (burgje). Edhe pse në sistemin e burgjeve ofrohet edukim dhe shërbim social-shëndetësor, përsëri pjesa më e madhe e informacionit jepet në kuadër të kurrikulës përkatëse, e cila përmban informacion të përgjithshëm. Në këtë plan parashikohen një sërë masash, si: forcimi i shërbimit social-shëndetësor, krijimi dhe institucionalizimi (së bashku me mekanizmat motivues) i rrjetit të edukatorëve bashkëmoshatarë, hartimi</w:t>
      </w:r>
      <w:r w:rsidR="00314D9F" w:rsidRPr="005A5C86">
        <w:rPr>
          <w:spacing w:val="-4"/>
          <w:lang w:val="sq-AL"/>
        </w:rPr>
        <w:t xml:space="preserve"> </w:t>
      </w:r>
      <w:r w:rsidRPr="005A5C86">
        <w:rPr>
          <w:spacing w:val="-4"/>
          <w:lang w:val="sq-AL"/>
        </w:rPr>
        <w:t xml:space="preserve">i kurrikulës së </w:t>
      </w:r>
      <w:r w:rsidR="005B2E76" w:rsidRPr="005A5C86">
        <w:rPr>
          <w:spacing w:val="-4"/>
          <w:lang w:val="sq-AL"/>
        </w:rPr>
        <w:t>aftësimit për jetën</w:t>
      </w:r>
      <w:r w:rsidRPr="005A5C86">
        <w:rPr>
          <w:spacing w:val="-4"/>
          <w:lang w:val="sq-AL"/>
        </w:rPr>
        <w:t>, shoqëruar me planin e masave për integrimin e të rinjve në komunitet.</w:t>
      </w:r>
    </w:p>
    <w:p w:rsidR="009B2402" w:rsidRPr="005A5C86" w:rsidRDefault="009B2402" w:rsidP="009B2402">
      <w:pPr>
        <w:pStyle w:val="Paragrafi"/>
        <w:rPr>
          <w:spacing w:val="-4"/>
          <w:lang w:val="sq-AL"/>
        </w:rPr>
      </w:pPr>
      <w:r w:rsidRPr="005A5C86">
        <w:rPr>
          <w:spacing w:val="-4"/>
          <w:lang w:val="sq-AL"/>
        </w:rPr>
        <w:t xml:space="preserve">Masivizimi i kulturës sportive te të rinjtë është ndër objektivat kryesorë të këtij plani dhe, në këtë kuadër, janë parashikuar një larmi aktivitetesh. Së pari, fokusi vendoset te krijimi i klasave sportive, përmirësimi i infrastrukturës sportive në shkolla dhe në komunitet, organizimi i kampionateve sportive rajonale dhe kombëtare. Një vëmendje e veçantë në këtë plan i është kushtuar edhe organizimit, çdo dy vjet, të lojërave paraolimpike për personat me aftësi të kufizuara. </w:t>
      </w:r>
    </w:p>
    <w:p w:rsidR="009B2402" w:rsidRPr="005A5C86" w:rsidRDefault="009B2402" w:rsidP="009B2402">
      <w:pPr>
        <w:pStyle w:val="Paragrafi"/>
        <w:rPr>
          <w:spacing w:val="-4"/>
          <w:lang w:val="sq-AL"/>
        </w:rPr>
      </w:pPr>
      <w:r w:rsidRPr="005A5C86">
        <w:rPr>
          <w:spacing w:val="-4"/>
          <w:lang w:val="sq-AL"/>
        </w:rPr>
        <w:t>Mbrojta e mjedisit përmes iniciativave dhe sipërmarrjes rinore, përbën një tjetër objektiv kryesor të këtij aktiviteti, i cili do të realizohet me fushata ndërgjegjësimi dhe pastrimi, riciklim të mbetjeve, organizim të</w:t>
      </w:r>
      <w:r w:rsidR="00314D9F" w:rsidRPr="005A5C86">
        <w:rPr>
          <w:spacing w:val="-4"/>
          <w:lang w:val="sq-AL"/>
        </w:rPr>
        <w:t xml:space="preserve"> </w:t>
      </w:r>
      <w:r w:rsidRPr="005A5C86">
        <w:rPr>
          <w:spacing w:val="-4"/>
          <w:lang w:val="sq-AL"/>
        </w:rPr>
        <w:t>panaireve të gjelbërta, mbështetje</w:t>
      </w:r>
      <w:r w:rsidR="00314D9F" w:rsidRPr="005A5C86">
        <w:rPr>
          <w:spacing w:val="-4"/>
          <w:lang w:val="sq-AL"/>
        </w:rPr>
        <w:t xml:space="preserve"> </w:t>
      </w:r>
      <w:r w:rsidRPr="005A5C86">
        <w:rPr>
          <w:spacing w:val="-4"/>
          <w:lang w:val="sq-AL"/>
        </w:rPr>
        <w:t xml:space="preserve">të sipërmarrjeve rinore me qëllim riciklimin e mbetjeve apo promovimin e zonave turistike dhe mbrojtjen e tyre. </w:t>
      </w:r>
    </w:p>
    <w:p w:rsidR="009B2402" w:rsidRPr="005A5C86" w:rsidRDefault="009B2402" w:rsidP="009B2402">
      <w:pPr>
        <w:pStyle w:val="Paragrafi"/>
        <w:rPr>
          <w:spacing w:val="-4"/>
          <w:lang w:val="sq-AL"/>
        </w:rPr>
      </w:pPr>
      <w:r w:rsidRPr="005A5C86">
        <w:rPr>
          <w:spacing w:val="-4"/>
          <w:lang w:val="sq-AL"/>
        </w:rPr>
        <w:t>Objektivi</w:t>
      </w:r>
      <w:r w:rsidR="00314D9F" w:rsidRPr="005A5C86">
        <w:rPr>
          <w:spacing w:val="-4"/>
          <w:lang w:val="sq-AL"/>
        </w:rPr>
        <w:t xml:space="preserve"> </w:t>
      </w:r>
      <w:r w:rsidRPr="005A5C86">
        <w:rPr>
          <w:spacing w:val="-4"/>
          <w:lang w:val="sq-AL"/>
        </w:rPr>
        <w:t>strategjik 3 është i ndarë në tetë</w:t>
      </w:r>
      <w:r w:rsidR="00314D9F" w:rsidRPr="005A5C86">
        <w:rPr>
          <w:spacing w:val="-4"/>
          <w:lang w:val="sq-AL"/>
        </w:rPr>
        <w:t xml:space="preserve"> </w:t>
      </w:r>
      <w:r w:rsidRPr="005A5C86">
        <w:rPr>
          <w:spacing w:val="-4"/>
          <w:lang w:val="sq-AL"/>
        </w:rPr>
        <w:t>objektiva specifikë dhe tridhjetë e dy aktivitete mbështetëse, të cil</w:t>
      </w:r>
      <w:r w:rsidR="00C1055E" w:rsidRPr="005A5C86">
        <w:rPr>
          <w:spacing w:val="-4"/>
          <w:lang w:val="sq-AL"/>
        </w:rPr>
        <w:t>ë</w:t>
      </w:r>
      <w:r w:rsidRPr="005A5C86">
        <w:rPr>
          <w:spacing w:val="-4"/>
          <w:lang w:val="sq-AL"/>
        </w:rPr>
        <w:t>t korrespondojnë me rreth 42 indikatorë. Kostoja totale e aktiviteteve të parashikuara në këtë objektiv është 47.062.470.000 lekë, nga të cilat 59% mbulohen nga buxheti i shtetit, 1% nga UNFPA-ja dhe 40% janë kosto të pambuluara, që mund të sigurohen nga bashkëpunimi me donatorët apo grupet e interesit.</w:t>
      </w:r>
    </w:p>
    <w:p w:rsidR="009B2402" w:rsidRPr="005A5C86" w:rsidRDefault="00F33AF1" w:rsidP="009B2402">
      <w:pPr>
        <w:pStyle w:val="Paragrafi"/>
        <w:rPr>
          <w:spacing w:val="-4"/>
          <w:lang w:val="sq-AL"/>
        </w:rPr>
      </w:pPr>
      <w:r w:rsidRPr="005A5C86">
        <w:rPr>
          <w:spacing w:val="-4"/>
          <w:lang w:val="sq-AL"/>
        </w:rPr>
        <w:t xml:space="preserve">Totali </w:t>
      </w:r>
      <w:r w:rsidR="0033591F" w:rsidRPr="005A5C86">
        <w:rPr>
          <w:spacing w:val="-4"/>
          <w:lang w:val="sq-AL"/>
        </w:rPr>
        <w:t xml:space="preserve">i </w:t>
      </w:r>
      <w:r w:rsidRPr="005A5C86">
        <w:rPr>
          <w:spacing w:val="-4"/>
          <w:lang w:val="sq-AL"/>
        </w:rPr>
        <w:t>buxhetit</w:t>
      </w:r>
      <w:r w:rsidR="005B2E76" w:rsidRPr="005A5C86">
        <w:rPr>
          <w:spacing w:val="-4"/>
          <w:lang w:val="sq-AL"/>
        </w:rPr>
        <w:t>:</w:t>
      </w:r>
    </w:p>
    <w:p w:rsidR="009B2402" w:rsidRPr="005A5C86" w:rsidRDefault="005B2E76" w:rsidP="00776081">
      <w:pPr>
        <w:pStyle w:val="Paragrafi"/>
        <w:rPr>
          <w:spacing w:val="-4"/>
          <w:lang w:val="sq-AL"/>
        </w:rPr>
      </w:pPr>
      <w:r w:rsidRPr="005A5C86">
        <w:rPr>
          <w:spacing w:val="-4"/>
          <w:lang w:val="sq-AL"/>
        </w:rPr>
        <w:t xml:space="preserve">- </w:t>
      </w:r>
      <w:r w:rsidR="009B2402" w:rsidRPr="005A5C86">
        <w:rPr>
          <w:spacing w:val="-4"/>
          <w:lang w:val="sq-AL"/>
        </w:rPr>
        <w:t>Buxheti i shtetit:</w:t>
      </w:r>
      <w:r w:rsidRPr="005A5C86">
        <w:rPr>
          <w:spacing w:val="-4"/>
          <w:lang w:val="sq-AL"/>
        </w:rPr>
        <w:t xml:space="preserve"> </w:t>
      </w:r>
      <w:r w:rsidR="00360BF4" w:rsidRPr="005A5C86">
        <w:rPr>
          <w:spacing w:val="-4"/>
          <w:lang w:val="sq-AL"/>
        </w:rPr>
        <w:t>2,760,334,000 lekë (59%)</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5B2E76" w:rsidP="009B2402">
      <w:pPr>
        <w:pStyle w:val="Paragrafi"/>
        <w:rPr>
          <w:spacing w:val="-4"/>
          <w:lang w:val="sq-AL"/>
        </w:rPr>
      </w:pPr>
      <w:r w:rsidRPr="005A5C86">
        <w:rPr>
          <w:spacing w:val="-4"/>
          <w:lang w:val="sq-AL"/>
        </w:rPr>
        <w:t xml:space="preserve">- </w:t>
      </w:r>
      <w:r w:rsidR="00360BF4" w:rsidRPr="005A5C86">
        <w:rPr>
          <w:spacing w:val="-4"/>
          <w:lang w:val="sq-AL"/>
        </w:rPr>
        <w:t>UNFPA: 40,960,000 lekë (1%)</w:t>
      </w:r>
      <w:r w:rsidR="00F33AF1" w:rsidRPr="005A5C86">
        <w:rPr>
          <w:spacing w:val="-4"/>
          <w:lang w:val="sq-AL"/>
        </w:rPr>
        <w:t xml:space="preserve"> </w:t>
      </w:r>
      <w:r w:rsidR="009B2402" w:rsidRPr="005A5C86">
        <w:rPr>
          <w:spacing w:val="-4"/>
          <w:lang w:val="sq-AL"/>
        </w:rPr>
        <w:t>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5B2E76" w:rsidP="009B2402">
      <w:pPr>
        <w:pStyle w:val="Paragrafi"/>
        <w:rPr>
          <w:spacing w:val="-4"/>
          <w:lang w:val="sq-AL"/>
        </w:rPr>
      </w:pPr>
      <w:r w:rsidRPr="005A5C86">
        <w:rPr>
          <w:spacing w:val="-4"/>
          <w:lang w:val="sq-AL"/>
        </w:rPr>
        <w:t xml:space="preserve">- </w:t>
      </w:r>
      <w:r w:rsidR="009B2402" w:rsidRPr="005A5C86">
        <w:rPr>
          <w:spacing w:val="-4"/>
          <w:lang w:val="sq-AL"/>
        </w:rPr>
        <w:t>Kosto të pambuluara: 1, 904, 953,000</w:t>
      </w:r>
      <w:r w:rsidR="00314D9F" w:rsidRPr="005A5C86">
        <w:rPr>
          <w:spacing w:val="-4"/>
          <w:lang w:val="sq-AL"/>
        </w:rPr>
        <w:t xml:space="preserve"> </w:t>
      </w:r>
      <w:r w:rsidR="00360BF4" w:rsidRPr="005A5C86">
        <w:rPr>
          <w:spacing w:val="-4"/>
          <w:lang w:val="sq-AL"/>
        </w:rPr>
        <w:t xml:space="preserve">lekë (40%) </w:t>
      </w:r>
      <w:r w:rsidR="009B2402" w:rsidRPr="005A5C86">
        <w:rPr>
          <w:spacing w:val="-4"/>
          <w:lang w:val="sq-AL"/>
        </w:rPr>
        <w:t>për periudhën 2015</w:t>
      </w:r>
      <w:r w:rsidR="009153A2" w:rsidRPr="005A5C86">
        <w:rPr>
          <w:spacing w:val="-4"/>
          <w:lang w:val="sq-AL"/>
        </w:rPr>
        <w:t xml:space="preserve"> </w:t>
      </w:r>
      <w:r w:rsidR="009B2402" w:rsidRPr="005A5C86">
        <w:rPr>
          <w:spacing w:val="-4"/>
          <w:lang w:val="sq-AL"/>
        </w:rPr>
        <w:t>-</w:t>
      </w:r>
      <w:r w:rsidR="009153A2"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Objektivi specifik 3.1. Përmirësimi i legjislacionit dhe </w:t>
      </w:r>
      <w:r w:rsidR="000C5F63" w:rsidRPr="005A5C86">
        <w:rPr>
          <w:spacing w:val="-4"/>
          <w:lang w:val="sq-AL"/>
        </w:rPr>
        <w:t xml:space="preserve">i </w:t>
      </w:r>
      <w:r w:rsidRPr="005A5C86">
        <w:rPr>
          <w:spacing w:val="-4"/>
          <w:lang w:val="sq-AL"/>
        </w:rPr>
        <w:t xml:space="preserve">politikave për mbrojtjen e shëndetit dhe </w:t>
      </w:r>
      <w:r w:rsidR="000C5F63" w:rsidRPr="005A5C86">
        <w:rPr>
          <w:spacing w:val="-4"/>
          <w:lang w:val="sq-AL"/>
        </w:rPr>
        <w:t xml:space="preserve">i </w:t>
      </w:r>
      <w:r w:rsidRPr="005A5C86">
        <w:rPr>
          <w:spacing w:val="-4"/>
          <w:lang w:val="sq-AL"/>
        </w:rPr>
        <w:t>jetës sociale të të rinjve</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3.1.1 Takime konsultuese për mundësinë e rishikimit të legjislacionit për disa shërbime specifike social-shëndetësore në fushën e shëndetit seksual dhe riprodhues.</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Ngritja e grupit konsultues me ekspertë të fushës dhe studimi i situatës në lidhje me praktikat botërore dhe kushtet aktuale të Shqipërisë;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Takime konsultative me grupet e interesit dhe ministritë e linjës;</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Hartimi i rekomandimeve përkatëse mbi legjislacionin.</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776081">
        <w:rPr>
          <w:lang w:val="sq-AL"/>
        </w:rPr>
        <w:t xml:space="preserve"> </w:t>
      </w:r>
      <w:r w:rsidR="00360BF4">
        <w:rPr>
          <w:lang w:val="sq-AL"/>
        </w:rPr>
        <w:t>360000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776081">
        <w:rPr>
          <w:lang w:val="sq-AL"/>
        </w:rPr>
        <w:t xml:space="preserve"> </w:t>
      </w:r>
      <w:r w:rsidR="00360BF4">
        <w:rPr>
          <w:lang w:val="sq-AL"/>
        </w:rPr>
        <w:t>1500000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Indikatori 1.</w:t>
      </w:r>
      <w:r w:rsidR="00F33AF1">
        <w:rPr>
          <w:lang w:val="sq-AL"/>
        </w:rPr>
        <w:t xml:space="preserve"> </w:t>
      </w:r>
      <w:r w:rsidRPr="00CC61D7">
        <w:rPr>
          <w:lang w:val="sq-AL"/>
        </w:rPr>
        <w:t>Përllogaritja e kostos për këtë produkt përfshin punën e grupit të konsulentëve prej 5 personash nga ministri të ndryshme, për 10 ditë pune, me vlerën 20000 lekë/ditë në vitin 2015.</w:t>
      </w:r>
    </w:p>
    <w:p w:rsidR="009B2402" w:rsidRPr="00CC61D7" w:rsidRDefault="009B2402" w:rsidP="009B2402">
      <w:pPr>
        <w:pStyle w:val="Paragrafi"/>
        <w:rPr>
          <w:lang w:val="sq-AL"/>
        </w:rPr>
      </w:pPr>
      <w:r w:rsidRPr="00CC61D7">
        <w:rPr>
          <w:lang w:val="sq-AL"/>
        </w:rPr>
        <w:t>Indikatori 2.</w:t>
      </w:r>
      <w:r w:rsidR="00F33AF1">
        <w:rPr>
          <w:lang w:val="sq-AL"/>
        </w:rPr>
        <w:t xml:space="preserve"> </w:t>
      </w:r>
      <w:r w:rsidRPr="00CC61D7">
        <w:rPr>
          <w:lang w:val="sq-AL"/>
        </w:rPr>
        <w:t>Përllogaritja e kostos për këtë produkt përfshin organizimin e 10 takimeve konsultative me grupet e interesit me një kosto prej 36000 lekë</w:t>
      </w:r>
      <w:r w:rsidR="003B2224">
        <w:rPr>
          <w:lang w:val="sq-AL"/>
        </w:rPr>
        <w:t>sh</w:t>
      </w:r>
      <w:r w:rsidRPr="00CC61D7">
        <w:rPr>
          <w:lang w:val="sq-AL"/>
        </w:rPr>
        <w:t>/takim, të cilat do të mbulohen nga MMSR-ja.</w:t>
      </w:r>
    </w:p>
    <w:p w:rsidR="009B2402" w:rsidRPr="00CC61D7" w:rsidRDefault="009B2402" w:rsidP="009B2402">
      <w:pPr>
        <w:pStyle w:val="Paragrafi"/>
        <w:rPr>
          <w:lang w:val="sq-AL"/>
        </w:rPr>
      </w:pPr>
      <w:r w:rsidRPr="00CC61D7">
        <w:rPr>
          <w:lang w:val="sq-AL"/>
        </w:rPr>
        <w:t>Indikatori 3.</w:t>
      </w:r>
      <w:r w:rsidRPr="00CC61D7">
        <w:rPr>
          <w:lang w:val="sq-AL"/>
        </w:rPr>
        <w:tab/>
      </w:r>
      <w:r w:rsidR="00F33AF1">
        <w:rPr>
          <w:lang w:val="sq-AL"/>
        </w:rPr>
        <w:t xml:space="preserve"> </w:t>
      </w:r>
      <w:r w:rsidRPr="00CC61D7">
        <w:rPr>
          <w:lang w:val="sq-AL"/>
        </w:rPr>
        <w:t>Përllogaritja e kostos për këtë produkt është bazuar në punën e 5 ekspertëve për</w:t>
      </w:r>
      <w:r w:rsidR="00776081">
        <w:rPr>
          <w:lang w:val="sq-AL"/>
        </w:rPr>
        <w:t xml:space="preserve"> </w:t>
      </w:r>
      <w:r w:rsidRPr="00CC61D7">
        <w:rPr>
          <w:lang w:val="sq-AL"/>
        </w:rPr>
        <w:t xml:space="preserve">5 ditë pune në vlerën e 20000 lekëve. </w:t>
      </w:r>
    </w:p>
    <w:p w:rsidR="00F33AF1"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3.1.2 Hartimi i akteve ligjore që ndalojnë reklamat e pijeve alkoolike apo lojërave të fatit në mjediset përreth institucioneve arsimore.</w:t>
      </w:r>
    </w:p>
    <w:p w:rsidR="009B2402" w:rsidRPr="00CC61D7" w:rsidRDefault="009B2402" w:rsidP="009B2402">
      <w:pPr>
        <w:pStyle w:val="Paragrafi"/>
        <w:rPr>
          <w:lang w:val="sq-AL"/>
        </w:rPr>
      </w:pPr>
      <w:r w:rsidRPr="00CC61D7">
        <w:rPr>
          <w:lang w:val="sq-AL"/>
        </w:rPr>
        <w:t>Indikatori:</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Aktet ligjore të hartuara dhe të vendosura në zbatim</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Buxheti i shtetit:</w:t>
      </w:r>
      <w:r w:rsidR="003B2224">
        <w:rPr>
          <w:lang w:val="sq-AL"/>
        </w:rPr>
        <w:t xml:space="preserve"> </w:t>
      </w:r>
      <w:r w:rsidRPr="00CC61D7">
        <w:rPr>
          <w:lang w:val="sq-AL"/>
        </w:rPr>
        <w:t>334000 lekë, për vitin 2016;</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Përllogaritja e kostove është realizuar në bazë të një treguesi/produkti kryesor. Krijimi i akteve nënligjore do të kostohet gjatë periudhës 2016</w:t>
      </w:r>
      <w:r w:rsidR="00776081">
        <w:rPr>
          <w:lang w:val="sq-AL"/>
        </w:rPr>
        <w:t xml:space="preserve"> </w:t>
      </w:r>
      <w:r w:rsidRPr="00CC61D7">
        <w:rPr>
          <w:lang w:val="sq-AL"/>
        </w:rPr>
        <w:t>-</w:t>
      </w:r>
      <w:r w:rsidR="00776081">
        <w:rPr>
          <w:lang w:val="sq-AL"/>
        </w:rPr>
        <w:t xml:space="preserve"> </w:t>
      </w:r>
      <w:r w:rsidRPr="00CC61D7">
        <w:rPr>
          <w:lang w:val="sq-AL"/>
        </w:rPr>
        <w:t>2017 për dy num</w:t>
      </w:r>
      <w:r w:rsidR="0016113C">
        <w:rPr>
          <w:lang w:val="sq-AL"/>
        </w:rPr>
        <w:t>ra</w:t>
      </w:r>
      <w:r w:rsidRPr="00CC61D7">
        <w:rPr>
          <w:lang w:val="sq-AL"/>
        </w:rPr>
        <w:t xml:space="preserve"> aktesh: Ligji për reklamat e pijeve, që do të jetë iniciativë e MSH-së, dhe ligji për lojërat e fatit. Kostoja për prodhimin e një akti ligjor është 334000 lekë, bazuar në vlerat e PBA-së të MMSR-së në produktin J, </w:t>
      </w:r>
      <w:r w:rsidR="00360BAF">
        <w:rPr>
          <w:lang w:val="sq-AL"/>
        </w:rPr>
        <w:t>“</w:t>
      </w:r>
      <w:r w:rsidRPr="00CC61D7">
        <w:rPr>
          <w:lang w:val="sq-AL"/>
        </w:rPr>
        <w:t>Projektakte dhe akte ligjore e nënligjore</w:t>
      </w:r>
      <w:r w:rsidR="00360BAF">
        <w:rPr>
          <w:lang w:val="sq-AL"/>
        </w:rPr>
        <w:t>”</w:t>
      </w:r>
      <w:r w:rsidRPr="00CC61D7">
        <w:rPr>
          <w:lang w:val="sq-AL"/>
        </w:rPr>
        <w:t>. Gjithashtu</w:t>
      </w:r>
      <w:r w:rsidR="00735DA0">
        <w:rPr>
          <w:lang w:val="sq-AL"/>
        </w:rPr>
        <w:t>,</w:t>
      </w:r>
      <w:r w:rsidRPr="00CC61D7">
        <w:rPr>
          <w:lang w:val="sq-AL"/>
        </w:rPr>
        <w:t xml:space="preserve"> MSH-ja ka buxhet në zërin e shpenzimeve për prodhimin e dokumenteve.</w:t>
      </w:r>
    </w:p>
    <w:p w:rsidR="009B2402" w:rsidRPr="00CC61D7" w:rsidRDefault="009B2402" w:rsidP="009B2402">
      <w:pPr>
        <w:pStyle w:val="Paragrafi"/>
        <w:rPr>
          <w:lang w:val="sq-AL"/>
        </w:rPr>
      </w:pPr>
      <w:r w:rsidRPr="00CC61D7">
        <w:rPr>
          <w:lang w:val="sq-AL"/>
        </w:rPr>
        <w:lastRenderedPageBreak/>
        <w:t>Objektivi specifik 3.2.</w:t>
      </w:r>
      <w:r w:rsidR="00314D9F">
        <w:rPr>
          <w:lang w:val="sq-AL"/>
        </w:rPr>
        <w:t xml:space="preserve"> </w:t>
      </w:r>
      <w:r w:rsidRPr="00CC61D7">
        <w:rPr>
          <w:lang w:val="sq-AL"/>
        </w:rPr>
        <w:t>Forcimi i edukimit shëndetësor në zinxhirin e sistemit arsimor</w:t>
      </w:r>
    </w:p>
    <w:p w:rsidR="005A5C86" w:rsidRDefault="005A5C86" w:rsidP="009B2402">
      <w:pPr>
        <w:pStyle w:val="Paragrafi"/>
        <w:rPr>
          <w:lang w:val="sq-AL"/>
        </w:rPr>
      </w:pPr>
    </w:p>
    <w:p w:rsidR="009B2402" w:rsidRPr="00CC61D7" w:rsidRDefault="001F4EF2" w:rsidP="009B2402">
      <w:pPr>
        <w:pStyle w:val="Paragrafi"/>
        <w:rPr>
          <w:lang w:val="sq-AL"/>
        </w:rPr>
      </w:pPr>
      <w:r>
        <w:rPr>
          <w:lang w:val="sq-AL"/>
        </w:rPr>
        <w:t xml:space="preserve">Aktiviteti. </w:t>
      </w:r>
      <w:r w:rsidR="009B2402" w:rsidRPr="00CC61D7">
        <w:rPr>
          <w:lang w:val="sq-AL"/>
        </w:rPr>
        <w:t>Rishikimi i moduleve mbi shëndetin</w:t>
      </w:r>
      <w:r w:rsidR="0016113C">
        <w:rPr>
          <w:lang w:val="sq-AL"/>
        </w:rPr>
        <w:t xml:space="preserve"> në lëndët biologji dhe aftësim</w:t>
      </w:r>
      <w:r w:rsidR="009B2402" w:rsidRPr="00CC61D7">
        <w:rPr>
          <w:lang w:val="sq-AL"/>
        </w:rPr>
        <w:t xml:space="preserve"> për jetën dhe vendosja e lëndës së edukatës seksuale në arsimin parauniversitar.</w:t>
      </w:r>
    </w:p>
    <w:p w:rsidR="009B2402" w:rsidRPr="00CC61D7" w:rsidRDefault="009B2402" w:rsidP="009B2402">
      <w:pPr>
        <w:pStyle w:val="Paragrafi"/>
        <w:rPr>
          <w:lang w:val="sq-AL"/>
        </w:rPr>
      </w:pPr>
      <w:r w:rsidRPr="00CC61D7">
        <w:rPr>
          <w:lang w:val="sq-AL"/>
        </w:rPr>
        <w:t>Indikatorët</w:t>
      </w:r>
      <w:r w:rsidR="0016113C">
        <w:rPr>
          <w:lang w:val="sq-AL"/>
        </w:rPr>
        <w:t>:</w:t>
      </w:r>
    </w:p>
    <w:p w:rsidR="009B2402" w:rsidRPr="00CC61D7" w:rsidRDefault="0016113C" w:rsidP="009B2402">
      <w:pPr>
        <w:pStyle w:val="Paragrafi"/>
        <w:rPr>
          <w:lang w:val="sq-AL"/>
        </w:rPr>
      </w:pPr>
      <w:r>
        <w:rPr>
          <w:lang w:val="sq-AL"/>
        </w:rPr>
        <w:t xml:space="preserve">- </w:t>
      </w:r>
      <w:r w:rsidR="009B2402" w:rsidRPr="00CC61D7">
        <w:rPr>
          <w:lang w:val="sq-AL"/>
        </w:rPr>
        <w:t>Modulet e rishikuara sipas standardeve bashkëkohore (2016</w:t>
      </w:r>
      <w:r w:rsidR="00F33AF1">
        <w:rPr>
          <w:lang w:val="sq-AL"/>
        </w:rPr>
        <w:t xml:space="preserve"> </w:t>
      </w:r>
      <w:r w:rsidR="009B2402" w:rsidRPr="00CC61D7">
        <w:rPr>
          <w:lang w:val="sq-AL"/>
        </w:rPr>
        <w:t>-</w:t>
      </w:r>
      <w:r w:rsidR="00F33AF1">
        <w:rPr>
          <w:lang w:val="sq-AL"/>
        </w:rPr>
        <w:t xml:space="preserve"> </w:t>
      </w:r>
      <w:r w:rsidR="009B2402" w:rsidRPr="00CC61D7">
        <w:rPr>
          <w:lang w:val="sq-AL"/>
        </w:rPr>
        <w:t>2017);</w:t>
      </w:r>
    </w:p>
    <w:p w:rsidR="009B2402" w:rsidRPr="00CC61D7" w:rsidRDefault="0016113C" w:rsidP="009B2402">
      <w:pPr>
        <w:pStyle w:val="Paragrafi"/>
        <w:rPr>
          <w:lang w:val="sq-AL"/>
        </w:rPr>
      </w:pPr>
      <w:r>
        <w:rPr>
          <w:lang w:val="sq-AL"/>
        </w:rPr>
        <w:t xml:space="preserve">- </w:t>
      </w:r>
      <w:r w:rsidR="009B2402" w:rsidRPr="00CC61D7">
        <w:rPr>
          <w:lang w:val="sq-AL"/>
        </w:rPr>
        <w:t xml:space="preserve">Vendosja e lëndëve biologji, aftësimi për jetën dhe edukatë seksuale në arsimin parauniversitar (2018).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00360BF4">
        <w:rPr>
          <w:lang w:val="sq-AL"/>
        </w:rPr>
        <w:t>1920000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UNFPA:</w:t>
      </w:r>
      <w:r w:rsidR="00314D9F">
        <w:rPr>
          <w:lang w:val="sq-AL"/>
        </w:rPr>
        <w:t xml:space="preserve"> </w:t>
      </w:r>
      <w:r w:rsidR="00360BF4">
        <w:rPr>
          <w:lang w:val="sq-AL"/>
        </w:rPr>
        <w:t>40960000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64A18">
        <w:rPr>
          <w:lang w:val="sq-AL"/>
        </w:rPr>
        <w:t xml:space="preserve"> </w:t>
      </w:r>
    </w:p>
    <w:p w:rsidR="009B2402" w:rsidRPr="00CC61D7" w:rsidRDefault="009B2402" w:rsidP="009B2402">
      <w:pPr>
        <w:pStyle w:val="Paragrafi"/>
        <w:rPr>
          <w:lang w:val="sq-AL"/>
        </w:rPr>
      </w:pPr>
      <w:r w:rsidRPr="00CC61D7">
        <w:rPr>
          <w:lang w:val="sq-AL"/>
        </w:rPr>
        <w:t>Përllogaritja e kostove është bazuar në rishikimin e moduleve të lëndëve biologji, aftësimi për jetën dhe edukata seksuale.</w:t>
      </w:r>
      <w:r w:rsidR="00314D9F">
        <w:rPr>
          <w:lang w:val="sq-AL"/>
        </w:rPr>
        <w:t xml:space="preserve"> </w:t>
      </w:r>
      <w:r w:rsidRPr="00CC61D7">
        <w:rPr>
          <w:lang w:val="sq-AL"/>
        </w:rPr>
        <w:t>Për përllogaritjen e përafërt të kostove të një moduli janë përdorur eksperiencat e UNFPA-së, si organizatë që ka financuar dhe vazhdon të financojë edhe hartimin e lëndës së biologjisë për vitin 2015, që</w:t>
      </w:r>
      <w:r w:rsidR="00B64A18">
        <w:rPr>
          <w:lang w:val="sq-AL"/>
        </w:rPr>
        <w:t xml:space="preserve"> </w:t>
      </w:r>
      <w:r w:rsidRPr="00CC61D7">
        <w:rPr>
          <w:lang w:val="sq-AL"/>
        </w:rPr>
        <w:t>është mesatarisht 64,000$, me një kurs këmbimi 1 USD</w:t>
      </w:r>
      <w:r w:rsidR="00314D9F">
        <w:rPr>
          <w:lang w:val="sq-AL"/>
        </w:rPr>
        <w:t xml:space="preserve"> </w:t>
      </w:r>
      <w:r w:rsidRPr="00CC61D7">
        <w:rPr>
          <w:lang w:val="sq-AL"/>
        </w:rPr>
        <w:t>=</w:t>
      </w:r>
      <w:r w:rsidR="00314D9F">
        <w:rPr>
          <w:lang w:val="sq-AL"/>
        </w:rPr>
        <w:t xml:space="preserve"> </w:t>
      </w:r>
      <w:r w:rsidRPr="00CC61D7">
        <w:rPr>
          <w:lang w:val="sq-AL"/>
        </w:rPr>
        <w:t>120 lekë. Përveç hartimit të modulit janë parashikuar edhe kostot e zbatimit e të monitorimit për periudhën 2016</w:t>
      </w:r>
      <w:r w:rsidR="00F33AF1">
        <w:rPr>
          <w:lang w:val="sq-AL"/>
        </w:rPr>
        <w:t xml:space="preserve"> </w:t>
      </w:r>
      <w:r w:rsidRPr="00CC61D7">
        <w:rPr>
          <w:lang w:val="sq-AL"/>
        </w:rPr>
        <w:t>-</w:t>
      </w:r>
      <w:r w:rsidR="00F33AF1">
        <w:rPr>
          <w:lang w:val="sq-AL"/>
        </w:rPr>
        <w:t xml:space="preserve"> </w:t>
      </w:r>
      <w:r w:rsidRPr="00CC61D7">
        <w:rPr>
          <w:lang w:val="sq-AL"/>
        </w:rPr>
        <w:t>2017, të cilat kompletojnë të gjithë ciklin e plotë të hartimit, zbatimit dhe monitorimit të aplikimit të dy lëndëve të reja. Hartimi i moduleve do të realizohet gjatë periudhës 2015</w:t>
      </w:r>
      <w:r w:rsidR="00621B93">
        <w:rPr>
          <w:lang w:val="sq-AL"/>
        </w:rPr>
        <w:t xml:space="preserve"> </w:t>
      </w:r>
      <w:r w:rsidRPr="00CC61D7">
        <w:rPr>
          <w:lang w:val="sq-AL"/>
        </w:rPr>
        <w:t>-</w:t>
      </w:r>
      <w:r w:rsidR="00621B93">
        <w:rPr>
          <w:lang w:val="sq-AL"/>
        </w:rPr>
        <w:t xml:space="preserve"> </w:t>
      </w:r>
      <w:r w:rsidRPr="00CC61D7">
        <w:rPr>
          <w:lang w:val="sq-AL"/>
        </w:rPr>
        <w:t xml:space="preserve">2017, në të cilat do të përfshihen 10% të fondeve të IZHA-së, si kontribut </w:t>
      </w:r>
      <w:r w:rsidRPr="00CB1A82">
        <w:rPr>
          <w:i/>
          <w:lang w:val="sq-AL"/>
        </w:rPr>
        <w:t>in kind</w:t>
      </w:r>
      <w:r w:rsidRPr="00CC61D7">
        <w:rPr>
          <w:lang w:val="sq-AL"/>
        </w:rPr>
        <w: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3.2.1 Forcimi i shërbimit social-shëndetësor në sistemin parauniversitar</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Trajnime periodike</w:t>
      </w:r>
      <w:r w:rsidR="00B64A18">
        <w:rPr>
          <w:lang w:val="sq-AL"/>
        </w:rPr>
        <w:t xml:space="preserve"> </w:t>
      </w:r>
      <w:r w:rsidRPr="00CC61D7">
        <w:rPr>
          <w:lang w:val="sq-AL"/>
        </w:rPr>
        <w:t>të punonjësve social-shëndetësorë;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Ulja e numrit të nxënësve në ngarkim për çdo punonjës social dhe psikolog shkollor.</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B860D8">
        <w:rPr>
          <w:lang w:val="sq-AL"/>
        </w:rPr>
        <w:t xml:space="preserve"> </w:t>
      </w:r>
      <w:r w:rsidR="00360BF4">
        <w:rPr>
          <w:lang w:val="sq-AL"/>
        </w:rPr>
        <w:t>52000000 lekë</w:t>
      </w:r>
      <w:r w:rsidRPr="00CC61D7">
        <w:rPr>
          <w:lang w:val="sq-AL"/>
        </w:rPr>
        <w:t xml:space="preserve"> për periudhën 2015</w:t>
      </w:r>
      <w:r w:rsidR="00F33AF1">
        <w:rPr>
          <w:lang w:val="sq-AL"/>
        </w:rPr>
        <w:t xml:space="preserve"> </w:t>
      </w:r>
      <w:r w:rsidRPr="00CC61D7">
        <w:rPr>
          <w:lang w:val="sq-AL"/>
        </w:rPr>
        <w:t>-</w:t>
      </w:r>
      <w:r w:rsidR="00F33AF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860D8">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Përllogaritja e kostove është realizuar në bazë të</w:t>
      </w:r>
      <w:r w:rsidR="00314D9F">
        <w:rPr>
          <w:lang w:val="sq-AL"/>
        </w:rPr>
        <w:t xml:space="preserve"> </w:t>
      </w:r>
      <w:r w:rsidRPr="00CC61D7">
        <w:rPr>
          <w:lang w:val="sq-AL"/>
        </w:rPr>
        <w:t xml:space="preserve">dy treguesve/produkteve kryesore. Fondet për këto aktivitete janë nxjerrë nga MAS-i. </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3.2.2 Trajnime periodike dhe të akredituara (Qendra Kombëtare e Edukimit në Vazhdim) të mësuesve të lëndëve sociale, mjekë/infermierë, psikologë/punonjës socialë, mbi temat e shëndetit seksual dhe riprodhues, infeksionet seksualisht të transmetueshme, shëndetit mendor, drogat, duhanit, alkoolit, varësisë ndaj lojërave të fatit, metodat e komunikimit dhe ndryshimit të sjelljes e të tjera.</w:t>
      </w:r>
    </w:p>
    <w:p w:rsidR="009B2402" w:rsidRPr="00CC61D7" w:rsidRDefault="009B2402" w:rsidP="009B2402">
      <w:pPr>
        <w:pStyle w:val="Paragrafi"/>
        <w:rPr>
          <w:lang w:val="sq-AL"/>
        </w:rPr>
      </w:pPr>
      <w:r w:rsidRPr="00CC61D7">
        <w:rPr>
          <w:lang w:val="sq-AL"/>
        </w:rPr>
        <w:t>Indikatorët</w:t>
      </w:r>
      <w:r w:rsidR="007E1C48">
        <w:rPr>
          <w:lang w:val="sq-AL"/>
        </w:rPr>
        <w:t>:</w:t>
      </w:r>
    </w:p>
    <w:p w:rsidR="009B2402" w:rsidRPr="00CC61D7" w:rsidRDefault="007E1C48" w:rsidP="009B2402">
      <w:pPr>
        <w:pStyle w:val="Paragrafi"/>
        <w:rPr>
          <w:lang w:val="sq-AL"/>
        </w:rPr>
      </w:pPr>
      <w:r>
        <w:rPr>
          <w:lang w:val="sq-AL"/>
        </w:rPr>
        <w:t xml:space="preserve">- </w:t>
      </w:r>
      <w:r w:rsidR="009B2402" w:rsidRPr="00CC61D7">
        <w:rPr>
          <w:lang w:val="sq-AL"/>
        </w:rPr>
        <w:t xml:space="preserve">Vendosja e numrit bazë të krediteve dhe trajnimeve bazë për stafin pedagogjik dhe social-shëndetësor. </w:t>
      </w:r>
    </w:p>
    <w:p w:rsidR="009B2402" w:rsidRPr="00CC61D7" w:rsidRDefault="007E1C48" w:rsidP="009B2402">
      <w:pPr>
        <w:pStyle w:val="Paragrafi"/>
        <w:rPr>
          <w:lang w:val="sq-AL"/>
        </w:rPr>
      </w:pPr>
      <w:r>
        <w:rPr>
          <w:lang w:val="sq-AL"/>
        </w:rPr>
        <w:t xml:space="preserve">- </w:t>
      </w:r>
      <w:r w:rsidR="009B2402" w:rsidRPr="00CC61D7">
        <w:rPr>
          <w:lang w:val="sq-AL"/>
        </w:rPr>
        <w:t xml:space="preserve">100% e mësuesve të lëndëve sociale dhe personeli social-shëndetësor kanë ndjekur të paktën një trajnim të akredituar.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Buxheti i shtetit:</w:t>
      </w:r>
      <w:r w:rsidR="008059F8">
        <w:rPr>
          <w:lang w:val="sq-AL"/>
        </w:rPr>
        <w:t xml:space="preserve"> </w:t>
      </w:r>
      <w:r w:rsidR="00360BF4">
        <w:rPr>
          <w:lang w:val="sq-AL"/>
        </w:rPr>
        <w:t>52000000 lekë</w:t>
      </w:r>
      <w:r w:rsidRPr="00CC61D7">
        <w:rPr>
          <w:lang w:val="sq-AL"/>
        </w:rPr>
        <w:t xml:space="preserve">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Fonde të pambuluara:</w:t>
      </w:r>
      <w:r w:rsidR="00B860D8">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 xml:space="preserve">Kostoja është përllogaritur për dy produkte/indikatorë kryesorë. Fondet për këto aktivitete janë nxjerrë nga MAS-i. </w:t>
      </w:r>
    </w:p>
    <w:p w:rsidR="009B2402" w:rsidRPr="00CC61D7" w:rsidRDefault="00F33AF1"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3.2.3 Hartimi i manualit mbi sjelljet e shëndetshme të të rinjve</w:t>
      </w:r>
    </w:p>
    <w:p w:rsidR="009B2402" w:rsidRPr="00CC61D7" w:rsidRDefault="009B2402" w:rsidP="009B2402">
      <w:pPr>
        <w:pStyle w:val="Paragrafi"/>
        <w:rPr>
          <w:lang w:val="sq-AL"/>
        </w:rPr>
      </w:pPr>
      <w:r w:rsidRPr="00CC61D7">
        <w:rPr>
          <w:lang w:val="sq-AL"/>
        </w:rPr>
        <w:t xml:space="preserve">Indikatori: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Hartimi i manualit e printimi i tij në 2000 kopje dhe shpërndarja në të gjitha shkollat e sistemit parauniversitar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Pr="00CC61D7">
        <w:rPr>
          <w:lang w:val="sq-AL"/>
        </w:rPr>
        <w:t>1000000 lekë gjatë vitit 2016;</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314D9F">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 xml:space="preserve">Fondet për këtë aktivitet janë nxjerrë nga MAS-i. </w:t>
      </w:r>
    </w:p>
    <w:p w:rsidR="009B2402" w:rsidRPr="00CC61D7" w:rsidRDefault="009B2402" w:rsidP="009B2402">
      <w:pPr>
        <w:pStyle w:val="Paragrafi"/>
        <w:rPr>
          <w:lang w:val="sq-AL"/>
        </w:rPr>
      </w:pPr>
      <w:r w:rsidRPr="00CC61D7">
        <w:rPr>
          <w:lang w:val="sq-AL"/>
        </w:rPr>
        <w:t>Objektivi specifik 3.3. Ndërgjegjësimi dhe edukimi i të rinjve për sjelljet e shëndetshme</w:t>
      </w:r>
    </w:p>
    <w:p w:rsidR="009B2402" w:rsidRPr="00CC61D7" w:rsidRDefault="009B2402" w:rsidP="009B2402">
      <w:pPr>
        <w:pStyle w:val="Paragrafi"/>
        <w:rPr>
          <w:lang w:val="sq-AL"/>
        </w:rPr>
      </w:pPr>
      <w:r w:rsidRPr="00CC61D7">
        <w:rPr>
          <w:lang w:val="sq-AL"/>
        </w:rPr>
        <w:lastRenderedPageBreak/>
        <w:t>Aktiviteti</w:t>
      </w:r>
    </w:p>
    <w:p w:rsidR="009B2402" w:rsidRPr="00CC61D7" w:rsidRDefault="009B2402" w:rsidP="009B2402">
      <w:pPr>
        <w:pStyle w:val="Paragrafi"/>
        <w:rPr>
          <w:lang w:val="sq-AL"/>
        </w:rPr>
      </w:pPr>
      <w:r w:rsidRPr="00CC61D7">
        <w:rPr>
          <w:lang w:val="sq-AL"/>
        </w:rPr>
        <w:t>3.3.1 Zbatimi i programeve të veçanta informuese, edukuese për parandalimin e IST</w:t>
      </w:r>
      <w:r w:rsidR="007E1C48">
        <w:rPr>
          <w:lang w:val="sq-AL"/>
        </w:rPr>
        <w:t>-së</w:t>
      </w:r>
      <w:r w:rsidRPr="00CC61D7">
        <w:rPr>
          <w:lang w:val="sq-AL"/>
        </w:rPr>
        <w:t xml:space="preserve"> dhe HIV/AIDS</w:t>
      </w:r>
      <w:r w:rsidR="007E1C48">
        <w:rPr>
          <w:lang w:val="sq-AL"/>
        </w:rPr>
        <w:t>-it</w:t>
      </w:r>
      <w:r w:rsidRPr="00CC61D7">
        <w:rPr>
          <w:lang w:val="sq-AL"/>
        </w:rPr>
        <w:t xml:space="preserve"> te të rinjtë përmes një bashkëpunimi të koordinuar dhe efektiv të strukturave shëndetësore, edukuese dhe shoqërisë civile.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Aktivitete informuese për komunikimin dhe ndryshimin e sjelljes (COMBI);</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Sesione informuese dhe edukuese për IST/HIV/AIDS</w:t>
      </w:r>
      <w:r w:rsidR="000D590B">
        <w:rPr>
          <w:lang w:val="sq-AL"/>
        </w:rPr>
        <w:t>-in</w:t>
      </w:r>
      <w:r w:rsidRPr="00CC61D7">
        <w:rPr>
          <w:lang w:val="sq-AL"/>
        </w:rPr>
        <w:t xml:space="preserve"> dhe shëndetin seksual në shkolla dhe jashtë saj;</w:t>
      </w:r>
    </w:p>
    <w:p w:rsidR="009B2402" w:rsidRPr="00CC61D7" w:rsidRDefault="00217DCA" w:rsidP="009B2402">
      <w:pPr>
        <w:pStyle w:val="Paragrafi"/>
        <w:rPr>
          <w:lang w:val="sq-AL"/>
        </w:rPr>
      </w:pPr>
      <w:r>
        <w:rPr>
          <w:lang w:val="sq-AL"/>
        </w:rPr>
        <w:t xml:space="preserve">- </w:t>
      </w:r>
      <w:r w:rsidR="009B2402" w:rsidRPr="00CC61D7">
        <w:rPr>
          <w:lang w:val="sq-AL"/>
        </w:rPr>
        <w:t>Fuqizimi i mekanizmave të pjesëmarrjes së të rinjve në fushata dhe aktivitete sensibilizuese.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00360BF4">
        <w:rPr>
          <w:lang w:val="sq-AL"/>
        </w:rPr>
        <w:t>71843000 lekë</w:t>
      </w:r>
      <w:r w:rsidRPr="00CC61D7">
        <w:rPr>
          <w:lang w:val="sq-AL"/>
        </w:rPr>
        <w:t xml:space="preserve"> për periudhën 2015</w:t>
      </w:r>
      <w:r w:rsidR="00314D9F">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w:t>
      </w:r>
      <w:r w:rsidR="00360BF4">
        <w:rPr>
          <w:lang w:val="sq-AL"/>
        </w:rPr>
        <w:t>de të pambuluara: 60000000 lekë</w:t>
      </w:r>
      <w:r w:rsidR="008059F8">
        <w:rPr>
          <w:lang w:val="sq-AL"/>
        </w:rPr>
        <w:t xml:space="preserve"> </w:t>
      </w:r>
      <w:r w:rsidRPr="00CC61D7">
        <w:rPr>
          <w:lang w:val="sq-AL"/>
        </w:rPr>
        <w:t>për periudhën 2015</w:t>
      </w:r>
      <w:r w:rsidR="00314D9F">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Kostot për këtë produkt janë përllogaritur nga qeveria për mbulimin e kostos së programit të HIV/AIDS</w:t>
      </w:r>
      <w:r w:rsidR="0034316F">
        <w:rPr>
          <w:lang w:val="sq-AL"/>
        </w:rPr>
        <w:t>-it</w:t>
      </w:r>
      <w:r w:rsidRPr="00CC61D7">
        <w:rPr>
          <w:lang w:val="sq-AL"/>
        </w:rPr>
        <w:t xml:space="preserve"> dhe qendrave të testimit vullnetar. Meqenëse këto programe mbulojnë të gjitha grup</w:t>
      </w:r>
      <w:r w:rsidR="0033591F">
        <w:rPr>
          <w:lang w:val="sq-AL"/>
        </w:rPr>
        <w:t>-</w:t>
      </w:r>
      <w:r w:rsidRPr="00CC61D7">
        <w:rPr>
          <w:lang w:val="sq-AL"/>
        </w:rPr>
        <w:t>moshat, për grup</w:t>
      </w:r>
      <w:r w:rsidR="0033591F">
        <w:rPr>
          <w:lang w:val="sq-AL"/>
        </w:rPr>
        <w:t>-</w:t>
      </w:r>
      <w:r w:rsidRPr="00CC61D7">
        <w:rPr>
          <w:lang w:val="sq-AL"/>
        </w:rPr>
        <w:t xml:space="preserve">moshën 15-29 vjeç është përllogaritur 25% e buxhetit të tyre. </w:t>
      </w:r>
    </w:p>
    <w:p w:rsidR="009B2402" w:rsidRPr="00CC61D7" w:rsidRDefault="009B2402" w:rsidP="009B2402">
      <w:pPr>
        <w:pStyle w:val="Paragrafi"/>
        <w:rPr>
          <w:lang w:val="sq-AL"/>
        </w:rPr>
      </w:pPr>
      <w:r w:rsidRPr="00CC61D7">
        <w:rPr>
          <w:lang w:val="sq-AL"/>
        </w:rPr>
        <w:t>Janë marrë si referencë shpenzimet e kryera gjatë vitit 2014 për programin e HIV/AIDS</w:t>
      </w:r>
      <w:r w:rsidR="0034316F">
        <w:rPr>
          <w:lang w:val="sq-AL"/>
        </w:rPr>
        <w:t>-it</w:t>
      </w:r>
      <w:r w:rsidRPr="00CC61D7">
        <w:rPr>
          <w:lang w:val="sq-AL"/>
        </w:rPr>
        <w:t xml:space="preserve"> dhe për 12 qendrat rajonale të testimit vullnetar, duke parashikuar një shtesë në buxhet prej 10% çdo vit</w:t>
      </w:r>
      <w:r w:rsidR="006B18B0">
        <w:rPr>
          <w:lang w:val="sq-AL"/>
        </w:rPr>
        <w:t>,</w:t>
      </w:r>
      <w:r w:rsidRPr="00CC61D7">
        <w:rPr>
          <w:lang w:val="sq-AL"/>
        </w:rPr>
        <w:t xml:space="preserve"> në mënyrë progresive. Ndërsa kosto shtesë të pambuluara janë llogaritur </w:t>
      </w:r>
      <w:r w:rsidR="0033591F" w:rsidRPr="00CC61D7">
        <w:rPr>
          <w:lang w:val="sq-AL"/>
        </w:rPr>
        <w:t>lump</w:t>
      </w:r>
      <w:r w:rsidR="0033591F">
        <w:rPr>
          <w:lang w:val="sq-AL"/>
        </w:rPr>
        <w:t xml:space="preserve"> </w:t>
      </w:r>
      <w:r w:rsidR="0033591F" w:rsidRPr="00CC61D7">
        <w:rPr>
          <w:lang w:val="sq-AL"/>
        </w:rPr>
        <w:t>sum</w:t>
      </w:r>
      <w:r w:rsidR="00314D9F" w:rsidRPr="00CC61D7">
        <w:rPr>
          <w:lang w:val="sq-AL"/>
        </w:rPr>
        <w:t xml:space="preserve"> </w:t>
      </w:r>
      <w:r w:rsidRPr="00CC61D7">
        <w:rPr>
          <w:lang w:val="sq-AL"/>
        </w:rPr>
        <w:t>aplikimet e reja të programit të HIV/AIDS</w:t>
      </w:r>
      <w:r w:rsidR="006B18B0">
        <w:rPr>
          <w:lang w:val="sq-AL"/>
        </w:rPr>
        <w:t>-it</w:t>
      </w:r>
      <w:r w:rsidRPr="00CC61D7">
        <w:rPr>
          <w:lang w:val="sq-AL"/>
        </w:rPr>
        <w:t xml:space="preserve"> te </w:t>
      </w:r>
      <w:r w:rsidRPr="006B18B0">
        <w:rPr>
          <w:i/>
          <w:lang w:val="sq-AL"/>
        </w:rPr>
        <w:t>Global Fund</w:t>
      </w:r>
      <w:r w:rsidR="00B64A18">
        <w:rPr>
          <w:lang w:val="sq-AL"/>
        </w:rPr>
        <w:t xml:space="preserve"> </w:t>
      </w:r>
      <w:r w:rsidRPr="00CC61D7">
        <w:rPr>
          <w:lang w:val="sq-AL"/>
        </w:rPr>
        <w:t>çdo vit (aplikim i kryer).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3.3.2 Fushata ndërgjegjësimi për jetesën e shëndetshme dhe zvogëlimin e sjelljeve me rrezik (marrëdhëniet seksuale të pambrojtura, përdorimi i duhanit, alkoolit, drogave, lojërat e fatit, ushqyerja, aktivitetet fizike</w:t>
      </w:r>
      <w:r w:rsidR="00314D9F">
        <w:rPr>
          <w:lang w:val="sq-AL"/>
        </w:rPr>
        <w:t xml:space="preserve"> </w:t>
      </w:r>
      <w:r w:rsidRPr="00CC61D7">
        <w:rPr>
          <w:lang w:val="sq-AL"/>
        </w:rPr>
        <w:t>e të tjera) dhe shërbimet ekzistuese social-shëndetësore.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Dy fushata kombëtare ndërgjegjësimi në vit me rast</w:t>
      </w:r>
      <w:r w:rsidR="00CC61D7">
        <w:rPr>
          <w:lang w:val="sq-AL"/>
        </w:rPr>
        <w:t xml:space="preserve">in e ditëve ndërkombëtare.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Aktivitete ndërgjegjësuese në rajone, sipas specifikave përkatëse.</w:t>
      </w:r>
    </w:p>
    <w:p w:rsidR="009B2402" w:rsidRPr="00CC61D7" w:rsidRDefault="008059F8" w:rsidP="009B2402">
      <w:pPr>
        <w:pStyle w:val="Paragrafi"/>
        <w:rPr>
          <w:lang w:val="sq-AL"/>
        </w:rPr>
      </w:pPr>
      <w:r>
        <w:rPr>
          <w:lang w:val="sq-AL"/>
        </w:rPr>
        <w:t>Buxheti</w:t>
      </w:r>
      <w:r w:rsidR="009E257D">
        <w:rPr>
          <w:lang w:val="sq-AL"/>
        </w:rPr>
        <w:t>:</w:t>
      </w:r>
      <w:r w:rsidR="00B64A18">
        <w:rPr>
          <w:lang w:val="sq-AL"/>
        </w:rPr>
        <w:t xml:space="preserve">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 xml:space="preserve">Buxheti i shtetit: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Fonde të pambuluara:</w:t>
      </w:r>
      <w:r w:rsidR="008059F8">
        <w:rPr>
          <w:lang w:val="sq-AL"/>
        </w:rPr>
        <w:t xml:space="preserve"> </w:t>
      </w:r>
      <w:r w:rsidR="00360BF4">
        <w:rPr>
          <w:lang w:val="sq-AL"/>
        </w:rPr>
        <w:t>75900000 lekë</w:t>
      </w:r>
      <w:r w:rsidR="009153A2">
        <w:rPr>
          <w:lang w:val="sq-AL"/>
        </w:rPr>
        <w:t xml:space="preserve"> </w:t>
      </w:r>
      <w:r w:rsidRPr="00CC61D7">
        <w:rPr>
          <w:lang w:val="sq-AL"/>
        </w:rPr>
        <w:t>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Kostot për fushatat janë në analogji me fushatat e tjera që organizohen në kuadër të aktiviteteve të ndryshme që përfshijnë spotin, kohën televizive, si në TV-të lokale, ashtu edhe në tel</w:t>
      </w:r>
      <w:r w:rsidR="009E257D">
        <w:rPr>
          <w:lang w:val="sq-AL"/>
        </w:rPr>
        <w:t>evizionet kombëtare. Për më tej,</w:t>
      </w:r>
      <w:r w:rsidR="00A23351">
        <w:rPr>
          <w:lang w:val="sq-AL"/>
        </w:rPr>
        <w:t xml:space="preserve"> </w:t>
      </w:r>
      <w:r w:rsidRPr="00CC61D7">
        <w:rPr>
          <w:lang w:val="sq-AL"/>
        </w:rPr>
        <w:t>referoju aneksit 1, tabel</w:t>
      </w:r>
      <w:r w:rsidR="002741B3">
        <w:rPr>
          <w:lang w:val="sq-AL"/>
        </w:rPr>
        <w:t>ës</w:t>
      </w:r>
      <w:r w:rsidRPr="00CC61D7">
        <w:rPr>
          <w:lang w:val="sq-AL"/>
        </w:rPr>
        <w:t xml:space="preserve"> 7.</w:t>
      </w:r>
    </w:p>
    <w:p w:rsidR="009B2402" w:rsidRPr="00CC61D7" w:rsidRDefault="008059F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3.3.3 Promovimi dhe forcimi i grupeve të edukatorëve bashkëmoshatarë dhe edukatorëve të shëndetit (në sistemin shkollor, organizatat rinore dhe të rinjtë që vuajnë dënimin në institucionet e ekzekutimit të veprave penale).</w:t>
      </w:r>
    </w:p>
    <w:p w:rsidR="005A5C86" w:rsidRDefault="005A5C86" w:rsidP="009B2402">
      <w:pPr>
        <w:pStyle w:val="Paragrafi"/>
        <w:rPr>
          <w:lang w:val="sq-AL"/>
        </w:rPr>
      </w:pPr>
    </w:p>
    <w:p w:rsidR="009B2402" w:rsidRPr="00CC61D7" w:rsidRDefault="008059F8" w:rsidP="009B2402">
      <w:pPr>
        <w:pStyle w:val="Paragrafi"/>
        <w:rPr>
          <w:lang w:val="sq-AL"/>
        </w:rPr>
      </w:pPr>
      <w:r>
        <w:rPr>
          <w:lang w:val="sq-AL"/>
        </w:rPr>
        <w:t>Indikatorët</w:t>
      </w:r>
      <w:r w:rsidR="009E257D">
        <w:rPr>
          <w:lang w:val="sq-AL"/>
        </w:rPr>
        <w:t>:</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Krijimi i grupeve të edukatorëve bashkëmoshatarë në çdo shkollë të sistemit parauniversitar;</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Numri</w:t>
      </w:r>
      <w:r w:rsidR="0018384C">
        <w:rPr>
          <w:lang w:val="sq-AL"/>
        </w:rPr>
        <w:t xml:space="preserve"> i</w:t>
      </w:r>
      <w:r w:rsidRPr="00CC61D7">
        <w:rPr>
          <w:lang w:val="sq-AL"/>
        </w:rPr>
        <w:t xml:space="preserve"> aktiviteteve të organizuara dhe pjesëmarrësit në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Buxheti i shtetit:</w:t>
      </w:r>
      <w:r w:rsidR="008059F8">
        <w:rPr>
          <w:lang w:val="sq-AL"/>
        </w:rPr>
        <w:t xml:space="preserve"> </w:t>
      </w:r>
      <w:r w:rsidRPr="00CC61D7">
        <w:rPr>
          <w:lang w:val="sq-AL"/>
        </w:rPr>
        <w:t>2.520,000 lekë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Fonde të pambuluara:</w:t>
      </w:r>
      <w:r w:rsidR="008059F8">
        <w:rPr>
          <w:lang w:val="sq-AL"/>
        </w:rPr>
        <w:t xml:space="preserve"> </w:t>
      </w:r>
      <w:r w:rsidRPr="00CC61D7">
        <w:rPr>
          <w:lang w:val="sq-AL"/>
        </w:rPr>
        <w:t>94 080 000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Janë përllogaritur në mënyrë të përafërt</w:t>
      </w:r>
      <w:r w:rsidR="00B64A18">
        <w:rPr>
          <w:lang w:val="sq-AL"/>
        </w:rPr>
        <w:t xml:space="preserve"> </w:t>
      </w:r>
      <w:r w:rsidRPr="00CC61D7">
        <w:rPr>
          <w:lang w:val="sq-AL"/>
        </w:rPr>
        <w:t>puna e dy mësuesve me një pagë mesatare prej 70 000 lekë</w:t>
      </w:r>
      <w:r w:rsidR="003B2224">
        <w:rPr>
          <w:lang w:val="sq-AL"/>
        </w:rPr>
        <w:t>sh</w:t>
      </w:r>
      <w:r w:rsidRPr="00CC61D7">
        <w:rPr>
          <w:lang w:val="sq-AL"/>
        </w:rPr>
        <w:t>/muaj për një periudhë kohe vjetore rreth 6 muaj të shpenzuar dhe është pjesë e kontributit të MAS-it.</w:t>
      </w:r>
    </w:p>
    <w:p w:rsidR="009B2402" w:rsidRPr="00CC61D7" w:rsidRDefault="009B2402" w:rsidP="009B2402">
      <w:pPr>
        <w:pStyle w:val="Paragrafi"/>
        <w:rPr>
          <w:lang w:val="sq-AL"/>
        </w:rPr>
      </w:pPr>
      <w:r w:rsidRPr="00CC61D7">
        <w:rPr>
          <w:lang w:val="sq-AL"/>
        </w:rPr>
        <w:t>Në lidhje me aktivitetet e promovimin e grupeve të bashkëmoshatarëve, është llogaritur të bëhet një aktivitet për shkollë me një kosto mesatare rreth 245 000 lekë (për analogji me aktivitete të të njëjtit lloj</w:t>
      </w:r>
      <w:r w:rsidR="00A969FD">
        <w:rPr>
          <w:lang w:val="sq-AL"/>
        </w:rPr>
        <w:t>,</w:t>
      </w:r>
      <w:r w:rsidRPr="00CC61D7">
        <w:rPr>
          <w:lang w:val="sq-AL"/>
        </w:rPr>
        <w:t xml:space="preserve"> si</w:t>
      </w:r>
      <w:r w:rsidR="003B2224">
        <w:rPr>
          <w:lang w:val="sq-AL"/>
        </w:rPr>
        <w:t xml:space="preserve"> </w:t>
      </w:r>
      <w:r w:rsidR="00A969FD">
        <w:rPr>
          <w:lang w:val="sq-AL"/>
        </w:rPr>
        <w:t>p.sh., tabela 7</w:t>
      </w:r>
      <w:r w:rsidRPr="00CC61D7">
        <w:rPr>
          <w:lang w:val="sq-AL"/>
        </w:rPr>
        <w:t xml:space="preserve"> tek aneksi 1). Është</w:t>
      </w:r>
      <w:r w:rsidR="00314D9F">
        <w:rPr>
          <w:lang w:val="sq-AL"/>
        </w:rPr>
        <w:t xml:space="preserve"> </w:t>
      </w:r>
      <w:r w:rsidRPr="00CC61D7">
        <w:rPr>
          <w:lang w:val="sq-AL"/>
        </w:rPr>
        <w:t>menduar që këto trajnime, aktivitete promovuese, të realizohen në 384 shkollat e AML-së përgjatë viteve 2015</w:t>
      </w:r>
      <w:r w:rsidR="00621B93">
        <w:rPr>
          <w:lang w:val="sq-AL"/>
        </w:rPr>
        <w:t xml:space="preserve"> </w:t>
      </w:r>
      <w:r w:rsidRPr="00CC61D7">
        <w:rPr>
          <w:lang w:val="sq-AL"/>
        </w:rPr>
        <w:t>-</w:t>
      </w:r>
      <w:r w:rsidR="00621B93">
        <w:rPr>
          <w:lang w:val="sq-AL"/>
        </w:rPr>
        <w:t xml:space="preserve"> </w:t>
      </w:r>
      <w:r w:rsidRPr="00CC61D7">
        <w:rPr>
          <w:lang w:val="sq-AL"/>
        </w:rPr>
        <w:t>2020, sigurisht duke aplikuar në miniprojekte pranë organizatave të ndryshme të donatorëve.</w:t>
      </w:r>
      <w:r w:rsidR="00314D9F">
        <w:rPr>
          <w:lang w:val="sq-AL"/>
        </w:rPr>
        <w:t xml:space="preserve"> </w:t>
      </w:r>
      <w:r w:rsidRPr="00CC61D7">
        <w:rPr>
          <w:lang w:val="sq-AL"/>
        </w:rPr>
        <w:t>Kostoja për një vit për këtë aktivitet është 15 680 000 lekë, për 64 shkolla.</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3.3.4 Aktivitete krijuese në shkollë dhe jashtë saj për trajtimin e temave social-shëndetësor</w:t>
      </w:r>
      <w:r w:rsidR="00036371">
        <w:rPr>
          <w:lang w:val="sq-AL"/>
        </w:rPr>
        <w:t>e</w:t>
      </w:r>
      <w:r w:rsidRPr="00CC61D7">
        <w:rPr>
          <w:lang w:val="sq-AL"/>
        </w:rPr>
        <w:t>, jetesën dhe sjelljet e shëndetshme, si dhe zvog</w:t>
      </w:r>
      <w:r w:rsidR="00036371">
        <w:rPr>
          <w:lang w:val="sq-AL"/>
        </w:rPr>
        <w:t>ëlimin e sjelljeve me rrezik te</w:t>
      </w:r>
      <w:r w:rsidRPr="00CC61D7">
        <w:rPr>
          <w:lang w:val="sq-AL"/>
        </w:rPr>
        <w:t xml:space="preserve"> të rinjtë dhe më gjerë.</w:t>
      </w:r>
    </w:p>
    <w:p w:rsidR="009B2402" w:rsidRPr="00CC61D7" w:rsidRDefault="009B2402" w:rsidP="009B2402">
      <w:pPr>
        <w:pStyle w:val="Paragrafi"/>
        <w:rPr>
          <w:lang w:val="sq-AL"/>
        </w:rPr>
      </w:pPr>
      <w:r w:rsidRPr="00CC61D7">
        <w:rPr>
          <w:lang w:val="sq-AL"/>
        </w:rPr>
        <w:lastRenderedPageBreak/>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Numri i aktiviteteve dhe </w:t>
      </w:r>
      <w:r w:rsidR="007878CD">
        <w:rPr>
          <w:lang w:val="sq-AL"/>
        </w:rPr>
        <w:t xml:space="preserve">i </w:t>
      </w:r>
      <w:r w:rsidRPr="00CC61D7">
        <w:rPr>
          <w:lang w:val="sq-AL"/>
        </w:rPr>
        <w:t>temave të trajtuara në shkollë dhe jashtë saj, minimalisht 5 aktivitete/vit me tematika të ndryshme;</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Numri i pjesëmarrësve në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8059F8">
        <w:rPr>
          <w:lang w:val="sq-AL"/>
        </w:rPr>
        <w:t xml:space="preserve"> </w:t>
      </w:r>
      <w:r w:rsidR="008059F8"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Fonde </w:t>
      </w:r>
      <w:r w:rsidR="00360BF4">
        <w:rPr>
          <w:lang w:val="sq-AL"/>
        </w:rPr>
        <w:t>të pambuluara: 474 000 000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Në përllogaritjen e kostove janë përdorur kosto të aktiviteteve të ngjashme me një kosto për aktivitet 245 000 lekë, për aktivitetet krijuese, për dy ditë, me 30-50 pjesëmarrës. </w:t>
      </w:r>
    </w:p>
    <w:p w:rsidR="009B2402" w:rsidRPr="00CC61D7" w:rsidRDefault="009B2402" w:rsidP="009B2402">
      <w:pPr>
        <w:pStyle w:val="Paragrafi"/>
        <w:rPr>
          <w:lang w:val="sq-AL"/>
        </w:rPr>
      </w:pPr>
      <w:r w:rsidRPr="00CC61D7">
        <w:rPr>
          <w:lang w:val="sq-AL"/>
        </w:rPr>
        <w:t xml:space="preserve">Aktivitetet do të kryhen në 384 shkollat e AML-së gjatë periudhës së 6 viteve </w:t>
      </w:r>
      <w:r w:rsidR="00244FF7">
        <w:rPr>
          <w:lang w:val="sq-AL"/>
        </w:rPr>
        <w:t xml:space="preserve">të </w:t>
      </w:r>
      <w:r w:rsidRPr="00CC61D7">
        <w:rPr>
          <w:lang w:val="sq-AL"/>
        </w:rPr>
        <w:t>zbatimit të këtij plani.</w:t>
      </w:r>
    </w:p>
    <w:p w:rsidR="009B2402" w:rsidRPr="00CC61D7" w:rsidRDefault="009B2402" w:rsidP="009B2402">
      <w:pPr>
        <w:pStyle w:val="Paragrafi"/>
        <w:rPr>
          <w:lang w:val="sq-AL"/>
        </w:rPr>
      </w:pPr>
      <w:r w:rsidRPr="00CC61D7">
        <w:rPr>
          <w:lang w:val="sq-AL"/>
        </w:rPr>
        <w:t>Objektivi specifik 3.4. Shërbime miqësore për të rinjtë</w:t>
      </w:r>
    </w:p>
    <w:p w:rsidR="009B2402" w:rsidRPr="00CC61D7" w:rsidRDefault="008059F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3.4.1 Rihapja e qendrave miqësore për të rinjtë, sipas modelit </w:t>
      </w:r>
      <w:r w:rsidRPr="00692AC7">
        <w:rPr>
          <w:i/>
          <w:lang w:val="sq-AL"/>
        </w:rPr>
        <w:t>Youth Friendly Services</w:t>
      </w:r>
      <w:r w:rsidRPr="00CC61D7">
        <w:rPr>
          <w:lang w:val="sq-AL"/>
        </w:rPr>
        <w:t>, shërbim i pilotuar vite më parë në mënyrë të suksesshme nga UNICEF-i, të cilat do të ofrojnë informacione, këshillime, aktivitete parandaluese dhe referime lidhur me parandalimin e sjelljeve me rrezik te të rinjtë.</w:t>
      </w:r>
    </w:p>
    <w:p w:rsidR="009B2402" w:rsidRPr="00CC61D7" w:rsidRDefault="008059F8" w:rsidP="009B2402">
      <w:pPr>
        <w:pStyle w:val="Paragrafi"/>
        <w:rPr>
          <w:lang w:val="sq-AL"/>
        </w:rPr>
      </w:pPr>
      <w:r>
        <w:rPr>
          <w:lang w:val="sq-AL"/>
        </w:rPr>
        <w:t>Indikatori</w:t>
      </w:r>
      <w:r w:rsidR="00C90A87">
        <w:rPr>
          <w:lang w:val="sq-AL"/>
        </w:rPr>
        <w:t>:</w:t>
      </w:r>
    </w:p>
    <w:p w:rsidR="009B2402" w:rsidRPr="00CC61D7" w:rsidRDefault="009B2402" w:rsidP="009B2402">
      <w:pPr>
        <w:pStyle w:val="Paragrafi"/>
        <w:rPr>
          <w:lang w:val="sq-AL"/>
        </w:rPr>
      </w:pPr>
      <w:r w:rsidRPr="00CC61D7">
        <w:rPr>
          <w:lang w:val="sq-AL"/>
        </w:rPr>
        <w:t xml:space="preserve">- Ngritja e të paktën një qendre </w:t>
      </w:r>
      <w:r w:rsidR="00360BAF">
        <w:rPr>
          <w:lang w:val="sq-AL"/>
        </w:rPr>
        <w:t>“</w:t>
      </w:r>
      <w:r w:rsidRPr="00CC61D7">
        <w:rPr>
          <w:lang w:val="sq-AL"/>
        </w:rPr>
        <w:t xml:space="preserve">Shërbime </w:t>
      </w:r>
      <w:r w:rsidR="008059F8" w:rsidRPr="00CC61D7">
        <w:rPr>
          <w:lang w:val="sq-AL"/>
        </w:rPr>
        <w:t>miqësore për të rinj</w:t>
      </w:r>
      <w:r w:rsidRPr="00CC61D7">
        <w:rPr>
          <w:lang w:val="sq-AL"/>
        </w:rPr>
        <w:t>të</w:t>
      </w:r>
      <w:r w:rsidR="00360BAF">
        <w:rPr>
          <w:lang w:val="sq-AL"/>
        </w:rPr>
        <w:t>”</w:t>
      </w:r>
      <w:r w:rsidRPr="00CC61D7">
        <w:rPr>
          <w:lang w:val="sq-AL"/>
        </w:rPr>
        <w:t xml:space="preserve"> në çdo prefekturë.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 243000000</w:t>
      </w:r>
      <w:r w:rsidR="00B64A18">
        <w:rPr>
          <w:lang w:val="sq-AL"/>
        </w:rPr>
        <w:t xml:space="preserve"> </w:t>
      </w:r>
      <w:r w:rsidR="00360BF4">
        <w:rPr>
          <w:lang w:val="sq-AL"/>
        </w:rPr>
        <w:t>lekë</w:t>
      </w:r>
      <w:r w:rsidRPr="00CC61D7">
        <w:rPr>
          <w:lang w:val="sq-AL"/>
        </w:rPr>
        <w:t xml:space="preserve"> për periudhën 2015</w:t>
      </w:r>
      <w:r w:rsidR="008059F8">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Përllogaritja e kostos për këtë produkt është ba</w:t>
      </w:r>
      <w:r w:rsidR="0052429D">
        <w:rPr>
          <w:lang w:val="sq-AL"/>
        </w:rPr>
        <w:t>zuar në fondin vjetor të AMSHC-</w:t>
      </w:r>
      <w:r w:rsidRPr="00CC61D7">
        <w:rPr>
          <w:lang w:val="sq-AL"/>
        </w:rPr>
        <w:t>së,</w:t>
      </w:r>
      <w:r w:rsidR="00314D9F">
        <w:rPr>
          <w:lang w:val="sq-AL"/>
        </w:rPr>
        <w:t xml:space="preserve"> </w:t>
      </w:r>
      <w:r w:rsidRPr="00CC61D7">
        <w:rPr>
          <w:lang w:val="sq-AL"/>
        </w:rPr>
        <w:t>prej 90 000 000 lekë</w:t>
      </w:r>
      <w:r w:rsidR="00314D9F">
        <w:rPr>
          <w:lang w:val="sq-AL"/>
        </w:rPr>
        <w:t>sh</w:t>
      </w:r>
      <w:r w:rsidRPr="00CC61D7">
        <w:rPr>
          <w:lang w:val="sq-AL"/>
        </w:rPr>
        <w:t>/vit,</w:t>
      </w:r>
      <w:r w:rsidR="008A7F66">
        <w:rPr>
          <w:lang w:val="sq-AL"/>
        </w:rPr>
        <w:t xml:space="preserve"> </w:t>
      </w:r>
      <w:r w:rsidRPr="00CC61D7">
        <w:rPr>
          <w:lang w:val="sq-AL"/>
        </w:rPr>
        <w:t>nga i cili 20% mendohet të përdoret për rininë.</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3.4.2 Fuqizimi i kabineteve të këshillimit shëndetësor në çdo shkollë të arsimit parauniversitar, të cilat do të jenë të kompletuara me punonjës të shërbimit social-shëndetësor,</w:t>
      </w:r>
      <w:r w:rsidR="00AC2291">
        <w:rPr>
          <w:lang w:val="sq-AL"/>
        </w:rPr>
        <w:t xml:space="preserve"> </w:t>
      </w:r>
      <w:r w:rsidRPr="00CC61D7">
        <w:rPr>
          <w:lang w:val="sq-AL"/>
        </w:rPr>
        <w:t>që do të shërbejnë edhe si kabinete informacioni, këshillimi dhe referimi në shërbime të tjera më të specializuara.</w:t>
      </w:r>
    </w:p>
    <w:p w:rsidR="009B2402" w:rsidRPr="00CC61D7" w:rsidRDefault="008059F8" w:rsidP="009B2402">
      <w:pPr>
        <w:pStyle w:val="Paragrafi"/>
        <w:rPr>
          <w:lang w:val="sq-AL"/>
        </w:rPr>
      </w:pPr>
      <w:r>
        <w:rPr>
          <w:lang w:val="sq-AL"/>
        </w:rPr>
        <w:t>Indikatori</w:t>
      </w:r>
      <w:r w:rsidR="008A7F66">
        <w:rPr>
          <w:lang w:val="sq-AL"/>
        </w:rPr>
        <w:t>:</w:t>
      </w:r>
    </w:p>
    <w:p w:rsidR="009B2402" w:rsidRPr="00CC61D7" w:rsidRDefault="008A7F66" w:rsidP="009B2402">
      <w:pPr>
        <w:pStyle w:val="Paragrafi"/>
        <w:rPr>
          <w:lang w:val="sq-AL"/>
        </w:rPr>
      </w:pPr>
      <w:r>
        <w:rPr>
          <w:lang w:val="sq-AL"/>
        </w:rPr>
        <w:t xml:space="preserve">- </w:t>
      </w:r>
      <w:r w:rsidR="009B2402" w:rsidRPr="00CC61D7">
        <w:rPr>
          <w:lang w:val="sq-AL"/>
        </w:rPr>
        <w:t>Krijimi i kabineteve të shëndetit në çdo shkollë të sistemit parauniversitar.</w:t>
      </w:r>
    </w:p>
    <w:p w:rsidR="009B2402" w:rsidRPr="00CC61D7" w:rsidRDefault="009B2402" w:rsidP="009B2402">
      <w:pPr>
        <w:pStyle w:val="Paragrafi"/>
        <w:rPr>
          <w:lang w:val="sq-AL"/>
        </w:rPr>
      </w:pPr>
      <w:r w:rsidRPr="00CC61D7">
        <w:rPr>
          <w:lang w:val="sq-AL"/>
        </w:rPr>
        <w:t>Buxheti:</w:t>
      </w:r>
      <w:r w:rsidR="00B64A18">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826B37">
        <w:rPr>
          <w:lang w:val="sq-AL"/>
        </w:rPr>
        <w:t xml:space="preserve"> </w:t>
      </w:r>
      <w:r w:rsidRPr="00CC61D7">
        <w:rPr>
          <w:lang w:val="sq-AL"/>
        </w:rPr>
        <w:t>1,612,800, 000</w:t>
      </w:r>
      <w:r w:rsidR="00B64A18">
        <w:rPr>
          <w:lang w:val="sq-AL"/>
        </w:rPr>
        <w:t xml:space="preserve"> </w:t>
      </w:r>
      <w:r w:rsidR="00360BF4">
        <w:rPr>
          <w:lang w:val="sq-AL"/>
        </w:rPr>
        <w:t>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w:t>
      </w:r>
      <w:r w:rsidR="00360BF4">
        <w:rPr>
          <w:lang w:val="sq-AL"/>
        </w:rPr>
        <w:t xml:space="preserve"> pambuluara: 3,363,840,000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Duke pasur parasysh se çdo shkollë (384) duhet të ketë një mjek, një infermier dhe një psikolog, kostoja për këtë indikator është përllogaritur niveli i pagave të 3 personave staf për shkollë:</w:t>
      </w:r>
    </w:p>
    <w:p w:rsidR="009B2402" w:rsidRPr="00CC61D7" w:rsidRDefault="009B2402" w:rsidP="009B2402">
      <w:pPr>
        <w:pStyle w:val="Paragrafi"/>
        <w:rPr>
          <w:lang w:val="sq-AL"/>
        </w:rPr>
      </w:pPr>
      <w:r w:rsidRPr="00CC61D7">
        <w:rPr>
          <w:lang w:val="sq-AL"/>
        </w:rPr>
        <w:t>i) paga bruto e psikologut, mesatarisht 65 000/lekë në muaj;</w:t>
      </w:r>
    </w:p>
    <w:p w:rsidR="009B2402" w:rsidRPr="00CC61D7" w:rsidRDefault="009B2402" w:rsidP="009B2402">
      <w:pPr>
        <w:pStyle w:val="Paragrafi"/>
        <w:rPr>
          <w:lang w:val="sq-AL"/>
        </w:rPr>
      </w:pPr>
      <w:r w:rsidRPr="00CC61D7">
        <w:rPr>
          <w:lang w:val="sq-AL"/>
        </w:rPr>
        <w:t>ii) paga bruto e</w:t>
      </w:r>
      <w:r w:rsidR="00B64A18">
        <w:rPr>
          <w:lang w:val="sq-AL"/>
        </w:rPr>
        <w:t xml:space="preserve"> </w:t>
      </w:r>
      <w:r w:rsidRPr="00CC61D7">
        <w:rPr>
          <w:lang w:val="sq-AL"/>
        </w:rPr>
        <w:t>mjekut, mesatarisht 65 000/lekë në muaj;</w:t>
      </w:r>
    </w:p>
    <w:p w:rsidR="009B2402" w:rsidRPr="00CC61D7" w:rsidRDefault="009B2402" w:rsidP="009B2402">
      <w:pPr>
        <w:pStyle w:val="Paragrafi"/>
        <w:rPr>
          <w:lang w:val="sq-AL"/>
        </w:rPr>
      </w:pPr>
      <w:r w:rsidRPr="00CC61D7">
        <w:rPr>
          <w:lang w:val="sq-AL"/>
        </w:rPr>
        <w:t>iii) paga bruto e infermierit, mesatarisht 45 000/lekë në muaj.</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Aktualisht, kabinetet e shëndetit në shkolla janë të aplikueshme, edhe pse jo të plota, vetëm në 1/3 e tyre. Burimet kryesore të financimit për psikologun janë fondet e MAS-it,</w:t>
      </w:r>
      <w:r w:rsidR="00AC2291">
        <w:rPr>
          <w:lang w:val="sq-AL"/>
        </w:rPr>
        <w:t xml:space="preserve"> </w:t>
      </w:r>
      <w:r w:rsidRPr="00CC61D7">
        <w:rPr>
          <w:lang w:val="sq-AL"/>
        </w:rPr>
        <w:t>ndërsa për mjekun dhe infermierin janë fondet e MSH-së.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Ky aktivitet kërkon të arrijë mbulesën 100% të shkollave, pra 264 shkollat e pambuluara të mbulohen gjatë periudhës 6-vjeçare, mesatarisht 43 shkolla/vit.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Kostoja për një staf tresh/për shkollë</w:t>
      </w:r>
      <w:r w:rsidR="00314D9F">
        <w:rPr>
          <w:lang w:val="sq-AL"/>
        </w:rPr>
        <w:t xml:space="preserve"> </w:t>
      </w:r>
      <w:r w:rsidRPr="00CC61D7">
        <w:rPr>
          <w:lang w:val="sq-AL"/>
        </w:rPr>
        <w:t xml:space="preserve">është, mesatarisht, 2 160 000 lekë/vit.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Kjo është konsideruar një kosto e pambuluar pasi duhet të negociohet me </w:t>
      </w:r>
      <w:r w:rsidR="00A5021F" w:rsidRPr="00CC61D7">
        <w:rPr>
          <w:lang w:val="sq-AL"/>
        </w:rPr>
        <w:t xml:space="preserve">ministritë </w:t>
      </w:r>
      <w:r w:rsidRPr="00CC61D7">
        <w:rPr>
          <w:lang w:val="sq-AL"/>
        </w:rPr>
        <w:t>e linjës.</w:t>
      </w:r>
    </w:p>
    <w:p w:rsidR="009B2402" w:rsidRPr="00CC61D7" w:rsidRDefault="00BB672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3.4.3 Fuqizimi i qendrave rajonale të </w:t>
      </w:r>
      <w:r w:rsidR="00A5021F" w:rsidRPr="00CC61D7">
        <w:rPr>
          <w:lang w:val="sq-AL"/>
        </w:rPr>
        <w:t xml:space="preserve">planifikimit familjar </w:t>
      </w:r>
      <w:r w:rsidR="00A5021F">
        <w:rPr>
          <w:lang w:val="sq-AL"/>
        </w:rPr>
        <w:t>(PF) dhe testimi</w:t>
      </w:r>
      <w:r w:rsidR="00A5021F" w:rsidRPr="00CC61D7">
        <w:rPr>
          <w:lang w:val="sq-AL"/>
        </w:rPr>
        <w:t xml:space="preserve"> </w:t>
      </w:r>
      <w:r w:rsidRPr="00CC61D7">
        <w:rPr>
          <w:lang w:val="sq-AL"/>
        </w:rPr>
        <w:t>dhe i qendrave të këshillimit vullnetar (QTKV) për HIV/AIDS</w:t>
      </w:r>
      <w:r w:rsidR="00CC383D">
        <w:rPr>
          <w:lang w:val="sq-AL"/>
        </w:rPr>
        <w:t>-in</w:t>
      </w:r>
      <w:r w:rsidRPr="00CC61D7">
        <w:rPr>
          <w:lang w:val="sq-AL"/>
        </w:rPr>
        <w:t xml:space="preserve"> me qëllim nxitjen e të rinjve të marrin shërbimet social-shëndetësore të ofruara nga këto qendra.</w:t>
      </w:r>
    </w:p>
    <w:p w:rsidR="009B2402" w:rsidRPr="00CC61D7" w:rsidRDefault="00BB6728" w:rsidP="009B2402">
      <w:pPr>
        <w:pStyle w:val="Paragrafi"/>
        <w:rPr>
          <w:lang w:val="sq-AL"/>
        </w:rPr>
      </w:pPr>
      <w:r>
        <w:rPr>
          <w:lang w:val="sq-AL"/>
        </w:rPr>
        <w:t>Indikatorët</w:t>
      </w:r>
      <w:r w:rsidR="00E035A7">
        <w:rPr>
          <w:lang w:val="sq-AL"/>
        </w:rPr>
        <w:t>:</w:t>
      </w:r>
    </w:p>
    <w:p w:rsidR="009B2402" w:rsidRPr="00CC61D7" w:rsidRDefault="00E035A7" w:rsidP="009B2402">
      <w:pPr>
        <w:pStyle w:val="Paragrafi"/>
        <w:rPr>
          <w:lang w:val="sq-AL"/>
        </w:rPr>
      </w:pPr>
      <w:r>
        <w:rPr>
          <w:lang w:val="sq-AL"/>
        </w:rPr>
        <w:t xml:space="preserve">- </w:t>
      </w:r>
      <w:r w:rsidR="009B2402" w:rsidRPr="00CC61D7">
        <w:rPr>
          <w:lang w:val="sq-AL"/>
        </w:rPr>
        <w:t>Aktivitete ndërgjegjësuese në shkolla me organizatat rinore dhe të rinjtë në komunitet,</w:t>
      </w:r>
      <w:r>
        <w:rPr>
          <w:lang w:val="sq-AL"/>
        </w:rPr>
        <w:t xml:space="preserve"> </w:t>
      </w:r>
      <w:r w:rsidR="009B2402" w:rsidRPr="00CC61D7">
        <w:rPr>
          <w:lang w:val="sq-AL"/>
        </w:rPr>
        <w:t>nëpërmjet shpërndarjes së broshurave;</w:t>
      </w:r>
    </w:p>
    <w:p w:rsidR="009B2402" w:rsidRPr="00CC61D7" w:rsidRDefault="00E035A7" w:rsidP="009B2402">
      <w:pPr>
        <w:pStyle w:val="Paragrafi"/>
        <w:rPr>
          <w:lang w:val="sq-AL"/>
        </w:rPr>
      </w:pPr>
      <w:r>
        <w:rPr>
          <w:lang w:val="sq-AL"/>
        </w:rPr>
        <w:t xml:space="preserve">- </w:t>
      </w:r>
      <w:r w:rsidR="009B2402" w:rsidRPr="00CC61D7">
        <w:rPr>
          <w:lang w:val="sq-AL"/>
        </w:rPr>
        <w:t>Rritja e numrit të të rinjve që marrin shërbimet në këto qendra.</w:t>
      </w:r>
    </w:p>
    <w:p w:rsidR="009B2402" w:rsidRPr="00CC61D7" w:rsidRDefault="009B2402" w:rsidP="009B2402">
      <w:pPr>
        <w:pStyle w:val="Paragrafi"/>
        <w:rPr>
          <w:lang w:val="sq-AL"/>
        </w:rPr>
      </w:pPr>
      <w:r w:rsidRPr="00CC61D7">
        <w:rPr>
          <w:lang w:val="sq-AL"/>
        </w:rPr>
        <w:t xml:space="preserve">Buxheti: </w:t>
      </w:r>
    </w:p>
    <w:p w:rsidR="009B2402" w:rsidRPr="00CC61D7" w:rsidRDefault="00E035A7" w:rsidP="009B2402">
      <w:pPr>
        <w:pStyle w:val="Paragrafi"/>
        <w:rPr>
          <w:lang w:val="sq-AL"/>
        </w:rPr>
      </w:pPr>
      <w:r>
        <w:rPr>
          <w:lang w:val="sq-AL"/>
        </w:rPr>
        <w:t xml:space="preserve">- </w:t>
      </w:r>
      <w:r w:rsidR="009B2402" w:rsidRPr="00CC61D7">
        <w:rPr>
          <w:lang w:val="sq-AL"/>
        </w:rPr>
        <w:t>Buxheti i shtetit:</w:t>
      </w:r>
      <w:r w:rsidR="003755CD">
        <w:rPr>
          <w:lang w:val="sq-AL"/>
        </w:rPr>
        <w:t xml:space="preserve"> </w:t>
      </w:r>
      <w:r w:rsidR="003755CD" w:rsidRPr="00CC61D7">
        <w:rPr>
          <w:lang w:val="sq-AL"/>
        </w:rPr>
        <w:t xml:space="preserve">Nuk </w:t>
      </w:r>
      <w:r w:rsidR="009B2402" w:rsidRPr="00CC61D7">
        <w:rPr>
          <w:lang w:val="sq-AL"/>
        </w:rPr>
        <w:t>ka fonde të mbuluara;</w:t>
      </w:r>
    </w:p>
    <w:p w:rsidR="009B2402" w:rsidRPr="00CC61D7" w:rsidRDefault="00E035A7" w:rsidP="009B2402">
      <w:pPr>
        <w:pStyle w:val="Paragrafi"/>
        <w:rPr>
          <w:lang w:val="sq-AL"/>
        </w:rPr>
      </w:pPr>
      <w:r>
        <w:rPr>
          <w:lang w:val="sq-AL"/>
        </w:rPr>
        <w:t xml:space="preserve">- </w:t>
      </w:r>
      <w:r w:rsidR="009B2402" w:rsidRPr="00CC61D7">
        <w:rPr>
          <w:lang w:val="sq-AL"/>
        </w:rPr>
        <w:t>Fonde të pambuluara: 5000000 lekë gjatë periudhës 2016</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lastRenderedPageBreak/>
        <w:t>Kostoja për këto aktivitete bazohet në përgatitjen e broshurave për 20 shkolla,me mesatarisht 15000 nxënës, me një kosto 50 lekë/broshurë.</w:t>
      </w:r>
    </w:p>
    <w:p w:rsidR="009B2402" w:rsidRPr="00CC61D7" w:rsidRDefault="00BB672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34.4 Krijimi i qendrave komunitare (</w:t>
      </w:r>
      <w:r w:rsidR="00573A91" w:rsidRPr="00CC61D7">
        <w:rPr>
          <w:lang w:val="sq-AL"/>
        </w:rPr>
        <w:t>rehabilitimi</w:t>
      </w:r>
      <w:r w:rsidRPr="00CC61D7">
        <w:rPr>
          <w:lang w:val="sq-AL"/>
        </w:rPr>
        <w:t>)</w:t>
      </w:r>
      <w:r w:rsidR="00573A91">
        <w:rPr>
          <w:lang w:val="sq-AL"/>
        </w:rPr>
        <w:t>,</w:t>
      </w:r>
      <w:r w:rsidRPr="00CC61D7">
        <w:rPr>
          <w:lang w:val="sq-AL"/>
        </w:rPr>
        <w:t xml:space="preserve"> të cilat do të ofrojnë këshillim dhe trajtim në lidhje me abuzimin me alkoolin, përdorimin e drogave dhe varësinë ndaj lojërave të fatit.</w:t>
      </w:r>
    </w:p>
    <w:p w:rsidR="009B2402" w:rsidRPr="00CC61D7" w:rsidRDefault="00BB6728" w:rsidP="009B2402">
      <w:pPr>
        <w:pStyle w:val="Paragrafi"/>
        <w:rPr>
          <w:lang w:val="sq-AL"/>
        </w:rPr>
      </w:pPr>
      <w:r>
        <w:rPr>
          <w:lang w:val="sq-AL"/>
        </w:rPr>
        <w:t>Indikatori</w:t>
      </w:r>
      <w:r w:rsidR="00B363C7">
        <w:rPr>
          <w:lang w:val="sq-AL"/>
        </w:rPr>
        <w:t>:</w:t>
      </w:r>
      <w:r w:rsidR="009B2402" w:rsidRPr="00CC61D7">
        <w:rPr>
          <w:lang w:val="sq-AL"/>
        </w:rPr>
        <w:t xml:space="preserve"> </w:t>
      </w:r>
    </w:p>
    <w:p w:rsidR="009B2402" w:rsidRPr="00CC61D7" w:rsidRDefault="00B363C7" w:rsidP="009B2402">
      <w:pPr>
        <w:pStyle w:val="Paragrafi"/>
        <w:rPr>
          <w:lang w:val="sq-AL"/>
        </w:rPr>
      </w:pPr>
      <w:r>
        <w:rPr>
          <w:lang w:val="sq-AL"/>
        </w:rPr>
        <w:t xml:space="preserve">- </w:t>
      </w:r>
      <w:r w:rsidR="009B2402" w:rsidRPr="00CC61D7">
        <w:rPr>
          <w:lang w:val="sq-AL"/>
        </w:rPr>
        <w:t>Krijimi i dy qendrave rajonale për periudhën 2017 dhe 2018.</w:t>
      </w:r>
    </w:p>
    <w:p w:rsidR="009B2402" w:rsidRPr="00CC61D7" w:rsidRDefault="009B2402" w:rsidP="009B2402">
      <w:pPr>
        <w:pStyle w:val="Paragrafi"/>
        <w:rPr>
          <w:lang w:val="sq-AL"/>
        </w:rPr>
      </w:pPr>
      <w:r w:rsidRPr="00CC61D7">
        <w:rPr>
          <w:lang w:val="sq-AL"/>
        </w:rPr>
        <w:t xml:space="preserve">Buxheti: </w:t>
      </w:r>
    </w:p>
    <w:p w:rsidR="009B2402" w:rsidRPr="00CC61D7" w:rsidRDefault="00B363C7" w:rsidP="009B2402">
      <w:pPr>
        <w:pStyle w:val="Paragrafi"/>
        <w:rPr>
          <w:lang w:val="sq-AL"/>
        </w:rPr>
      </w:pPr>
      <w:r>
        <w:rPr>
          <w:lang w:val="sq-AL"/>
        </w:rPr>
        <w:t xml:space="preserve">- </w:t>
      </w:r>
      <w:r w:rsidR="009B2402" w:rsidRPr="00CC61D7">
        <w:rPr>
          <w:lang w:val="sq-AL"/>
        </w:rPr>
        <w:t>Buxheti i shtetit:</w:t>
      </w:r>
      <w:r w:rsidR="003755CD">
        <w:rPr>
          <w:lang w:val="sq-AL"/>
        </w:rPr>
        <w:t xml:space="preserve"> </w:t>
      </w:r>
      <w:r w:rsidR="003755CD" w:rsidRPr="00CC61D7">
        <w:rPr>
          <w:lang w:val="sq-AL"/>
        </w:rPr>
        <w:t xml:space="preserve">Nuk </w:t>
      </w:r>
      <w:r w:rsidR="009B2402" w:rsidRPr="00CC61D7">
        <w:rPr>
          <w:lang w:val="sq-AL"/>
        </w:rPr>
        <w:t>ka fonde të mbuluara;</w:t>
      </w:r>
    </w:p>
    <w:p w:rsidR="009B2402" w:rsidRPr="00CC61D7" w:rsidRDefault="00B363C7" w:rsidP="009B2402">
      <w:pPr>
        <w:pStyle w:val="Paragrafi"/>
        <w:rPr>
          <w:lang w:val="sq-AL"/>
        </w:rPr>
      </w:pPr>
      <w:r>
        <w:rPr>
          <w:lang w:val="sq-AL"/>
        </w:rPr>
        <w:t xml:space="preserve">- </w:t>
      </w:r>
      <w:r w:rsidR="009B2402" w:rsidRPr="00CC61D7">
        <w:rPr>
          <w:lang w:val="sq-AL"/>
        </w:rPr>
        <w:t>Fonde të pambuluara:</w:t>
      </w:r>
      <w:r w:rsidR="00314D9F">
        <w:rPr>
          <w:lang w:val="sq-AL"/>
        </w:rPr>
        <w:t xml:space="preserve"> </w:t>
      </w:r>
      <w:r w:rsidR="00360BF4">
        <w:rPr>
          <w:lang w:val="sq-AL"/>
        </w:rPr>
        <w:t>98000000 lekë</w:t>
      </w:r>
      <w:r w:rsidR="009B2402" w:rsidRPr="00CC61D7">
        <w:rPr>
          <w:lang w:val="sq-AL"/>
        </w:rPr>
        <w:t xml:space="preserve"> për periudhën 2017</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 xml:space="preserve">Në përllogaritjen e kostos për këtë produkt janë përfshirë: </w:t>
      </w:r>
    </w:p>
    <w:p w:rsidR="009B2402" w:rsidRPr="00CC61D7" w:rsidRDefault="009B2402" w:rsidP="009B2402">
      <w:pPr>
        <w:pStyle w:val="Paragrafi"/>
        <w:rPr>
          <w:lang w:val="sq-AL"/>
        </w:rPr>
      </w:pPr>
      <w:r w:rsidRPr="00CC61D7">
        <w:rPr>
          <w:lang w:val="sq-AL"/>
        </w:rPr>
        <w:t>i) kosto rikonstruksioni dhe pajisje për qendër 25,000,000 lekë;</w:t>
      </w:r>
    </w:p>
    <w:p w:rsidR="009B2402" w:rsidRPr="00CC61D7" w:rsidRDefault="009B2402" w:rsidP="009B2402">
      <w:pPr>
        <w:pStyle w:val="Paragrafi"/>
        <w:rPr>
          <w:lang w:val="sq-AL"/>
        </w:rPr>
      </w:pPr>
      <w:r w:rsidRPr="00CC61D7">
        <w:rPr>
          <w:lang w:val="sq-AL"/>
        </w:rPr>
        <w:t>ii) shpenzime operative për qendër</w:t>
      </w:r>
      <w:r w:rsidR="00B64A18">
        <w:rPr>
          <w:lang w:val="sq-AL"/>
        </w:rPr>
        <w:t xml:space="preserve"> </w:t>
      </w:r>
      <w:r w:rsidRPr="00CC61D7">
        <w:rPr>
          <w:lang w:val="sq-AL"/>
        </w:rPr>
        <w:t>10,000,000 lekë/vit;</w:t>
      </w:r>
    </w:p>
    <w:p w:rsidR="009B2402" w:rsidRPr="00CC61D7" w:rsidRDefault="009B2402" w:rsidP="009B2402">
      <w:pPr>
        <w:pStyle w:val="Paragrafi"/>
        <w:rPr>
          <w:lang w:val="sq-AL"/>
        </w:rPr>
      </w:pPr>
      <w:r w:rsidRPr="00CC61D7">
        <w:rPr>
          <w:lang w:val="sq-AL"/>
        </w:rPr>
        <w:t xml:space="preserve">iii) paga mesatare e 5 specialistëve në vlerën 75,000 lekë në muaj. </w:t>
      </w:r>
    </w:p>
    <w:p w:rsidR="009B2402" w:rsidRPr="00CC61D7" w:rsidRDefault="009B2402" w:rsidP="009B2402">
      <w:pPr>
        <w:pStyle w:val="Paragrafi"/>
        <w:rPr>
          <w:lang w:val="sq-AL"/>
        </w:rPr>
      </w:pPr>
      <w:r w:rsidRPr="00CC61D7">
        <w:rPr>
          <w:lang w:val="sq-AL"/>
        </w:rPr>
        <w:t>Objektivi specifik 3.5. Forcimi dhe masivizimi i kulturës sportive</w:t>
      </w:r>
    </w:p>
    <w:p w:rsidR="009B2402" w:rsidRPr="00CC61D7" w:rsidRDefault="00BB6728"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3.5.1. Fuqizimi i mbështetjes financiare për sportin me qëllim masivizimin e kulturës sportive te të rinjtë.</w:t>
      </w:r>
    </w:p>
    <w:p w:rsidR="009B2402" w:rsidRPr="00CC61D7" w:rsidRDefault="00BB6728" w:rsidP="009B2402">
      <w:pPr>
        <w:pStyle w:val="Paragrafi"/>
        <w:rPr>
          <w:lang w:val="sq-AL"/>
        </w:rPr>
      </w:pPr>
      <w:r>
        <w:rPr>
          <w:lang w:val="sq-AL"/>
        </w:rPr>
        <w:t>Indikatori</w:t>
      </w:r>
      <w:r w:rsidR="00573A91">
        <w:rPr>
          <w:lang w:val="sq-AL"/>
        </w:rPr>
        <w:t>:</w:t>
      </w:r>
      <w:r w:rsidR="009B2402" w:rsidRPr="00CC61D7">
        <w:rPr>
          <w:lang w:val="sq-AL"/>
        </w:rPr>
        <w:t xml:space="preserve"> </w:t>
      </w:r>
    </w:p>
    <w:p w:rsidR="009B2402" w:rsidRPr="00CC61D7" w:rsidRDefault="00573A91" w:rsidP="009B2402">
      <w:pPr>
        <w:pStyle w:val="Paragrafi"/>
        <w:rPr>
          <w:lang w:val="sq-AL"/>
        </w:rPr>
      </w:pPr>
      <w:r>
        <w:rPr>
          <w:lang w:val="sq-AL"/>
        </w:rPr>
        <w:t xml:space="preserve">- </w:t>
      </w:r>
      <w:r w:rsidR="009B2402" w:rsidRPr="00CC61D7">
        <w:rPr>
          <w:lang w:val="sq-AL"/>
        </w:rPr>
        <w:t>Buxheti i aktiviteteve për mbështetjen e ekipeve sportive rritur në masën 20%, bazuar në shpenzimet buxhetore të vitit 2015.</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573A91">
        <w:rPr>
          <w:lang w:val="sq-AL"/>
        </w:rPr>
        <w:t xml:space="preserve"> </w:t>
      </w:r>
      <w:r w:rsidRPr="00CC61D7">
        <w:rPr>
          <w:lang w:val="sq-AL"/>
        </w:rPr>
        <w:t>1,236,180,000 lekë (84%);</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573A91">
        <w:rPr>
          <w:lang w:val="sq-AL"/>
        </w:rPr>
        <w:t xml:space="preserve"> </w:t>
      </w:r>
      <w:r w:rsidR="00360BF4">
        <w:rPr>
          <w:lang w:val="sq-AL"/>
        </w:rPr>
        <w:t>206,030,000 lekë (16%)</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realizimin e këtij indikatori është vlerësuar dhe janë kalkuluar kostot e programeve nga PBA që mbulojnë këtë lloj aktiviteti,</w:t>
      </w:r>
      <w:r w:rsidR="00B64A18">
        <w:rPr>
          <w:lang w:val="sq-AL"/>
        </w:rPr>
        <w:t xml:space="preserve"> </w:t>
      </w:r>
      <w:r w:rsidRPr="00CC61D7">
        <w:rPr>
          <w:lang w:val="sq-AL"/>
        </w:rPr>
        <w:t xml:space="preserve">të cilat janë: </w:t>
      </w:r>
    </w:p>
    <w:p w:rsidR="009B2402" w:rsidRPr="00CC61D7" w:rsidRDefault="00360BAF" w:rsidP="009B2402">
      <w:pPr>
        <w:pStyle w:val="Paragrafi"/>
        <w:rPr>
          <w:lang w:val="sq-AL"/>
        </w:rPr>
      </w:pPr>
      <w:r>
        <w:rPr>
          <w:lang w:val="sq-AL"/>
        </w:rPr>
        <w:t>“</w:t>
      </w:r>
      <w:r w:rsidR="009B2402" w:rsidRPr="00CC61D7">
        <w:rPr>
          <w:lang w:val="sq-AL"/>
        </w:rPr>
        <w:t>Rritja e mbështetjes financiare për aktivitete kombëtare dhe ndërkombëtare</w:t>
      </w:r>
      <w:r>
        <w:rPr>
          <w:lang w:val="sq-AL"/>
        </w:rPr>
        <w:t>”</w:t>
      </w:r>
      <w:r w:rsidR="009B2402" w:rsidRPr="00CC61D7">
        <w:rPr>
          <w:lang w:val="sq-AL"/>
        </w:rPr>
        <w:t xml:space="preserve"> + </w:t>
      </w:r>
      <w:r>
        <w:rPr>
          <w:lang w:val="sq-AL"/>
        </w:rPr>
        <w:t>“</w:t>
      </w:r>
      <w:r w:rsidR="009B2402" w:rsidRPr="00CC61D7">
        <w:rPr>
          <w:lang w:val="sq-AL"/>
        </w:rPr>
        <w:t xml:space="preserve">Krijimi i kushteve për rishikimin e formës dhe </w:t>
      </w:r>
      <w:r w:rsidR="00931E22">
        <w:rPr>
          <w:lang w:val="sq-AL"/>
        </w:rPr>
        <w:t xml:space="preserve">të </w:t>
      </w:r>
      <w:r w:rsidR="009B2402" w:rsidRPr="00CC61D7">
        <w:rPr>
          <w:lang w:val="sq-AL"/>
        </w:rPr>
        <w:t>funksionimit të klubeve sportive</w:t>
      </w:r>
      <w:r>
        <w:rPr>
          <w:lang w:val="sq-AL"/>
        </w:rPr>
        <w:t>”</w:t>
      </w:r>
      <w:r w:rsidR="009B2402" w:rsidRPr="00CC61D7">
        <w:rPr>
          <w:lang w:val="sq-AL"/>
        </w:rPr>
        <w:t xml:space="preserve"> + </w:t>
      </w:r>
      <w:r>
        <w:rPr>
          <w:lang w:val="sq-AL"/>
        </w:rPr>
        <w:t>“</w:t>
      </w:r>
      <w:r w:rsidR="009B2402" w:rsidRPr="00CC61D7">
        <w:rPr>
          <w:lang w:val="sq-AL"/>
        </w:rPr>
        <w:t>Mbështetje financ</w:t>
      </w:r>
      <w:r w:rsidR="00314D9F">
        <w:rPr>
          <w:lang w:val="sq-AL"/>
        </w:rPr>
        <w:t>iare e aktiviteteve të ekipeve</w:t>
      </w:r>
      <w:r w:rsidR="009B2402" w:rsidRPr="00CC61D7">
        <w:rPr>
          <w:lang w:val="sq-AL"/>
        </w:rPr>
        <w:t xml:space="preserve"> sportive përfaqësues të shkollave në disiplina të ndryshme, me synim hedhjen e bazës</w:t>
      </w:r>
      <w:r>
        <w:rPr>
          <w:lang w:val="sq-AL"/>
        </w:rPr>
        <w:t>”</w:t>
      </w:r>
      <w:r w:rsidR="009B2402" w:rsidRPr="00CC61D7">
        <w:rPr>
          <w:lang w:val="sq-AL"/>
        </w:rPr>
        <w:t>.</w:t>
      </w:r>
    </w:p>
    <w:p w:rsidR="009B2402" w:rsidRPr="00CC61D7" w:rsidRDefault="009B2402" w:rsidP="009B2402">
      <w:pPr>
        <w:pStyle w:val="Paragrafi"/>
        <w:rPr>
          <w:lang w:val="sq-AL"/>
        </w:rPr>
      </w:pPr>
      <w:r w:rsidRPr="00CC61D7">
        <w:rPr>
          <w:lang w:val="sq-AL"/>
        </w:rPr>
        <w:t xml:space="preserve">Politikat e këtyre programeve shkojnë në realizimin e indikatorëve të këtij aktiviteti. Është aplikuar si </w:t>
      </w:r>
      <w:r w:rsidRPr="00F02CEE">
        <w:rPr>
          <w:i/>
          <w:lang w:val="sq-AL"/>
        </w:rPr>
        <w:t>baseline</w:t>
      </w:r>
      <w:r w:rsidRPr="00CC61D7">
        <w:rPr>
          <w:lang w:val="sq-AL"/>
        </w:rPr>
        <w:t xml:space="preserve"> PBA-ja e vitit 2015.</w:t>
      </w:r>
    </w:p>
    <w:p w:rsidR="009B2402" w:rsidRPr="00CC61D7" w:rsidRDefault="009B2402" w:rsidP="009B2402">
      <w:pPr>
        <w:pStyle w:val="Paragrafi"/>
        <w:rPr>
          <w:lang w:val="sq-AL"/>
        </w:rPr>
      </w:pPr>
      <w:r w:rsidRPr="00CC61D7">
        <w:rPr>
          <w:lang w:val="sq-AL"/>
        </w:rPr>
        <w:t>Ndërsa kontributi i donatorëve në këto aktivitete është vlerësuar në një shumë prej 16% të totalit të buxhetit ose 20% e fondeve të qeverisë që duhet të aplikohen për projekte te donatorë të ndryshëm.</w:t>
      </w:r>
    </w:p>
    <w:p w:rsidR="009B2402" w:rsidRPr="00CC61D7" w:rsidRDefault="009B2402" w:rsidP="009B2402">
      <w:pPr>
        <w:pStyle w:val="Paragrafi"/>
        <w:rPr>
          <w:lang w:val="sq-AL"/>
        </w:rPr>
      </w:pPr>
      <w:r w:rsidRPr="00CC61D7">
        <w:rPr>
          <w:lang w:val="sq-AL"/>
        </w:rPr>
        <w:t>Aktiviteti</w:t>
      </w:r>
    </w:p>
    <w:p w:rsidR="009B2402" w:rsidRPr="00CC61D7" w:rsidRDefault="00B560A2" w:rsidP="009B2402">
      <w:pPr>
        <w:pStyle w:val="Paragrafi"/>
        <w:rPr>
          <w:lang w:val="sq-AL"/>
        </w:rPr>
      </w:pPr>
      <w:r>
        <w:rPr>
          <w:lang w:val="sq-AL"/>
        </w:rPr>
        <w:t>3.5.2</w:t>
      </w:r>
      <w:r w:rsidR="00BB6728">
        <w:rPr>
          <w:lang w:val="sq-AL"/>
        </w:rPr>
        <w:t xml:space="preserve"> </w:t>
      </w:r>
      <w:r w:rsidR="009B2402" w:rsidRPr="00CC61D7">
        <w:rPr>
          <w:lang w:val="sq-AL"/>
        </w:rPr>
        <w:t>Forcimi i sistemit zinxhir të klasave dhe ekipeve sportive në sistemin arsimor të mesëm të lartë.</w:t>
      </w:r>
    </w:p>
    <w:p w:rsidR="009B2402" w:rsidRPr="00CC61D7" w:rsidRDefault="001F4EF2" w:rsidP="009B2402">
      <w:pPr>
        <w:pStyle w:val="Paragrafi"/>
        <w:rPr>
          <w:lang w:val="sq-AL"/>
        </w:rPr>
      </w:pPr>
      <w:r>
        <w:rPr>
          <w:lang w:val="sq-AL"/>
        </w:rPr>
        <w:t>Indikatori</w:t>
      </w:r>
      <w:r w:rsidR="00644B3E">
        <w:rPr>
          <w:lang w:val="sq-AL"/>
        </w:rPr>
        <w:t>:</w:t>
      </w:r>
    </w:p>
    <w:p w:rsidR="009B2402" w:rsidRPr="00CC61D7" w:rsidRDefault="00644B3E" w:rsidP="009B2402">
      <w:pPr>
        <w:pStyle w:val="Paragrafi"/>
        <w:rPr>
          <w:lang w:val="sq-AL"/>
        </w:rPr>
      </w:pPr>
      <w:r>
        <w:rPr>
          <w:lang w:val="sq-AL"/>
        </w:rPr>
        <w:t xml:space="preserve">- </w:t>
      </w:r>
      <w:r w:rsidR="009B2402" w:rsidRPr="00CC61D7">
        <w:rPr>
          <w:lang w:val="sq-AL"/>
        </w:rPr>
        <w:t>Krijimi i klasa</w:t>
      </w:r>
      <w:r w:rsidR="00314D9F">
        <w:rPr>
          <w:lang w:val="sq-AL"/>
        </w:rPr>
        <w:t xml:space="preserve">ve dhe </w:t>
      </w:r>
      <w:r w:rsidR="005E3C3A">
        <w:rPr>
          <w:lang w:val="sq-AL"/>
        </w:rPr>
        <w:t xml:space="preserve">i </w:t>
      </w:r>
      <w:r w:rsidR="00314D9F">
        <w:rPr>
          <w:lang w:val="sq-AL"/>
        </w:rPr>
        <w:t>ekipeve sportive</w:t>
      </w:r>
      <w:r w:rsidR="00B64A18">
        <w:rPr>
          <w:lang w:val="sq-AL"/>
        </w:rPr>
        <w:t xml:space="preserve"> </w:t>
      </w:r>
      <w:r w:rsidR="00314D9F">
        <w:rPr>
          <w:lang w:val="sq-AL"/>
        </w:rPr>
        <w:t>(shumë</w:t>
      </w:r>
      <w:r w:rsidR="009B2402" w:rsidRPr="00CC61D7">
        <w:rPr>
          <w:lang w:val="sq-AL"/>
        </w:rPr>
        <w:t>sportëshe) në çdo shkollë të sistemit arsimor të mesëm të lartë</w:t>
      </w:r>
    </w:p>
    <w:p w:rsidR="009B2402" w:rsidRPr="00CC61D7" w:rsidRDefault="00BB6728" w:rsidP="009B2402">
      <w:pPr>
        <w:pStyle w:val="Paragrafi"/>
        <w:rPr>
          <w:lang w:val="sq-AL"/>
        </w:rPr>
      </w:pPr>
      <w:r>
        <w:rPr>
          <w:lang w:val="sq-AL"/>
        </w:rPr>
        <w:t>Buxheti</w:t>
      </w:r>
      <w:r w:rsidR="00644B3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BB6728">
        <w:rPr>
          <w:lang w:val="sq-AL"/>
        </w:rPr>
        <w:t xml:space="preserve"> </w:t>
      </w:r>
      <w:r w:rsidRPr="00CC61D7">
        <w:rPr>
          <w:lang w:val="sq-AL"/>
        </w:rPr>
        <w:t>663,857,000</w:t>
      </w:r>
      <w:r w:rsidR="00B64A18">
        <w:rPr>
          <w:lang w:val="sq-AL"/>
        </w:rPr>
        <w:t xml:space="preserve"> </w:t>
      </w:r>
      <w:r w:rsidR="00360BF4">
        <w:rPr>
          <w:lang w:val="sq-AL"/>
        </w:rPr>
        <w:t>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B6728">
        <w:rPr>
          <w:lang w:val="sq-AL"/>
        </w:rPr>
        <w:t xml:space="preserve"> </w:t>
      </w:r>
      <w:r w:rsidR="00360BF4">
        <w:rPr>
          <w:lang w:val="sq-AL"/>
        </w:rPr>
        <w:t>6,000,000 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Janë 384 shkolla të arsimit të mesëm të lartë: vlerësimi i realizimit të këtij indikatori është bazuar në vlerësimin e shpenzimeve të qeverisë për të mbuluar krijimin e këtyre ekipeve. Është vlerësuar të jetë kontribut i MAS-it, ku janë llogaritur:</w:t>
      </w:r>
    </w:p>
    <w:p w:rsidR="009B2402" w:rsidRPr="00CC61D7" w:rsidRDefault="009B2402" w:rsidP="009B2402">
      <w:pPr>
        <w:pStyle w:val="Paragrafi"/>
        <w:rPr>
          <w:lang w:val="sq-AL"/>
        </w:rPr>
      </w:pPr>
      <w:r w:rsidRPr="00CC61D7">
        <w:rPr>
          <w:lang w:val="sq-AL"/>
        </w:rPr>
        <w:t xml:space="preserve">Paga e mësuesit të fizkulturës për një kohë 4 muaj (gjatë 12 muajve) x 60 000 lekë/muaj dhe shpenzime të tjera operative 30 000 lekë në vit, me një rritje progresive me 10% pas vitit 2017 dhe një kontribut </w:t>
      </w:r>
      <w:r w:rsidR="0033591F" w:rsidRPr="00CC61D7">
        <w:rPr>
          <w:lang w:val="sq-AL"/>
        </w:rPr>
        <w:t>lump</w:t>
      </w:r>
      <w:r w:rsidR="0033591F">
        <w:rPr>
          <w:lang w:val="sq-AL"/>
        </w:rPr>
        <w:t xml:space="preserve"> </w:t>
      </w:r>
      <w:r w:rsidR="0033591F" w:rsidRPr="00CC61D7">
        <w:rPr>
          <w:lang w:val="sq-AL"/>
        </w:rPr>
        <w:t>sum</w:t>
      </w:r>
      <w:r w:rsidR="00314D9F" w:rsidRPr="00CC61D7">
        <w:rPr>
          <w:lang w:val="sq-AL"/>
        </w:rPr>
        <w:t xml:space="preserve"> </w:t>
      </w:r>
      <w:r w:rsidRPr="00CC61D7">
        <w:rPr>
          <w:lang w:val="sq-AL"/>
        </w:rPr>
        <w:t>prej</w:t>
      </w:r>
      <w:r w:rsidR="00B64A18">
        <w:rPr>
          <w:lang w:val="sq-AL"/>
        </w:rPr>
        <w:t xml:space="preserve"> </w:t>
      </w:r>
      <w:r w:rsidRPr="00CC61D7">
        <w:rPr>
          <w:lang w:val="sq-AL"/>
        </w:rPr>
        <w:t>1,000, 000 lekë</w:t>
      </w:r>
      <w:r w:rsidR="003B2224">
        <w:rPr>
          <w:lang w:val="sq-AL"/>
        </w:rPr>
        <w:t>sh</w:t>
      </w:r>
      <w:r w:rsidRPr="00CC61D7">
        <w:rPr>
          <w:lang w:val="sq-AL"/>
        </w:rPr>
        <w:t>/vit të vendoset te kostot e pambuluara për t’u kërkuar nga donatorët shpenzime të ndryshme të ekipit sportiv, veshje, pajisje</w:t>
      </w:r>
      <w:r w:rsidR="00314D9F">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3.5.3 Rehabilitim i mjediseve sportive në shkolla dhe plotësimi i tyre me mjete sportive e instruktorë të specializuar.</w:t>
      </w:r>
    </w:p>
    <w:p w:rsidR="009B2402" w:rsidRPr="00CC61D7" w:rsidRDefault="009B2402" w:rsidP="009B2402">
      <w:pPr>
        <w:pStyle w:val="Paragrafi"/>
        <w:rPr>
          <w:lang w:val="sq-AL"/>
        </w:rPr>
      </w:pPr>
      <w:r w:rsidRPr="00CC61D7">
        <w:rPr>
          <w:lang w:val="sq-AL"/>
        </w:rPr>
        <w:t>Indikatori</w:t>
      </w:r>
      <w:r w:rsidR="008901B4">
        <w:rPr>
          <w:lang w:val="sq-AL"/>
        </w:rPr>
        <w:t>:</w:t>
      </w:r>
    </w:p>
    <w:p w:rsidR="009B2402" w:rsidRPr="00CC61D7" w:rsidRDefault="008901B4" w:rsidP="009B2402">
      <w:pPr>
        <w:pStyle w:val="Paragrafi"/>
        <w:rPr>
          <w:lang w:val="sq-AL"/>
        </w:rPr>
      </w:pPr>
      <w:r>
        <w:rPr>
          <w:lang w:val="sq-AL"/>
        </w:rPr>
        <w:t xml:space="preserve">- </w:t>
      </w:r>
      <w:r w:rsidR="009B2402" w:rsidRPr="00CC61D7">
        <w:rPr>
          <w:lang w:val="sq-AL"/>
        </w:rPr>
        <w:t>Rehabilitim</w:t>
      </w:r>
      <w:r>
        <w:rPr>
          <w:lang w:val="sq-AL"/>
        </w:rPr>
        <w:t xml:space="preserve"> </w:t>
      </w:r>
      <w:r w:rsidR="009B2402" w:rsidRPr="00CC61D7">
        <w:rPr>
          <w:lang w:val="sq-AL"/>
        </w:rPr>
        <w:t>të mjediseve sportive të 20% të shkollave në sistemin</w:t>
      </w:r>
      <w:r w:rsidR="00314D9F">
        <w:rPr>
          <w:lang w:val="sq-AL"/>
        </w:rPr>
        <w:t xml:space="preserve"> </w:t>
      </w:r>
      <w:r w:rsidR="009B2402" w:rsidRPr="00CC61D7">
        <w:rPr>
          <w:lang w:val="sq-AL"/>
        </w:rPr>
        <w:t>parauniversitar.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BB6728">
        <w:rPr>
          <w:lang w:val="sq-AL"/>
        </w:rPr>
        <w:t xml:space="preserve"> </w:t>
      </w:r>
      <w:r w:rsidRPr="00CC61D7">
        <w:rPr>
          <w:lang w:val="sq-AL"/>
        </w:rPr>
        <w:t xml:space="preserve">Buxheti i shtetit: </w:t>
      </w:r>
      <w:r w:rsidR="00496FC6">
        <w:rPr>
          <w:lang w:val="sq-AL"/>
        </w:rPr>
        <w:t>-</w:t>
      </w:r>
    </w:p>
    <w:p w:rsidR="009B2402" w:rsidRPr="00CC61D7" w:rsidRDefault="009B2402" w:rsidP="009B2402">
      <w:pPr>
        <w:pStyle w:val="Paragrafi"/>
        <w:rPr>
          <w:lang w:val="sq-AL"/>
        </w:rPr>
      </w:pPr>
      <w:r w:rsidRPr="00CC61D7">
        <w:rPr>
          <w:lang w:val="sq-AL"/>
        </w:rPr>
        <w:lastRenderedPageBreak/>
        <w:t>-</w:t>
      </w:r>
      <w:r w:rsidR="00BB6728">
        <w:rPr>
          <w:lang w:val="sq-AL"/>
        </w:rPr>
        <w:t xml:space="preserve"> </w:t>
      </w:r>
      <w:r w:rsidRPr="00CC61D7">
        <w:rPr>
          <w:lang w:val="sq-AL"/>
        </w:rPr>
        <w:t>Fonde të pambuluara:</w:t>
      </w:r>
      <w:r w:rsidR="00BB6728">
        <w:rPr>
          <w:lang w:val="sq-AL"/>
        </w:rPr>
        <w:t xml:space="preserve"> </w:t>
      </w:r>
      <w:r w:rsidR="00360BF4">
        <w:rPr>
          <w:lang w:val="sq-AL"/>
        </w:rPr>
        <w:t>684,000,000 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Gjithsej</w:t>
      </w:r>
      <w:r w:rsidR="00140C6B">
        <w:rPr>
          <w:lang w:val="sq-AL"/>
        </w:rPr>
        <w:t>,</w:t>
      </w:r>
      <w:r w:rsidRPr="00CC61D7">
        <w:rPr>
          <w:lang w:val="sq-AL"/>
        </w:rPr>
        <w:t xml:space="preserve"> janë 384 shkolla të arsimit të mesëm të lartë dhe 25% e tyre përbëjnë mesatarisht 76 shkolla në vit. Sipërfaqja</w:t>
      </w:r>
      <w:r w:rsidR="00B64A18">
        <w:rPr>
          <w:lang w:val="sq-AL"/>
        </w:rPr>
        <w:t xml:space="preserve"> </w:t>
      </w:r>
      <w:r w:rsidRPr="00CC61D7">
        <w:rPr>
          <w:lang w:val="sq-AL"/>
        </w:rPr>
        <w:t>mesatare për t’u rehabilituar për një shkollë është rreth 100</w:t>
      </w:r>
      <w:r w:rsidR="00314D9F">
        <w:rPr>
          <w:lang w:val="sq-AL"/>
        </w:rPr>
        <w:t xml:space="preserve"> </w:t>
      </w:r>
      <w:r w:rsidRPr="00CC61D7">
        <w:rPr>
          <w:lang w:val="sq-AL"/>
        </w:rPr>
        <w:t xml:space="preserve">m². Çmimi mesatar për rehabilitimin e tyre është konsideruar me një shumë prej 15 000 lekësh për m². </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3.5.4 Organizimi i aktiviteteve dhe </w:t>
      </w:r>
      <w:r w:rsidR="00140C6B">
        <w:rPr>
          <w:lang w:val="sq-AL"/>
        </w:rPr>
        <w:t xml:space="preserve">i </w:t>
      </w:r>
      <w:r w:rsidRPr="00CC61D7">
        <w:rPr>
          <w:lang w:val="sq-AL"/>
        </w:rPr>
        <w:t>turneve të ndryshme sportive</w:t>
      </w:r>
      <w:r w:rsidR="00B64A18">
        <w:rPr>
          <w:lang w:val="sq-AL"/>
        </w:rPr>
        <w:t xml:space="preserve"> </w:t>
      </w:r>
      <w:r w:rsidRPr="00CC61D7">
        <w:rPr>
          <w:lang w:val="sq-AL"/>
        </w:rPr>
        <w:t>në nivel rajonal dhe kombëtar.</w:t>
      </w:r>
    </w:p>
    <w:p w:rsidR="009B2402" w:rsidRPr="00CC61D7" w:rsidRDefault="009B2402" w:rsidP="009B2402">
      <w:pPr>
        <w:pStyle w:val="Paragrafi"/>
        <w:rPr>
          <w:lang w:val="sq-AL"/>
        </w:rPr>
      </w:pPr>
      <w:r w:rsidRPr="00CC61D7">
        <w:rPr>
          <w:lang w:val="sq-AL"/>
        </w:rPr>
        <w:t>Indikatori</w:t>
      </w:r>
      <w:r w:rsidR="00140C6B">
        <w:rPr>
          <w:lang w:val="sq-AL"/>
        </w:rPr>
        <w:t>:</w:t>
      </w:r>
    </w:p>
    <w:p w:rsidR="009B2402" w:rsidRPr="00CC61D7" w:rsidRDefault="00140C6B" w:rsidP="009B2402">
      <w:pPr>
        <w:pStyle w:val="Paragrafi"/>
        <w:rPr>
          <w:lang w:val="sq-AL"/>
        </w:rPr>
      </w:pPr>
      <w:r>
        <w:rPr>
          <w:lang w:val="sq-AL"/>
        </w:rPr>
        <w:t xml:space="preserve">- </w:t>
      </w:r>
      <w:r w:rsidR="009B2402" w:rsidRPr="00CC61D7">
        <w:rPr>
          <w:lang w:val="sq-AL"/>
        </w:rPr>
        <w:t>Një kampionat rajonal në vit,</w:t>
      </w:r>
      <w:r w:rsidR="009153A2">
        <w:rPr>
          <w:lang w:val="sq-AL"/>
        </w:rPr>
        <w:t xml:space="preserve"> </w:t>
      </w:r>
      <w:r w:rsidR="009B2402" w:rsidRPr="00CC61D7">
        <w:rPr>
          <w:lang w:val="sq-AL"/>
        </w:rPr>
        <w:t xml:space="preserve">për çdo prefekturë, për 6 rajone, dhe, në çdo dy vjet, pas përfundimit të kampionateve rajonale, organizohet një </w:t>
      </w:r>
      <w:r w:rsidR="00ED239C" w:rsidRPr="00CC61D7">
        <w:rPr>
          <w:lang w:val="sq-AL"/>
        </w:rPr>
        <w:t>kampionat</w:t>
      </w:r>
      <w:r w:rsidR="000B2680">
        <w:rPr>
          <w:lang w:val="sq-AL"/>
        </w:rPr>
        <w:t xml:space="preserve"> kombëtar</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w:t>
      </w:r>
      <w:r w:rsidR="005E343A">
        <w:rPr>
          <w:lang w:val="sq-AL"/>
        </w:rPr>
        <w:t xml:space="preserve"> </w:t>
      </w:r>
      <w:r w:rsidR="00360BF4">
        <w:rPr>
          <w:lang w:val="sq-AL"/>
        </w:rPr>
        <w:t>8,200,000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Fonde të pambuluara:</w:t>
      </w:r>
      <w:r w:rsidR="005E343A">
        <w:rPr>
          <w:lang w:val="sq-AL"/>
        </w:rPr>
        <w:t xml:space="preserve"> </w:t>
      </w:r>
      <w:r w:rsidRPr="00CC61D7">
        <w:rPr>
          <w:lang w:val="sq-AL"/>
        </w:rPr>
        <w:t>24,000,000 lekë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ED239C" w:rsidP="009B2402">
      <w:pPr>
        <w:pStyle w:val="Paragrafi"/>
        <w:rPr>
          <w:lang w:val="sq-AL"/>
        </w:rPr>
      </w:pPr>
      <w:r w:rsidRPr="00CC61D7">
        <w:rPr>
          <w:lang w:val="sq-AL"/>
        </w:rPr>
        <w:t>Është</w:t>
      </w:r>
      <w:r w:rsidR="009B2402" w:rsidRPr="00CC61D7">
        <w:rPr>
          <w:lang w:val="sq-AL"/>
        </w:rPr>
        <w:t xml:space="preserve"> vlerësuar që ky indikator të realizohet me organizimin e 6 turneve rajonale në</w:t>
      </w:r>
      <w:r w:rsidR="00CC61D7">
        <w:rPr>
          <w:lang w:val="sq-AL"/>
        </w:rPr>
        <w:t xml:space="preserve"> </w:t>
      </w:r>
      <w:r w:rsidR="009B2402" w:rsidRPr="00CC61D7">
        <w:rPr>
          <w:lang w:val="sq-AL"/>
        </w:rPr>
        <w:t xml:space="preserve">vitin 2015 dhe 6 të tjerave në 2016-n, ndërsa turneu kombëtar në vitin 2017. Ky lloj aktiviteti rifillon në 2018-n, duke përfunduar me një turne kombëtar në vitin 2020; turnetë rajonale </w:t>
      </w:r>
      <w:r w:rsidR="0033591F" w:rsidRPr="00CC61D7">
        <w:rPr>
          <w:lang w:val="sq-AL"/>
        </w:rPr>
        <w:t>lump sum</w:t>
      </w:r>
      <w:r w:rsidRPr="00CC61D7">
        <w:rPr>
          <w:lang w:val="sq-AL"/>
        </w:rPr>
        <w:t xml:space="preserve"> </w:t>
      </w:r>
      <w:r w:rsidR="009B2402" w:rsidRPr="00CC61D7">
        <w:rPr>
          <w:lang w:val="sq-AL"/>
        </w:rPr>
        <w:t>1,000,000 lekë/turne.</w:t>
      </w:r>
    </w:p>
    <w:p w:rsidR="009B2402" w:rsidRPr="00CC61D7" w:rsidRDefault="009B2402" w:rsidP="009B2402">
      <w:pPr>
        <w:pStyle w:val="Paragrafi"/>
        <w:rPr>
          <w:lang w:val="sq-AL"/>
        </w:rPr>
      </w:pPr>
      <w:r w:rsidRPr="00CC61D7">
        <w:rPr>
          <w:lang w:val="sq-AL"/>
        </w:rPr>
        <w:t>Turneu kombëtar është llogaritur me një vlerë të përafërt, duke pasur si bazë organizimin e turneut të volejbollit</w:t>
      </w:r>
      <w:r w:rsidR="00432496">
        <w:rPr>
          <w:lang w:val="sq-AL"/>
        </w:rPr>
        <w:t>,</w:t>
      </w:r>
      <w:r w:rsidRPr="00CC61D7">
        <w:rPr>
          <w:lang w:val="sq-AL"/>
        </w:rPr>
        <w:t xml:space="preserve"> i cili ka një vlerë prej 4,100,000 lekësh</w:t>
      </w:r>
      <w:r w:rsidR="003B2224">
        <w:rPr>
          <w:lang w:val="sq-AL"/>
        </w:rPr>
        <w:t xml:space="preserve"> </w:t>
      </w:r>
      <w:r w:rsidRPr="00CC61D7">
        <w:rPr>
          <w:lang w:val="sq-AL"/>
        </w:rPr>
        <w:t>(për M/F), e cila duhet planifikuar të realizohet me kontribut të MKS-së në bashkëpunim me Federatën dhe klubet sportive. Gjithsej</w:t>
      </w:r>
      <w:r w:rsidR="00432496">
        <w:rPr>
          <w:lang w:val="sq-AL"/>
        </w:rPr>
        <w:t>,</w:t>
      </w:r>
      <w:r w:rsidRPr="00CC61D7">
        <w:rPr>
          <w:lang w:val="sq-AL"/>
        </w:rPr>
        <w:t xml:space="preserve"> janë planifikuar 2 turne kombëtarë, një në vitin 2017 dhe një në vitin 2020. </w:t>
      </w:r>
    </w:p>
    <w:p w:rsidR="009B2402" w:rsidRPr="00CC61D7" w:rsidRDefault="009B2402" w:rsidP="009B2402">
      <w:pPr>
        <w:pStyle w:val="Paragrafi"/>
        <w:rPr>
          <w:lang w:val="sq-AL"/>
        </w:rPr>
      </w:pPr>
      <w:r w:rsidRPr="00CC61D7">
        <w:rPr>
          <w:lang w:val="sq-AL"/>
        </w:rPr>
        <w:t>Akt</w:t>
      </w:r>
      <w:r w:rsidR="005E343A">
        <w:rPr>
          <w:lang w:val="sq-AL"/>
        </w:rPr>
        <w:t>iviteti</w:t>
      </w:r>
    </w:p>
    <w:p w:rsidR="009B2402" w:rsidRPr="00CC61D7" w:rsidRDefault="00B560A2" w:rsidP="009B2402">
      <w:pPr>
        <w:pStyle w:val="Paragrafi"/>
        <w:rPr>
          <w:lang w:val="sq-AL"/>
        </w:rPr>
      </w:pPr>
      <w:r>
        <w:rPr>
          <w:lang w:val="sq-AL"/>
        </w:rPr>
        <w:t>3.5.5</w:t>
      </w:r>
      <w:r w:rsidR="009B2402" w:rsidRPr="00CC61D7">
        <w:rPr>
          <w:lang w:val="sq-AL"/>
        </w:rPr>
        <w:t xml:space="preserve"> Organizimi i lojërave paraolimpike për të rinjtë me aftësi të kufizuara.</w:t>
      </w:r>
    </w:p>
    <w:p w:rsidR="009B2402" w:rsidRPr="00CC61D7" w:rsidRDefault="005E343A" w:rsidP="009B2402">
      <w:pPr>
        <w:pStyle w:val="Paragrafi"/>
        <w:rPr>
          <w:lang w:val="sq-AL"/>
        </w:rPr>
      </w:pPr>
      <w:r>
        <w:rPr>
          <w:lang w:val="sq-AL"/>
        </w:rPr>
        <w:t>Indikatori</w:t>
      </w:r>
      <w:r w:rsidR="00432496">
        <w:rPr>
          <w:lang w:val="sq-AL"/>
        </w:rPr>
        <w:t>:</w:t>
      </w:r>
      <w:r w:rsidR="009B2402" w:rsidRPr="00CC61D7">
        <w:rPr>
          <w:lang w:val="sq-AL"/>
        </w:rPr>
        <w:t xml:space="preserve"> </w:t>
      </w:r>
    </w:p>
    <w:p w:rsidR="009B2402" w:rsidRPr="00CC61D7" w:rsidRDefault="00432496" w:rsidP="009B2402">
      <w:pPr>
        <w:pStyle w:val="Paragrafi"/>
        <w:rPr>
          <w:lang w:val="sq-AL"/>
        </w:rPr>
      </w:pPr>
      <w:r>
        <w:rPr>
          <w:lang w:val="sq-AL"/>
        </w:rPr>
        <w:t xml:space="preserve">- </w:t>
      </w:r>
      <w:r w:rsidR="009B2402" w:rsidRPr="00CC61D7">
        <w:rPr>
          <w:lang w:val="sq-AL"/>
        </w:rPr>
        <w:t>Organizimi i lojërave paraolimpike shqiptare, çdo katër vjet, me pjesëmarrjen 80% të grup-moshës 15-29 vjeç; viti i aplikimit 2017.</w:t>
      </w:r>
    </w:p>
    <w:p w:rsidR="009B2402" w:rsidRPr="00CC61D7" w:rsidRDefault="009B2402" w:rsidP="009B2402">
      <w:pPr>
        <w:pStyle w:val="Paragrafi"/>
        <w:rPr>
          <w:lang w:val="sq-AL"/>
        </w:rPr>
      </w:pPr>
      <w:r w:rsidRPr="00CC61D7">
        <w:rPr>
          <w:lang w:val="sq-AL"/>
        </w:rPr>
        <w:t xml:space="preserve">Buxheti: </w:t>
      </w:r>
    </w:p>
    <w:p w:rsidR="009B2402" w:rsidRPr="00CC61D7" w:rsidRDefault="00ED239C" w:rsidP="009B2402">
      <w:pPr>
        <w:pStyle w:val="Paragrafi"/>
        <w:rPr>
          <w:lang w:val="sq-AL"/>
        </w:rPr>
      </w:pPr>
      <w:r>
        <w:rPr>
          <w:lang w:val="sq-AL"/>
        </w:rPr>
        <w:t xml:space="preserve">- </w:t>
      </w:r>
      <w:r w:rsidR="009B2402" w:rsidRPr="00CC61D7">
        <w:rPr>
          <w:lang w:val="sq-AL"/>
        </w:rPr>
        <w:t xml:space="preserve">Buxheti i shtetit: </w:t>
      </w:r>
      <w:r w:rsidR="00496FC6">
        <w:rPr>
          <w:lang w:val="sq-AL"/>
        </w:rPr>
        <w:t>-</w:t>
      </w:r>
    </w:p>
    <w:p w:rsidR="009B2402" w:rsidRPr="00CC61D7" w:rsidRDefault="00432496" w:rsidP="009B2402">
      <w:pPr>
        <w:pStyle w:val="Paragrafi"/>
        <w:rPr>
          <w:lang w:val="sq-AL"/>
        </w:rPr>
      </w:pPr>
      <w:r>
        <w:rPr>
          <w:lang w:val="sq-AL"/>
        </w:rPr>
        <w:t xml:space="preserve">- </w:t>
      </w:r>
      <w:r w:rsidR="009B2402" w:rsidRPr="00CC61D7">
        <w:rPr>
          <w:lang w:val="sq-AL"/>
        </w:rPr>
        <w:t>Fonde të pambuluara:</w:t>
      </w:r>
      <w:r w:rsidR="005E343A">
        <w:rPr>
          <w:lang w:val="sq-AL"/>
        </w:rPr>
        <w:t xml:space="preserve"> </w:t>
      </w:r>
      <w:r w:rsidR="00360BF4">
        <w:rPr>
          <w:lang w:val="sq-AL"/>
        </w:rPr>
        <w:t>12,000,000 lekë</w:t>
      </w:r>
      <w:r w:rsidR="009B2402" w:rsidRPr="00CC61D7">
        <w:rPr>
          <w:lang w:val="sq-AL"/>
        </w:rPr>
        <w:t xml:space="preserve"> për periudhën (2017).</w:t>
      </w:r>
    </w:p>
    <w:p w:rsidR="009B2402" w:rsidRPr="00CC61D7" w:rsidRDefault="009B2402" w:rsidP="009B2402">
      <w:pPr>
        <w:pStyle w:val="Paragrafi"/>
        <w:rPr>
          <w:lang w:val="sq-AL"/>
        </w:rPr>
      </w:pPr>
      <w:r w:rsidRPr="00CC61D7">
        <w:rPr>
          <w:lang w:val="sq-AL"/>
        </w:rPr>
        <w:t>Për organizimin e lojërave paraolimpike shqiptare është marrë si bazë kostoja e organizimit të lojërave paraolimpike për këtë target, organizuar dhe financuar nga British Council Albania në 2012, e cila arrinte vlerën 100,000 USD, me një kurs këmbimi 120 lekë/USD. Ky aktivitet është menduar të realizohet në vitin 2017, me fond të donatorëv</w:t>
      </w:r>
      <w:r w:rsidR="00252719">
        <w:rPr>
          <w:lang w:val="sq-AL"/>
        </w:rPr>
        <w:t>e, pra hyn te</w:t>
      </w:r>
      <w:r w:rsidRPr="00CC61D7">
        <w:rPr>
          <w:lang w:val="sq-AL"/>
        </w:rPr>
        <w:t xml:space="preserve"> fonde të pambuluara. </w:t>
      </w:r>
    </w:p>
    <w:p w:rsidR="009B2402" w:rsidRPr="00CC61D7" w:rsidRDefault="009B2402" w:rsidP="009B2402">
      <w:pPr>
        <w:pStyle w:val="Paragrafi"/>
        <w:rPr>
          <w:lang w:val="sq-AL"/>
        </w:rPr>
      </w:pPr>
      <w:r w:rsidRPr="00CC61D7">
        <w:rPr>
          <w:lang w:val="sq-AL"/>
        </w:rPr>
        <w:t>Objektivi specifik 3.6. Programe social-shëndetësore për të rinjtë që vuajnë dënimin në institucionet e edukimit të veprave penale (sistemin e burgimit dhe paraburgimit)</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3.6.1 Aftësimi i të rinjve që vuajnë dënimin në institucionet rehabilitimit mbi çështjet shëndetësore dhe sjelljet e shëndetshme.</w:t>
      </w:r>
    </w:p>
    <w:p w:rsidR="009B2402" w:rsidRPr="00CC61D7" w:rsidRDefault="005E343A" w:rsidP="009B2402">
      <w:pPr>
        <w:pStyle w:val="Paragrafi"/>
        <w:rPr>
          <w:lang w:val="sq-AL"/>
        </w:rPr>
      </w:pPr>
      <w:r>
        <w:rPr>
          <w:lang w:val="sq-AL"/>
        </w:rPr>
        <w:t>Indikatori</w:t>
      </w:r>
      <w:r w:rsidR="00536D82">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Hartimi i kurrikulës/</w:t>
      </w:r>
      <w:r w:rsidR="00536D82">
        <w:rPr>
          <w:lang w:val="sq-AL"/>
        </w:rPr>
        <w:t xml:space="preserve">i </w:t>
      </w:r>
      <w:r w:rsidRPr="00CC61D7">
        <w:rPr>
          <w:lang w:val="sq-AL"/>
        </w:rPr>
        <w:t>manualit të trajnimit mbi sjelljet e shëndetshme në institucionet e riedukimit.</w:t>
      </w:r>
      <w:r w:rsidR="00B64A18">
        <w:rPr>
          <w:lang w:val="sq-AL"/>
        </w:rPr>
        <w:t xml:space="preserve"> </w:t>
      </w:r>
    </w:p>
    <w:p w:rsidR="009B2402" w:rsidRPr="00CC61D7" w:rsidRDefault="009B2402" w:rsidP="009B2402">
      <w:pPr>
        <w:pStyle w:val="Paragrafi"/>
        <w:rPr>
          <w:lang w:val="sq-AL"/>
        </w:rPr>
      </w:pPr>
      <w:r w:rsidRPr="00CC61D7">
        <w:rPr>
          <w:lang w:val="sq-AL"/>
        </w:rPr>
        <w:t>Kostoja për hartimin e kurrikulës së manualit të trajnimit mbi sjelljet shëndetësore është llogaritur në vlerën 2,176,000 lekë. Gjithashtu</w:t>
      </w:r>
      <w:r w:rsidR="00735DA0">
        <w:rPr>
          <w:lang w:val="sq-AL"/>
        </w:rPr>
        <w:t>,</w:t>
      </w:r>
      <w:r w:rsidRPr="00CC61D7">
        <w:rPr>
          <w:lang w:val="sq-AL"/>
        </w:rPr>
        <w:t xml:space="preserve"> janë parashikuar kosto zbatimi dhe monitorimi pas vitit 2017 në vlerën </w:t>
      </w:r>
      <w:r w:rsidR="0033591F" w:rsidRPr="00CC61D7">
        <w:rPr>
          <w:lang w:val="sq-AL"/>
        </w:rPr>
        <w:t>lump sum</w:t>
      </w:r>
      <w:r w:rsidR="00993A22" w:rsidRPr="00CC61D7">
        <w:rPr>
          <w:lang w:val="sq-AL"/>
        </w:rPr>
        <w:t xml:space="preserve"> </w:t>
      </w:r>
      <w:r w:rsidRPr="00CC61D7">
        <w:rPr>
          <w:lang w:val="sq-AL"/>
        </w:rPr>
        <w:t>500,000 lekë për vit.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Fond</w:t>
      </w:r>
      <w:r w:rsidR="00360BF4">
        <w:rPr>
          <w:lang w:val="sq-AL"/>
        </w:rPr>
        <w:t>e të pambuluara: 4,176,000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5E343A"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3.6.2 Mbështetja e grupeve të edukatorëve të shëndetit në sistemin e burgjeve.</w:t>
      </w:r>
    </w:p>
    <w:p w:rsidR="009B2402" w:rsidRPr="00CC61D7" w:rsidRDefault="005E343A" w:rsidP="009B2402">
      <w:pPr>
        <w:pStyle w:val="Paragrafi"/>
        <w:rPr>
          <w:lang w:val="sq-AL"/>
        </w:rPr>
      </w:pPr>
      <w:r>
        <w:rPr>
          <w:lang w:val="sq-AL"/>
        </w:rPr>
        <w:t>Indikatori</w:t>
      </w:r>
      <w:r w:rsidR="0082464B">
        <w:rPr>
          <w:lang w:val="sq-AL"/>
        </w:rPr>
        <w:t>:</w:t>
      </w:r>
      <w:r w:rsidR="009B2402" w:rsidRPr="00CC61D7">
        <w:rPr>
          <w:lang w:val="sq-AL"/>
        </w:rPr>
        <w:t xml:space="preserve"> </w:t>
      </w:r>
    </w:p>
    <w:p w:rsidR="009B2402" w:rsidRPr="00CC61D7" w:rsidRDefault="0082464B" w:rsidP="009B2402">
      <w:pPr>
        <w:pStyle w:val="Paragrafi"/>
        <w:rPr>
          <w:lang w:val="sq-AL"/>
        </w:rPr>
      </w:pPr>
      <w:r>
        <w:rPr>
          <w:lang w:val="sq-AL"/>
        </w:rPr>
        <w:t xml:space="preserve">- </w:t>
      </w:r>
      <w:r w:rsidR="009B2402" w:rsidRPr="00CC61D7">
        <w:rPr>
          <w:lang w:val="sq-AL"/>
        </w:rPr>
        <w:t>Krijimi i grupeve të edukatorëve bashkëmoshatarë në çdo institucion të edukimit të veprave penale.</w:t>
      </w:r>
    </w:p>
    <w:p w:rsidR="009B2402" w:rsidRPr="00CC61D7" w:rsidRDefault="009B2402" w:rsidP="009B2402">
      <w:pPr>
        <w:pStyle w:val="Paragrafi"/>
        <w:rPr>
          <w:lang w:val="sq-AL"/>
        </w:rPr>
      </w:pPr>
      <w:r w:rsidRPr="00CC61D7">
        <w:rPr>
          <w:lang w:val="sq-AL"/>
        </w:rPr>
        <w:t>Për realizimin e këtij aktiviteti është kostuar paga mesatare, prej 70000 lekësh, e një punonjësi në shërbimet e burgjeve, i cili do të mbështetë dhe monitorojë këto grupe për një periudhë kohe 4</w:t>
      </w:r>
      <w:r w:rsidR="00993A22">
        <w:rPr>
          <w:lang w:val="sq-AL"/>
        </w:rPr>
        <w:t xml:space="preserve"> </w:t>
      </w:r>
      <w:r w:rsidRPr="00CC61D7">
        <w:rPr>
          <w:lang w:val="sq-AL"/>
        </w:rPr>
        <w:t>muaj në vit.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Buxhe</w:t>
      </w:r>
      <w:r w:rsidR="00360BF4">
        <w:rPr>
          <w:lang w:val="sq-AL"/>
        </w:rPr>
        <w:t>ti i shtetit: 40, 320, 000 lekë</w:t>
      </w:r>
      <w:r w:rsidRPr="00CC61D7">
        <w:rPr>
          <w:lang w:val="sq-AL"/>
        </w:rPr>
        <w:t xml:space="preserve"> për periudhën 2015</w:t>
      </w:r>
      <w:r w:rsidR="00621B93">
        <w:rPr>
          <w:lang w:val="sq-AL"/>
        </w:rPr>
        <w:t xml:space="preserve"> </w:t>
      </w:r>
      <w:r w:rsidRPr="00CC61D7">
        <w:rPr>
          <w:lang w:val="sq-AL"/>
        </w:rPr>
        <w:t>-</w:t>
      </w:r>
      <w:r w:rsidR="00621B93">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lastRenderedPageBreak/>
        <w:t>3.6.3 Organizimi i trajnimeve për</w:t>
      </w:r>
      <w:r w:rsidR="00993A22">
        <w:rPr>
          <w:lang w:val="sq-AL"/>
        </w:rPr>
        <w:t xml:space="preserve"> </w:t>
      </w:r>
      <w:r w:rsidRPr="00CC61D7">
        <w:rPr>
          <w:lang w:val="sq-AL"/>
        </w:rPr>
        <w:t>aftësimin për jetën në sistemin e burgjeve.</w:t>
      </w:r>
    </w:p>
    <w:p w:rsidR="009B2402" w:rsidRPr="00CC61D7" w:rsidRDefault="005E343A" w:rsidP="009B2402">
      <w:pPr>
        <w:pStyle w:val="Paragrafi"/>
        <w:rPr>
          <w:lang w:val="sq-AL"/>
        </w:rPr>
      </w:pPr>
      <w:r>
        <w:rPr>
          <w:lang w:val="sq-AL"/>
        </w:rPr>
        <w:t>Indikatorët</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Organizimi i trajnimeve pë</w:t>
      </w:r>
      <w:r w:rsidR="00993A22">
        <w:rPr>
          <w:lang w:val="sq-AL"/>
        </w:rPr>
        <w:t xml:space="preserve">r </w:t>
      </w:r>
      <w:r w:rsidRPr="00CC61D7">
        <w:rPr>
          <w:lang w:val="sq-AL"/>
        </w:rPr>
        <w:t xml:space="preserve">aftësimin për jetën në të gjithë sistemin e burgjeve.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100% e të rinjve 15-29 vjeç kanë ndjekur trajnimet për</w:t>
      </w:r>
      <w:r w:rsidR="00993A22">
        <w:rPr>
          <w:lang w:val="sq-AL"/>
        </w:rPr>
        <w:t xml:space="preserve"> </w:t>
      </w:r>
      <w:r w:rsidRPr="00CC61D7">
        <w:rPr>
          <w:lang w:val="sq-AL"/>
        </w:rPr>
        <w:t>aftësimin për jetën.</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Buxheti i shtetit:</w:t>
      </w:r>
      <w:r w:rsidR="00993A22">
        <w:rPr>
          <w:lang w:val="sq-AL"/>
        </w:rPr>
        <w:t xml:space="preserve"> </w:t>
      </w:r>
      <w:r w:rsidR="00360BF4">
        <w:rPr>
          <w:lang w:val="sq-AL"/>
        </w:rPr>
        <w:t>40,320,000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Fonde</w:t>
      </w:r>
      <w:r w:rsidR="00360BF4">
        <w:rPr>
          <w:lang w:val="sq-AL"/>
        </w:rPr>
        <w:t xml:space="preserve"> të pambuluara: 35,280,000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kostove përfshin kontributin e MD-së, nëpërmjet pagës mesatare prej 70000 lekë</w:t>
      </w:r>
      <w:r w:rsidR="003B2224">
        <w:rPr>
          <w:lang w:val="sq-AL"/>
        </w:rPr>
        <w:t>sh</w:t>
      </w:r>
      <w:r w:rsidRPr="00CC61D7">
        <w:rPr>
          <w:lang w:val="sq-AL"/>
        </w:rPr>
        <w:t xml:space="preserve"> për një punonjës të punësuar në burgje, për një </w:t>
      </w:r>
      <w:r w:rsidR="00993A22" w:rsidRPr="00CC61D7">
        <w:rPr>
          <w:lang w:val="sq-AL"/>
        </w:rPr>
        <w:t>periudhë</w:t>
      </w:r>
      <w:r w:rsidRPr="00CC61D7">
        <w:rPr>
          <w:lang w:val="sq-AL"/>
        </w:rPr>
        <w:t xml:space="preserve"> 4 muaj kohë pune në vit. Kostoja e trajnimeve për çdo burg, në vit, është 245,000 lekë.</w:t>
      </w:r>
      <w:r w:rsidR="00993A22">
        <w:rPr>
          <w:lang w:val="sq-AL"/>
        </w:rPr>
        <w:t xml:space="preserve"> </w:t>
      </w:r>
      <w:r w:rsidRPr="00CC61D7">
        <w:rPr>
          <w:lang w:val="sq-AL"/>
        </w:rPr>
        <w:t>Janë përllogaritur kostot për 24 burgje.</w:t>
      </w:r>
    </w:p>
    <w:p w:rsidR="009B2402" w:rsidRPr="00CC61D7" w:rsidRDefault="005E343A"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3.6.4 Krijimi i një plani mbështetës për përkujdesjen sociale për të rinjtë që dalin nga institucionet e rehabilitimit.</w:t>
      </w:r>
    </w:p>
    <w:p w:rsidR="009B2402" w:rsidRPr="00CC61D7" w:rsidRDefault="005E343A" w:rsidP="009B2402">
      <w:pPr>
        <w:pStyle w:val="Paragrafi"/>
        <w:rPr>
          <w:lang w:val="sq-AL"/>
        </w:rPr>
      </w:pPr>
      <w:r>
        <w:rPr>
          <w:lang w:val="sq-AL"/>
        </w:rPr>
        <w:t>Indikatorët</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 xml:space="preserve">Hartimi i planit mbështetës dhe </w:t>
      </w:r>
      <w:r w:rsidR="007B6056">
        <w:rPr>
          <w:lang w:val="sq-AL"/>
        </w:rPr>
        <w:t xml:space="preserve">i </w:t>
      </w:r>
      <w:r w:rsidRPr="00CC61D7">
        <w:rPr>
          <w:lang w:val="sq-AL"/>
        </w:rPr>
        <w:t>sistemit të referimit për të rinjtë që dalin nga institucionet e edukimit të veprave penale;</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Zbatimi i planit mbështetës, duke filluar nga viti 2016.</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Fonde të pambuluara:</w:t>
      </w:r>
      <w:r w:rsidR="00B64A18">
        <w:rPr>
          <w:lang w:val="sq-AL"/>
        </w:rPr>
        <w:t xml:space="preserve"> </w:t>
      </w:r>
      <w:r w:rsidR="00360BF4">
        <w:rPr>
          <w:lang w:val="sq-AL"/>
        </w:rPr>
        <w:t>5,600,000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Për realizimin e këtij produkti janë përllogaritur kostot për 3 konsulentë, për 10 ditë, në vlerën 20,000 lekë/ditë. Kostoja e zbatimit është përllogaritur </w:t>
      </w:r>
      <w:r w:rsidR="0033591F" w:rsidRPr="00CC61D7">
        <w:rPr>
          <w:lang w:val="sq-AL"/>
        </w:rPr>
        <w:t>lump sum</w:t>
      </w:r>
      <w:r w:rsidR="00DF6666" w:rsidRPr="00CC61D7">
        <w:rPr>
          <w:lang w:val="sq-AL"/>
        </w:rPr>
        <w:t xml:space="preserve"> </w:t>
      </w:r>
      <w:r w:rsidRPr="00CC61D7">
        <w:rPr>
          <w:lang w:val="sq-AL"/>
        </w:rPr>
        <w:t>në vlerën 1,000,000 lekë në vit.</w:t>
      </w:r>
    </w:p>
    <w:p w:rsidR="009B2402" w:rsidRPr="00CC61D7" w:rsidRDefault="009B2402" w:rsidP="009B2402">
      <w:pPr>
        <w:pStyle w:val="Paragrafi"/>
        <w:rPr>
          <w:lang w:val="sq-AL"/>
        </w:rPr>
      </w:pPr>
      <w:r w:rsidRPr="00CC61D7">
        <w:rPr>
          <w:lang w:val="sq-AL"/>
        </w:rPr>
        <w:t>Objektivi specifik 3.7. Aktivitete sensibilizuese në mbrojtje të mjedisit</w:t>
      </w:r>
    </w:p>
    <w:p w:rsidR="009B2402" w:rsidRPr="00CC61D7" w:rsidRDefault="005E343A" w:rsidP="009B2402">
      <w:pPr>
        <w:pStyle w:val="Paragrafi"/>
        <w:rPr>
          <w:lang w:val="sq-AL"/>
        </w:rPr>
      </w:pPr>
      <w:r>
        <w:rPr>
          <w:lang w:val="sq-AL"/>
        </w:rPr>
        <w:t>Aktivitete</w:t>
      </w:r>
      <w:r w:rsidR="009B2402" w:rsidRPr="00CC61D7">
        <w:rPr>
          <w:lang w:val="sq-AL"/>
        </w:rPr>
        <w:t xml:space="preserve"> </w:t>
      </w:r>
    </w:p>
    <w:p w:rsidR="009B2402" w:rsidRPr="00CC61D7" w:rsidRDefault="009B2402" w:rsidP="009B2402">
      <w:pPr>
        <w:pStyle w:val="Paragrafi"/>
        <w:rPr>
          <w:lang w:val="sq-AL"/>
        </w:rPr>
      </w:pPr>
      <w:r w:rsidRPr="00CC61D7">
        <w:rPr>
          <w:lang w:val="sq-AL"/>
        </w:rPr>
        <w:t>3.7.1 Mbështetje të OJF-ve rinore që punojnë në fushën e mjedisit, përmes bashkëpunimit ndërinstitucional (ministritë e linjës), agjencive të mjedisit dhe donatorëve të ndryshëm.</w:t>
      </w:r>
    </w:p>
    <w:p w:rsidR="009B2402" w:rsidRPr="00CC61D7" w:rsidRDefault="005E343A" w:rsidP="009B2402">
      <w:pPr>
        <w:pStyle w:val="Paragrafi"/>
        <w:rPr>
          <w:lang w:val="sq-AL"/>
        </w:rPr>
      </w:pPr>
      <w:r>
        <w:rPr>
          <w:lang w:val="sq-AL"/>
        </w:rPr>
        <w:t>Indikatori</w:t>
      </w:r>
      <w:r w:rsidR="00891094">
        <w:rPr>
          <w:lang w:val="sq-AL"/>
        </w:rPr>
        <w:t>:</w:t>
      </w:r>
    </w:p>
    <w:p w:rsidR="009B2402" w:rsidRPr="00CC61D7" w:rsidRDefault="00891094" w:rsidP="009B2402">
      <w:pPr>
        <w:pStyle w:val="Paragrafi"/>
        <w:rPr>
          <w:lang w:val="sq-AL"/>
        </w:rPr>
      </w:pPr>
      <w:r>
        <w:rPr>
          <w:lang w:val="sq-AL"/>
        </w:rPr>
        <w:t xml:space="preserve">- </w:t>
      </w:r>
      <w:r w:rsidR="009B2402" w:rsidRPr="00CC61D7">
        <w:rPr>
          <w:lang w:val="sq-AL"/>
        </w:rPr>
        <w:t>Organizimi i dy programeve trajnimi rajonal në vit me pjesëmarrjen e 50 personave</w:t>
      </w:r>
      <w:r w:rsidR="00DF6666">
        <w:rPr>
          <w:lang w:val="sq-AL"/>
        </w:rPr>
        <w:t xml:space="preserve"> </w:t>
      </w:r>
      <w:r w:rsidR="009B2402" w:rsidRPr="00CC61D7">
        <w:rPr>
          <w:lang w:val="sq-AL"/>
        </w:rPr>
        <w:t>për takim.</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Fonde të pambuluara:</w:t>
      </w:r>
      <w:r w:rsidR="005E343A">
        <w:rPr>
          <w:lang w:val="sq-AL"/>
        </w:rPr>
        <w:t xml:space="preserve"> </w:t>
      </w:r>
      <w:r w:rsidR="00360BF4">
        <w:rPr>
          <w:lang w:val="sq-AL"/>
        </w:rPr>
        <w:t>2,940,000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për organizimin e një trajnimi është është 245,000 lekë, e cila është e përafërt (shiko aneksin 1, tabel</w:t>
      </w:r>
      <w:r w:rsidR="0033591F">
        <w:rPr>
          <w:lang w:val="sq-AL"/>
        </w:rPr>
        <w:t>ën</w:t>
      </w:r>
      <w:r w:rsidRPr="00CC61D7">
        <w:rPr>
          <w:lang w:val="sq-AL"/>
        </w:rPr>
        <w:t xml:space="preserve"> 7), e cila përfshin</w:t>
      </w:r>
      <w:r w:rsidR="00891094">
        <w:rPr>
          <w:lang w:val="sq-AL"/>
        </w:rPr>
        <w:t>:</w:t>
      </w:r>
      <w:r w:rsidRPr="00CC61D7">
        <w:rPr>
          <w:lang w:val="sq-AL"/>
        </w:rPr>
        <w:t xml:space="preserve"> kosto qiraje, honorar për trajnuesit, shpenzime administrative të tjera, fletëpalosje, broshura e të tjera.</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3.7.2 Nxitja e pjesëmarrjes aktive të të rinjve në hartimin dhe monitorimin e politikave mjedisore në nivel lokal dhe kombëtar.</w:t>
      </w:r>
    </w:p>
    <w:p w:rsidR="009B2402" w:rsidRPr="00CC61D7" w:rsidRDefault="009153A2" w:rsidP="009B2402">
      <w:pPr>
        <w:pStyle w:val="Paragrafi"/>
        <w:rPr>
          <w:lang w:val="sq-AL"/>
        </w:rPr>
      </w:pPr>
      <w:r>
        <w:rPr>
          <w:lang w:val="sq-AL"/>
        </w:rPr>
        <w:t>Indikatori</w:t>
      </w:r>
      <w:r w:rsidR="00B37752">
        <w:rPr>
          <w:lang w:val="sq-AL"/>
        </w:rPr>
        <w:t>:</w:t>
      </w:r>
      <w:r w:rsidR="009B2402" w:rsidRPr="00CC61D7">
        <w:rPr>
          <w:lang w:val="sq-AL"/>
        </w:rPr>
        <w:t xml:space="preserve"> </w:t>
      </w:r>
    </w:p>
    <w:p w:rsidR="009B2402" w:rsidRPr="00CC61D7" w:rsidRDefault="00B37752" w:rsidP="009B2402">
      <w:pPr>
        <w:pStyle w:val="Paragrafi"/>
        <w:rPr>
          <w:lang w:val="sq-AL"/>
        </w:rPr>
      </w:pPr>
      <w:r>
        <w:rPr>
          <w:lang w:val="sq-AL"/>
        </w:rPr>
        <w:t xml:space="preserve">- </w:t>
      </w:r>
      <w:r w:rsidR="009B2402" w:rsidRPr="00CC61D7">
        <w:rPr>
          <w:lang w:val="sq-AL"/>
        </w:rPr>
        <w:t xml:space="preserve">Numri i të rinjve pjesëmarrës në hartimin dhe </w:t>
      </w:r>
      <w:r w:rsidR="00CD36B0">
        <w:rPr>
          <w:lang w:val="sq-AL"/>
        </w:rPr>
        <w:t xml:space="preserve">në </w:t>
      </w:r>
      <w:r w:rsidR="009B2402" w:rsidRPr="00CC61D7">
        <w:rPr>
          <w:lang w:val="sq-AL"/>
        </w:rPr>
        <w:t xml:space="preserve">monitorimin e politikave mjedisore në nivel qendror dhe lokal.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Fonde të pambuluara: 3,360,00</w:t>
      </w:r>
      <w:r w:rsidR="00360BF4">
        <w:rPr>
          <w:lang w:val="sq-AL"/>
        </w:rPr>
        <w:t>0 lekë</w:t>
      </w:r>
      <w:r w:rsidRPr="00CC61D7">
        <w:rPr>
          <w:lang w:val="sq-AL"/>
        </w:rPr>
        <w:t xml:space="preserve"> për periudhën 2015</w:t>
      </w:r>
      <w:r w:rsidR="00066844">
        <w:rPr>
          <w:lang w:val="sq-AL"/>
        </w:rPr>
        <w:t xml:space="preserve"> </w:t>
      </w:r>
      <w:r w:rsidRPr="00CC61D7">
        <w:rPr>
          <w:lang w:val="sq-AL"/>
        </w:rPr>
        <w:t>-</w:t>
      </w:r>
      <w:r w:rsidR="00066844">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kostos për këtë produkt përfshin shpenzime për realizimin e 10 tavolinave të rrumbullakëta me mesatarisht 20-25 të rinj. Kostoja është e përafërt me kosto të së njëjtës natyrë aktiviteti (aneksi 1, tabela 6).</w:t>
      </w:r>
    </w:p>
    <w:p w:rsidR="009B2402" w:rsidRPr="00CC61D7" w:rsidRDefault="009153A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3.7.3 Fuqizimi i fushatës </w:t>
      </w:r>
      <w:r w:rsidR="00360BAF">
        <w:rPr>
          <w:lang w:val="sq-AL"/>
        </w:rPr>
        <w:t>“</w:t>
      </w:r>
      <w:r w:rsidRPr="00CC61D7">
        <w:rPr>
          <w:lang w:val="sq-AL"/>
        </w:rPr>
        <w:t>Unë ricikloj</w:t>
      </w:r>
      <w:r w:rsidR="00360BAF">
        <w:rPr>
          <w:lang w:val="sq-AL"/>
        </w:rPr>
        <w:t>”</w:t>
      </w:r>
      <w:r w:rsidRPr="00CC61D7">
        <w:rPr>
          <w:lang w:val="sq-AL"/>
        </w:rPr>
        <w:t xml:space="preserve"> përmes vendosjes së koshave për mbledhjen dhe riciklimin e mbeturinave.</w:t>
      </w:r>
    </w:p>
    <w:p w:rsidR="009B2402" w:rsidRPr="00CC61D7" w:rsidRDefault="009B2402" w:rsidP="009B2402">
      <w:pPr>
        <w:pStyle w:val="Paragrafi"/>
        <w:rPr>
          <w:lang w:val="sq-AL"/>
        </w:rPr>
      </w:pPr>
      <w:r w:rsidRPr="00CC61D7">
        <w:rPr>
          <w:lang w:val="sq-AL"/>
        </w:rPr>
        <w:t xml:space="preserve">Indikatorët: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100% e institucioneve arsimore të pajisura me koshat për mbledhjen dhe riciklimin e mbeturinave;</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Numri i koshave të shpërndarë në institucionet arsimore.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Fonde të pambuluara:</w:t>
      </w:r>
      <w:r w:rsidR="009153A2">
        <w:rPr>
          <w:lang w:val="sq-AL"/>
        </w:rPr>
        <w:t xml:space="preserve"> </w:t>
      </w:r>
      <w:r w:rsidRPr="00CC61D7">
        <w:rPr>
          <w:lang w:val="sq-AL"/>
        </w:rPr>
        <w:t>18,000,000 lekë për periudhën 2015</w:t>
      </w:r>
      <w:r w:rsidR="00066844">
        <w:rPr>
          <w:lang w:val="sq-AL"/>
        </w:rPr>
        <w:t xml:space="preserve"> </w:t>
      </w:r>
      <w:r w:rsidRPr="00CC61D7">
        <w:rPr>
          <w:lang w:val="sq-AL"/>
        </w:rPr>
        <w:t>-</w:t>
      </w:r>
      <w:r w:rsidR="00066844">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lastRenderedPageBreak/>
        <w:t>Përllogaritja e kostove për këto dy produkte është realizuar duke marrë në konsideratë numrin total të institucioneve të arsimit të mesëm të lartë (384), nga i cili janë parashikuar mesatarisht 250 shkolla në vit. Kostoja për tre kosha është 12,000 lekë. Është parashikuar ndërrimi i tyre për shkak konsumi.</w:t>
      </w:r>
    </w:p>
    <w:p w:rsidR="009B2402" w:rsidRPr="00CC61D7" w:rsidRDefault="00B860D8"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3.7.4 Fushata të vazhdueshme ndërgjegjësimi dhe sensibilizuese, të organizuara nga OJF-të apo grupime rinore, në mbrojtje të mjedisit dhe reduktimit të ndotjes së ajrit.</w:t>
      </w:r>
    </w:p>
    <w:p w:rsidR="009B2402" w:rsidRPr="00CC61D7" w:rsidRDefault="001F4EF2" w:rsidP="009B2402">
      <w:pPr>
        <w:pStyle w:val="Paragrafi"/>
        <w:rPr>
          <w:lang w:val="sq-AL"/>
        </w:rPr>
      </w:pPr>
      <w:r>
        <w:rPr>
          <w:lang w:val="sq-AL"/>
        </w:rPr>
        <w:t>Indikatori</w:t>
      </w:r>
      <w:r w:rsidR="00B37752">
        <w:rPr>
          <w:lang w:val="sq-AL"/>
        </w:rPr>
        <w:t>:</w:t>
      </w:r>
      <w:r w:rsidR="009B2402" w:rsidRPr="00CC61D7">
        <w:rPr>
          <w:lang w:val="sq-AL"/>
        </w:rPr>
        <w:t xml:space="preserve"> </w:t>
      </w:r>
    </w:p>
    <w:p w:rsidR="009B2402" w:rsidRPr="00CC61D7" w:rsidRDefault="00B37752" w:rsidP="009B2402">
      <w:pPr>
        <w:pStyle w:val="Paragrafi"/>
        <w:rPr>
          <w:lang w:val="sq-AL"/>
        </w:rPr>
      </w:pPr>
      <w:r>
        <w:rPr>
          <w:lang w:val="sq-AL"/>
        </w:rPr>
        <w:t xml:space="preserve">- </w:t>
      </w:r>
      <w:r w:rsidR="009B2402" w:rsidRPr="00CC61D7">
        <w:rPr>
          <w:lang w:val="sq-AL"/>
        </w:rPr>
        <w:t>Fushata kombëtare (çdo vit) me rastin e Ditës Ndërkombëtare të Tokës/</w:t>
      </w:r>
      <w:r w:rsidR="00930FD8">
        <w:rPr>
          <w:lang w:val="sq-AL"/>
        </w:rPr>
        <w:t xml:space="preserve">të </w:t>
      </w:r>
      <w:r w:rsidR="009B2402" w:rsidRPr="00CC61D7">
        <w:rPr>
          <w:lang w:val="sq-AL"/>
        </w:rPr>
        <w:t>Mbrojtjes së Mjedisit.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 xml:space="preserve">Buxheti i shtetit: </w:t>
      </w:r>
      <w:r w:rsidR="00496FC6"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Pr="00CC61D7">
        <w:rPr>
          <w:lang w:val="sq-AL"/>
        </w:rPr>
        <w:t>18,900,000 lekë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realizimin e këtij aktiviteti janë përllogaritur në shpenzime:</w:t>
      </w:r>
    </w:p>
    <w:p w:rsidR="009B2402" w:rsidRPr="00CC61D7" w:rsidRDefault="00D6749B" w:rsidP="009B2402">
      <w:pPr>
        <w:pStyle w:val="Paragrafi"/>
        <w:rPr>
          <w:lang w:val="sq-AL"/>
        </w:rPr>
      </w:pPr>
      <w:r>
        <w:rPr>
          <w:lang w:val="sq-AL"/>
        </w:rPr>
        <w:t xml:space="preserve">i) </w:t>
      </w:r>
      <w:r w:rsidR="009B2402" w:rsidRPr="00CC61D7">
        <w:rPr>
          <w:lang w:val="sq-AL"/>
        </w:rPr>
        <w:t>Spoti, 1 x 500 000 lekë;</w:t>
      </w:r>
    </w:p>
    <w:p w:rsidR="009B2402" w:rsidRPr="00CC61D7" w:rsidRDefault="00D6749B" w:rsidP="009B2402">
      <w:pPr>
        <w:pStyle w:val="Paragrafi"/>
        <w:rPr>
          <w:lang w:val="sq-AL"/>
        </w:rPr>
      </w:pPr>
      <w:r>
        <w:rPr>
          <w:lang w:val="sq-AL"/>
        </w:rPr>
        <w:t xml:space="preserve">ii) </w:t>
      </w:r>
      <w:r w:rsidR="009B2402" w:rsidRPr="00CC61D7">
        <w:rPr>
          <w:lang w:val="sq-AL"/>
        </w:rPr>
        <w:t>Fushata mediatike në TV, 1 muaj x 2 500 000 lekë/muaj;</w:t>
      </w:r>
    </w:p>
    <w:p w:rsidR="009B2402" w:rsidRPr="00CC61D7" w:rsidRDefault="00D6749B" w:rsidP="009B2402">
      <w:pPr>
        <w:pStyle w:val="Paragrafi"/>
        <w:rPr>
          <w:lang w:val="sq-AL"/>
        </w:rPr>
      </w:pPr>
      <w:r>
        <w:rPr>
          <w:lang w:val="sq-AL"/>
        </w:rPr>
        <w:t xml:space="preserve">iii) </w:t>
      </w:r>
      <w:r w:rsidR="009B2402" w:rsidRPr="00CC61D7">
        <w:rPr>
          <w:lang w:val="sq-AL"/>
        </w:rPr>
        <w:t>Banera,</w:t>
      </w:r>
      <w:r w:rsidR="00A3549B">
        <w:rPr>
          <w:lang w:val="sq-AL"/>
        </w:rPr>
        <w:t xml:space="preserve"> </w:t>
      </w:r>
      <w:r w:rsidR="009B2402" w:rsidRPr="00CC61D7">
        <w:rPr>
          <w:lang w:val="sq-AL"/>
        </w:rPr>
        <w:t>postera, fletëpalosje</w:t>
      </w:r>
      <w:r w:rsidR="00A3549B">
        <w:rPr>
          <w:lang w:val="sq-AL"/>
        </w:rPr>
        <w:t xml:space="preserve"> </w:t>
      </w:r>
      <w:r w:rsidR="009B2402" w:rsidRPr="00CC61D7">
        <w:rPr>
          <w:lang w:val="sq-AL"/>
        </w:rPr>
        <w:t>e të tjera,</w:t>
      </w:r>
      <w:r w:rsidR="00B64A18">
        <w:rPr>
          <w:lang w:val="sq-AL"/>
        </w:rPr>
        <w:t xml:space="preserve"> </w:t>
      </w:r>
      <w:r w:rsidR="0033591F" w:rsidRPr="00CC61D7">
        <w:rPr>
          <w:lang w:val="sq-AL"/>
        </w:rPr>
        <w:t>lump sum</w:t>
      </w:r>
      <w:r w:rsidR="00EF5D37" w:rsidRPr="00CC61D7">
        <w:rPr>
          <w:lang w:val="sq-AL"/>
        </w:rPr>
        <w:t xml:space="preserve"> </w:t>
      </w:r>
      <w:r w:rsidR="009B2402" w:rsidRPr="00CC61D7">
        <w:rPr>
          <w:lang w:val="sq-AL"/>
        </w:rPr>
        <w:t xml:space="preserve">150 000 lekë. </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3.7.5 Fushata pastrimi, pyllëzimi apo riciklimi me qëllim rritjen e sensibilititetit të të rinjve dhe komunitetit mbi mbrojtjen e mjedisit.</w:t>
      </w:r>
    </w:p>
    <w:p w:rsidR="009B2402" w:rsidRPr="00CC61D7" w:rsidRDefault="00A3549B" w:rsidP="009B2402">
      <w:pPr>
        <w:pStyle w:val="Paragrafi"/>
        <w:rPr>
          <w:lang w:val="sq-AL"/>
        </w:rPr>
      </w:pPr>
      <w:r>
        <w:rPr>
          <w:lang w:val="sq-AL"/>
        </w:rPr>
        <w:t>Indikatorët</w:t>
      </w:r>
      <w:r w:rsidR="00B6615A">
        <w:rPr>
          <w:lang w:val="sq-AL"/>
        </w:rPr>
        <w:t>:</w:t>
      </w:r>
    </w:p>
    <w:p w:rsidR="009B2402" w:rsidRPr="00CC61D7" w:rsidRDefault="00B6615A" w:rsidP="009B2402">
      <w:pPr>
        <w:pStyle w:val="Paragrafi"/>
        <w:rPr>
          <w:lang w:val="sq-AL"/>
        </w:rPr>
      </w:pPr>
      <w:r>
        <w:rPr>
          <w:lang w:val="sq-AL"/>
        </w:rPr>
        <w:t xml:space="preserve">- </w:t>
      </w:r>
      <w:r w:rsidR="009B2402" w:rsidRPr="00CC61D7">
        <w:rPr>
          <w:lang w:val="sq-AL"/>
        </w:rPr>
        <w:t>Organizimi i fushatave vjetore rajonale;</w:t>
      </w:r>
    </w:p>
    <w:p w:rsidR="009B2402" w:rsidRPr="00CC61D7" w:rsidRDefault="00B6615A" w:rsidP="009B2402">
      <w:pPr>
        <w:pStyle w:val="Paragrafi"/>
        <w:rPr>
          <w:lang w:val="sq-AL"/>
        </w:rPr>
      </w:pPr>
      <w:r>
        <w:rPr>
          <w:lang w:val="sq-AL"/>
        </w:rPr>
        <w:t xml:space="preserve">- </w:t>
      </w:r>
      <w:r w:rsidR="009B2402" w:rsidRPr="00CC61D7">
        <w:rPr>
          <w:lang w:val="sq-AL"/>
        </w:rPr>
        <w:t>Numri i pemëve të mbjella dhe sasia e plehrave të grumbulluara/ricikluara.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A3549B">
        <w:rPr>
          <w:lang w:val="sq-AL"/>
        </w:rPr>
        <w:t xml:space="preserve"> </w:t>
      </w:r>
      <w:r w:rsidR="00A3549B"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00360BF4">
        <w:rPr>
          <w:lang w:val="sq-AL"/>
        </w:rPr>
        <w:t>3,600,000 lekë</w:t>
      </w:r>
      <w:r w:rsidRPr="00CC61D7">
        <w:rPr>
          <w:lang w:val="sq-AL"/>
        </w:rPr>
        <w:t xml:space="preserve">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fushatës vjetore rajonale është përllogaritur në vlerën e përafërt</w:t>
      </w:r>
      <w:r w:rsidR="00B64A18">
        <w:rPr>
          <w:lang w:val="sq-AL"/>
        </w:rPr>
        <w:t xml:space="preserve"> </w:t>
      </w:r>
      <w:r w:rsidRPr="00CC61D7">
        <w:rPr>
          <w:lang w:val="sq-AL"/>
        </w:rPr>
        <w:t>300,000 lekë, e cila përfshin</w:t>
      </w:r>
      <w:r w:rsidR="004D1F55">
        <w:rPr>
          <w:lang w:val="sq-AL"/>
        </w:rPr>
        <w:t>:</w:t>
      </w:r>
      <w:r w:rsidRPr="00CC61D7">
        <w:rPr>
          <w:lang w:val="sq-AL"/>
        </w:rPr>
        <w:t xml:space="preserve"> postera, fletëpalosje dhe shpenzime të ndryshme administrative. </w:t>
      </w:r>
    </w:p>
    <w:p w:rsidR="009B2402" w:rsidRPr="00CC61D7" w:rsidRDefault="009B2402" w:rsidP="009B2402">
      <w:pPr>
        <w:pStyle w:val="Paragrafi"/>
        <w:rPr>
          <w:lang w:val="sq-AL"/>
        </w:rPr>
      </w:pPr>
      <w:r w:rsidRPr="00CC61D7">
        <w:rPr>
          <w:lang w:val="sq-AL"/>
        </w:rPr>
        <w:t xml:space="preserve">Në përllogaritjen e kostos është marrë parasysh kostoja e 2000 fidanëve x 300 lekë/fidanë + 50 000 lekë kosto e shpenzimeve të materialeve të tjera ndihmëse, për mbjelljen e tyre dhe për pastrimin e plehrave. </w:t>
      </w:r>
    </w:p>
    <w:p w:rsidR="009B2402" w:rsidRPr="00CC61D7" w:rsidRDefault="009B2402" w:rsidP="009B2402">
      <w:pPr>
        <w:pStyle w:val="Paragrafi"/>
        <w:rPr>
          <w:lang w:val="sq-AL"/>
        </w:rPr>
      </w:pPr>
      <w:r w:rsidRPr="00CC61D7">
        <w:rPr>
          <w:lang w:val="sq-AL"/>
        </w:rPr>
        <w:t xml:space="preserve">Aktiviteti </w:t>
      </w:r>
    </w:p>
    <w:p w:rsidR="009B2402" w:rsidRPr="00CC61D7" w:rsidRDefault="00EE298F" w:rsidP="009B2402">
      <w:pPr>
        <w:pStyle w:val="Paragrafi"/>
        <w:rPr>
          <w:lang w:val="sq-AL"/>
        </w:rPr>
      </w:pPr>
      <w:r>
        <w:rPr>
          <w:lang w:val="sq-AL"/>
        </w:rPr>
        <w:t xml:space="preserve">3.7.6 </w:t>
      </w:r>
      <w:r w:rsidR="009B2402" w:rsidRPr="00CC61D7">
        <w:rPr>
          <w:lang w:val="sq-AL"/>
        </w:rPr>
        <w:t xml:space="preserve">Organizimi </w:t>
      </w:r>
      <w:r w:rsidR="0033591F">
        <w:rPr>
          <w:lang w:val="sq-AL"/>
        </w:rPr>
        <w:t xml:space="preserve">i </w:t>
      </w:r>
      <w:r w:rsidR="009B2402" w:rsidRPr="00CC61D7">
        <w:rPr>
          <w:lang w:val="sq-AL"/>
        </w:rPr>
        <w:t>veprimtarive të ndryshme rinore në zonat turistike, me qëllim promovimin dhe mbrojtjen e tyre.</w:t>
      </w:r>
    </w:p>
    <w:p w:rsidR="009B2402" w:rsidRPr="00CC61D7" w:rsidRDefault="009B2402" w:rsidP="009B2402">
      <w:pPr>
        <w:pStyle w:val="Paragrafi"/>
        <w:rPr>
          <w:lang w:val="sq-AL"/>
        </w:rPr>
      </w:pPr>
      <w:r w:rsidRPr="00CC61D7">
        <w:rPr>
          <w:lang w:val="sq-AL"/>
        </w:rPr>
        <w:t>Indikatori</w:t>
      </w:r>
      <w:r w:rsidR="008214DB">
        <w:rPr>
          <w:lang w:val="sq-AL"/>
        </w:rPr>
        <w:t>:</w:t>
      </w:r>
      <w:r w:rsidRPr="00CC61D7">
        <w:rPr>
          <w:lang w:val="sq-AL"/>
        </w:rPr>
        <w:t xml:space="preserve"> </w:t>
      </w:r>
    </w:p>
    <w:p w:rsidR="009B2402" w:rsidRPr="00CC61D7" w:rsidRDefault="008214DB" w:rsidP="009B2402">
      <w:pPr>
        <w:pStyle w:val="Paragrafi"/>
        <w:rPr>
          <w:lang w:val="sq-AL"/>
        </w:rPr>
      </w:pPr>
      <w:r>
        <w:rPr>
          <w:lang w:val="sq-AL"/>
        </w:rPr>
        <w:t xml:space="preserve">- </w:t>
      </w:r>
      <w:r w:rsidR="009B2402" w:rsidRPr="00CC61D7">
        <w:rPr>
          <w:lang w:val="sq-AL"/>
        </w:rPr>
        <w:t>Numri aktiviteteve dhe zonat turistike ku organizohen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 1,800,000 lekë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kostos është bazuar në organizimin e dy aktiviteteve të tilla çdo vit në zona të ndryshme. Kostoja e përafërt për aktivitet: 300,000 lekë, kosto për pastrim dhe kosto promovimi.</w:t>
      </w:r>
    </w:p>
    <w:p w:rsidR="009B2402" w:rsidRPr="00CC61D7" w:rsidRDefault="00B560A2" w:rsidP="009B2402">
      <w:pPr>
        <w:pStyle w:val="Paragrafi"/>
        <w:rPr>
          <w:lang w:val="sq-AL"/>
        </w:rPr>
      </w:pPr>
      <w:r>
        <w:rPr>
          <w:lang w:val="sq-AL"/>
        </w:rPr>
        <w:t>Objektivi specifik 3.8</w:t>
      </w:r>
      <w:r w:rsidR="009B2402" w:rsidRPr="00CC61D7">
        <w:rPr>
          <w:lang w:val="sq-AL"/>
        </w:rPr>
        <w:t xml:space="preserve"> Programe/iniciativa</w:t>
      </w:r>
      <w:r w:rsidR="00EF5D37">
        <w:rPr>
          <w:lang w:val="sq-AL"/>
        </w:rPr>
        <w:t xml:space="preserve"> </w:t>
      </w:r>
      <w:r w:rsidR="009B2402" w:rsidRPr="00CC61D7">
        <w:rPr>
          <w:lang w:val="sq-AL"/>
        </w:rPr>
        <w:t>rinore që ndikojnë në uljen e ndotjes mjedisore</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3.8.1</w:t>
      </w:r>
      <w:r w:rsidR="00B64A18">
        <w:rPr>
          <w:lang w:val="sq-AL"/>
        </w:rPr>
        <w:t xml:space="preserve"> </w:t>
      </w:r>
      <w:r w:rsidRPr="00CC61D7">
        <w:rPr>
          <w:lang w:val="sq-AL"/>
        </w:rPr>
        <w:t>Mbështetja e iniciativave/bizneseve inovative rinore që reduktojnë ndotjen mjedisore dhe nxisin procesin e riciklimit.</w:t>
      </w:r>
    </w:p>
    <w:p w:rsidR="009B2402" w:rsidRPr="00CC61D7" w:rsidRDefault="00A3549B" w:rsidP="009B2402">
      <w:pPr>
        <w:pStyle w:val="Paragrafi"/>
        <w:rPr>
          <w:lang w:val="sq-AL"/>
        </w:rPr>
      </w:pPr>
      <w:r>
        <w:rPr>
          <w:lang w:val="sq-AL"/>
        </w:rPr>
        <w:t>Indikatori</w:t>
      </w:r>
      <w:r w:rsidR="008214DB">
        <w:rPr>
          <w:lang w:val="sq-AL"/>
        </w:rPr>
        <w:t>:</w:t>
      </w:r>
      <w:r w:rsidR="009B2402" w:rsidRPr="00CC61D7">
        <w:rPr>
          <w:lang w:val="sq-AL"/>
        </w:rPr>
        <w:t xml:space="preserve"> </w:t>
      </w:r>
    </w:p>
    <w:p w:rsidR="009B2402" w:rsidRPr="00CC61D7" w:rsidRDefault="008214DB" w:rsidP="009B2402">
      <w:pPr>
        <w:pStyle w:val="Paragrafi"/>
        <w:rPr>
          <w:lang w:val="sq-AL"/>
        </w:rPr>
      </w:pPr>
      <w:r>
        <w:rPr>
          <w:lang w:val="sq-AL"/>
        </w:rPr>
        <w:t xml:space="preserve">- </w:t>
      </w:r>
      <w:r w:rsidR="009B2402" w:rsidRPr="00CC61D7">
        <w:rPr>
          <w:lang w:val="sq-AL"/>
        </w:rPr>
        <w:t>Numri i bizneseve rinore mjedisore të mbështetura.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EF5D37">
        <w:rPr>
          <w:lang w:val="sq-AL"/>
        </w:rPr>
        <w:t xml:space="preserve"> </w:t>
      </w:r>
      <w:r w:rsidR="00360BF4">
        <w:rPr>
          <w:lang w:val="sq-AL"/>
        </w:rPr>
        <w:t>4,800,000 lekë</w:t>
      </w:r>
      <w:r w:rsidRPr="00CC61D7">
        <w:rPr>
          <w:lang w:val="sq-AL"/>
        </w:rPr>
        <w:t xml:space="preserve"> për periudhën 2015</w:t>
      </w:r>
      <w:r w:rsidR="00EF5D37">
        <w:rPr>
          <w:lang w:val="sq-AL"/>
        </w:rPr>
        <w:t xml:space="preserve"> </w:t>
      </w:r>
      <w:r w:rsidRPr="00CC61D7">
        <w:rPr>
          <w:lang w:val="sq-AL"/>
        </w:rPr>
        <w:t>-</w:t>
      </w:r>
      <w:r w:rsidR="00EF5D3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EF5D37">
        <w:rPr>
          <w:lang w:val="sq-AL"/>
        </w:rPr>
        <w:t xml:space="preserve"> </w:t>
      </w:r>
      <w:r w:rsidRPr="00CC61D7">
        <w:rPr>
          <w:lang w:val="sq-AL"/>
        </w:rPr>
        <w:t>Përllogaritja është realizuar në bazë të mbështetjes, minimalisht të 2 bizneseve në vit;</w:t>
      </w:r>
      <w:r w:rsidR="004E2BCC">
        <w:rPr>
          <w:lang w:val="sq-AL"/>
        </w:rPr>
        <w:t xml:space="preserve"> </w:t>
      </w:r>
      <w:r w:rsidRPr="00CC61D7">
        <w:rPr>
          <w:lang w:val="sq-AL"/>
        </w:rPr>
        <w:t xml:space="preserve">është marrë për eksperiencë kostoja e një </w:t>
      </w:r>
      <w:r w:rsidRPr="007D2F3B">
        <w:rPr>
          <w:i/>
          <w:lang w:val="sq-AL"/>
        </w:rPr>
        <w:t>start</w:t>
      </w:r>
      <w:r w:rsidR="000365B2" w:rsidRPr="007D2F3B">
        <w:rPr>
          <w:i/>
          <w:lang w:val="sq-AL"/>
        </w:rPr>
        <w:t>-</w:t>
      </w:r>
      <w:r w:rsidRPr="007D2F3B">
        <w:rPr>
          <w:i/>
          <w:lang w:val="sq-AL"/>
        </w:rPr>
        <w:t>up</w:t>
      </w:r>
      <w:r w:rsidRPr="00CC61D7">
        <w:rPr>
          <w:lang w:val="sq-AL"/>
        </w:rPr>
        <w:t xml:space="preserve"> biznes</w:t>
      </w:r>
      <w:r w:rsidR="00B17396">
        <w:rPr>
          <w:lang w:val="sq-AL"/>
        </w:rPr>
        <w:t>,</w:t>
      </w:r>
      <w:r w:rsidRPr="00CC61D7">
        <w:rPr>
          <w:lang w:val="sq-AL"/>
        </w:rPr>
        <w:t xml:space="preserve"> sipas</w:t>
      </w:r>
      <w:r w:rsidR="00B64A18">
        <w:rPr>
          <w:lang w:val="sq-AL"/>
        </w:rPr>
        <w:t xml:space="preserve"> </w:t>
      </w:r>
      <w:r w:rsidRPr="00CC61D7">
        <w:rPr>
          <w:lang w:val="sq-AL"/>
        </w:rPr>
        <w:t>ANBS (2x400 000 lekë për biznes).</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3.8.2 Organizimi Panairit të Ideve të Gjelbërta,</w:t>
      </w:r>
      <w:r w:rsidR="00536B0B">
        <w:rPr>
          <w:lang w:val="sq-AL"/>
        </w:rPr>
        <w:t xml:space="preserve"> </w:t>
      </w:r>
      <w:r w:rsidRPr="00CC61D7">
        <w:rPr>
          <w:lang w:val="sq-AL"/>
        </w:rPr>
        <w:t>ku të rinjtë të shpalosin idetë dhe mendësitë e reja për mbrojtjen e mjedisit dhe mirëmenaxhimin e burimeve mjedisore.</w:t>
      </w:r>
    </w:p>
    <w:p w:rsidR="009B2402" w:rsidRPr="00CC61D7" w:rsidRDefault="00A3549B" w:rsidP="009B2402">
      <w:pPr>
        <w:pStyle w:val="Paragrafi"/>
        <w:rPr>
          <w:lang w:val="sq-AL"/>
        </w:rPr>
      </w:pPr>
      <w:r>
        <w:rPr>
          <w:lang w:val="sq-AL"/>
        </w:rPr>
        <w:t>Indikatori</w:t>
      </w:r>
      <w:r w:rsidR="004E2BCC">
        <w:rPr>
          <w:lang w:val="sq-AL"/>
        </w:rPr>
        <w:t>:</w:t>
      </w:r>
      <w:r w:rsidR="009B2402" w:rsidRPr="00CC61D7">
        <w:rPr>
          <w:lang w:val="sq-AL"/>
        </w:rPr>
        <w:t xml:space="preserve"> </w:t>
      </w:r>
    </w:p>
    <w:p w:rsidR="009B2402" w:rsidRPr="00CC61D7" w:rsidRDefault="004E2BCC" w:rsidP="009B2402">
      <w:pPr>
        <w:pStyle w:val="Paragrafi"/>
        <w:rPr>
          <w:lang w:val="sq-AL"/>
        </w:rPr>
      </w:pPr>
      <w:r>
        <w:rPr>
          <w:lang w:val="sq-AL"/>
        </w:rPr>
        <w:t xml:space="preserve">- </w:t>
      </w:r>
      <w:r w:rsidR="009B2402" w:rsidRPr="00CC61D7">
        <w:rPr>
          <w:lang w:val="sq-AL"/>
        </w:rPr>
        <w:t>Organizimi i një panairi vjetor kombëtar.</w:t>
      </w:r>
    </w:p>
    <w:p w:rsidR="009B2402" w:rsidRPr="00CC61D7" w:rsidRDefault="009B2402" w:rsidP="009B2402">
      <w:pPr>
        <w:pStyle w:val="Paragrafi"/>
        <w:rPr>
          <w:lang w:val="sq-AL"/>
        </w:rPr>
      </w:pPr>
      <w:r w:rsidRPr="00CC61D7">
        <w:rPr>
          <w:lang w:val="sq-AL"/>
        </w:rPr>
        <w:lastRenderedPageBreak/>
        <w:t xml:space="preserve">Buxheti: </w:t>
      </w:r>
    </w:p>
    <w:p w:rsidR="009B2402" w:rsidRPr="00CC61D7" w:rsidRDefault="009B2402" w:rsidP="009B2402">
      <w:pPr>
        <w:pStyle w:val="Paragrafi"/>
        <w:rPr>
          <w:lang w:val="sq-AL"/>
        </w:rPr>
      </w:pPr>
      <w:r w:rsidRPr="00CC61D7">
        <w:rPr>
          <w:lang w:val="sq-AL"/>
        </w:rPr>
        <w:t>- 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D76B4B">
        <w:rPr>
          <w:lang w:val="sq-AL"/>
        </w:rPr>
        <w:t xml:space="preserve"> </w:t>
      </w:r>
      <w:r w:rsidRPr="00CC61D7">
        <w:rPr>
          <w:lang w:val="sq-AL"/>
        </w:rPr>
        <w:t>11,100,</w:t>
      </w:r>
      <w:r w:rsidR="00360BF4">
        <w:rPr>
          <w:lang w:val="sq-AL"/>
        </w:rPr>
        <w:t>000 lekë</w:t>
      </w:r>
      <w:r w:rsidRPr="00CC61D7">
        <w:rPr>
          <w:lang w:val="sq-AL"/>
        </w:rPr>
        <w:t xml:space="preserve">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koston e përllogaritjes për këtë produkt është përdorur modeli i organizimit të një panairi nga Agjencia e Nxitjes së Biznesit Social, e cila është mesatarisht 1 835 000 lekë/panair (aneksi 1, tabela 11). Kjo kosto</w:t>
      </w:r>
      <w:r w:rsidR="00B64A18">
        <w:rPr>
          <w:lang w:val="sq-AL"/>
        </w:rPr>
        <w:t xml:space="preserve"> </w:t>
      </w:r>
      <w:r w:rsidRPr="00CC61D7">
        <w:rPr>
          <w:lang w:val="sq-AL"/>
        </w:rPr>
        <w:t>është e pambuluar dhe nuk parashikohet në PBA.</w:t>
      </w:r>
    </w:p>
    <w:p w:rsidR="009B2402" w:rsidRPr="00CC61D7" w:rsidRDefault="009B2402" w:rsidP="009B2402">
      <w:pPr>
        <w:pStyle w:val="Paragrafi"/>
        <w:rPr>
          <w:lang w:val="sq-AL"/>
        </w:rPr>
      </w:pPr>
      <w:bookmarkStart w:id="4" w:name="_Toc413234829"/>
      <w:r w:rsidRPr="00CC61D7">
        <w:rPr>
          <w:lang w:val="sq-AL"/>
        </w:rPr>
        <w:t>VIII. OBJEKTIVI STRATEGJIK 4</w:t>
      </w:r>
      <w:r w:rsidR="00C15A41">
        <w:rPr>
          <w:lang w:val="sq-AL"/>
        </w:rPr>
        <w:t>.</w:t>
      </w:r>
      <w:r w:rsidRPr="00CC61D7">
        <w:rPr>
          <w:lang w:val="sq-AL"/>
        </w:rPr>
        <w:t xml:space="preserve"> EDU</w:t>
      </w:r>
      <w:r w:rsidR="005A5C86">
        <w:rPr>
          <w:lang w:val="sq-AL"/>
        </w:rPr>
        <w:t>-</w:t>
      </w:r>
      <w:r w:rsidRPr="00CC61D7">
        <w:rPr>
          <w:lang w:val="sq-AL"/>
        </w:rPr>
        <w:t>KIMI I TË RINJVE</w:t>
      </w:r>
      <w:bookmarkEnd w:id="4"/>
    </w:p>
    <w:p w:rsidR="009B2402" w:rsidRPr="00CC61D7" w:rsidRDefault="009B2402" w:rsidP="009B2402">
      <w:pPr>
        <w:pStyle w:val="Paragrafi"/>
        <w:rPr>
          <w:lang w:val="sq-AL"/>
        </w:rPr>
      </w:pPr>
      <w:r w:rsidRPr="00CC61D7">
        <w:rPr>
          <w:lang w:val="sq-AL"/>
        </w:rPr>
        <w:t>Investimi më i mirë që një shoqëri mund të bëjë për të a</w:t>
      </w:r>
      <w:r w:rsidR="00252719">
        <w:rPr>
          <w:lang w:val="sq-AL"/>
        </w:rPr>
        <w:t>rdhmen e saj është investimi te</w:t>
      </w:r>
      <w:r w:rsidRPr="00CC61D7">
        <w:rPr>
          <w:lang w:val="sq-AL"/>
        </w:rPr>
        <w:t xml:space="preserve"> brezi i ri. Ky ka qenë dhe postulati i formulimit të aktiviteteve kryesore në objektivin strategjik për edukimin e të rinjve. </w:t>
      </w:r>
    </w:p>
    <w:p w:rsidR="009B2402" w:rsidRPr="005A5C86" w:rsidRDefault="009B2402" w:rsidP="009B2402">
      <w:pPr>
        <w:pStyle w:val="Paragrafi"/>
        <w:rPr>
          <w:spacing w:val="-4"/>
          <w:lang w:val="sq-AL"/>
        </w:rPr>
      </w:pPr>
      <w:r w:rsidRPr="00CC61D7">
        <w:rPr>
          <w:lang w:val="sq-AL"/>
        </w:rPr>
        <w:t>Pikësëpari, është menduar përmirësimi i kurrikulave të lidhura me aftësimin për jetën, të cilat janë element kryesor në edukimin e brezit të ri, dhe zvogëlimi i përfshirjes në sjellje antisociale.</w:t>
      </w:r>
      <w:r w:rsidR="00B64A18">
        <w:rPr>
          <w:lang w:val="sq-AL"/>
        </w:rPr>
        <w:t xml:space="preserve"> </w:t>
      </w:r>
      <w:r w:rsidRPr="00CC61D7">
        <w:rPr>
          <w:lang w:val="sq-AL"/>
        </w:rPr>
        <w:t xml:space="preserve">Në të njëjtën kohë në këtë plan parashikohen një sërë masash që lidhen me përmirësimin dhe forcimin e zinxhirit të sistemit arsimor, duke filluar që nga ulja e numrit të nxënësve për klasë, përmirësimi i bazës teknike/laboratorike në shkolla, edukimi në </w:t>
      </w:r>
      <w:r w:rsidRPr="005A5C86">
        <w:rPr>
          <w:spacing w:val="-4"/>
          <w:lang w:val="sq-AL"/>
        </w:rPr>
        <w:t>vazhdim dhe i akredituar i mësuesve dhe deri te krijimi</w:t>
      </w:r>
      <w:r w:rsidR="00872E09" w:rsidRPr="005A5C86">
        <w:rPr>
          <w:spacing w:val="-4"/>
          <w:lang w:val="sq-AL"/>
        </w:rPr>
        <w:t xml:space="preserve"> i</w:t>
      </w:r>
      <w:r w:rsidRPr="005A5C86">
        <w:rPr>
          <w:spacing w:val="-4"/>
          <w:lang w:val="sq-AL"/>
        </w:rPr>
        <w:t xml:space="preserve"> agjencive të pavarura me ekspertë të jashtëm për monitorimin dhe vlerësimin e sistemit arsimor dhe të procesit mësimor në veçanti. Një tjetër element me vlerë në këtë plan është dhe fuqizimi i qendrave të ekselencës dhe njësive kërkimore-shkencore. Krahas fondit përkatës të akorduar nga qeveria për fondin e ekselencës, do të organizohen aktivitete të ndryshme promovuese, të cilat do të bëjnë të mundur fuqizimin e këtij fondi dhe punësimin e të rinjve që janë pjesë e sistemit të ekselencës. </w:t>
      </w:r>
    </w:p>
    <w:p w:rsidR="009B2402" w:rsidRPr="005A5C86" w:rsidRDefault="009B2402" w:rsidP="009B2402">
      <w:pPr>
        <w:pStyle w:val="Paragrafi"/>
        <w:rPr>
          <w:spacing w:val="-4"/>
          <w:lang w:val="sq-AL"/>
        </w:rPr>
      </w:pPr>
      <w:r w:rsidRPr="005A5C86">
        <w:rPr>
          <w:spacing w:val="-4"/>
          <w:lang w:val="sq-AL"/>
        </w:rPr>
        <w:t>Një tjetër aktivitet që ka për qëllim forcimin e edukimit të të rinjve është dhe krijimi i marrëveshjeve të përbashkëta me universitete të ndryshme të EU dhe më tej, me qëllim rritjen</w:t>
      </w:r>
      <w:r w:rsidR="00B64A18" w:rsidRPr="005A5C86">
        <w:rPr>
          <w:spacing w:val="-4"/>
          <w:lang w:val="sq-AL"/>
        </w:rPr>
        <w:t xml:space="preserve"> </w:t>
      </w:r>
      <w:r w:rsidRPr="005A5C86">
        <w:rPr>
          <w:spacing w:val="-4"/>
          <w:lang w:val="sq-AL"/>
        </w:rPr>
        <w:t xml:space="preserve">e shkëmbimit akademik dhe krijimin e rrjetit të </w:t>
      </w:r>
      <w:r w:rsidR="00360BAF" w:rsidRPr="005A5C86">
        <w:rPr>
          <w:spacing w:val="-4"/>
          <w:lang w:val="sq-AL"/>
        </w:rPr>
        <w:t>“</w:t>
      </w:r>
      <w:r w:rsidRPr="005A5C86">
        <w:rPr>
          <w:spacing w:val="-4"/>
          <w:lang w:val="sq-AL"/>
        </w:rPr>
        <w:t>mentorimit</w:t>
      </w:r>
      <w:r w:rsidR="00360BAF" w:rsidRPr="005A5C86">
        <w:rPr>
          <w:spacing w:val="-4"/>
          <w:lang w:val="sq-AL"/>
        </w:rPr>
        <w:t>”</w:t>
      </w:r>
      <w:r w:rsidRPr="005A5C86">
        <w:rPr>
          <w:spacing w:val="-4"/>
          <w:lang w:val="sq-AL"/>
        </w:rPr>
        <w:t xml:space="preserve"> mes akademikëve dhe studentëve të përfshirë në aktivitete shkencore dhe akademike. </w:t>
      </w:r>
    </w:p>
    <w:p w:rsidR="009B2402" w:rsidRPr="005A5C86" w:rsidRDefault="009B2402" w:rsidP="009B2402">
      <w:pPr>
        <w:pStyle w:val="Paragrafi"/>
        <w:rPr>
          <w:spacing w:val="-4"/>
          <w:lang w:val="sq-AL"/>
        </w:rPr>
      </w:pPr>
      <w:r w:rsidRPr="005A5C86">
        <w:rPr>
          <w:spacing w:val="-4"/>
          <w:lang w:val="sq-AL"/>
        </w:rPr>
        <w:t>Objektivi strategjik 4 është i ndarë në 6 objektiva specifikë dhe 17 aktivitete</w:t>
      </w:r>
      <w:r w:rsidR="000365B2" w:rsidRPr="005A5C86">
        <w:rPr>
          <w:spacing w:val="-4"/>
          <w:lang w:val="sq-AL"/>
        </w:rPr>
        <w:t xml:space="preserve"> </w:t>
      </w:r>
      <w:r w:rsidRPr="005A5C86">
        <w:rPr>
          <w:spacing w:val="-4"/>
          <w:lang w:val="sq-AL"/>
        </w:rPr>
        <w:t>mbështetëse, të cil</w:t>
      </w:r>
      <w:r w:rsidR="00C1055E" w:rsidRPr="005A5C86">
        <w:rPr>
          <w:spacing w:val="-4"/>
          <w:lang w:val="sq-AL"/>
        </w:rPr>
        <w:t>ë</w:t>
      </w:r>
      <w:r w:rsidRPr="005A5C86">
        <w:rPr>
          <w:spacing w:val="-4"/>
          <w:lang w:val="sq-AL"/>
        </w:rPr>
        <w:t>t korrespondojnë me rreth 23 indikatorë. Kostoja totale e aktiviteteve të parashikuara në këtë objektiv është 6.166.247 lekë, nga të cilat 91% mbulohen nga buxheti i shtetit dhe 9% janë kosto të pambuluara, që mund të sigurohen nga bashkëpunimi me donatorët apo grupet e interesit.</w:t>
      </w:r>
    </w:p>
    <w:p w:rsidR="009B2402" w:rsidRPr="005A5C86" w:rsidRDefault="009B2402" w:rsidP="009B2402">
      <w:pPr>
        <w:pStyle w:val="Paragrafi"/>
        <w:rPr>
          <w:spacing w:val="-4"/>
          <w:lang w:val="sq-AL"/>
        </w:rPr>
      </w:pPr>
      <w:r w:rsidRPr="005A5C86">
        <w:rPr>
          <w:spacing w:val="-4"/>
          <w:lang w:val="sq-AL"/>
        </w:rPr>
        <w:t>Totali</w:t>
      </w:r>
      <w:r w:rsidR="0033591F" w:rsidRPr="005A5C86">
        <w:rPr>
          <w:spacing w:val="-4"/>
          <w:lang w:val="sq-AL"/>
        </w:rPr>
        <w:t xml:space="preserve"> i</w:t>
      </w:r>
      <w:r w:rsidRPr="005A5C86">
        <w:rPr>
          <w:spacing w:val="-4"/>
          <w:lang w:val="sq-AL"/>
        </w:rPr>
        <w:t xml:space="preserve"> buxhetit: </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Buxheti i shtetit:</w:t>
      </w:r>
      <w:r w:rsidR="000365B2" w:rsidRPr="005A5C86">
        <w:rPr>
          <w:spacing w:val="-4"/>
          <w:lang w:val="sq-AL"/>
        </w:rPr>
        <w:t xml:space="preserve"> </w:t>
      </w:r>
      <w:r w:rsidR="009B2402" w:rsidRPr="005A5C86">
        <w:rPr>
          <w:spacing w:val="-4"/>
          <w:lang w:val="sq-AL"/>
        </w:rPr>
        <w:t>5,715,872,000 lekë</w:t>
      </w:r>
      <w:r w:rsidR="00B64A18" w:rsidRPr="005A5C86">
        <w:rPr>
          <w:spacing w:val="-4"/>
          <w:lang w:val="sq-AL"/>
        </w:rPr>
        <w:t xml:space="preserve"> </w:t>
      </w:r>
      <w:r w:rsidR="00360BF4" w:rsidRPr="005A5C86">
        <w:rPr>
          <w:spacing w:val="-4"/>
          <w:lang w:val="sq-AL"/>
        </w:rPr>
        <w:t>(83.5%)</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Kosto të pambuluara:</w:t>
      </w:r>
      <w:r w:rsidR="000365B2" w:rsidRPr="005A5C86">
        <w:rPr>
          <w:spacing w:val="-4"/>
          <w:lang w:val="sq-AL"/>
        </w:rPr>
        <w:t xml:space="preserve"> </w:t>
      </w:r>
      <w:r w:rsidR="009B2402" w:rsidRPr="005A5C86">
        <w:rPr>
          <w:spacing w:val="-4"/>
          <w:lang w:val="sq-AL"/>
        </w:rPr>
        <w:t>1,129,200,000</w:t>
      </w:r>
      <w:r w:rsidR="000365B2" w:rsidRPr="005A5C86">
        <w:rPr>
          <w:spacing w:val="-4"/>
          <w:lang w:val="sq-AL"/>
        </w:rPr>
        <w:t xml:space="preserve"> </w:t>
      </w:r>
      <w:r w:rsidR="00360BF4" w:rsidRPr="005A5C86">
        <w:rPr>
          <w:spacing w:val="-4"/>
          <w:lang w:val="sq-AL"/>
        </w:rPr>
        <w:t>lekë (16.%)</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Objektivi specifik 4.1</w:t>
      </w:r>
      <w:r w:rsidR="00C15A41" w:rsidRPr="005A5C86">
        <w:rPr>
          <w:spacing w:val="-4"/>
          <w:lang w:val="sq-AL"/>
        </w:rPr>
        <w:t>.</w:t>
      </w:r>
      <w:r w:rsidRPr="005A5C86">
        <w:rPr>
          <w:spacing w:val="-4"/>
          <w:lang w:val="sq-AL"/>
        </w:rPr>
        <w:t xml:space="preserve"> Përmirësimi i lëndëve/kurrikulave shkollore dhe procesit mësimor</w:t>
      </w:r>
    </w:p>
    <w:p w:rsidR="009B2402" w:rsidRPr="005A5C86" w:rsidRDefault="00A3549B" w:rsidP="009B2402">
      <w:pPr>
        <w:pStyle w:val="Paragrafi"/>
        <w:rPr>
          <w:spacing w:val="-4"/>
          <w:lang w:val="sq-AL"/>
        </w:rPr>
      </w:pPr>
      <w:r w:rsidRPr="005A5C86">
        <w:rPr>
          <w:spacing w:val="-4"/>
          <w:lang w:val="sq-AL"/>
        </w:rPr>
        <w:t>Aktiviteti</w:t>
      </w:r>
      <w:r w:rsidR="009B2402"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4.1.1 Rishikimi</w:t>
      </w:r>
      <w:r w:rsidR="000365B2" w:rsidRPr="005A5C86">
        <w:rPr>
          <w:spacing w:val="-4"/>
          <w:lang w:val="sq-AL"/>
        </w:rPr>
        <w:t xml:space="preserve"> </w:t>
      </w:r>
      <w:r w:rsidRPr="005A5C86">
        <w:rPr>
          <w:spacing w:val="-4"/>
          <w:lang w:val="sq-AL"/>
        </w:rPr>
        <w:t>i lëndëve</w:t>
      </w:r>
      <w:r w:rsidR="00B64A18" w:rsidRPr="005A5C86">
        <w:rPr>
          <w:spacing w:val="-4"/>
          <w:lang w:val="sq-AL"/>
        </w:rPr>
        <w:t xml:space="preserve"> </w:t>
      </w:r>
      <w:r w:rsidRPr="005A5C86">
        <w:rPr>
          <w:spacing w:val="-4"/>
          <w:lang w:val="sq-AL"/>
        </w:rPr>
        <w:t>të lidhura me aftësimin për jetën dhe përshtatja e tyre sipas standardeve të BE-së</w:t>
      </w:r>
      <w:r w:rsidR="000365B2" w:rsidRPr="005A5C86">
        <w:rPr>
          <w:spacing w:val="-4"/>
          <w:lang w:val="sq-AL"/>
        </w:rPr>
        <w:t xml:space="preserve"> </w:t>
      </w:r>
      <w:r w:rsidRPr="005A5C86">
        <w:rPr>
          <w:spacing w:val="-4"/>
          <w:lang w:val="sq-AL"/>
        </w:rPr>
        <w:t>e nevojave/</w:t>
      </w:r>
      <w:r w:rsidR="00344C9E" w:rsidRPr="005A5C86">
        <w:rPr>
          <w:spacing w:val="-4"/>
          <w:lang w:val="sq-AL"/>
        </w:rPr>
        <w:t xml:space="preserve">e </w:t>
      </w:r>
      <w:r w:rsidRPr="005A5C86">
        <w:rPr>
          <w:spacing w:val="-4"/>
          <w:lang w:val="sq-AL"/>
        </w:rPr>
        <w:t>kërkesave në nivel vendi (periudha 2015</w:t>
      </w:r>
      <w:r w:rsidR="00776081" w:rsidRPr="005A5C86">
        <w:rPr>
          <w:spacing w:val="-4"/>
          <w:lang w:val="sq-AL"/>
        </w:rPr>
        <w:t xml:space="preserve"> </w:t>
      </w:r>
      <w:r w:rsidRPr="005A5C86">
        <w:rPr>
          <w:spacing w:val="-4"/>
          <w:lang w:val="sq-AL"/>
        </w:rPr>
        <w:t>-</w:t>
      </w:r>
      <w:r w:rsidR="00776081" w:rsidRPr="005A5C86">
        <w:rPr>
          <w:spacing w:val="-4"/>
          <w:lang w:val="sq-AL"/>
        </w:rPr>
        <w:t xml:space="preserve"> </w:t>
      </w:r>
      <w:r w:rsidRPr="005A5C86">
        <w:rPr>
          <w:spacing w:val="-4"/>
          <w:lang w:val="sq-AL"/>
        </w:rPr>
        <w:t>2016)</w:t>
      </w:r>
    </w:p>
    <w:p w:rsidR="009B2402" w:rsidRPr="005A5C86" w:rsidRDefault="00A3549B" w:rsidP="009B2402">
      <w:pPr>
        <w:pStyle w:val="Paragrafi"/>
        <w:rPr>
          <w:spacing w:val="-4"/>
          <w:lang w:val="sq-AL"/>
        </w:rPr>
      </w:pPr>
      <w:r w:rsidRPr="005A5C86">
        <w:rPr>
          <w:spacing w:val="-4"/>
          <w:lang w:val="sq-AL"/>
        </w:rPr>
        <w:t>Indikatorët</w:t>
      </w:r>
      <w:r w:rsidR="00E61C6E" w:rsidRPr="005A5C86">
        <w:rPr>
          <w:spacing w:val="-4"/>
          <w:lang w:val="sq-AL"/>
        </w:rPr>
        <w:t>:</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 xml:space="preserve">Vlerësim për cilësinë e informacionit në lëndët e aftësimit për jetën dhe hartimi </w:t>
      </w:r>
      <w:r w:rsidR="00872E09" w:rsidRPr="005A5C86">
        <w:rPr>
          <w:spacing w:val="-4"/>
          <w:lang w:val="sq-AL"/>
        </w:rPr>
        <w:t xml:space="preserve">i </w:t>
      </w:r>
      <w:r w:rsidR="009B2402" w:rsidRPr="005A5C86">
        <w:rPr>
          <w:spacing w:val="-4"/>
          <w:lang w:val="sq-AL"/>
        </w:rPr>
        <w:t>rekomandimeve përkatëse;</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Lëndët e aftësimit për jetën të përmirësuar</w:t>
      </w:r>
      <w:r w:rsidR="003E03F5" w:rsidRPr="005A5C86">
        <w:rPr>
          <w:spacing w:val="-4"/>
          <w:lang w:val="sq-AL"/>
        </w:rPr>
        <w:t>a</w:t>
      </w:r>
      <w:r w:rsidR="009B2402" w:rsidRPr="005A5C86">
        <w:rPr>
          <w:spacing w:val="-4"/>
          <w:lang w:val="sq-AL"/>
        </w:rPr>
        <w:t xml:space="preserve"> dhe</w:t>
      </w:r>
      <w:r w:rsidR="003E03F5" w:rsidRPr="005A5C86">
        <w:rPr>
          <w:spacing w:val="-4"/>
          <w:lang w:val="sq-AL"/>
        </w:rPr>
        <w:t xml:space="preserve"> të</w:t>
      </w:r>
      <w:r w:rsidR="009B2402" w:rsidRPr="005A5C86">
        <w:rPr>
          <w:spacing w:val="-4"/>
          <w:lang w:val="sq-AL"/>
        </w:rPr>
        <w:t xml:space="preserve"> përshtatura sipas standardeve bashkëkohore.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A3549B" w:rsidRPr="005A5C86">
        <w:rPr>
          <w:spacing w:val="-4"/>
          <w:lang w:val="sq-AL"/>
        </w:rPr>
        <w:t xml:space="preserve"> </w:t>
      </w:r>
      <w:r w:rsidRPr="005A5C86">
        <w:rPr>
          <w:spacing w:val="-4"/>
          <w:lang w:val="sq-AL"/>
        </w:rPr>
        <w:t>Buxheti i shtetit:</w:t>
      </w:r>
    </w:p>
    <w:p w:rsidR="009B2402" w:rsidRPr="005A5C86" w:rsidRDefault="009B2402" w:rsidP="009B2402">
      <w:pPr>
        <w:pStyle w:val="Paragrafi"/>
        <w:rPr>
          <w:spacing w:val="-4"/>
          <w:lang w:val="sq-AL"/>
        </w:rPr>
      </w:pPr>
      <w:r w:rsidRPr="005A5C86">
        <w:rPr>
          <w:spacing w:val="-4"/>
          <w:lang w:val="sq-AL"/>
        </w:rPr>
        <w:t>- Fonde të pambuluara:</w:t>
      </w:r>
      <w:r w:rsidR="00A3549B" w:rsidRPr="005A5C86">
        <w:rPr>
          <w:spacing w:val="-4"/>
          <w:lang w:val="sq-AL"/>
        </w:rPr>
        <w:t xml:space="preserve"> </w:t>
      </w:r>
      <w:r w:rsidRPr="005A5C86">
        <w:rPr>
          <w:spacing w:val="-4"/>
          <w:lang w:val="sq-AL"/>
        </w:rPr>
        <w:t>10,000,000 lekë, për vitin (2015</w:t>
      </w:r>
      <w:r w:rsidR="00A3549B" w:rsidRPr="005A5C86">
        <w:rPr>
          <w:spacing w:val="-4"/>
          <w:lang w:val="sq-AL"/>
        </w:rPr>
        <w:t xml:space="preserve"> </w:t>
      </w:r>
      <w:r w:rsidRPr="005A5C86">
        <w:rPr>
          <w:spacing w:val="-4"/>
          <w:lang w:val="sq-AL"/>
        </w:rPr>
        <w:t>-</w:t>
      </w:r>
      <w:r w:rsidR="00A3549B" w:rsidRPr="005A5C86">
        <w:rPr>
          <w:spacing w:val="-4"/>
          <w:lang w:val="sq-AL"/>
        </w:rPr>
        <w:t xml:space="preserve"> </w:t>
      </w:r>
      <w:r w:rsidRPr="005A5C86">
        <w:rPr>
          <w:spacing w:val="-4"/>
          <w:lang w:val="sq-AL"/>
        </w:rPr>
        <w:t>2016).</w:t>
      </w:r>
    </w:p>
    <w:p w:rsidR="009B2402" w:rsidRPr="005A5C86" w:rsidRDefault="009B2402" w:rsidP="009B2402">
      <w:pPr>
        <w:pStyle w:val="Paragrafi"/>
        <w:rPr>
          <w:spacing w:val="-4"/>
          <w:lang w:val="sq-AL"/>
        </w:rPr>
      </w:pPr>
      <w:r w:rsidRPr="005A5C86">
        <w:rPr>
          <w:spacing w:val="-4"/>
          <w:lang w:val="sq-AL"/>
        </w:rPr>
        <w:t>Në këtë aktivitet është gjykuar si një kosto e përafërt 5,000,000 lekë procesi i vlerësimit të lëndës</w:t>
      </w:r>
      <w:r w:rsidR="000365B2" w:rsidRPr="005A5C86">
        <w:rPr>
          <w:spacing w:val="-4"/>
          <w:lang w:val="sq-AL"/>
        </w:rPr>
        <w:t xml:space="preserve"> </w:t>
      </w:r>
      <w:r w:rsidRPr="005A5C86">
        <w:rPr>
          <w:spacing w:val="-4"/>
          <w:lang w:val="sq-AL"/>
        </w:rPr>
        <w:t>së aftësimit për jetën dhe hartimi i rekomandimeve, si dhe dorëzimi i kësaj lënde përshtatur sipas standardeve. Këtu përfshihen pagesat e grupit të punës, hartimi i pyetësorëve, analiza e tyre, përpunimi dhe testimi i projektit të ri të rekomanduar,</w:t>
      </w:r>
      <w:r w:rsidR="00B64A18" w:rsidRPr="005A5C86">
        <w:rPr>
          <w:spacing w:val="-4"/>
          <w:lang w:val="sq-AL"/>
        </w:rPr>
        <w:t xml:space="preserve"> </w:t>
      </w:r>
      <w:r w:rsidRPr="005A5C86">
        <w:rPr>
          <w:spacing w:val="-4"/>
          <w:lang w:val="sq-AL"/>
        </w:rPr>
        <w:t>shpenzime të tjera administrative etj.</w:t>
      </w:r>
    </w:p>
    <w:p w:rsidR="009B2402" w:rsidRPr="005A5C86" w:rsidRDefault="009B2402" w:rsidP="009B2402">
      <w:pPr>
        <w:pStyle w:val="Paragrafi"/>
        <w:rPr>
          <w:spacing w:val="-4"/>
          <w:lang w:val="sq-AL"/>
        </w:rPr>
      </w:pPr>
      <w:r w:rsidRPr="005A5C86">
        <w:rPr>
          <w:spacing w:val="-4"/>
          <w:lang w:val="sq-AL"/>
        </w:rPr>
        <w:t xml:space="preserve">Kjo kosto është parashikuar te kostot e pambuluara, </w:t>
      </w:r>
      <w:r w:rsidR="00252719" w:rsidRPr="005A5C86">
        <w:rPr>
          <w:spacing w:val="-4"/>
          <w:lang w:val="sq-AL"/>
        </w:rPr>
        <w:t>për t’u aplikuar me projekte te</w:t>
      </w:r>
      <w:r w:rsidRPr="005A5C86">
        <w:rPr>
          <w:spacing w:val="-4"/>
          <w:lang w:val="sq-AL"/>
        </w:rPr>
        <w:t xml:space="preserve"> donatorë, si</w:t>
      </w:r>
      <w:r w:rsidR="00252719" w:rsidRPr="005A5C86">
        <w:rPr>
          <w:spacing w:val="-4"/>
          <w:lang w:val="sq-AL"/>
        </w:rPr>
        <w:t>:</w:t>
      </w:r>
      <w:r w:rsidRPr="005A5C86">
        <w:rPr>
          <w:spacing w:val="-4"/>
          <w:lang w:val="sq-AL"/>
        </w:rPr>
        <w:t xml:space="preserve"> UNFPA, UNDP e të tjera.</w:t>
      </w:r>
    </w:p>
    <w:p w:rsidR="009B2402" w:rsidRPr="005A5C86" w:rsidRDefault="009B2402" w:rsidP="009B2402">
      <w:pPr>
        <w:pStyle w:val="Paragrafi"/>
        <w:rPr>
          <w:spacing w:val="-4"/>
          <w:lang w:val="sq-AL"/>
        </w:rPr>
      </w:pPr>
      <w:r w:rsidRPr="005A5C86">
        <w:rPr>
          <w:spacing w:val="-4"/>
          <w:lang w:val="sq-AL"/>
        </w:rPr>
        <w:t xml:space="preserve">Aktiviteti </w:t>
      </w:r>
    </w:p>
    <w:p w:rsidR="009B2402" w:rsidRPr="005A5C86" w:rsidRDefault="009B2402" w:rsidP="009B2402">
      <w:pPr>
        <w:pStyle w:val="Paragrafi"/>
        <w:rPr>
          <w:spacing w:val="-4"/>
          <w:lang w:val="sq-AL"/>
        </w:rPr>
      </w:pPr>
      <w:r w:rsidRPr="005A5C86">
        <w:rPr>
          <w:spacing w:val="-4"/>
          <w:lang w:val="sq-AL"/>
        </w:rPr>
        <w:t>4.1.2 Përmirësimi i metodologjisë së mësimdhënies, duke përdorur metodat dhe teknologjitë interaktive.</w:t>
      </w:r>
    </w:p>
    <w:p w:rsidR="009B2402" w:rsidRPr="005A5C86" w:rsidRDefault="009B2402" w:rsidP="009B2402">
      <w:pPr>
        <w:pStyle w:val="Paragrafi"/>
        <w:rPr>
          <w:spacing w:val="-4"/>
          <w:lang w:val="sq-AL"/>
        </w:rPr>
      </w:pPr>
      <w:r w:rsidRPr="005A5C86">
        <w:rPr>
          <w:spacing w:val="-4"/>
          <w:lang w:val="sq-AL"/>
        </w:rPr>
        <w:t>Indikatori</w:t>
      </w:r>
      <w:r w:rsidR="00440BF4" w:rsidRPr="005A5C86">
        <w:rPr>
          <w:spacing w:val="-4"/>
          <w:lang w:val="sq-AL"/>
        </w:rPr>
        <w:t>:</w:t>
      </w:r>
    </w:p>
    <w:p w:rsidR="009B2402" w:rsidRPr="005A5C86" w:rsidRDefault="00440BF4" w:rsidP="009B2402">
      <w:pPr>
        <w:pStyle w:val="Paragrafi"/>
        <w:rPr>
          <w:spacing w:val="-4"/>
          <w:lang w:val="sq-AL"/>
        </w:rPr>
      </w:pPr>
      <w:r w:rsidRPr="005A5C86">
        <w:rPr>
          <w:spacing w:val="-4"/>
          <w:lang w:val="sq-AL"/>
        </w:rPr>
        <w:t xml:space="preserve">- </w:t>
      </w:r>
      <w:r w:rsidR="009B2402" w:rsidRPr="005A5C86">
        <w:rPr>
          <w:spacing w:val="-4"/>
          <w:lang w:val="sq-AL"/>
        </w:rPr>
        <w:t>100% e shkollave të arsimit parauniversitar të pajisura me të paktën një klasë me tabela interaktive multimediale.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0365B2" w:rsidRPr="005A5C86">
        <w:rPr>
          <w:spacing w:val="-4"/>
          <w:lang w:val="sq-AL"/>
        </w:rPr>
        <w:t xml:space="preserve"> </w:t>
      </w:r>
      <w:r w:rsidRPr="005A5C86">
        <w:rPr>
          <w:spacing w:val="-4"/>
          <w:lang w:val="sq-AL"/>
        </w:rPr>
        <w:t>Buxheti i shtetit:</w:t>
      </w:r>
    </w:p>
    <w:p w:rsidR="009B2402" w:rsidRPr="00CC61D7" w:rsidRDefault="009B2402" w:rsidP="009B2402">
      <w:pPr>
        <w:pStyle w:val="Paragrafi"/>
        <w:rPr>
          <w:lang w:val="sq-AL"/>
        </w:rPr>
      </w:pPr>
      <w:r w:rsidRPr="005A5C86">
        <w:rPr>
          <w:spacing w:val="-4"/>
          <w:lang w:val="sq-AL"/>
        </w:rPr>
        <w:lastRenderedPageBreak/>
        <w:t>-</w:t>
      </w:r>
      <w:r w:rsidR="00A3549B" w:rsidRPr="005A5C86">
        <w:rPr>
          <w:spacing w:val="-4"/>
          <w:lang w:val="sq-AL"/>
        </w:rPr>
        <w:t xml:space="preserve"> </w:t>
      </w:r>
      <w:r w:rsidRPr="005A5C86">
        <w:rPr>
          <w:spacing w:val="-4"/>
          <w:lang w:val="sq-AL"/>
        </w:rPr>
        <w:t>Fonde të pambuluara:</w:t>
      </w:r>
      <w:r w:rsidR="00440BF4" w:rsidRPr="005A5C86">
        <w:rPr>
          <w:spacing w:val="-4"/>
          <w:lang w:val="sq-AL"/>
        </w:rPr>
        <w:t xml:space="preserve"> </w:t>
      </w:r>
      <w:r w:rsidR="00360BF4" w:rsidRPr="005A5C86">
        <w:rPr>
          <w:spacing w:val="-4"/>
          <w:lang w:val="sq-AL"/>
        </w:rPr>
        <w:t>529,200,000 lekë</w:t>
      </w:r>
      <w:r w:rsidRPr="005A5C86">
        <w:rPr>
          <w:spacing w:val="-4"/>
          <w:lang w:val="sq-AL"/>
        </w:rPr>
        <w:t xml:space="preserve"> për</w:t>
      </w:r>
      <w:r w:rsidRPr="00CC61D7">
        <w:rPr>
          <w:lang w:val="sq-AL"/>
        </w:rPr>
        <w:t xml:space="preserve"> periudhën 2015</w:t>
      </w:r>
      <w:r w:rsidR="00776081">
        <w:rPr>
          <w:lang w:val="sq-AL"/>
        </w:rPr>
        <w:t xml:space="preserve"> </w:t>
      </w:r>
      <w:r w:rsidRPr="00CC61D7">
        <w:rPr>
          <w:lang w:val="sq-AL"/>
        </w:rPr>
        <w:t>-</w:t>
      </w:r>
      <w:r w:rsidR="0077608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Një tabelë interaktive ka një çmim mesatar prej 10 000 eurosh ose 1 400 000 lekë</w:t>
      </w:r>
      <w:r w:rsidR="000365B2">
        <w:rPr>
          <w:lang w:val="sq-AL"/>
        </w:rPr>
        <w:t xml:space="preserve"> </w:t>
      </w:r>
      <w:r w:rsidRPr="00CC61D7">
        <w:rPr>
          <w:lang w:val="sq-AL"/>
        </w:rPr>
        <w:t>për tabelë. Numri i shkollave të arsimit parauniversitar është 381.</w:t>
      </w:r>
      <w:r w:rsidR="000365B2">
        <w:rPr>
          <w:lang w:val="sq-AL"/>
        </w:rPr>
        <w:t xml:space="preserve"> </w:t>
      </w:r>
      <w:r w:rsidRPr="00CC61D7">
        <w:rPr>
          <w:lang w:val="sq-AL"/>
        </w:rPr>
        <w:t>Është planifikuar që një klasë për shkollë të pajiset me një tabelë të tillë, pra 381 klasa, me një ndarje investi</w:t>
      </w:r>
      <w:r w:rsidR="000B2680">
        <w:rPr>
          <w:lang w:val="sq-AL"/>
        </w:rPr>
        <w:t>mi mesatarisht 63 klasa për vit</w:t>
      </w:r>
      <w:r w:rsidRPr="00CC61D7">
        <w:rPr>
          <w:lang w:val="sq-AL"/>
        </w:rPr>
        <w:t xml:space="preserve">. </w:t>
      </w:r>
    </w:p>
    <w:p w:rsidR="009B2402" w:rsidRPr="00CC61D7" w:rsidRDefault="009B2402" w:rsidP="009B2402">
      <w:pPr>
        <w:pStyle w:val="Paragrafi"/>
        <w:rPr>
          <w:lang w:val="sq-AL"/>
        </w:rPr>
      </w:pPr>
      <w:r w:rsidRPr="00CC61D7">
        <w:rPr>
          <w:lang w:val="sq-AL"/>
        </w:rPr>
        <w:t xml:space="preserve">Këto fonde nuk janë të </w:t>
      </w:r>
      <w:r w:rsidR="00A3549B" w:rsidRPr="00CC61D7">
        <w:rPr>
          <w:lang w:val="sq-AL"/>
        </w:rPr>
        <w:t>paraqitura</w:t>
      </w:r>
      <w:r w:rsidRPr="00CC61D7">
        <w:rPr>
          <w:lang w:val="sq-AL"/>
        </w:rPr>
        <w:t xml:space="preserve"> në PBA dhe a</w:t>
      </w:r>
      <w:r w:rsidR="00EA1F22">
        <w:rPr>
          <w:lang w:val="sq-AL"/>
        </w:rPr>
        <w:t xml:space="preserve">s në Strategji dhe, si të tilla, </w:t>
      </w:r>
      <w:r w:rsidRPr="00CC61D7">
        <w:rPr>
          <w:lang w:val="sq-AL"/>
        </w:rPr>
        <w:t>janë futur te fondet e pambuluara, në mënyrë që për realizimin e tyre të mund të aplikohet te donatorë të ndryshëm.</w:t>
      </w:r>
    </w:p>
    <w:p w:rsidR="009B2402" w:rsidRPr="00CC61D7" w:rsidRDefault="00A3549B"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4.1.3 Kualifikime periodike të mësuesve dhe vendosja e sistemit të krediteve dhe</w:t>
      </w:r>
      <w:r w:rsidR="00EE1E2A">
        <w:rPr>
          <w:lang w:val="sq-AL"/>
        </w:rPr>
        <w:t xml:space="preserve"> të </w:t>
      </w:r>
      <w:r w:rsidRPr="00CC61D7">
        <w:rPr>
          <w:lang w:val="sq-AL"/>
        </w:rPr>
        <w:t xml:space="preserve">licencimit (sistem publik dhe jopublik), duke ndjekur modelin e akredimit dhe </w:t>
      </w:r>
      <w:r w:rsidR="00EE1E2A">
        <w:rPr>
          <w:lang w:val="sq-AL"/>
        </w:rPr>
        <w:t xml:space="preserve">të </w:t>
      </w:r>
      <w:r w:rsidRPr="00CC61D7">
        <w:rPr>
          <w:lang w:val="sq-AL"/>
        </w:rPr>
        <w:t>licencimit që zbatohet me personelin shëndetësor.</w:t>
      </w:r>
    </w:p>
    <w:p w:rsidR="009B2402" w:rsidRPr="00CC61D7" w:rsidRDefault="00A3549B" w:rsidP="009B2402">
      <w:pPr>
        <w:pStyle w:val="Paragrafi"/>
        <w:rPr>
          <w:lang w:val="sq-AL"/>
        </w:rPr>
      </w:pPr>
      <w:r>
        <w:rPr>
          <w:lang w:val="sq-AL"/>
        </w:rPr>
        <w:t>Indikatorët</w:t>
      </w:r>
      <w:r w:rsidR="00346F6A">
        <w:rPr>
          <w:lang w:val="sq-AL"/>
        </w:rPr>
        <w:t>:</w:t>
      </w:r>
      <w:r w:rsidR="009B2402" w:rsidRPr="00CC61D7">
        <w:rPr>
          <w:lang w:val="sq-AL"/>
        </w:rPr>
        <w:t xml:space="preserve"> </w:t>
      </w:r>
    </w:p>
    <w:p w:rsidR="009B2402" w:rsidRPr="00CC61D7" w:rsidRDefault="00346F6A" w:rsidP="009B2402">
      <w:pPr>
        <w:pStyle w:val="Paragrafi"/>
        <w:rPr>
          <w:lang w:val="sq-AL"/>
        </w:rPr>
      </w:pPr>
      <w:r>
        <w:rPr>
          <w:lang w:val="sq-AL"/>
        </w:rPr>
        <w:t xml:space="preserve">- </w:t>
      </w:r>
      <w:r w:rsidR="009B2402" w:rsidRPr="00CC61D7">
        <w:rPr>
          <w:lang w:val="sq-AL"/>
        </w:rPr>
        <w:t>Hartimi i kuadrit ligjor për sistemin e akreditimit dhe</w:t>
      </w:r>
      <w:r w:rsidR="00371F6D">
        <w:rPr>
          <w:lang w:val="sq-AL"/>
        </w:rPr>
        <w:t xml:space="preserve"> të </w:t>
      </w:r>
      <w:r w:rsidR="009B2402" w:rsidRPr="00CC61D7">
        <w:rPr>
          <w:lang w:val="sq-AL"/>
        </w:rPr>
        <w:t>licencimit të mësuesve;</w:t>
      </w:r>
    </w:p>
    <w:p w:rsidR="009B2402" w:rsidRPr="00CC61D7" w:rsidRDefault="00346F6A" w:rsidP="009B2402">
      <w:pPr>
        <w:pStyle w:val="Paragrafi"/>
        <w:rPr>
          <w:lang w:val="sq-AL"/>
        </w:rPr>
      </w:pPr>
      <w:r>
        <w:rPr>
          <w:lang w:val="sq-AL"/>
        </w:rPr>
        <w:t xml:space="preserve">- </w:t>
      </w:r>
      <w:r w:rsidR="009B2402" w:rsidRPr="00CC61D7">
        <w:rPr>
          <w:lang w:val="sq-AL"/>
        </w:rPr>
        <w:t>50% e mësuesve në sistemin parauniversitar të kualifikuar përmes trajnimeve të akredituara.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0365B2">
        <w:rPr>
          <w:lang w:val="sq-AL"/>
        </w:rPr>
        <w:t xml:space="preserve"> </w:t>
      </w:r>
      <w:r w:rsidR="00360BF4">
        <w:rPr>
          <w:lang w:val="sq-AL"/>
        </w:rPr>
        <w:t>4,534,000 lekë(20%)</w:t>
      </w:r>
      <w:r w:rsidRPr="00CC61D7">
        <w:rPr>
          <w:lang w:val="sq-AL"/>
        </w:rPr>
        <w:t xml:space="preserve">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 11,750,000 lekë (80%)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hartimit të kuadrit ligjor është marrë për analogji nga kostoja e MMSR-së, që është e nevojshme për këtë aktivitet. Kjo për arsyen se në PBA të MAS-it nuk ka një kosto të tillë të detajuar. Ky është parashikuar për të qenë kontribut i MAS-it në këtë plan veprimi.</w:t>
      </w:r>
    </w:p>
    <w:p w:rsidR="009B2402" w:rsidRPr="00CC61D7" w:rsidRDefault="009B2402" w:rsidP="009B2402">
      <w:pPr>
        <w:pStyle w:val="Paragrafi"/>
        <w:rPr>
          <w:lang w:val="sq-AL"/>
        </w:rPr>
      </w:pPr>
      <w:r w:rsidRPr="00CC61D7">
        <w:rPr>
          <w:lang w:val="sq-AL"/>
        </w:rPr>
        <w:t>Në lidhje me trajnimet në arsimin publik parauniversitar,</w:t>
      </w:r>
      <w:r w:rsidR="000A253F">
        <w:rPr>
          <w:lang w:val="sq-AL"/>
        </w:rPr>
        <w:t xml:space="preserve"> </w:t>
      </w:r>
      <w:r w:rsidRPr="00CC61D7">
        <w:rPr>
          <w:lang w:val="sq-AL"/>
        </w:rPr>
        <w:t>sipas objektivit të vënë,</w:t>
      </w:r>
      <w:r w:rsidR="00C15A41">
        <w:rPr>
          <w:lang w:val="sq-AL"/>
        </w:rPr>
        <w:t xml:space="preserve"> </w:t>
      </w:r>
      <w:r w:rsidRPr="00CC61D7">
        <w:rPr>
          <w:lang w:val="sq-AL"/>
        </w:rPr>
        <w:t>7101 mësues</w:t>
      </w:r>
      <w:r w:rsidR="001E277E">
        <w:rPr>
          <w:lang w:val="sq-AL"/>
        </w:rPr>
        <w:t xml:space="preserve"> </w:t>
      </w:r>
      <w:r w:rsidRPr="00CC61D7">
        <w:rPr>
          <w:lang w:val="sq-AL"/>
        </w:rPr>
        <w:t>duhen trajnuar nëpërmjet trajnimeve të akredituara në masën 50%. Kjo do të thotë që mesatarisht të trajnohen 3500 mësues për 6 vjet, mesatarisht 292 mësues në vit, me një kosto mesatare trajnimi prej 10,000 lekë</w:t>
      </w:r>
      <w:r w:rsidR="003B2224">
        <w:rPr>
          <w:lang w:val="sq-AL"/>
        </w:rPr>
        <w:t>sh</w:t>
      </w:r>
      <w:r w:rsidRPr="00CC61D7">
        <w:rPr>
          <w:lang w:val="sq-AL"/>
        </w:rPr>
        <w:t>/për mësues, të marrë shembull nga PBA-ja e MAS-it. Ky është një fond i pambuluar, i cili mund të kërkohet nga donatorët.</w:t>
      </w:r>
    </w:p>
    <w:p w:rsidR="009B2402" w:rsidRPr="00CC61D7" w:rsidRDefault="009B2402" w:rsidP="009B2402">
      <w:pPr>
        <w:pStyle w:val="Paragrafi"/>
        <w:rPr>
          <w:lang w:val="sq-AL"/>
        </w:rPr>
      </w:pPr>
      <w:r w:rsidRPr="00CC61D7">
        <w:rPr>
          <w:lang w:val="sq-AL"/>
        </w:rPr>
        <w:t>Është konsideruar kontribut i qeverisë shqiptare edhe pagesa e plotë e një punonjësi specialist pranë MAS-it ose institucioneve vartëse të tij</w:t>
      </w:r>
      <w:r w:rsidR="00DE6B87">
        <w:rPr>
          <w:lang w:val="sq-AL"/>
        </w:rPr>
        <w:t>,</w:t>
      </w:r>
      <w:r w:rsidRPr="00CC61D7">
        <w:rPr>
          <w:lang w:val="sq-AL"/>
        </w:rPr>
        <w:t xml:space="preserve"> i cili do të organizojë dhe do të monitorojë procesin e trajnimit.</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4.1.4 Monitorime nga ekspertë të jashtëm të procesit të mësimdhënies dhe hartim strategjish afatshkurtra/afatgjata për përmirësimin e procesit mësimor.</w:t>
      </w:r>
    </w:p>
    <w:p w:rsidR="009B2402" w:rsidRPr="00CC61D7" w:rsidRDefault="00A3549B" w:rsidP="009B2402">
      <w:pPr>
        <w:pStyle w:val="Paragrafi"/>
        <w:rPr>
          <w:lang w:val="sq-AL"/>
        </w:rPr>
      </w:pPr>
      <w:r>
        <w:rPr>
          <w:lang w:val="sq-AL"/>
        </w:rPr>
        <w:t>Indikatorët</w:t>
      </w:r>
      <w:r w:rsidR="00D306AF">
        <w:rPr>
          <w:lang w:val="sq-AL"/>
        </w:rPr>
        <w:t>:</w:t>
      </w:r>
    </w:p>
    <w:p w:rsidR="009B2402" w:rsidRPr="00CC61D7" w:rsidRDefault="00D306AF" w:rsidP="009B2402">
      <w:pPr>
        <w:pStyle w:val="Paragrafi"/>
        <w:rPr>
          <w:lang w:val="sq-AL"/>
        </w:rPr>
      </w:pPr>
      <w:r>
        <w:rPr>
          <w:lang w:val="sq-AL"/>
        </w:rPr>
        <w:t xml:space="preserve">- </w:t>
      </w:r>
      <w:r w:rsidR="009B2402" w:rsidRPr="00CC61D7">
        <w:rPr>
          <w:lang w:val="sq-AL"/>
        </w:rPr>
        <w:t>Ngritja e grupit monitorues nga MAS, me ekspertë të jashtëm;</w:t>
      </w:r>
    </w:p>
    <w:p w:rsidR="009B2402" w:rsidRPr="00CC61D7" w:rsidRDefault="00D306AF" w:rsidP="009B2402">
      <w:pPr>
        <w:pStyle w:val="Paragrafi"/>
        <w:rPr>
          <w:lang w:val="sq-AL"/>
        </w:rPr>
      </w:pPr>
      <w:r>
        <w:rPr>
          <w:lang w:val="sq-AL"/>
        </w:rPr>
        <w:t xml:space="preserve">- </w:t>
      </w:r>
      <w:r w:rsidR="009B2402" w:rsidRPr="00CC61D7">
        <w:rPr>
          <w:lang w:val="sq-AL"/>
        </w:rPr>
        <w:t>10% e shkollave të arsimit par</w:t>
      </w:r>
      <w:r w:rsidR="00DE6B87">
        <w:rPr>
          <w:lang w:val="sq-AL"/>
        </w:rPr>
        <w:t xml:space="preserve">auniversitar </w:t>
      </w:r>
      <w:r w:rsidR="009B2402" w:rsidRPr="00CC61D7">
        <w:rPr>
          <w:lang w:val="sq-AL"/>
        </w:rPr>
        <w:t>në vit,</w:t>
      </w:r>
      <w:r w:rsidR="00DE6B87">
        <w:rPr>
          <w:lang w:val="sq-AL"/>
        </w:rPr>
        <w:t xml:space="preserve"> </w:t>
      </w:r>
      <w:r w:rsidR="009B2402" w:rsidRPr="00CC61D7">
        <w:rPr>
          <w:lang w:val="sq-AL"/>
        </w:rPr>
        <w:t>të monitoruara në mënyrë rastësore;</w:t>
      </w:r>
    </w:p>
    <w:p w:rsidR="009B2402" w:rsidRPr="00CC61D7" w:rsidRDefault="00D306AF" w:rsidP="009B2402">
      <w:pPr>
        <w:pStyle w:val="Paragrafi"/>
        <w:rPr>
          <w:lang w:val="sq-AL"/>
        </w:rPr>
      </w:pPr>
      <w:r>
        <w:rPr>
          <w:lang w:val="sq-AL"/>
        </w:rPr>
        <w:t xml:space="preserve">- </w:t>
      </w:r>
      <w:r w:rsidR="009B2402" w:rsidRPr="00CC61D7">
        <w:rPr>
          <w:lang w:val="sq-AL"/>
        </w:rPr>
        <w:t>Publikimi i raporteve monitoruese dhe monitorimi i zbatimit të rekomandimeve e sistemit të akredimit dhe certifikimit (2015).</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1E277E">
        <w:rPr>
          <w:lang w:val="sq-AL"/>
        </w:rPr>
        <w:t xml:space="preserve"> </w:t>
      </w:r>
      <w:r w:rsidRPr="00CC61D7">
        <w:rPr>
          <w:lang w:val="sq-AL"/>
        </w:rPr>
        <w:t>Buxheti i shtetit</w:t>
      </w:r>
      <w:r w:rsidR="00360BF4">
        <w:rPr>
          <w:lang w:val="sq-AL"/>
        </w:rPr>
        <w:t>:</w:t>
      </w:r>
    </w:p>
    <w:p w:rsidR="009B2402" w:rsidRPr="00CC61D7" w:rsidRDefault="009B2402" w:rsidP="009B2402">
      <w:pPr>
        <w:pStyle w:val="Paragrafi"/>
        <w:rPr>
          <w:lang w:val="sq-AL"/>
        </w:rPr>
      </w:pPr>
      <w:r w:rsidRPr="00CC61D7">
        <w:rPr>
          <w:lang w:val="sq-AL"/>
        </w:rPr>
        <w:t>-</w:t>
      </w:r>
      <w:r w:rsidR="001E277E">
        <w:rPr>
          <w:lang w:val="sq-AL"/>
        </w:rPr>
        <w:t xml:space="preserve"> </w:t>
      </w:r>
      <w:r w:rsidRPr="00CC61D7">
        <w:rPr>
          <w:lang w:val="sq-AL"/>
        </w:rPr>
        <w:t>Fonde të pambuluara:</w:t>
      </w:r>
      <w:r w:rsidR="00AA20E5">
        <w:rPr>
          <w:lang w:val="sq-AL"/>
        </w:rPr>
        <w:t xml:space="preserve"> </w:t>
      </w:r>
      <w:r w:rsidRPr="00CC61D7">
        <w:rPr>
          <w:lang w:val="sq-AL"/>
        </w:rPr>
        <w:t>15,000,000 lekë për periudhën 2015</w:t>
      </w:r>
      <w:r w:rsidR="00776081">
        <w:rPr>
          <w:lang w:val="sq-AL"/>
        </w:rPr>
        <w:t xml:space="preserve"> </w:t>
      </w:r>
      <w:r w:rsidRPr="00CC61D7">
        <w:rPr>
          <w:lang w:val="sq-AL"/>
        </w:rPr>
        <w:t>-</w:t>
      </w:r>
      <w:r w:rsidR="0077608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këtij aktiviteti është bërë direkt nga MAS</w:t>
      </w:r>
      <w:r w:rsidR="00AA20E5">
        <w:rPr>
          <w:lang w:val="sq-AL"/>
        </w:rPr>
        <w:t>-i</w:t>
      </w:r>
      <w:r w:rsidRPr="00CC61D7">
        <w:rPr>
          <w:lang w:val="sq-AL"/>
        </w:rPr>
        <w:t>, e cila mendon që këto fonde të kërkohen nga donatorët.</w:t>
      </w:r>
    </w:p>
    <w:p w:rsidR="009B2402" w:rsidRPr="00CC61D7" w:rsidRDefault="009B2402" w:rsidP="009B2402">
      <w:pPr>
        <w:pStyle w:val="Paragrafi"/>
        <w:rPr>
          <w:lang w:val="sq-AL"/>
        </w:rPr>
      </w:pPr>
      <w:r w:rsidRPr="00CC61D7">
        <w:rPr>
          <w:lang w:val="sq-AL"/>
        </w:rPr>
        <w:t>Objektivi specifik 4.2</w:t>
      </w:r>
      <w:r w:rsidR="00C15A41">
        <w:rPr>
          <w:lang w:val="sq-AL"/>
        </w:rPr>
        <w:t>.</w:t>
      </w:r>
      <w:r w:rsidRPr="00CC61D7">
        <w:rPr>
          <w:lang w:val="sq-AL"/>
        </w:rPr>
        <w:t xml:space="preserve"> Promovimi i </w:t>
      </w:r>
      <w:r w:rsidR="00C15A41" w:rsidRPr="00CC61D7">
        <w:rPr>
          <w:lang w:val="sq-AL"/>
        </w:rPr>
        <w:t xml:space="preserve">ekselencës </w:t>
      </w:r>
      <w:r w:rsidRPr="00CC61D7">
        <w:rPr>
          <w:lang w:val="sq-AL"/>
        </w:rPr>
        <w:t>dhe forcimi i kapaciteteve</w:t>
      </w:r>
    </w:p>
    <w:p w:rsidR="009B2402" w:rsidRPr="00CC61D7" w:rsidRDefault="00A3549B"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4.2.1 Fuqizimi i fondit të ekselencës (me fonde nga shteti apo donacione të ndryshme).</w:t>
      </w:r>
    </w:p>
    <w:p w:rsidR="009B2402" w:rsidRPr="00CC61D7" w:rsidRDefault="009B2402" w:rsidP="009B2402">
      <w:pPr>
        <w:pStyle w:val="Paragrafi"/>
        <w:rPr>
          <w:lang w:val="sq-AL"/>
        </w:rPr>
      </w:pPr>
      <w:r w:rsidRPr="00CC61D7">
        <w:rPr>
          <w:lang w:val="sq-AL"/>
        </w:rPr>
        <w:t>Indikatorët:</w:t>
      </w:r>
    </w:p>
    <w:p w:rsidR="009B2402" w:rsidRPr="00CC61D7" w:rsidRDefault="00BD6E30" w:rsidP="009B2402">
      <w:pPr>
        <w:pStyle w:val="Paragrafi"/>
        <w:rPr>
          <w:lang w:val="sq-AL"/>
        </w:rPr>
      </w:pPr>
      <w:r>
        <w:rPr>
          <w:lang w:val="sq-AL"/>
        </w:rPr>
        <w:t xml:space="preserve">- </w:t>
      </w:r>
      <w:r w:rsidR="009B2402" w:rsidRPr="00CC61D7">
        <w:rPr>
          <w:lang w:val="sq-AL"/>
        </w:rPr>
        <w:t xml:space="preserve">Rritja e fondit të ekselencës në masën 10% në vit, bazuar në buxhetin e vitit 2015. </w:t>
      </w:r>
    </w:p>
    <w:p w:rsidR="009B2402" w:rsidRPr="00CC61D7" w:rsidRDefault="00BD6E30" w:rsidP="009B2402">
      <w:pPr>
        <w:pStyle w:val="Paragrafi"/>
        <w:rPr>
          <w:lang w:val="sq-AL"/>
        </w:rPr>
      </w:pPr>
      <w:r>
        <w:rPr>
          <w:lang w:val="sq-AL"/>
        </w:rPr>
        <w:t xml:space="preserve">- </w:t>
      </w:r>
      <w:r w:rsidR="009B2402" w:rsidRPr="00CC61D7">
        <w:rPr>
          <w:lang w:val="sq-AL"/>
        </w:rPr>
        <w:t xml:space="preserve">Organizimi </w:t>
      </w:r>
      <w:r w:rsidR="00DF52E5">
        <w:rPr>
          <w:lang w:val="sq-AL"/>
        </w:rPr>
        <w:t xml:space="preserve">i </w:t>
      </w:r>
      <w:r w:rsidR="009B2402" w:rsidRPr="00CC61D7">
        <w:rPr>
          <w:lang w:val="sq-AL"/>
        </w:rPr>
        <w:t>aktiviteteve të bamirësisë/gala nga universitetet/organizatat rinore, me qëllim rritjen e fondit të ekselencës dhe identifikimit të fituesve të këtij çmimi nga bota e biznesit, institucionet akademike apo shoqëria.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1E277E">
        <w:rPr>
          <w:lang w:val="sq-AL"/>
        </w:rPr>
        <w:t xml:space="preserve">: </w:t>
      </w:r>
      <w:r w:rsidRPr="00CC61D7">
        <w:rPr>
          <w:lang w:val="sq-AL"/>
        </w:rPr>
        <w:t>939,500,000 lekë për periudhën 2015</w:t>
      </w:r>
      <w:r w:rsidR="001E277E">
        <w:rPr>
          <w:lang w:val="sq-AL"/>
        </w:rPr>
        <w:t xml:space="preserve"> </w:t>
      </w:r>
      <w:r w:rsidRPr="00CC61D7">
        <w:rPr>
          <w:lang w:val="sq-AL"/>
        </w:rPr>
        <w:t>-</w:t>
      </w:r>
      <w:r w:rsidR="001E277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1E277E">
        <w:rPr>
          <w:lang w:val="sq-AL"/>
        </w:rPr>
        <w:t xml:space="preserve"> </w:t>
      </w:r>
      <w:r w:rsidRPr="00CC61D7">
        <w:rPr>
          <w:lang w:val="sq-AL"/>
        </w:rPr>
        <w:t>90,000,000 lekë për periudhën 2015</w:t>
      </w:r>
      <w:r w:rsidR="001E277E">
        <w:rPr>
          <w:lang w:val="sq-AL"/>
        </w:rPr>
        <w:t xml:space="preserve"> </w:t>
      </w:r>
      <w:r w:rsidRPr="00CC61D7">
        <w:rPr>
          <w:lang w:val="sq-AL"/>
        </w:rPr>
        <w:t>-</w:t>
      </w:r>
      <w:r w:rsidR="001E277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A3549B">
        <w:rPr>
          <w:lang w:val="sq-AL"/>
        </w:rPr>
        <w:t>.</w:t>
      </w:r>
      <w:r w:rsidRPr="00CC61D7">
        <w:rPr>
          <w:lang w:val="sq-AL"/>
        </w:rPr>
        <w:t xml:space="preserve"> Në PBA-në 2015</w:t>
      </w:r>
      <w:r w:rsidR="00621B93">
        <w:rPr>
          <w:lang w:val="sq-AL"/>
        </w:rPr>
        <w:t xml:space="preserve"> </w:t>
      </w:r>
      <w:r w:rsidRPr="00CC61D7">
        <w:rPr>
          <w:lang w:val="sq-AL"/>
        </w:rPr>
        <w:t>-</w:t>
      </w:r>
      <w:r w:rsidR="00621B93">
        <w:rPr>
          <w:lang w:val="sq-AL"/>
        </w:rPr>
        <w:t xml:space="preserve"> </w:t>
      </w:r>
      <w:r w:rsidRPr="00CC61D7">
        <w:rPr>
          <w:lang w:val="sq-AL"/>
        </w:rPr>
        <w:t xml:space="preserve">2017, në produktin </w:t>
      </w:r>
      <w:r w:rsidR="003E6B5C">
        <w:rPr>
          <w:lang w:val="sq-AL"/>
        </w:rPr>
        <w:t>“</w:t>
      </w:r>
      <w:r w:rsidRPr="00CC61D7">
        <w:rPr>
          <w:lang w:val="sq-AL"/>
        </w:rPr>
        <w:t>b</w:t>
      </w:r>
      <w:r w:rsidR="003E6B5C">
        <w:rPr>
          <w:lang w:val="sq-AL"/>
        </w:rPr>
        <w:t>”</w:t>
      </w:r>
      <w:r w:rsidRPr="00CC61D7">
        <w:rPr>
          <w:lang w:val="sq-AL"/>
        </w:rPr>
        <w:t>,</w:t>
      </w:r>
      <w:r w:rsidR="00B27BCC">
        <w:rPr>
          <w:lang w:val="sq-AL"/>
        </w:rPr>
        <w:t xml:space="preserve"> “</w:t>
      </w:r>
      <w:r w:rsidRPr="00CC61D7">
        <w:rPr>
          <w:lang w:val="sq-AL"/>
        </w:rPr>
        <w:t xml:space="preserve">Mbështetje financiare për kërkuesit, shkencëtarët e rinj që studiojnë jashtë vendit në 15 universitetet më të mira të botës, në ciklin e </w:t>
      </w:r>
      <w:r w:rsidR="003E6B5C" w:rsidRPr="00CC61D7">
        <w:rPr>
          <w:lang w:val="sq-AL"/>
        </w:rPr>
        <w:t xml:space="preserve">doktoraturës </w:t>
      </w:r>
      <w:r w:rsidRPr="00CC61D7">
        <w:rPr>
          <w:lang w:val="sq-AL"/>
        </w:rPr>
        <w:t>e post</w:t>
      </w:r>
      <w:r w:rsidR="003E6B5C">
        <w:rPr>
          <w:lang w:val="sq-AL"/>
        </w:rPr>
        <w:t>d</w:t>
      </w:r>
      <w:r w:rsidRPr="00CC61D7">
        <w:rPr>
          <w:lang w:val="sq-AL"/>
        </w:rPr>
        <w:t xml:space="preserve">oktoraturës, si dhe specialistët e ekspertët fitues në programin </w:t>
      </w:r>
      <w:r w:rsidR="003E6B5C" w:rsidRPr="003E6B5C">
        <w:rPr>
          <w:i/>
          <w:lang w:val="sq-AL"/>
        </w:rPr>
        <w:t>Brain Gain</w:t>
      </w:r>
      <w:r w:rsidR="003E6B5C" w:rsidRPr="00CC61D7">
        <w:rPr>
          <w:lang w:val="sq-AL"/>
        </w:rPr>
        <w:t xml:space="preserve"> </w:t>
      </w:r>
      <w:r w:rsidRPr="00CC61D7">
        <w:rPr>
          <w:lang w:val="sq-AL"/>
        </w:rPr>
        <w:t>të sektorit të arsimit</w:t>
      </w:r>
      <w:r w:rsidR="00360BAF">
        <w:rPr>
          <w:lang w:val="sq-AL"/>
        </w:rPr>
        <w:t>”</w:t>
      </w:r>
      <w:r w:rsidRPr="00CC61D7">
        <w:rPr>
          <w:lang w:val="sq-AL"/>
        </w:rPr>
        <w:t xml:space="preserve"> të programit të shkencës, janë parashikuar fonde për</w:t>
      </w:r>
      <w:r w:rsidR="00B64A18">
        <w:rPr>
          <w:lang w:val="sq-AL"/>
        </w:rPr>
        <w:t xml:space="preserve"> </w:t>
      </w:r>
      <w:r w:rsidRPr="00CC61D7">
        <w:rPr>
          <w:lang w:val="sq-AL"/>
        </w:rPr>
        <w:t>të promovuar studentët për kërkues shkencorë të rinj, me një numër mesatar prej</w:t>
      </w:r>
      <w:r w:rsidR="00B64A18">
        <w:rPr>
          <w:lang w:val="sq-AL"/>
        </w:rPr>
        <w:t xml:space="preserve"> </w:t>
      </w:r>
      <w:r w:rsidRPr="00CC61D7">
        <w:rPr>
          <w:lang w:val="sq-AL"/>
        </w:rPr>
        <w:t>50 të tillë</w:t>
      </w:r>
      <w:r w:rsidR="003B2224">
        <w:rPr>
          <w:lang w:val="sq-AL"/>
        </w:rPr>
        <w:t>sh</w:t>
      </w:r>
      <w:r w:rsidRPr="00CC61D7">
        <w:rPr>
          <w:lang w:val="sq-AL"/>
        </w:rPr>
        <w:t xml:space="preserve"> çdo vit dhe me një fond</w:t>
      </w:r>
      <w:r w:rsidR="00B64A18">
        <w:rPr>
          <w:lang w:val="sq-AL"/>
        </w:rPr>
        <w:t xml:space="preserve"> </w:t>
      </w:r>
      <w:r w:rsidRPr="00CC61D7">
        <w:rPr>
          <w:lang w:val="sq-AL"/>
        </w:rPr>
        <w:t xml:space="preserve">respektiv vjetor prej </w:t>
      </w:r>
      <w:r w:rsidRPr="00CC61D7">
        <w:rPr>
          <w:lang w:val="sq-AL"/>
        </w:rPr>
        <w:lastRenderedPageBreak/>
        <w:t>115,000,000 lekë</w:t>
      </w:r>
      <w:r w:rsidR="003B2224">
        <w:rPr>
          <w:lang w:val="sq-AL"/>
        </w:rPr>
        <w:t>sh</w:t>
      </w:r>
      <w:r w:rsidRPr="00CC61D7">
        <w:rPr>
          <w:lang w:val="sq-AL"/>
        </w:rPr>
        <w:t>/vit.</w:t>
      </w:r>
    </w:p>
    <w:p w:rsidR="009B2402" w:rsidRPr="00CC61D7" w:rsidRDefault="009B2402" w:rsidP="009B2402">
      <w:pPr>
        <w:pStyle w:val="Paragrafi"/>
        <w:rPr>
          <w:lang w:val="sq-AL"/>
        </w:rPr>
      </w:pPr>
      <w:r w:rsidRPr="00CC61D7">
        <w:rPr>
          <w:lang w:val="sq-AL"/>
        </w:rPr>
        <w:t>Objektivi i këtij aktiviteti është rritja e këtyre fondeve me 10% në vit, bazuar në buxhetin e vitit 2015, e cila p</w:t>
      </w:r>
      <w:r w:rsidR="00252719">
        <w:rPr>
          <w:lang w:val="sq-AL"/>
        </w:rPr>
        <w:t>lanifikohet për t’u vendosur te</w:t>
      </w:r>
      <w:r w:rsidRPr="00CC61D7">
        <w:rPr>
          <w:lang w:val="sq-AL"/>
        </w:rPr>
        <w:t xml:space="preserve"> fondet e pambuluara, në mënyrë që të aplikohet për projekte dhe grante pranë donatorëve për mbulesa të plota apo pjesore për këtë kategori studentësh.</w:t>
      </w:r>
    </w:p>
    <w:p w:rsidR="009B2402" w:rsidRPr="00CC61D7" w:rsidRDefault="009B2402" w:rsidP="009B2402">
      <w:pPr>
        <w:pStyle w:val="Paragrafi"/>
        <w:rPr>
          <w:lang w:val="sq-AL"/>
        </w:rPr>
      </w:pPr>
      <w:r w:rsidRPr="00CC61D7">
        <w:rPr>
          <w:lang w:val="sq-AL"/>
        </w:rPr>
        <w:t>Indikatori 2</w:t>
      </w:r>
      <w:r w:rsidRPr="00CC61D7">
        <w:rPr>
          <w:lang w:val="sq-AL"/>
        </w:rPr>
        <w:tab/>
      </w:r>
      <w:r w:rsidR="00B27BCC" w:rsidRPr="00CC61D7">
        <w:rPr>
          <w:lang w:val="sq-AL"/>
        </w:rPr>
        <w:t>është</w:t>
      </w:r>
      <w:r w:rsidRPr="00CC61D7">
        <w:rPr>
          <w:lang w:val="sq-AL"/>
        </w:rPr>
        <w:t xml:space="preserve"> </w:t>
      </w:r>
      <w:r w:rsidR="00B27BCC" w:rsidRPr="00CC61D7">
        <w:rPr>
          <w:lang w:val="sq-AL"/>
        </w:rPr>
        <w:t>planifikuar</w:t>
      </w:r>
      <w:r w:rsidRPr="00CC61D7">
        <w:rPr>
          <w:lang w:val="sq-AL"/>
        </w:rPr>
        <w:t xml:space="preserve"> të mbështetet nga fondet e MMSR-së, si pjesë e punës së organizatave rinore, me një kosto të përafërt </w:t>
      </w:r>
      <w:r w:rsidR="0033591F" w:rsidRPr="00CC61D7">
        <w:rPr>
          <w:lang w:val="sq-AL"/>
        </w:rPr>
        <w:t>lump sum</w:t>
      </w:r>
      <w:r w:rsidR="00B27BCC" w:rsidRPr="00CC61D7">
        <w:rPr>
          <w:lang w:val="sq-AL"/>
        </w:rPr>
        <w:t xml:space="preserve"> </w:t>
      </w:r>
      <w:r w:rsidRPr="00CC61D7">
        <w:rPr>
          <w:lang w:val="sq-AL"/>
        </w:rPr>
        <w:t>500,000 lekë.</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4.2.2 Informimi i universiteteve, të rinjve dhe organizatave të të rinjve për mundësitë e aplikimit në programin e Bashkimit Evropian Erasmus+.</w:t>
      </w:r>
      <w:r w:rsidR="00B64A18">
        <w:rPr>
          <w:lang w:val="sq-AL"/>
        </w:rPr>
        <w:t xml:space="preserve"> </w:t>
      </w:r>
    </w:p>
    <w:p w:rsidR="009B2402" w:rsidRPr="00CC61D7" w:rsidRDefault="00A3549B" w:rsidP="009B2402">
      <w:pPr>
        <w:pStyle w:val="Paragrafi"/>
        <w:rPr>
          <w:lang w:val="sq-AL"/>
        </w:rPr>
      </w:pPr>
      <w:r>
        <w:rPr>
          <w:lang w:val="sq-AL"/>
        </w:rPr>
        <w:t>Indikatori</w:t>
      </w:r>
      <w:r w:rsidR="00207AF0">
        <w:rPr>
          <w:lang w:val="sq-AL"/>
        </w:rPr>
        <w:t>:</w:t>
      </w:r>
    </w:p>
    <w:p w:rsidR="009B2402" w:rsidRPr="00CC61D7" w:rsidRDefault="00207AF0" w:rsidP="009B2402">
      <w:pPr>
        <w:pStyle w:val="Paragrafi"/>
        <w:rPr>
          <w:lang w:val="sq-AL"/>
        </w:rPr>
      </w:pPr>
      <w:r>
        <w:rPr>
          <w:lang w:val="sq-AL"/>
        </w:rPr>
        <w:t xml:space="preserve">- </w:t>
      </w:r>
      <w:r w:rsidR="009B2402" w:rsidRPr="00CC61D7">
        <w:rPr>
          <w:lang w:val="sq-AL"/>
        </w:rPr>
        <w:t>Prodhimi i një fletëpalosjeje informative (tirazh</w:t>
      </w:r>
      <w:r w:rsidR="00AD5EDE">
        <w:rPr>
          <w:lang w:val="sq-AL"/>
        </w:rPr>
        <w:t>i:</w:t>
      </w:r>
      <w:r w:rsidR="009B2402" w:rsidRPr="00CC61D7">
        <w:rPr>
          <w:lang w:val="sq-AL"/>
        </w:rPr>
        <w:t xml:space="preserve"> 5.000 copë) me informacione për programin Erasmus+.</w:t>
      </w:r>
    </w:p>
    <w:p w:rsidR="009B2402" w:rsidRPr="00CC61D7" w:rsidRDefault="00A3549B" w:rsidP="009B2402">
      <w:pPr>
        <w:pStyle w:val="Paragrafi"/>
        <w:rPr>
          <w:lang w:val="sq-AL"/>
        </w:rPr>
      </w:pPr>
      <w:r>
        <w:rPr>
          <w:lang w:val="sq-AL"/>
        </w:rPr>
        <w:t>Buxheti</w:t>
      </w:r>
      <w:r w:rsidR="00207AF0">
        <w:rPr>
          <w:lang w:val="sq-AL"/>
        </w:rPr>
        <w:t>:</w:t>
      </w:r>
    </w:p>
    <w:p w:rsidR="009B2402" w:rsidRPr="00CC61D7" w:rsidRDefault="00207AF0" w:rsidP="009B2402">
      <w:pPr>
        <w:pStyle w:val="Paragrafi"/>
        <w:rPr>
          <w:lang w:val="sq-AL"/>
        </w:rPr>
      </w:pPr>
      <w:r>
        <w:rPr>
          <w:lang w:val="sq-AL"/>
        </w:rPr>
        <w:t xml:space="preserve">- </w:t>
      </w:r>
      <w:r w:rsidR="00A3549B">
        <w:rPr>
          <w:lang w:val="sq-AL"/>
        </w:rPr>
        <w:t>Buxheti i shtetit</w:t>
      </w:r>
      <w:r w:rsidR="009B2402" w:rsidRPr="00CC61D7">
        <w:rPr>
          <w:lang w:val="sq-AL"/>
        </w:rPr>
        <w:t>:</w:t>
      </w:r>
      <w:r w:rsidR="00B27BCC">
        <w:rPr>
          <w:lang w:val="sq-AL"/>
        </w:rPr>
        <w:t xml:space="preserve"> </w:t>
      </w:r>
      <w:r w:rsidR="009B2402" w:rsidRPr="00CC61D7">
        <w:rPr>
          <w:lang w:val="sq-AL"/>
        </w:rPr>
        <w:t>1,200,000 lekë për periudhën (2015</w:t>
      </w:r>
      <w:r w:rsidR="00B27BCC">
        <w:rPr>
          <w:lang w:val="sq-AL"/>
        </w:rPr>
        <w:t xml:space="preserve"> </w:t>
      </w:r>
      <w:r w:rsidR="009B2402" w:rsidRPr="00CC61D7">
        <w:rPr>
          <w:lang w:val="sq-AL"/>
        </w:rPr>
        <w:t>-</w:t>
      </w:r>
      <w:r w:rsidR="00B27BCC">
        <w:rPr>
          <w:lang w:val="sq-AL"/>
        </w:rPr>
        <w:t xml:space="preserve"> </w:t>
      </w:r>
      <w:r w:rsidR="009B2402" w:rsidRPr="00CC61D7">
        <w:rPr>
          <w:lang w:val="sq-AL"/>
        </w:rPr>
        <w:t>2020);</w:t>
      </w:r>
    </w:p>
    <w:p w:rsidR="009B2402" w:rsidRPr="00CC61D7" w:rsidRDefault="00207AF0" w:rsidP="009B2402">
      <w:pPr>
        <w:pStyle w:val="Paragrafi"/>
        <w:rPr>
          <w:lang w:val="sq-AL"/>
        </w:rPr>
      </w:pPr>
      <w:r>
        <w:rPr>
          <w:lang w:val="sq-AL"/>
        </w:rPr>
        <w:t xml:space="preserve">- </w:t>
      </w:r>
      <w:r w:rsidR="009B2402"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është përllogaritur nga MAS</w:t>
      </w:r>
      <w:r w:rsidR="00AD5EDE">
        <w:rPr>
          <w:lang w:val="sq-AL"/>
        </w:rPr>
        <w:t>-i</w:t>
      </w:r>
      <w:r w:rsidRPr="00CC61D7">
        <w:rPr>
          <w:lang w:val="sq-AL"/>
        </w:rPr>
        <w:t>, kontribut i saj, me një fond prej</w:t>
      </w:r>
      <w:r w:rsidR="00B64A18">
        <w:rPr>
          <w:lang w:val="sq-AL"/>
        </w:rPr>
        <w:t xml:space="preserve"> </w:t>
      </w:r>
      <w:r w:rsidRPr="00CC61D7">
        <w:rPr>
          <w:lang w:val="sq-AL"/>
        </w:rPr>
        <w:t>200,000 lekë</w:t>
      </w:r>
      <w:r w:rsidR="003B2224">
        <w:rPr>
          <w:lang w:val="sq-AL"/>
        </w:rPr>
        <w:t>sh</w:t>
      </w:r>
      <w:r w:rsidRPr="00CC61D7">
        <w:rPr>
          <w:lang w:val="sq-AL"/>
        </w:rPr>
        <w:t xml:space="preserve"> në vit.</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4.2.3 Zhvillimi i trajnimeve me përfaqësues të universiteteve, të rinjve dhe organizatave rinore mbi mundësitë që ofron ky program për të rinjtë. </w:t>
      </w:r>
    </w:p>
    <w:p w:rsidR="009B2402" w:rsidRPr="00CC61D7" w:rsidRDefault="00A3549B" w:rsidP="009B2402">
      <w:pPr>
        <w:pStyle w:val="Paragrafi"/>
        <w:rPr>
          <w:lang w:val="sq-AL"/>
        </w:rPr>
      </w:pPr>
      <w:r>
        <w:rPr>
          <w:lang w:val="sq-AL"/>
        </w:rPr>
        <w:t>Indikatori</w:t>
      </w:r>
      <w:r w:rsidR="00AD5EDE">
        <w:rPr>
          <w:lang w:val="sq-AL"/>
        </w:rPr>
        <w:t>:</w:t>
      </w:r>
      <w:r w:rsidR="009B2402" w:rsidRPr="00CC61D7">
        <w:rPr>
          <w:lang w:val="sq-AL"/>
        </w:rPr>
        <w:t xml:space="preserve"> </w:t>
      </w:r>
    </w:p>
    <w:p w:rsidR="009B2402" w:rsidRPr="00CC61D7" w:rsidRDefault="00AD5EDE" w:rsidP="009B2402">
      <w:pPr>
        <w:pStyle w:val="Paragrafi"/>
        <w:rPr>
          <w:lang w:val="sq-AL"/>
        </w:rPr>
      </w:pPr>
      <w:r>
        <w:rPr>
          <w:lang w:val="sq-AL"/>
        </w:rPr>
        <w:t xml:space="preserve">- </w:t>
      </w:r>
      <w:r w:rsidR="009B2402" w:rsidRPr="00CC61D7">
        <w:rPr>
          <w:lang w:val="sq-AL"/>
        </w:rPr>
        <w:t>Organizimi i një takimi kombëtar vjetor me pjesëmarrjen e 100-120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B27BCC">
        <w:rPr>
          <w:lang w:val="sq-AL"/>
        </w:rPr>
        <w:t xml:space="preserve"> </w:t>
      </w:r>
      <w:r w:rsidR="00A3549B">
        <w:rPr>
          <w:lang w:val="sq-AL"/>
        </w:rPr>
        <w:t>Buxheti i shtetit</w:t>
      </w:r>
      <w:r w:rsidRPr="00CC61D7">
        <w:rPr>
          <w:lang w:val="sq-AL"/>
        </w:rPr>
        <w:t>:</w:t>
      </w:r>
      <w:r w:rsidR="00B27BCC">
        <w:rPr>
          <w:lang w:val="sq-AL"/>
        </w:rPr>
        <w:t xml:space="preserve"> </w:t>
      </w:r>
      <w:r w:rsidR="00360BF4">
        <w:rPr>
          <w:lang w:val="sq-AL"/>
        </w:rPr>
        <w:t xml:space="preserve">3,600,000 lekë </w:t>
      </w:r>
      <w:r w:rsidRPr="00CC61D7">
        <w:rPr>
          <w:lang w:val="sq-AL"/>
        </w:rPr>
        <w:t>për periudhën 2015</w:t>
      </w:r>
      <w:r w:rsidR="00B27BCC">
        <w:rPr>
          <w:lang w:val="sq-AL"/>
        </w:rPr>
        <w:t xml:space="preserve"> </w:t>
      </w:r>
      <w:r w:rsidRPr="00CC61D7">
        <w:rPr>
          <w:lang w:val="sq-AL"/>
        </w:rPr>
        <w:t>-</w:t>
      </w:r>
      <w:r w:rsidR="00B27BC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B27BCC">
        <w:rPr>
          <w:lang w:val="sq-AL"/>
        </w:rPr>
        <w:t xml:space="preserve"> </w:t>
      </w:r>
      <w:r w:rsidRPr="00CC61D7">
        <w:rPr>
          <w:lang w:val="sq-AL"/>
        </w:rPr>
        <w:t>Fonde të pambuluara</w:t>
      </w:r>
      <w:r w:rsidR="00A3549B">
        <w:rPr>
          <w:lang w:val="sq-AL"/>
        </w:rPr>
        <w:t>.</w:t>
      </w:r>
    </w:p>
    <w:p w:rsidR="009B2402" w:rsidRPr="00CC61D7" w:rsidRDefault="009B2402" w:rsidP="009B2402">
      <w:pPr>
        <w:pStyle w:val="Paragrafi"/>
        <w:rPr>
          <w:lang w:val="sq-AL"/>
        </w:rPr>
      </w:pPr>
      <w:r w:rsidRPr="00CC61D7">
        <w:rPr>
          <w:lang w:val="sq-AL"/>
        </w:rPr>
        <w:t>Fondet e këtij aktiviteti janë llogaritur direkt nga MAS</w:t>
      </w:r>
      <w:r w:rsidR="00AD5EDE">
        <w:rPr>
          <w:lang w:val="sq-AL"/>
        </w:rPr>
        <w:t>-i</w:t>
      </w:r>
      <w:r w:rsidRPr="00CC61D7">
        <w:rPr>
          <w:lang w:val="sq-AL"/>
        </w:rPr>
        <w:t xml:space="preserve">, me një fond </w:t>
      </w:r>
      <w:r w:rsidR="0033591F" w:rsidRPr="00CC61D7">
        <w:rPr>
          <w:lang w:val="sq-AL"/>
        </w:rPr>
        <w:t>lump sum</w:t>
      </w:r>
      <w:r w:rsidR="00B27BCC" w:rsidRPr="00CC61D7">
        <w:rPr>
          <w:lang w:val="sq-AL"/>
        </w:rPr>
        <w:t xml:space="preserve"> </w:t>
      </w:r>
      <w:r w:rsidRPr="00CC61D7">
        <w:rPr>
          <w:lang w:val="sq-AL"/>
        </w:rPr>
        <w:t>500,000 lekë/vit deri në vitin 2016; në vitin 2017 -</w:t>
      </w:r>
      <w:r w:rsidR="00AD5EDE">
        <w:rPr>
          <w:lang w:val="sq-AL"/>
        </w:rPr>
        <w:t xml:space="preserve"> </w:t>
      </w:r>
      <w:r w:rsidRPr="00CC61D7">
        <w:rPr>
          <w:lang w:val="sq-AL"/>
        </w:rPr>
        <w:t>2018 është 600,000 lekë, në vitin 2019</w:t>
      </w:r>
      <w:r w:rsidR="00AD5EDE">
        <w:rPr>
          <w:lang w:val="sq-AL"/>
        </w:rPr>
        <w:t xml:space="preserve"> </w:t>
      </w:r>
      <w:r w:rsidRPr="00CC61D7">
        <w:rPr>
          <w:lang w:val="sq-AL"/>
        </w:rPr>
        <w:t>-</w:t>
      </w:r>
      <w:r w:rsidR="00AD5EDE">
        <w:rPr>
          <w:lang w:val="sq-AL"/>
        </w:rPr>
        <w:t xml:space="preserve"> </w:t>
      </w:r>
      <w:r w:rsidRPr="00CC61D7">
        <w:rPr>
          <w:lang w:val="sq-AL"/>
        </w:rPr>
        <w:t>2020 është 700,000 lekë/vit, dhe janë konsideruar kontribut i kësaj Ministrie.</w:t>
      </w:r>
    </w:p>
    <w:p w:rsidR="009B2402" w:rsidRPr="00CC61D7" w:rsidRDefault="009B2402" w:rsidP="009B2402">
      <w:pPr>
        <w:pStyle w:val="Paragrafi"/>
        <w:rPr>
          <w:lang w:val="sq-AL"/>
        </w:rPr>
      </w:pPr>
      <w:r w:rsidRPr="00CC61D7">
        <w:rPr>
          <w:lang w:val="sq-AL"/>
        </w:rPr>
        <w:t>Objektivi specifik 4.3</w:t>
      </w:r>
      <w:r w:rsidR="00A3549B">
        <w:rPr>
          <w:lang w:val="sq-AL"/>
        </w:rPr>
        <w:t>.</w:t>
      </w:r>
      <w:r w:rsidRPr="00CC61D7">
        <w:rPr>
          <w:lang w:val="sq-AL"/>
        </w:rPr>
        <w:t xml:space="preserve"> Mbështetja e kërkuesve të rinj shkencorë</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4.3.1 Nxitja e pjesëmarrjes së </w:t>
      </w:r>
      <w:r w:rsidR="00B27BCC" w:rsidRPr="00CC61D7">
        <w:rPr>
          <w:lang w:val="sq-AL"/>
        </w:rPr>
        <w:t>institucioneve</w:t>
      </w:r>
      <w:r w:rsidRPr="00CC61D7">
        <w:rPr>
          <w:lang w:val="sq-AL"/>
        </w:rPr>
        <w:t xml:space="preserve"> universitare dhe shkencore në Hapësirën Evropiane të Kërkimit (</w:t>
      </w:r>
      <w:r w:rsidRPr="00AD5EDE">
        <w:rPr>
          <w:i/>
          <w:lang w:val="sq-AL"/>
        </w:rPr>
        <w:t>European Research Area</w:t>
      </w:r>
      <w:r w:rsidRPr="00CC61D7">
        <w:rPr>
          <w:lang w:val="sq-AL"/>
        </w:rPr>
        <w:t>) (ERA), Horizon 2020, programet akademike amerikane (</w:t>
      </w:r>
      <w:r w:rsidRPr="00AD5EDE">
        <w:rPr>
          <w:i/>
          <w:lang w:val="sq-AL"/>
        </w:rPr>
        <w:t>Fulbright, Humphrey</w:t>
      </w:r>
      <w:r w:rsidRPr="00CC61D7">
        <w:rPr>
          <w:lang w:val="sq-AL"/>
        </w:rPr>
        <w:t>) e të tjera.</w:t>
      </w:r>
    </w:p>
    <w:p w:rsidR="009B2402" w:rsidRPr="00CC61D7" w:rsidRDefault="00A3549B" w:rsidP="009B2402">
      <w:pPr>
        <w:pStyle w:val="Paragrafi"/>
        <w:rPr>
          <w:lang w:val="sq-AL"/>
        </w:rPr>
      </w:pPr>
      <w:r>
        <w:rPr>
          <w:lang w:val="sq-AL"/>
        </w:rPr>
        <w:t>Indikatorët</w:t>
      </w:r>
      <w:r w:rsidR="004B4894">
        <w:rPr>
          <w:lang w:val="sq-AL"/>
        </w:rPr>
        <w:t>:</w:t>
      </w:r>
      <w:r w:rsidR="009B2402" w:rsidRPr="00CC61D7">
        <w:rPr>
          <w:lang w:val="sq-AL"/>
        </w:rPr>
        <w:t xml:space="preserve"> </w:t>
      </w:r>
    </w:p>
    <w:p w:rsidR="009B2402" w:rsidRPr="00CC61D7" w:rsidRDefault="004B4894" w:rsidP="009B2402">
      <w:pPr>
        <w:pStyle w:val="Paragrafi"/>
        <w:rPr>
          <w:lang w:val="sq-AL"/>
        </w:rPr>
      </w:pPr>
      <w:r>
        <w:rPr>
          <w:lang w:val="sq-AL"/>
        </w:rPr>
        <w:t xml:space="preserve">- </w:t>
      </w:r>
      <w:r w:rsidR="009B2402" w:rsidRPr="00CC61D7">
        <w:rPr>
          <w:lang w:val="sq-AL"/>
        </w:rPr>
        <w:t>Një trajnim/vit për stafin akademik mbi aplikimin e programeve të përbashkëta kërkimore, me pjesëmarrjen e 25-30 personave;</w:t>
      </w:r>
    </w:p>
    <w:p w:rsidR="009B2402" w:rsidRPr="00CC61D7" w:rsidRDefault="004B4894" w:rsidP="009B2402">
      <w:pPr>
        <w:pStyle w:val="Paragrafi"/>
        <w:rPr>
          <w:lang w:val="sq-AL"/>
        </w:rPr>
      </w:pPr>
      <w:r>
        <w:rPr>
          <w:lang w:val="sq-AL"/>
        </w:rPr>
        <w:t xml:space="preserve">- </w:t>
      </w:r>
      <w:r w:rsidR="009B2402" w:rsidRPr="00CC61D7">
        <w:rPr>
          <w:lang w:val="sq-AL"/>
        </w:rPr>
        <w:t>Një takim kombëtar/vit për studentët mbi aplikimin e programeve të përbashkëta kërkimore, me pjesëmarrjen e 100-120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 945,000 lekë, për vitin 2015;</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Fondet e këtij aktiviteti janë llogaritur direkt nga MAS</w:t>
      </w:r>
      <w:r w:rsidR="004B4894">
        <w:rPr>
          <w:lang w:val="sq-AL"/>
        </w:rPr>
        <w:t>-i</w:t>
      </w:r>
      <w:r w:rsidRPr="00CC61D7">
        <w:rPr>
          <w:lang w:val="sq-AL"/>
        </w:rPr>
        <w:t>, përkatësisht në këto shuma: 145,000 lekë për vitin 2015; 150,000 lekë</w:t>
      </w:r>
      <w:r w:rsidR="00B27BCC">
        <w:rPr>
          <w:lang w:val="sq-AL"/>
        </w:rPr>
        <w:t xml:space="preserve"> </w:t>
      </w:r>
      <w:r w:rsidRPr="00CC61D7">
        <w:rPr>
          <w:lang w:val="sq-AL"/>
        </w:rPr>
        <w:t>për vitin 2016; 155,000 lekë për vitin 2017; 160,000 lekë</w:t>
      </w:r>
      <w:r w:rsidR="00B27BCC">
        <w:rPr>
          <w:lang w:val="sq-AL"/>
        </w:rPr>
        <w:t xml:space="preserve"> </w:t>
      </w:r>
      <w:r w:rsidRPr="00CC61D7">
        <w:rPr>
          <w:lang w:val="sq-AL"/>
        </w:rPr>
        <w:t>për vitin 2018; 165,000 lekë p</w:t>
      </w:r>
      <w:r w:rsidR="00A10C51">
        <w:rPr>
          <w:lang w:val="sq-AL"/>
        </w:rPr>
        <w:t xml:space="preserve">ër vitin 2019, dhe 170,000 lekë </w:t>
      </w:r>
      <w:r w:rsidRPr="00CC61D7">
        <w:rPr>
          <w:lang w:val="sq-AL"/>
        </w:rPr>
        <w:t xml:space="preserve">për vitin 2020. Është aplikuar një fond në rritje prej 12% në mënyrë progresive, duke filluar nga viti 2015 deri në 2020. </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4.3.2 Kualifikimi i personelit akademik mbi teknikat</w:t>
      </w:r>
      <w:r w:rsidR="005C270C">
        <w:rPr>
          <w:lang w:val="sq-AL"/>
        </w:rPr>
        <w:t xml:space="preserve"> </w:t>
      </w:r>
      <w:r w:rsidRPr="00CC61D7">
        <w:rPr>
          <w:lang w:val="sq-AL"/>
        </w:rPr>
        <w:t>mentorimit/udhëheqjes shkencore të studentëve dhe përfshirjen e tyre në jetën akademike universitare.</w:t>
      </w:r>
    </w:p>
    <w:p w:rsidR="009B2402" w:rsidRPr="00CC61D7" w:rsidRDefault="009B2402" w:rsidP="009B2402">
      <w:pPr>
        <w:pStyle w:val="Paragrafi"/>
        <w:rPr>
          <w:lang w:val="sq-AL"/>
        </w:rPr>
      </w:pPr>
      <w:r w:rsidRPr="00CC61D7">
        <w:rPr>
          <w:lang w:val="sq-AL"/>
        </w:rPr>
        <w:t>Indikatori</w:t>
      </w:r>
      <w:r w:rsidR="00015F7C">
        <w:rPr>
          <w:lang w:val="sq-AL"/>
        </w:rPr>
        <w:t>:</w:t>
      </w:r>
    </w:p>
    <w:p w:rsidR="009B2402" w:rsidRPr="00CC61D7" w:rsidRDefault="00015F7C" w:rsidP="009B2402">
      <w:pPr>
        <w:pStyle w:val="Paragrafi"/>
        <w:rPr>
          <w:lang w:val="sq-AL"/>
        </w:rPr>
      </w:pPr>
      <w:r>
        <w:rPr>
          <w:lang w:val="sq-AL"/>
        </w:rPr>
        <w:t xml:space="preserve">- </w:t>
      </w:r>
      <w:r w:rsidR="009B2402" w:rsidRPr="00CC61D7">
        <w:rPr>
          <w:lang w:val="sq-AL"/>
        </w:rPr>
        <w:t>Një trajnim/vit për stafin akademik mbi teknikat e mentorimit, me pjesëmarrjen e 20-25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B64A18">
        <w:rPr>
          <w:lang w:val="sq-AL"/>
        </w:rPr>
        <w:t xml:space="preserve"> </w:t>
      </w:r>
      <w:r w:rsidR="00496FC6">
        <w:rPr>
          <w:lang w:val="sq-AL"/>
        </w:rPr>
        <w:t>-</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00496FC6">
        <w:rPr>
          <w:lang w:val="sq-AL"/>
        </w:rPr>
        <w:t>1,800,000 lekë</w:t>
      </w:r>
      <w:r w:rsidRPr="00CC61D7">
        <w:rPr>
          <w:lang w:val="sq-AL"/>
        </w:rPr>
        <w:t xml:space="preserve">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Shpenzimet e këtij aktiviteti mund të kërkohen nga donatorë ose të parashikohen nga rektorati. Kostoja e një trajnimi është mesatarisht 300,000 lekë për trajnim/vit, ku përfshihet</w:t>
      </w:r>
      <w:r w:rsidR="00892350">
        <w:rPr>
          <w:lang w:val="sq-AL"/>
        </w:rPr>
        <w:t>:</w:t>
      </w:r>
      <w:r w:rsidRPr="00CC61D7">
        <w:rPr>
          <w:lang w:val="sq-AL"/>
        </w:rPr>
        <w:t xml:space="preserve"> </w:t>
      </w:r>
      <w:r w:rsidRPr="0028731C">
        <w:rPr>
          <w:i/>
          <w:lang w:val="sq-AL"/>
        </w:rPr>
        <w:t>fee</w:t>
      </w:r>
      <w:r w:rsidRPr="00CC61D7">
        <w:rPr>
          <w:lang w:val="sq-AL"/>
        </w:rPr>
        <w:t xml:space="preserve">-ja e trajnuesve, </w:t>
      </w:r>
      <w:r w:rsidRPr="00CC61D7">
        <w:rPr>
          <w:lang w:val="sq-AL"/>
        </w:rPr>
        <w:lastRenderedPageBreak/>
        <w:t xml:space="preserve">qira salle, </w:t>
      </w:r>
      <w:r w:rsidRPr="00B64A18">
        <w:rPr>
          <w:i/>
          <w:lang w:val="sq-AL"/>
        </w:rPr>
        <w:t>coffee break</w:t>
      </w:r>
      <w:r w:rsidRPr="00CC61D7">
        <w:rPr>
          <w:lang w:val="sq-AL"/>
        </w:rPr>
        <w:t>, materiale të tjera, si dhe shpenzime të ndryshme administrative.</w:t>
      </w:r>
    </w:p>
    <w:p w:rsidR="009B2402" w:rsidRPr="00CC61D7" w:rsidRDefault="00631D8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4.3.3 Nxitja e bashkëpunimit ndërmjet institucioneve kërkimore shkencore/universiteteve dhe sektorit të biznesit duke aplikuar</w:t>
      </w:r>
      <w:r w:rsidR="00B64A18">
        <w:rPr>
          <w:lang w:val="sq-AL"/>
        </w:rPr>
        <w:t xml:space="preserve"> </w:t>
      </w:r>
      <w:r w:rsidRPr="00CC61D7">
        <w:rPr>
          <w:lang w:val="sq-AL"/>
        </w:rPr>
        <w:t>projekte konkrete te përbashkëta.</w:t>
      </w:r>
    </w:p>
    <w:p w:rsidR="009B2402" w:rsidRPr="00CC61D7" w:rsidRDefault="00631D82" w:rsidP="009B2402">
      <w:pPr>
        <w:pStyle w:val="Paragrafi"/>
        <w:rPr>
          <w:lang w:val="sq-AL"/>
        </w:rPr>
      </w:pPr>
      <w:r>
        <w:rPr>
          <w:lang w:val="sq-AL"/>
        </w:rPr>
        <w:t>Indikatorët</w:t>
      </w:r>
      <w:r w:rsidR="00533B03">
        <w:rPr>
          <w:lang w:val="sq-AL"/>
        </w:rPr>
        <w:t>:</w:t>
      </w:r>
    </w:p>
    <w:p w:rsidR="009B2402" w:rsidRPr="00CC61D7" w:rsidRDefault="00533B03" w:rsidP="009B2402">
      <w:pPr>
        <w:pStyle w:val="Paragrafi"/>
        <w:rPr>
          <w:lang w:val="sq-AL"/>
        </w:rPr>
      </w:pPr>
      <w:r>
        <w:rPr>
          <w:lang w:val="sq-AL"/>
        </w:rPr>
        <w:t xml:space="preserve">- </w:t>
      </w:r>
      <w:r w:rsidR="009B2402" w:rsidRPr="00CC61D7">
        <w:rPr>
          <w:lang w:val="sq-AL"/>
        </w:rPr>
        <w:t>Numri i projekteve të zbatuara;</w:t>
      </w:r>
    </w:p>
    <w:p w:rsidR="009B2402" w:rsidRPr="00CC61D7" w:rsidRDefault="00533B03" w:rsidP="009B2402">
      <w:pPr>
        <w:pStyle w:val="Paragrafi"/>
        <w:rPr>
          <w:lang w:val="sq-AL"/>
        </w:rPr>
      </w:pPr>
      <w:r>
        <w:rPr>
          <w:lang w:val="sq-AL"/>
        </w:rPr>
        <w:t xml:space="preserve">- </w:t>
      </w:r>
      <w:r w:rsidR="009B2402" w:rsidRPr="00CC61D7">
        <w:rPr>
          <w:lang w:val="sq-AL"/>
        </w:rPr>
        <w:t>Numri i të rinjve të aktivizuar/punësuar në këto projekte.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496FC6">
      <w:pPr>
        <w:pStyle w:val="Paragrafi"/>
        <w:tabs>
          <w:tab w:val="left" w:pos="2520"/>
        </w:tabs>
        <w:rPr>
          <w:lang w:val="sq-AL"/>
        </w:rPr>
      </w:pPr>
      <w:r w:rsidRPr="00CC61D7">
        <w:rPr>
          <w:lang w:val="sq-AL"/>
        </w:rPr>
        <w:t>-</w:t>
      </w:r>
      <w:r w:rsidR="00E51A3D">
        <w:rPr>
          <w:lang w:val="sq-AL"/>
        </w:rPr>
        <w:t xml:space="preserve"> </w:t>
      </w:r>
      <w:r w:rsidR="00631D82">
        <w:rPr>
          <w:lang w:val="sq-AL"/>
        </w:rPr>
        <w:t>Buxheti i shtetit</w:t>
      </w:r>
      <w:r w:rsidRPr="00CC61D7">
        <w:rPr>
          <w:lang w:val="sq-AL"/>
        </w:rPr>
        <w:t>:</w:t>
      </w:r>
      <w:r w:rsidR="00E51A3D">
        <w:rPr>
          <w:lang w:val="sq-AL"/>
        </w:rPr>
        <w:t xml:space="preserve"> </w:t>
      </w:r>
      <w:r w:rsidR="00496FC6">
        <w:rPr>
          <w:lang w:val="sq-AL"/>
        </w:rPr>
        <w:t>195,000,000 lekë</w:t>
      </w:r>
      <w:r w:rsidRPr="00CC61D7">
        <w:rPr>
          <w:lang w:val="sq-AL"/>
        </w:rPr>
        <w:t xml:space="preserve"> për periudhën 2015</w:t>
      </w:r>
      <w:r w:rsidR="00E51A3D">
        <w:rPr>
          <w:lang w:val="sq-AL"/>
        </w:rPr>
        <w:t xml:space="preserve"> </w:t>
      </w:r>
      <w:r w:rsidRPr="00CC61D7">
        <w:rPr>
          <w:lang w:val="sq-AL"/>
        </w:rPr>
        <w:t>-</w:t>
      </w:r>
      <w:r w:rsidR="00E51A3D">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E51A3D">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w:t>
      </w:r>
      <w:r w:rsidR="00E51A3D">
        <w:rPr>
          <w:lang w:val="sq-AL"/>
        </w:rPr>
        <w:t xml:space="preserve"> </w:t>
      </w:r>
      <w:r w:rsidRPr="00CC61D7">
        <w:rPr>
          <w:lang w:val="sq-AL"/>
        </w:rPr>
        <w:t xml:space="preserve">Fondet e këtij aktiviteti janë llogaritur direkt nga MAS-i, të parashikuara të ndahen në vite, përkatësisht, si më poshtë: </w:t>
      </w:r>
    </w:p>
    <w:p w:rsidR="009B2402" w:rsidRPr="00CC61D7" w:rsidRDefault="00533B03" w:rsidP="009B2402">
      <w:pPr>
        <w:pStyle w:val="Paragrafi"/>
        <w:rPr>
          <w:lang w:val="sq-AL"/>
        </w:rPr>
      </w:pPr>
      <w:r>
        <w:rPr>
          <w:lang w:val="sq-AL"/>
        </w:rPr>
        <w:t xml:space="preserve">i) </w:t>
      </w:r>
      <w:r w:rsidR="009B2402" w:rsidRPr="00CC61D7">
        <w:rPr>
          <w:lang w:val="sq-AL"/>
        </w:rPr>
        <w:t>Viti 2015</w:t>
      </w:r>
      <w:r w:rsidR="00E51A3D">
        <w:rPr>
          <w:lang w:val="sq-AL"/>
        </w:rPr>
        <w:t>:</w:t>
      </w:r>
      <w:r w:rsidR="006500C2">
        <w:rPr>
          <w:lang w:val="sq-AL"/>
        </w:rPr>
        <w:t xml:space="preserve"> </w:t>
      </w:r>
      <w:r w:rsidR="009B2402" w:rsidRPr="00CC61D7">
        <w:rPr>
          <w:lang w:val="sq-AL"/>
        </w:rPr>
        <w:t xml:space="preserve">20,000,000 lekë; </w:t>
      </w:r>
    </w:p>
    <w:p w:rsidR="009B2402" w:rsidRPr="00CC61D7" w:rsidRDefault="00533B03" w:rsidP="009B2402">
      <w:pPr>
        <w:pStyle w:val="Paragrafi"/>
        <w:rPr>
          <w:lang w:val="sq-AL"/>
        </w:rPr>
      </w:pPr>
      <w:r>
        <w:rPr>
          <w:lang w:val="sq-AL"/>
        </w:rPr>
        <w:t xml:space="preserve">ii) </w:t>
      </w:r>
      <w:r w:rsidR="009B2402" w:rsidRPr="00CC61D7">
        <w:rPr>
          <w:lang w:val="sq-AL"/>
        </w:rPr>
        <w:t>Viti 2016</w:t>
      </w:r>
      <w:r w:rsidR="00E51A3D">
        <w:rPr>
          <w:lang w:val="sq-AL"/>
        </w:rPr>
        <w:t>:</w:t>
      </w:r>
      <w:r w:rsidR="006500C2">
        <w:rPr>
          <w:lang w:val="sq-AL"/>
        </w:rPr>
        <w:t xml:space="preserve"> </w:t>
      </w:r>
      <w:r w:rsidR="009B2402" w:rsidRPr="00CC61D7">
        <w:rPr>
          <w:lang w:val="sq-AL"/>
        </w:rPr>
        <w:t xml:space="preserve">25,000,000 lekë; </w:t>
      </w:r>
    </w:p>
    <w:p w:rsidR="009B2402" w:rsidRPr="00CC61D7" w:rsidRDefault="00533B03" w:rsidP="009B2402">
      <w:pPr>
        <w:pStyle w:val="Paragrafi"/>
        <w:rPr>
          <w:lang w:val="sq-AL"/>
        </w:rPr>
      </w:pPr>
      <w:r>
        <w:rPr>
          <w:lang w:val="sq-AL"/>
        </w:rPr>
        <w:t xml:space="preserve">iii) </w:t>
      </w:r>
      <w:r w:rsidR="009B2402" w:rsidRPr="00CC61D7">
        <w:rPr>
          <w:lang w:val="sq-AL"/>
        </w:rPr>
        <w:t>Viti 2017</w:t>
      </w:r>
      <w:r w:rsidR="00E51A3D">
        <w:rPr>
          <w:lang w:val="sq-AL"/>
        </w:rPr>
        <w:t>:</w:t>
      </w:r>
      <w:r w:rsidR="006500C2">
        <w:rPr>
          <w:lang w:val="sq-AL"/>
        </w:rPr>
        <w:t xml:space="preserve"> </w:t>
      </w:r>
      <w:r w:rsidR="009B2402" w:rsidRPr="00CC61D7">
        <w:rPr>
          <w:lang w:val="sq-AL"/>
        </w:rPr>
        <w:t>30,000,000 lekë</w:t>
      </w:r>
    </w:p>
    <w:p w:rsidR="009B2402" w:rsidRPr="00CC61D7" w:rsidRDefault="00533B03" w:rsidP="009B2402">
      <w:pPr>
        <w:pStyle w:val="Paragrafi"/>
        <w:rPr>
          <w:lang w:val="sq-AL"/>
        </w:rPr>
      </w:pPr>
      <w:r>
        <w:rPr>
          <w:lang w:val="sq-AL"/>
        </w:rPr>
        <w:t xml:space="preserve">iv) </w:t>
      </w:r>
      <w:r w:rsidR="009B2402" w:rsidRPr="00CC61D7">
        <w:rPr>
          <w:lang w:val="sq-AL"/>
        </w:rPr>
        <w:t>Viti 2018</w:t>
      </w:r>
      <w:r w:rsidR="00E51A3D">
        <w:rPr>
          <w:lang w:val="sq-AL"/>
        </w:rPr>
        <w:t>:</w:t>
      </w:r>
      <w:r w:rsidR="006500C2">
        <w:rPr>
          <w:lang w:val="sq-AL"/>
        </w:rPr>
        <w:t xml:space="preserve"> </w:t>
      </w:r>
      <w:r w:rsidR="009B2402" w:rsidRPr="00CC61D7">
        <w:rPr>
          <w:lang w:val="sq-AL"/>
        </w:rPr>
        <w:t xml:space="preserve">35,000,000 lekë; </w:t>
      </w:r>
    </w:p>
    <w:p w:rsidR="009B2402" w:rsidRPr="00CC61D7" w:rsidRDefault="00533B03" w:rsidP="009B2402">
      <w:pPr>
        <w:pStyle w:val="Paragrafi"/>
        <w:rPr>
          <w:lang w:val="sq-AL"/>
        </w:rPr>
      </w:pPr>
      <w:r>
        <w:rPr>
          <w:lang w:val="sq-AL"/>
        </w:rPr>
        <w:t xml:space="preserve">v) </w:t>
      </w:r>
      <w:r w:rsidR="00E51A3D">
        <w:rPr>
          <w:lang w:val="sq-AL"/>
        </w:rPr>
        <w:t>Viti 2019:</w:t>
      </w:r>
      <w:r w:rsidR="00631D82">
        <w:rPr>
          <w:lang w:val="sq-AL"/>
        </w:rPr>
        <w:t xml:space="preserve"> </w:t>
      </w:r>
      <w:r w:rsidR="009B2402" w:rsidRPr="00CC61D7">
        <w:rPr>
          <w:lang w:val="sq-AL"/>
        </w:rPr>
        <w:t xml:space="preserve">40,000,000 lekë; </w:t>
      </w:r>
    </w:p>
    <w:p w:rsidR="009B2402" w:rsidRPr="00CC61D7" w:rsidRDefault="00533B03" w:rsidP="009B2402">
      <w:pPr>
        <w:pStyle w:val="Paragrafi"/>
        <w:rPr>
          <w:lang w:val="sq-AL"/>
        </w:rPr>
      </w:pPr>
      <w:r>
        <w:rPr>
          <w:lang w:val="sq-AL"/>
        </w:rPr>
        <w:t xml:space="preserve">vi) </w:t>
      </w:r>
      <w:r w:rsidR="009B2402" w:rsidRPr="00CC61D7">
        <w:rPr>
          <w:lang w:val="sq-AL"/>
        </w:rPr>
        <w:t>Viti 2020</w:t>
      </w:r>
      <w:r w:rsidR="00E51A3D">
        <w:rPr>
          <w:lang w:val="sq-AL"/>
        </w:rPr>
        <w:t>:</w:t>
      </w:r>
      <w:r w:rsidR="00631D82">
        <w:rPr>
          <w:lang w:val="sq-AL"/>
        </w:rPr>
        <w:t xml:space="preserve"> </w:t>
      </w:r>
      <w:r w:rsidR="009B2402" w:rsidRPr="00CC61D7">
        <w:rPr>
          <w:lang w:val="sq-AL"/>
        </w:rPr>
        <w:t>45,000,000 lekë.</w:t>
      </w:r>
    </w:p>
    <w:p w:rsidR="009B2402" w:rsidRPr="00CC61D7" w:rsidRDefault="009B2402" w:rsidP="009B2402">
      <w:pPr>
        <w:pStyle w:val="Paragrafi"/>
        <w:rPr>
          <w:lang w:val="sq-AL"/>
        </w:rPr>
      </w:pPr>
      <w:r w:rsidRPr="00CC61D7">
        <w:rPr>
          <w:lang w:val="sq-AL"/>
        </w:rPr>
        <w:t>Është parashikuar</w:t>
      </w:r>
      <w:r w:rsidR="00E51A3D">
        <w:rPr>
          <w:lang w:val="sq-AL"/>
        </w:rPr>
        <w:t xml:space="preserve"> </w:t>
      </w:r>
      <w:r w:rsidRPr="00CC61D7">
        <w:rPr>
          <w:lang w:val="sq-AL"/>
        </w:rPr>
        <w:t>nga MAS-i</w:t>
      </w:r>
      <w:r w:rsidR="00E51A3D">
        <w:rPr>
          <w:lang w:val="sq-AL"/>
        </w:rPr>
        <w:t xml:space="preserve"> </w:t>
      </w:r>
      <w:r w:rsidRPr="00CC61D7">
        <w:rPr>
          <w:lang w:val="sq-AL"/>
        </w:rPr>
        <w:t>një prirje për rritje të fondeve në këtë aktivitet në gati 125%, nga viti 2015 deri në vitin 2020, me një grafikë rritjeje në ulje,</w:t>
      </w:r>
      <w:r w:rsidR="00596507">
        <w:rPr>
          <w:lang w:val="sq-AL"/>
        </w:rPr>
        <w:t xml:space="preserve"> </w:t>
      </w:r>
      <w:r w:rsidRPr="00CC61D7">
        <w:rPr>
          <w:lang w:val="sq-AL"/>
        </w:rPr>
        <w:t>që fillon nga 25% për vitin 2016 krahasuar me 2015, në 13 % për vitin 2020 krahasuar me atë të 2019. Ky është një financim i cili siguron një qëndrueshmëri financiare për projektet që do të aplikohen në drejtim të kërkimit dhe të shkencës.</w:t>
      </w:r>
    </w:p>
    <w:p w:rsidR="009B2402" w:rsidRPr="00CC61D7" w:rsidRDefault="009B2402" w:rsidP="009B2402">
      <w:pPr>
        <w:pStyle w:val="Paragrafi"/>
        <w:rPr>
          <w:lang w:val="sq-AL"/>
        </w:rPr>
      </w:pPr>
      <w:r w:rsidRPr="00CC61D7">
        <w:rPr>
          <w:lang w:val="sq-AL"/>
        </w:rPr>
        <w:t>Objektivi specifik 4.4 Përmirësimi i infra</w:t>
      </w:r>
      <w:r w:rsidR="00B560A2">
        <w:rPr>
          <w:lang w:val="sq-AL"/>
        </w:rPr>
        <w:t>-</w:t>
      </w:r>
      <w:r w:rsidRPr="00CC61D7">
        <w:rPr>
          <w:lang w:val="sq-AL"/>
        </w:rPr>
        <w:t>strukturës së shkollave dhe mjedisit të mësim</w:t>
      </w:r>
      <w:r w:rsidR="00B560A2">
        <w:rPr>
          <w:lang w:val="sq-AL"/>
        </w:rPr>
        <w:t>-</w:t>
      </w:r>
      <w:r w:rsidRPr="00CC61D7">
        <w:rPr>
          <w:lang w:val="sq-AL"/>
        </w:rPr>
        <w:t>dhënies</w:t>
      </w:r>
    </w:p>
    <w:p w:rsidR="009B2402" w:rsidRPr="00CC61D7" w:rsidRDefault="00631D8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4.4.1 Përmirësimi i infrastrukturës së shkollave, me qëllim uljen e numrit të nxënësve për klasë dhe zvogëlimin e orëve të reduktuara si rezultat i mbingarkesës me nxënës.</w:t>
      </w:r>
    </w:p>
    <w:p w:rsidR="009B2402" w:rsidRPr="00CC61D7" w:rsidRDefault="009B2402" w:rsidP="009B2402">
      <w:pPr>
        <w:pStyle w:val="Paragrafi"/>
        <w:rPr>
          <w:lang w:val="sq-AL"/>
        </w:rPr>
      </w:pPr>
      <w:r w:rsidRPr="00CC61D7">
        <w:rPr>
          <w:lang w:val="sq-AL"/>
        </w:rPr>
        <w:t>Indikatorët:</w:t>
      </w:r>
    </w:p>
    <w:p w:rsidR="009B2402" w:rsidRPr="00CC61D7" w:rsidRDefault="00596507" w:rsidP="009B2402">
      <w:pPr>
        <w:pStyle w:val="Paragrafi"/>
        <w:rPr>
          <w:lang w:val="sq-AL"/>
        </w:rPr>
      </w:pPr>
      <w:r>
        <w:rPr>
          <w:lang w:val="sq-AL"/>
        </w:rPr>
        <w:t xml:space="preserve">- </w:t>
      </w:r>
      <w:r w:rsidR="00EA1F36">
        <w:rPr>
          <w:lang w:val="sq-AL"/>
        </w:rPr>
        <w:t>U</w:t>
      </w:r>
      <w:r w:rsidR="009B2402" w:rsidRPr="00CC61D7">
        <w:rPr>
          <w:lang w:val="sq-AL"/>
        </w:rPr>
        <w:t>lja e numrit të nxënësve në klasë në masën 20% deri në fund të 2020</w:t>
      </w:r>
      <w:r w:rsidR="00C53B8B">
        <w:rPr>
          <w:lang w:val="sq-AL"/>
        </w:rPr>
        <w:t>-s</w:t>
      </w:r>
      <w:r w:rsidR="009B2402" w:rsidRPr="00CC61D7">
        <w:rPr>
          <w:lang w:val="sq-AL"/>
        </w:rPr>
        <w:t>;</w:t>
      </w:r>
    </w:p>
    <w:p w:rsidR="009B2402" w:rsidRPr="00CC61D7" w:rsidRDefault="00596507" w:rsidP="009B2402">
      <w:pPr>
        <w:pStyle w:val="Paragrafi"/>
        <w:rPr>
          <w:lang w:val="sq-AL"/>
        </w:rPr>
      </w:pPr>
      <w:r>
        <w:rPr>
          <w:lang w:val="sq-AL"/>
        </w:rPr>
        <w:t xml:space="preserve">- </w:t>
      </w:r>
      <w:r w:rsidR="00631D82" w:rsidRPr="005C270C">
        <w:rPr>
          <w:lang w:val="sq-AL"/>
        </w:rPr>
        <w:t>V</w:t>
      </w:r>
      <w:r w:rsidR="009B2402" w:rsidRPr="005C270C">
        <w:rPr>
          <w:lang w:val="sq-AL"/>
        </w:rPr>
        <w:t>izita t</w:t>
      </w:r>
      <w:r w:rsidR="009B2402" w:rsidRPr="00CC61D7">
        <w:rPr>
          <w:lang w:val="sq-AL"/>
        </w:rPr>
        <w:t>ë nxënësve dhe të të rinjve të papunë</w:t>
      </w:r>
      <w:r w:rsidR="00CC61D7">
        <w:rPr>
          <w:lang w:val="sq-AL"/>
        </w:rPr>
        <w:t xml:space="preserve"> në shkollat rajonale të AFP</w:t>
      </w:r>
      <w:r w:rsidR="00C53B8B">
        <w:rPr>
          <w:lang w:val="sq-AL"/>
        </w:rPr>
        <w:t>-së</w:t>
      </w:r>
      <w:r w:rsidR="00CC61D7">
        <w:rPr>
          <w:lang w:val="sq-AL"/>
        </w:rPr>
        <w:t xml:space="preserve">. </w:t>
      </w:r>
    </w:p>
    <w:p w:rsidR="009B2402" w:rsidRPr="00CC61D7" w:rsidRDefault="009B2402" w:rsidP="009B2402">
      <w:pPr>
        <w:pStyle w:val="Paragrafi"/>
        <w:rPr>
          <w:lang w:val="sq-AL"/>
        </w:rPr>
      </w:pPr>
      <w:r w:rsidRPr="00CC61D7">
        <w:rPr>
          <w:lang w:val="sq-AL"/>
        </w:rPr>
        <w:t xml:space="preserve">Buxheti: </w:t>
      </w:r>
    </w:p>
    <w:p w:rsidR="009B2402" w:rsidRPr="00CC61D7" w:rsidRDefault="00C53B8B" w:rsidP="009B2402">
      <w:pPr>
        <w:pStyle w:val="Paragrafi"/>
        <w:rPr>
          <w:lang w:val="sq-AL"/>
        </w:rPr>
      </w:pPr>
      <w:r>
        <w:rPr>
          <w:lang w:val="sq-AL"/>
        </w:rPr>
        <w:t xml:space="preserve">- </w:t>
      </w:r>
      <w:r w:rsidR="00EA1F36">
        <w:rPr>
          <w:lang w:val="sq-AL"/>
        </w:rPr>
        <w:t>B</w:t>
      </w:r>
      <w:r w:rsidR="009B2402" w:rsidRPr="00CC61D7">
        <w:rPr>
          <w:lang w:val="sq-AL"/>
        </w:rPr>
        <w:t>uxheti i shtetit:</w:t>
      </w:r>
      <w:r w:rsidR="00EA1F36">
        <w:rPr>
          <w:lang w:val="sq-AL"/>
        </w:rPr>
        <w:t xml:space="preserve"> </w:t>
      </w:r>
      <w:r w:rsidR="009B2402" w:rsidRPr="00CC61D7">
        <w:rPr>
          <w:lang w:val="sq-AL"/>
        </w:rPr>
        <w:t>2,919,730,000</w:t>
      </w:r>
      <w:r w:rsidR="00CC61D7">
        <w:rPr>
          <w:lang w:val="sq-AL"/>
        </w:rPr>
        <w:t xml:space="preserve"> </w:t>
      </w:r>
      <w:r w:rsidR="00496FC6">
        <w:rPr>
          <w:lang w:val="sq-AL"/>
        </w:rPr>
        <w:t>lekë</w:t>
      </w:r>
      <w:r w:rsidR="009B2402" w:rsidRPr="00CC61D7">
        <w:rPr>
          <w:lang w:val="sq-AL"/>
        </w:rPr>
        <w:t xml:space="preserve"> për periudhën 2015</w:t>
      </w:r>
      <w:r w:rsidR="00EA1F36">
        <w:rPr>
          <w:lang w:val="sq-AL"/>
        </w:rPr>
        <w:t xml:space="preserve"> </w:t>
      </w:r>
      <w:r w:rsidR="009B2402" w:rsidRPr="00CC61D7">
        <w:rPr>
          <w:lang w:val="sq-AL"/>
        </w:rPr>
        <w:t>-</w:t>
      </w:r>
      <w:r w:rsidR="00EA1F36">
        <w:rPr>
          <w:lang w:val="sq-AL"/>
        </w:rPr>
        <w:t xml:space="preserve"> </w:t>
      </w:r>
      <w:r w:rsidR="009B2402" w:rsidRPr="00CC61D7">
        <w:rPr>
          <w:lang w:val="sq-AL"/>
        </w:rPr>
        <w:t>2016;</w:t>
      </w:r>
    </w:p>
    <w:p w:rsidR="009B2402" w:rsidRPr="00CC61D7" w:rsidRDefault="00C53B8B" w:rsidP="009B2402">
      <w:pPr>
        <w:pStyle w:val="Paragrafi"/>
        <w:rPr>
          <w:lang w:val="sq-AL"/>
        </w:rPr>
      </w:pPr>
      <w:r>
        <w:rPr>
          <w:lang w:val="sq-AL"/>
        </w:rPr>
        <w:t xml:space="preserve">- </w:t>
      </w:r>
      <w:r w:rsidR="00EA1F36">
        <w:rPr>
          <w:lang w:val="sq-AL"/>
        </w:rPr>
        <w:t>F</w:t>
      </w:r>
      <w:r w:rsidR="009B2402" w:rsidRPr="00CC61D7">
        <w:rPr>
          <w:lang w:val="sq-AL"/>
        </w:rPr>
        <w:t xml:space="preserve">onde të pambuluara: </w:t>
      </w:r>
      <w:r w:rsidRPr="00CC61D7">
        <w:rPr>
          <w:lang w:val="sq-AL"/>
        </w:rPr>
        <w:t xml:space="preserve">Të </w:t>
      </w:r>
      <w:r w:rsidR="009B2402" w:rsidRPr="00CC61D7">
        <w:rPr>
          <w:lang w:val="sq-AL"/>
        </w:rPr>
        <w:t>paparashikuara.</w:t>
      </w:r>
    </w:p>
    <w:p w:rsidR="009B2402" w:rsidRPr="00CC61D7" w:rsidRDefault="009B2402" w:rsidP="009B2402">
      <w:pPr>
        <w:pStyle w:val="Paragrafi"/>
        <w:rPr>
          <w:lang w:val="sq-AL"/>
        </w:rPr>
      </w:pPr>
      <w:r w:rsidRPr="00CC61D7">
        <w:rPr>
          <w:lang w:val="sq-AL"/>
        </w:rPr>
        <w:t>MAS</w:t>
      </w:r>
      <w:r w:rsidR="00A8252E">
        <w:rPr>
          <w:lang w:val="sq-AL"/>
        </w:rPr>
        <w:t xml:space="preserve">-i </w:t>
      </w:r>
      <w:r w:rsidRPr="00CC61D7">
        <w:rPr>
          <w:lang w:val="sq-AL"/>
        </w:rPr>
        <w:t>në PBA-në e saj,</w:t>
      </w:r>
      <w:r w:rsidR="00C53B8B">
        <w:rPr>
          <w:lang w:val="sq-AL"/>
        </w:rPr>
        <w:t xml:space="preserve"> </w:t>
      </w:r>
      <w:r w:rsidRPr="00CC61D7">
        <w:rPr>
          <w:lang w:val="sq-AL"/>
        </w:rPr>
        <w:t>ka parashikuar Produkti</w:t>
      </w:r>
      <w:r w:rsidR="00C53B8B">
        <w:rPr>
          <w:lang w:val="sq-AL"/>
        </w:rPr>
        <w:t>n</w:t>
      </w:r>
      <w:r w:rsidRPr="00CC61D7">
        <w:rPr>
          <w:lang w:val="sq-AL"/>
        </w:rPr>
        <w:t xml:space="preserve"> A: Shkolla me arsimin e mesëm të rehabilituar/</w:t>
      </w:r>
      <w:r w:rsidR="00A8252E">
        <w:rPr>
          <w:lang w:val="sq-AL"/>
        </w:rPr>
        <w:t xml:space="preserve">të </w:t>
      </w:r>
      <w:r w:rsidRPr="00CC61D7">
        <w:rPr>
          <w:lang w:val="sq-AL"/>
        </w:rPr>
        <w:t>zgjeruar me</w:t>
      </w:r>
      <w:r w:rsidR="00B64A18">
        <w:rPr>
          <w:lang w:val="sq-AL"/>
        </w:rPr>
        <w:t xml:space="preserve"> </w:t>
      </w:r>
      <w:r w:rsidRPr="00CC61D7">
        <w:rPr>
          <w:lang w:val="sq-AL"/>
        </w:rPr>
        <w:t xml:space="preserve">qëllim </w:t>
      </w:r>
      <w:r w:rsidR="00360BAF">
        <w:rPr>
          <w:lang w:val="sq-AL"/>
        </w:rPr>
        <w:t>“</w:t>
      </w:r>
      <w:r w:rsidRPr="00CC61D7">
        <w:rPr>
          <w:lang w:val="sq-AL"/>
        </w:rPr>
        <w:t>Rehabilitimi dhe zgjerimi i shkollave në arsimin e mesëm, me synim plotësimin e standardeve evropiane, 30-32 nxënës për klasë</w:t>
      </w:r>
      <w:r w:rsidR="00360BAF">
        <w:rPr>
          <w:lang w:val="sq-AL"/>
        </w:rPr>
        <w:t>”</w:t>
      </w:r>
      <w:r w:rsidRPr="00CC61D7">
        <w:rPr>
          <w:lang w:val="sq-AL"/>
        </w:rPr>
        <w:t>.</w:t>
      </w:r>
      <w:r w:rsidR="006514C9">
        <w:rPr>
          <w:lang w:val="sq-AL"/>
        </w:rPr>
        <w:t xml:space="preserve"> </w:t>
      </w:r>
      <w:r w:rsidRPr="00CC61D7">
        <w:rPr>
          <w:lang w:val="sq-AL"/>
        </w:rPr>
        <w:t>Shtimi i numrit të klasave do të çojë në zvogëlimin e numrit të nxënësve për klasë. Sasia e klasave të përfituara si rezultat i këtyre investimeve dhe rahabilitimeve është parashikuar të shkojë nga 60</w:t>
      </w:r>
      <w:r w:rsidR="00EA1F36">
        <w:rPr>
          <w:lang w:val="sq-AL"/>
        </w:rPr>
        <w:t xml:space="preserve"> </w:t>
      </w:r>
      <w:r w:rsidRPr="00CC61D7">
        <w:rPr>
          <w:lang w:val="sq-AL"/>
        </w:rPr>
        <w:t>klasa për vitin 2015, në 192</w:t>
      </w:r>
      <w:r w:rsidR="00B64A18">
        <w:rPr>
          <w:lang w:val="sq-AL"/>
        </w:rPr>
        <w:t xml:space="preserve"> </w:t>
      </w:r>
      <w:r w:rsidRPr="00CC61D7">
        <w:rPr>
          <w:lang w:val="sq-AL"/>
        </w:rPr>
        <w:t>klasa për vitin 2017.</w:t>
      </w:r>
    </w:p>
    <w:p w:rsidR="009B2402" w:rsidRPr="00CC61D7" w:rsidRDefault="009B2402" w:rsidP="009B2402">
      <w:pPr>
        <w:pStyle w:val="Paragrafi"/>
        <w:rPr>
          <w:lang w:val="sq-AL"/>
        </w:rPr>
      </w:pPr>
      <w:r w:rsidRPr="00CC61D7">
        <w:rPr>
          <w:lang w:val="sq-AL"/>
        </w:rPr>
        <w:t>Për të ruajtur qëndrueshmërinë financiare, kostot për periudhat në vazhdim 2018</w:t>
      </w:r>
      <w:r w:rsidR="00EA1F36">
        <w:rPr>
          <w:lang w:val="sq-AL"/>
        </w:rPr>
        <w:t xml:space="preserve"> </w:t>
      </w:r>
      <w:r w:rsidRPr="00CC61D7">
        <w:rPr>
          <w:lang w:val="sq-AL"/>
        </w:rPr>
        <w:t>-</w:t>
      </w:r>
      <w:r w:rsidR="00EA1F36">
        <w:rPr>
          <w:lang w:val="sq-AL"/>
        </w:rPr>
        <w:t xml:space="preserve"> </w:t>
      </w:r>
      <w:r w:rsidRPr="00CC61D7">
        <w:rPr>
          <w:lang w:val="sq-AL"/>
        </w:rPr>
        <w:t xml:space="preserve">2020 janë paraqitur me një rritje prej 10% vetëm në vitin 2019. </w:t>
      </w:r>
    </w:p>
    <w:p w:rsidR="009B2402" w:rsidRPr="00CC61D7" w:rsidRDefault="00631D82" w:rsidP="009B2402">
      <w:pPr>
        <w:pStyle w:val="Paragrafi"/>
        <w:rPr>
          <w:lang w:val="sq-AL"/>
        </w:rPr>
      </w:pPr>
      <w:r>
        <w:rPr>
          <w:lang w:val="sq-AL"/>
        </w:rPr>
        <w:t>Aktiviteti</w:t>
      </w:r>
    </w:p>
    <w:p w:rsidR="009B2402" w:rsidRPr="005A5C86" w:rsidRDefault="009B2402" w:rsidP="009B2402">
      <w:pPr>
        <w:pStyle w:val="Paragrafi"/>
        <w:rPr>
          <w:spacing w:val="-4"/>
          <w:lang w:val="sq-AL"/>
        </w:rPr>
      </w:pPr>
      <w:r w:rsidRPr="005A5C86">
        <w:rPr>
          <w:spacing w:val="-4"/>
          <w:lang w:val="sq-AL"/>
        </w:rPr>
        <w:t>4.4.2 Përmirësimin e pajisjeve të laboratorëve me mjete didaktike bashkëkohore, të cilat do të rrisnin cilësinë e mësimdhënies dhe nxënies.</w:t>
      </w:r>
    </w:p>
    <w:p w:rsidR="009B2402" w:rsidRPr="005A5C86" w:rsidRDefault="00631D82" w:rsidP="009B2402">
      <w:pPr>
        <w:pStyle w:val="Paragrafi"/>
        <w:rPr>
          <w:spacing w:val="-4"/>
          <w:lang w:val="sq-AL"/>
        </w:rPr>
      </w:pPr>
      <w:r w:rsidRPr="005A5C86">
        <w:rPr>
          <w:spacing w:val="-4"/>
          <w:lang w:val="sq-AL"/>
        </w:rPr>
        <w:t>Indikatori</w:t>
      </w:r>
      <w:r w:rsidR="00602631" w:rsidRPr="005A5C86">
        <w:rPr>
          <w:spacing w:val="-4"/>
          <w:lang w:val="sq-AL"/>
        </w:rPr>
        <w:t>:</w:t>
      </w:r>
    </w:p>
    <w:p w:rsidR="009B2402" w:rsidRPr="005A5C86" w:rsidRDefault="00602631" w:rsidP="009B2402">
      <w:pPr>
        <w:pStyle w:val="Paragrafi"/>
        <w:rPr>
          <w:spacing w:val="-4"/>
          <w:lang w:val="sq-AL"/>
        </w:rPr>
      </w:pPr>
      <w:r w:rsidRPr="005A5C86">
        <w:rPr>
          <w:spacing w:val="-4"/>
          <w:lang w:val="sq-AL"/>
        </w:rPr>
        <w:t xml:space="preserve">- </w:t>
      </w:r>
      <w:r w:rsidR="009B2402" w:rsidRPr="005A5C86">
        <w:rPr>
          <w:spacing w:val="-4"/>
          <w:lang w:val="sq-AL"/>
        </w:rPr>
        <w:t>30% më shumë nga p</w:t>
      </w:r>
      <w:r w:rsidR="005E6DE8" w:rsidRPr="005A5C86">
        <w:rPr>
          <w:spacing w:val="-4"/>
          <w:lang w:val="sq-AL"/>
        </w:rPr>
        <w:t>arashikimi i objektivave të PBA</w:t>
      </w:r>
      <w:r w:rsidR="009B2402" w:rsidRPr="005A5C86">
        <w:rPr>
          <w:spacing w:val="-4"/>
          <w:lang w:val="sq-AL"/>
        </w:rPr>
        <w:t>-së për investime në laboratorët e shkollave</w:t>
      </w:r>
      <w:r w:rsidR="005945B4" w:rsidRPr="005A5C86">
        <w:rPr>
          <w:spacing w:val="-4"/>
          <w:lang w:val="sq-AL"/>
        </w:rPr>
        <w:t xml:space="preserve"> </w:t>
      </w:r>
      <w:r w:rsidR="009B2402" w:rsidRPr="005A5C86">
        <w:rPr>
          <w:spacing w:val="-4"/>
          <w:lang w:val="sq-AL"/>
        </w:rPr>
        <w:t>të arsimit parauniversitar, pajisur me mjete didaktike bashkëkohore.</w:t>
      </w:r>
    </w:p>
    <w:p w:rsidR="009B2402" w:rsidRPr="005A5C86" w:rsidRDefault="00631D82" w:rsidP="009B2402">
      <w:pPr>
        <w:pStyle w:val="Paragrafi"/>
        <w:rPr>
          <w:spacing w:val="-4"/>
          <w:lang w:val="sq-AL"/>
        </w:rPr>
      </w:pPr>
      <w:r w:rsidRPr="005A5C86">
        <w:rPr>
          <w:spacing w:val="-4"/>
          <w:lang w:val="sq-AL"/>
        </w:rPr>
        <w:t>Buxheti</w:t>
      </w:r>
      <w:r w:rsidR="00602631" w:rsidRPr="005A5C86">
        <w:rPr>
          <w:spacing w:val="-4"/>
          <w:lang w:val="sq-AL"/>
        </w:rPr>
        <w:t>:</w:t>
      </w:r>
      <w:r w:rsidR="009B2402" w:rsidRPr="005A5C86">
        <w:rPr>
          <w:spacing w:val="-4"/>
          <w:lang w:val="sq-AL"/>
        </w:rPr>
        <w:t xml:space="preserve"> </w:t>
      </w:r>
    </w:p>
    <w:p w:rsidR="009B2402" w:rsidRPr="005A5C86" w:rsidRDefault="00602631" w:rsidP="009B2402">
      <w:pPr>
        <w:pStyle w:val="Paragrafi"/>
        <w:rPr>
          <w:spacing w:val="-4"/>
          <w:lang w:val="sq-AL"/>
        </w:rPr>
      </w:pPr>
      <w:r w:rsidRPr="005A5C86">
        <w:rPr>
          <w:spacing w:val="-4"/>
          <w:lang w:val="sq-AL"/>
        </w:rPr>
        <w:t xml:space="preserve">- </w:t>
      </w:r>
      <w:r w:rsidR="00356D55" w:rsidRPr="005A5C86">
        <w:rPr>
          <w:spacing w:val="-4"/>
          <w:lang w:val="sq-AL"/>
        </w:rPr>
        <w:t>B</w:t>
      </w:r>
      <w:r w:rsidR="009B2402" w:rsidRPr="005A5C86">
        <w:rPr>
          <w:spacing w:val="-4"/>
          <w:lang w:val="sq-AL"/>
        </w:rPr>
        <w:t>uxheti i shtetit: 792,610,000 lekë</w:t>
      </w:r>
      <w:r w:rsidR="00631D82" w:rsidRPr="005A5C86">
        <w:rPr>
          <w:spacing w:val="-4"/>
          <w:lang w:val="sq-AL"/>
        </w:rPr>
        <w:t xml:space="preserve"> </w:t>
      </w:r>
      <w:r w:rsidR="00496FC6" w:rsidRPr="005A5C86">
        <w:rPr>
          <w:spacing w:val="-4"/>
          <w:lang w:val="sq-AL"/>
        </w:rPr>
        <w:t>(77%)</w:t>
      </w:r>
      <w:r w:rsidR="009B2402" w:rsidRPr="005A5C86">
        <w:rPr>
          <w:spacing w:val="-4"/>
          <w:lang w:val="sq-AL"/>
        </w:rPr>
        <w:t xml:space="preserve"> për periudhën 2015</w:t>
      </w:r>
      <w:r w:rsidR="005945B4" w:rsidRPr="005A5C86">
        <w:rPr>
          <w:spacing w:val="-4"/>
          <w:lang w:val="sq-AL"/>
        </w:rPr>
        <w:t xml:space="preserve"> </w:t>
      </w:r>
      <w:r w:rsidR="009B2402" w:rsidRPr="005A5C86">
        <w:rPr>
          <w:spacing w:val="-4"/>
          <w:lang w:val="sq-AL"/>
        </w:rPr>
        <w:t>-</w:t>
      </w:r>
      <w:r w:rsidR="005945B4" w:rsidRPr="005A5C86">
        <w:rPr>
          <w:spacing w:val="-4"/>
          <w:lang w:val="sq-AL"/>
        </w:rPr>
        <w:t xml:space="preserve"> </w:t>
      </w:r>
      <w:r w:rsidR="009B2402" w:rsidRPr="005A5C86">
        <w:rPr>
          <w:spacing w:val="-4"/>
          <w:lang w:val="sq-AL"/>
        </w:rPr>
        <w:t>2020;</w:t>
      </w:r>
    </w:p>
    <w:p w:rsidR="009B2402" w:rsidRPr="005A5C86" w:rsidRDefault="00602631" w:rsidP="009B2402">
      <w:pPr>
        <w:pStyle w:val="Paragrafi"/>
        <w:rPr>
          <w:spacing w:val="-4"/>
          <w:lang w:val="sq-AL"/>
        </w:rPr>
      </w:pPr>
      <w:r w:rsidRPr="005A5C86">
        <w:rPr>
          <w:spacing w:val="-4"/>
          <w:lang w:val="sq-AL"/>
        </w:rPr>
        <w:t xml:space="preserve">- </w:t>
      </w:r>
      <w:r w:rsidR="00356D55" w:rsidRPr="005A5C86">
        <w:rPr>
          <w:spacing w:val="-4"/>
          <w:lang w:val="sq-AL"/>
        </w:rPr>
        <w:t>F</w:t>
      </w:r>
      <w:r w:rsidR="009B2402" w:rsidRPr="005A5C86">
        <w:rPr>
          <w:spacing w:val="-4"/>
          <w:lang w:val="sq-AL"/>
        </w:rPr>
        <w:t>onde të pambuluara: 182,910 lekë</w:t>
      </w:r>
      <w:r w:rsidR="00631D82" w:rsidRPr="005A5C86">
        <w:rPr>
          <w:spacing w:val="-4"/>
          <w:lang w:val="sq-AL"/>
        </w:rPr>
        <w:t xml:space="preserve"> </w:t>
      </w:r>
      <w:r w:rsidR="00496FC6" w:rsidRPr="005A5C86">
        <w:rPr>
          <w:spacing w:val="-4"/>
          <w:lang w:val="sq-AL"/>
        </w:rPr>
        <w:t>(23%)</w:t>
      </w:r>
      <w:r w:rsidR="009B2402" w:rsidRPr="005A5C86">
        <w:rPr>
          <w:spacing w:val="-4"/>
          <w:lang w:val="sq-AL"/>
        </w:rPr>
        <w:t xml:space="preserve"> për periudhën 2015</w:t>
      </w:r>
      <w:r w:rsidR="005945B4" w:rsidRPr="005A5C86">
        <w:rPr>
          <w:spacing w:val="-4"/>
          <w:lang w:val="sq-AL"/>
        </w:rPr>
        <w:t xml:space="preserve"> </w:t>
      </w:r>
      <w:r w:rsidR="009B2402" w:rsidRPr="005A5C86">
        <w:rPr>
          <w:spacing w:val="-4"/>
          <w:lang w:val="sq-AL"/>
        </w:rPr>
        <w:t>-</w:t>
      </w:r>
      <w:r w:rsidR="005945B4"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Si bazë për të llogaritur kostot e përafërta të aktiviteteve janë konsideruar fondet e llogaritura nga PBA-ja në produktet e projektit 00560, furnizimi me laboratorë kimie, fizike, biologjie për shkollat e mesme të përgjithshme dhe të bashkuara, ku pjesë përbërëse janë produktet përkatëse. </w:t>
      </w:r>
    </w:p>
    <w:p w:rsidR="009B2402" w:rsidRPr="005A5C86" w:rsidRDefault="009B2402" w:rsidP="009B2402">
      <w:pPr>
        <w:pStyle w:val="Paragrafi"/>
        <w:rPr>
          <w:spacing w:val="-4"/>
          <w:lang w:val="sq-AL"/>
        </w:rPr>
      </w:pPr>
      <w:r w:rsidRPr="005A5C86">
        <w:rPr>
          <w:spacing w:val="-4"/>
          <w:lang w:val="sq-AL"/>
        </w:rPr>
        <w:t>Shkolla të pajisura me laboratorë shkencorë, me laboratorët e fizikës, biologjisë dhe laboratorë të IT</w:t>
      </w:r>
      <w:r w:rsidR="00DF47F5" w:rsidRPr="005A5C86">
        <w:rPr>
          <w:spacing w:val="-4"/>
          <w:lang w:val="sq-AL"/>
        </w:rPr>
        <w:t>-së</w:t>
      </w:r>
      <w:r w:rsidRPr="005A5C86">
        <w:rPr>
          <w:spacing w:val="-4"/>
          <w:lang w:val="sq-AL"/>
        </w:rPr>
        <w:t>. Në total</w:t>
      </w:r>
      <w:r w:rsidR="00DF47F5" w:rsidRPr="005A5C86">
        <w:rPr>
          <w:spacing w:val="-4"/>
          <w:lang w:val="sq-AL"/>
        </w:rPr>
        <w:t>,</w:t>
      </w:r>
      <w:r w:rsidRPr="005A5C86">
        <w:rPr>
          <w:spacing w:val="-4"/>
          <w:lang w:val="sq-AL"/>
        </w:rPr>
        <w:t xml:space="preserve"> mesatarisht</w:t>
      </w:r>
      <w:r w:rsidR="00DF47F5" w:rsidRPr="005A5C86">
        <w:rPr>
          <w:spacing w:val="-4"/>
          <w:lang w:val="sq-AL"/>
        </w:rPr>
        <w:t>,</w:t>
      </w:r>
      <w:r w:rsidRPr="005A5C86">
        <w:rPr>
          <w:spacing w:val="-4"/>
          <w:lang w:val="sq-AL"/>
        </w:rPr>
        <w:t xml:space="preserve"> janë parashikuar 110 laboratorë për vitin 2015, që, sipas objektivave të MAS</w:t>
      </w:r>
      <w:r w:rsidR="00DF47F5" w:rsidRPr="005A5C86">
        <w:rPr>
          <w:spacing w:val="-4"/>
          <w:lang w:val="sq-AL"/>
        </w:rPr>
        <w:t>-it</w:t>
      </w:r>
      <w:r w:rsidRPr="005A5C86">
        <w:rPr>
          <w:spacing w:val="-4"/>
          <w:lang w:val="sq-AL"/>
        </w:rPr>
        <w:t xml:space="preserve">, përbëjnë 6% të shkollave, dhe 130 laboratorë në total në vitin 2016, që, sipas objektivave të saj përbëjnë 8% </w:t>
      </w:r>
      <w:r w:rsidRPr="005A5C86">
        <w:rPr>
          <w:spacing w:val="-4"/>
          <w:lang w:val="sq-AL"/>
        </w:rPr>
        <w:lastRenderedPageBreak/>
        <w:t>të shkollave</w:t>
      </w:r>
      <w:r w:rsidRPr="005A5C86">
        <w:rPr>
          <w:spacing w:val="-4"/>
          <w:vertAlign w:val="superscript"/>
          <w:lang w:val="sq-AL"/>
        </w:rPr>
        <w:footnoteReference w:id="7"/>
      </w:r>
      <w:r w:rsidRPr="005A5C86">
        <w:rPr>
          <w:spacing w:val="-4"/>
          <w:lang w:val="sq-AL"/>
        </w:rPr>
        <w:t xml:space="preserve">. Nga objektivat e PBA-së vërejmë se nuk arrihet të përmbushet i gjithë objektivi i vendosur në këtë aktivitet, për rrjedhojë pjesa tjetër shtesë, prej 30% të objektivave për vitet 2015, 2016, 2017 janë kosto të pambuluara. </w:t>
      </w:r>
    </w:p>
    <w:p w:rsidR="009B2402" w:rsidRPr="005A5C86" w:rsidRDefault="009B2402" w:rsidP="009B2402">
      <w:pPr>
        <w:pStyle w:val="Paragrafi"/>
        <w:rPr>
          <w:spacing w:val="-4"/>
          <w:lang w:val="sq-AL"/>
        </w:rPr>
      </w:pPr>
      <w:r w:rsidRPr="005A5C86">
        <w:rPr>
          <w:spacing w:val="-4"/>
          <w:lang w:val="sq-AL"/>
        </w:rPr>
        <w:t xml:space="preserve">Duke marrë për </w:t>
      </w:r>
      <w:r w:rsidRPr="005A5C86">
        <w:rPr>
          <w:i/>
          <w:spacing w:val="-4"/>
          <w:lang w:val="sq-AL"/>
        </w:rPr>
        <w:t>baseline</w:t>
      </w:r>
      <w:r w:rsidRPr="005A5C86">
        <w:rPr>
          <w:spacing w:val="-4"/>
          <w:lang w:val="sq-AL"/>
        </w:rPr>
        <w:t xml:space="preserve"> PBA</w:t>
      </w:r>
      <w:r w:rsidR="00DF47F5" w:rsidRPr="005A5C86">
        <w:rPr>
          <w:spacing w:val="-4"/>
          <w:lang w:val="sq-AL"/>
        </w:rPr>
        <w:t>-në</w:t>
      </w:r>
      <w:r w:rsidRPr="005A5C86">
        <w:rPr>
          <w:spacing w:val="-4"/>
          <w:lang w:val="sq-AL"/>
        </w:rPr>
        <w:t>, do të aplikojmë 30% shtesë objektivi të shoqëruara me koston përkatëse.</w:t>
      </w:r>
      <w:r w:rsidR="005945B4" w:rsidRPr="005A5C86">
        <w:rPr>
          <w:spacing w:val="-4"/>
          <w:lang w:val="sq-AL"/>
        </w:rPr>
        <w:t xml:space="preserve"> </w:t>
      </w:r>
      <w:r w:rsidRPr="005A5C86">
        <w:rPr>
          <w:spacing w:val="-4"/>
          <w:lang w:val="sq-AL"/>
        </w:rPr>
        <w:t>Pra, për një shtesë prej 1.8% të objektivit të vitit 2015 do të kemi një bux</w:t>
      </w:r>
      <w:r w:rsidR="000B2680" w:rsidRPr="005A5C86">
        <w:rPr>
          <w:spacing w:val="-4"/>
          <w:lang w:val="sq-AL"/>
        </w:rPr>
        <w:t>het prej 1.8% x 85,000,000</w:t>
      </w:r>
      <w:r w:rsidRPr="005A5C86">
        <w:rPr>
          <w:spacing w:val="-4"/>
          <w:lang w:val="sq-AL"/>
        </w:rPr>
        <w:t>/6 lekë</w:t>
      </w:r>
      <w:r w:rsidR="00DF47F5" w:rsidRPr="005A5C86">
        <w:rPr>
          <w:spacing w:val="-4"/>
          <w:lang w:val="sq-AL"/>
        </w:rPr>
        <w:t xml:space="preserve"> </w:t>
      </w:r>
      <w:r w:rsidRPr="005A5C86">
        <w:rPr>
          <w:spacing w:val="-4"/>
          <w:lang w:val="sq-AL"/>
        </w:rPr>
        <w:t>= 25,500,000 lekë fonde shtesë për një rritje të objektivit me 30%. E njëjta metodologji është përdorur edhe për vitet në vazhdim, ndërsa përtej 2017-s është ruajtur qëndrueshmëria financiare.</w:t>
      </w:r>
    </w:p>
    <w:p w:rsidR="009B2402" w:rsidRPr="005A5C86" w:rsidRDefault="009B2402" w:rsidP="009B2402">
      <w:pPr>
        <w:pStyle w:val="Paragrafi"/>
        <w:rPr>
          <w:spacing w:val="-4"/>
          <w:lang w:val="sq-AL"/>
        </w:rPr>
      </w:pPr>
      <w:r w:rsidRPr="005A5C86">
        <w:rPr>
          <w:spacing w:val="-4"/>
          <w:lang w:val="sq-AL"/>
        </w:rPr>
        <w:t>Objektivi specifik 4.5</w:t>
      </w:r>
      <w:r w:rsidR="00C15A41" w:rsidRPr="005A5C86">
        <w:rPr>
          <w:spacing w:val="-4"/>
          <w:lang w:val="sq-AL"/>
        </w:rPr>
        <w:t xml:space="preserve">. </w:t>
      </w:r>
      <w:r w:rsidRPr="005A5C86">
        <w:rPr>
          <w:spacing w:val="-4"/>
          <w:lang w:val="sq-AL"/>
        </w:rPr>
        <w:t>Forcimi i shkollave të arsimit profesional</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4.5.1 Përmirësimi i bazës materiale të lëndëve praktike dhe laboratorëve me mjete dhe teknologji moderne që t’u përshtaten nevojave të tregut.</w:t>
      </w:r>
    </w:p>
    <w:p w:rsidR="009B2402" w:rsidRPr="00CC61D7" w:rsidRDefault="009B2402" w:rsidP="009B2402">
      <w:pPr>
        <w:pStyle w:val="Paragrafi"/>
        <w:rPr>
          <w:lang w:val="sq-AL"/>
        </w:rPr>
      </w:pPr>
      <w:r w:rsidRPr="00CC61D7">
        <w:rPr>
          <w:lang w:val="sq-AL"/>
        </w:rPr>
        <w:t>Indikatori</w:t>
      </w:r>
      <w:r w:rsidR="00946B6E">
        <w:rPr>
          <w:lang w:val="sq-AL"/>
        </w:rPr>
        <w:t>:</w:t>
      </w:r>
    </w:p>
    <w:p w:rsidR="009B2402" w:rsidRPr="00CC61D7" w:rsidRDefault="00946B6E" w:rsidP="009B2402">
      <w:pPr>
        <w:pStyle w:val="Paragrafi"/>
        <w:rPr>
          <w:lang w:val="sq-AL"/>
        </w:rPr>
      </w:pPr>
      <w:r>
        <w:rPr>
          <w:lang w:val="sq-AL"/>
        </w:rPr>
        <w:t xml:space="preserve">- </w:t>
      </w:r>
      <w:r w:rsidR="009B2402" w:rsidRPr="00CC61D7">
        <w:rPr>
          <w:lang w:val="sq-AL"/>
        </w:rPr>
        <w:t>50% e bazës materiale të shkollave AFP të pajisura me mjete dhe teknologji bashkëkohore.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Buxheti i shtetit:</w:t>
      </w:r>
      <w:r w:rsidR="007D67EA">
        <w:rPr>
          <w:lang w:val="sq-AL"/>
        </w:rPr>
        <w:t xml:space="preserve"> </w:t>
      </w:r>
      <w:r w:rsidRPr="00CC61D7">
        <w:rPr>
          <w:lang w:val="sq-AL"/>
        </w:rPr>
        <w:t>160,713,000 lekë për periudhën 2015</w:t>
      </w:r>
      <w:r w:rsidR="007D67EA">
        <w:rPr>
          <w:lang w:val="sq-AL"/>
        </w:rPr>
        <w:t xml:space="preserve"> </w:t>
      </w:r>
      <w:r w:rsidRPr="00CC61D7">
        <w:rPr>
          <w:lang w:val="sq-AL"/>
        </w:rPr>
        <w:t>-</w:t>
      </w:r>
      <w:r w:rsidR="007D67E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Fonde të pambuluara</w:t>
      </w:r>
    </w:p>
    <w:p w:rsidR="009B2402" w:rsidRPr="00CC61D7" w:rsidRDefault="009B2402" w:rsidP="009B2402">
      <w:pPr>
        <w:pStyle w:val="Paragrafi"/>
        <w:rPr>
          <w:lang w:val="sq-AL"/>
        </w:rPr>
      </w:pPr>
      <w:r w:rsidRPr="00CC61D7">
        <w:rPr>
          <w:lang w:val="sq-AL"/>
        </w:rPr>
        <w:t>Kostot janë përllogaritur duke marrë si bazë Strategjinë Kombëtare për Punësim dhe Aftësi, 2014</w:t>
      </w:r>
      <w:r w:rsidR="00E620AB">
        <w:rPr>
          <w:lang w:val="sq-AL"/>
        </w:rPr>
        <w:t xml:space="preserve"> </w:t>
      </w:r>
      <w:r w:rsidRPr="00CC61D7">
        <w:rPr>
          <w:lang w:val="sq-AL"/>
        </w:rPr>
        <w:t>-</w:t>
      </w:r>
      <w:r w:rsidR="00E620A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4.5.2 Përmirësimi i Portalit të Arsimit dhe Formimit Profesional me informacione mbi profilet e degëve, numrin e nxënësve dhe shtrirjen gjeografike të tyre. </w:t>
      </w:r>
    </w:p>
    <w:p w:rsidR="009B2402" w:rsidRPr="00CC61D7" w:rsidRDefault="009B2402" w:rsidP="009B2402">
      <w:pPr>
        <w:pStyle w:val="Paragrafi"/>
        <w:rPr>
          <w:lang w:val="sq-AL"/>
        </w:rPr>
      </w:pPr>
      <w:r w:rsidRPr="00CC61D7">
        <w:rPr>
          <w:lang w:val="sq-AL"/>
        </w:rPr>
        <w:t>Indikatori</w:t>
      </w:r>
      <w:r w:rsidR="00946B6E">
        <w:rPr>
          <w:lang w:val="sq-AL"/>
        </w:rPr>
        <w:t>:</w:t>
      </w:r>
    </w:p>
    <w:p w:rsidR="009B2402" w:rsidRPr="00CC61D7" w:rsidRDefault="00946B6E" w:rsidP="009B2402">
      <w:pPr>
        <w:pStyle w:val="Paragrafi"/>
        <w:rPr>
          <w:lang w:val="sq-AL"/>
        </w:rPr>
      </w:pPr>
      <w:r>
        <w:rPr>
          <w:lang w:val="sq-AL"/>
        </w:rPr>
        <w:t xml:space="preserve">- </w:t>
      </w:r>
      <w:r w:rsidR="009B2402" w:rsidRPr="00CC61D7">
        <w:rPr>
          <w:lang w:val="sq-AL"/>
        </w:rPr>
        <w:t xml:space="preserve">Portali </w:t>
      </w:r>
      <w:r w:rsidR="00F2663B">
        <w:rPr>
          <w:lang w:val="sq-AL"/>
        </w:rPr>
        <w:t xml:space="preserve">i </w:t>
      </w:r>
      <w:r w:rsidR="009B2402" w:rsidRPr="00CC61D7">
        <w:rPr>
          <w:lang w:val="sq-AL"/>
        </w:rPr>
        <w:t>AFP</w:t>
      </w:r>
      <w:r w:rsidR="00F2663B">
        <w:rPr>
          <w:lang w:val="sq-AL"/>
        </w:rPr>
        <w:t>-së i</w:t>
      </w:r>
      <w:r w:rsidR="009B2402" w:rsidRPr="00CC61D7">
        <w:rPr>
          <w:lang w:val="sq-AL"/>
        </w:rPr>
        <w:t xml:space="preserve"> përditësuar me informacionet përkatëse.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Buxheti i shtetit:</w:t>
      </w:r>
      <w:r w:rsidR="00414CA1">
        <w:rPr>
          <w:lang w:val="sq-AL"/>
        </w:rPr>
        <w:t xml:space="preserve"> </w:t>
      </w:r>
      <w:r w:rsidR="00496FC6">
        <w:rPr>
          <w:lang w:val="sq-AL"/>
        </w:rPr>
        <w:t>840,000 lekë</w:t>
      </w:r>
      <w:r w:rsidRPr="00CC61D7">
        <w:rPr>
          <w:lang w:val="sq-AL"/>
        </w:rPr>
        <w:t xml:space="preserve"> për periudhën 2015</w:t>
      </w:r>
      <w:r w:rsidR="007D67EA">
        <w:rPr>
          <w:lang w:val="sq-AL"/>
        </w:rPr>
        <w:t xml:space="preserve"> </w:t>
      </w:r>
      <w:r w:rsidRPr="00CC61D7">
        <w:rPr>
          <w:lang w:val="sq-AL"/>
        </w:rPr>
        <w:t>-</w:t>
      </w:r>
      <w:r w:rsidR="007D67E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nuk kërkon shumë kosto dhe është parashikuar pagesa e një specialisti për kohë pune 2 muaj/vit, me një pagese prej 70 000 lekë</w:t>
      </w:r>
      <w:r w:rsidR="003B2224">
        <w:rPr>
          <w:lang w:val="sq-AL"/>
        </w:rPr>
        <w:t>sh</w:t>
      </w:r>
      <w:r w:rsidRPr="00CC61D7">
        <w:rPr>
          <w:lang w:val="sq-AL"/>
        </w:rPr>
        <w:t>/vit, i cili do të kryejë përditësimin e informacioneve përkatëse.</w:t>
      </w:r>
    </w:p>
    <w:p w:rsidR="009B2402" w:rsidRPr="00CC61D7" w:rsidRDefault="009B2402" w:rsidP="009B2402">
      <w:pPr>
        <w:pStyle w:val="Paragrafi"/>
        <w:rPr>
          <w:lang w:val="sq-AL"/>
        </w:rPr>
      </w:pPr>
      <w:r w:rsidRPr="00CC61D7">
        <w:rPr>
          <w:lang w:val="sq-AL"/>
        </w:rPr>
        <w:t>Objektivi specifik 4.6</w:t>
      </w:r>
      <w:r w:rsidR="00C15A41">
        <w:rPr>
          <w:lang w:val="sq-AL"/>
        </w:rPr>
        <w:t>.</w:t>
      </w:r>
      <w:r w:rsidRPr="00CC61D7">
        <w:rPr>
          <w:lang w:val="sq-AL"/>
        </w:rPr>
        <w:t xml:space="preserve"> Programe edukimi për të rinjtë jashtë sistemit arsimor dhe atyre nga grupet minoritare/vulnerable</w:t>
      </w:r>
    </w:p>
    <w:p w:rsidR="009B2402" w:rsidRPr="00CC61D7" w:rsidRDefault="009B2402" w:rsidP="009B2402">
      <w:pPr>
        <w:pStyle w:val="Paragrafi"/>
        <w:rPr>
          <w:lang w:val="sq-AL"/>
        </w:rPr>
      </w:pPr>
      <w:r w:rsidRPr="00CC61D7">
        <w:rPr>
          <w:lang w:val="sq-AL"/>
        </w:rPr>
        <w:t xml:space="preserve">Aktivitete </w:t>
      </w:r>
    </w:p>
    <w:p w:rsidR="009B2402" w:rsidRPr="00CC61D7" w:rsidRDefault="009B2402" w:rsidP="009B2402">
      <w:pPr>
        <w:pStyle w:val="Paragrafi"/>
        <w:rPr>
          <w:lang w:val="sq-AL"/>
        </w:rPr>
      </w:pPr>
      <w:r w:rsidRPr="00CC61D7">
        <w:rPr>
          <w:lang w:val="sq-AL"/>
        </w:rPr>
        <w:t xml:space="preserve">4.6.1 Rihapja shkollave të mbrëmjes sipas qasjes </w:t>
      </w:r>
      <w:r w:rsidRPr="005C270C">
        <w:rPr>
          <w:i/>
          <w:lang w:val="sq-AL"/>
        </w:rPr>
        <w:t>second chance education</w:t>
      </w:r>
      <w:r w:rsidR="005C270C">
        <w:rPr>
          <w:lang w:val="sq-AL"/>
        </w:rPr>
        <w:t xml:space="preserve"> </w:t>
      </w:r>
      <w:r w:rsidRPr="00CC61D7">
        <w:rPr>
          <w:lang w:val="sq-AL"/>
        </w:rPr>
        <w:t>për të rinjtë që nuk kanë mbaruar arsimin parauniversitar.</w:t>
      </w:r>
    </w:p>
    <w:p w:rsidR="009B2402" w:rsidRPr="00CC61D7" w:rsidRDefault="009B2402" w:rsidP="009B2402">
      <w:pPr>
        <w:pStyle w:val="Paragrafi"/>
        <w:rPr>
          <w:lang w:val="sq-AL"/>
        </w:rPr>
      </w:pPr>
      <w:r w:rsidRPr="00CC61D7">
        <w:rPr>
          <w:lang w:val="sq-AL"/>
        </w:rPr>
        <w:t>Indikatorët</w:t>
      </w:r>
      <w:r w:rsidR="00436101">
        <w:rPr>
          <w:lang w:val="sq-AL"/>
        </w:rPr>
        <w:t>:</w:t>
      </w:r>
      <w:r w:rsidRPr="00CC61D7">
        <w:rPr>
          <w:lang w:val="sq-AL"/>
        </w:rPr>
        <w:t xml:space="preserve"> </w:t>
      </w:r>
    </w:p>
    <w:p w:rsidR="009B2402" w:rsidRPr="00CC61D7" w:rsidRDefault="00436101" w:rsidP="009B2402">
      <w:pPr>
        <w:pStyle w:val="Paragrafi"/>
        <w:rPr>
          <w:lang w:val="sq-AL"/>
        </w:rPr>
      </w:pPr>
      <w:r>
        <w:rPr>
          <w:lang w:val="sq-AL"/>
        </w:rPr>
        <w:t xml:space="preserve">- </w:t>
      </w:r>
      <w:r w:rsidR="009B2402" w:rsidRPr="00CC61D7">
        <w:rPr>
          <w:lang w:val="sq-AL"/>
        </w:rPr>
        <w:t>Hapja e 6 shkollave (1 në Tiranë dhe 5 në rajone të tjera);</w:t>
      </w:r>
    </w:p>
    <w:p w:rsidR="009B2402" w:rsidRPr="00CC61D7" w:rsidRDefault="00436101" w:rsidP="009B2402">
      <w:pPr>
        <w:pStyle w:val="Paragrafi"/>
        <w:rPr>
          <w:lang w:val="sq-AL"/>
        </w:rPr>
      </w:pPr>
      <w:r>
        <w:rPr>
          <w:lang w:val="sq-AL"/>
        </w:rPr>
        <w:t xml:space="preserve">- </w:t>
      </w:r>
      <w:r w:rsidR="009B2402" w:rsidRPr="00CC61D7">
        <w:rPr>
          <w:lang w:val="sq-AL"/>
        </w:rPr>
        <w:t>Numri i të rinjve që kanë ndjekur shkollat e mbrëmjes.</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E0BBE">
        <w:rPr>
          <w:lang w:val="sq-AL"/>
        </w:rPr>
        <w:t xml:space="preserve"> </w:t>
      </w:r>
      <w:r w:rsidRPr="00CC61D7">
        <w:rPr>
          <w:lang w:val="sq-AL"/>
        </w:rPr>
        <w:t>Buxheti i shtetit:</w:t>
      </w:r>
      <w:r w:rsidR="007E0BBE">
        <w:rPr>
          <w:lang w:val="sq-AL"/>
        </w:rPr>
        <w:t xml:space="preserve"> </w:t>
      </w:r>
      <w:r w:rsidRPr="00CC61D7">
        <w:rPr>
          <w:lang w:val="sq-AL"/>
        </w:rPr>
        <w:t>950,000,000 lekë për periudhën 2015</w:t>
      </w:r>
      <w:r w:rsidR="007E0BBE">
        <w:rPr>
          <w:lang w:val="sq-AL"/>
        </w:rPr>
        <w:t xml:space="preserve"> </w:t>
      </w:r>
      <w:r w:rsidRPr="00CC61D7">
        <w:rPr>
          <w:lang w:val="sq-AL"/>
        </w:rPr>
        <w:t>-</w:t>
      </w:r>
      <w:r w:rsidR="007E0BB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E0BBE">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Fondet për këtë aktivitet janë llogaritur direkt nga MAS</w:t>
      </w:r>
      <w:r w:rsidR="003C377B">
        <w:rPr>
          <w:lang w:val="sq-AL"/>
        </w:rPr>
        <w:t>-i</w:t>
      </w:r>
      <w:r w:rsidRPr="00CC61D7">
        <w:rPr>
          <w:lang w:val="sq-AL"/>
        </w:rPr>
        <w:t xml:space="preserve">. </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4.6.2 Krijimi i klasave lëvizëse (</w:t>
      </w:r>
      <w:r w:rsidR="005C270C" w:rsidRPr="00CC61D7">
        <w:rPr>
          <w:lang w:val="sq-AL"/>
        </w:rPr>
        <w:t>fugon</w:t>
      </w:r>
      <w:r w:rsidRPr="00CC61D7">
        <w:rPr>
          <w:lang w:val="sq-AL"/>
        </w:rPr>
        <w:t>) me qëllim nxitjen e të rinjve nga grupet minoritare/vulnerable të ndjekin programet edukative dhe arsimore.</w:t>
      </w:r>
    </w:p>
    <w:p w:rsidR="009B2402" w:rsidRPr="00CC61D7" w:rsidRDefault="009B2402" w:rsidP="009B2402">
      <w:pPr>
        <w:pStyle w:val="Paragrafi"/>
        <w:rPr>
          <w:lang w:val="sq-AL"/>
        </w:rPr>
      </w:pPr>
      <w:r w:rsidRPr="00CC61D7">
        <w:rPr>
          <w:lang w:val="sq-AL"/>
        </w:rPr>
        <w:t>Indikatori</w:t>
      </w:r>
      <w:r w:rsidR="00436101">
        <w:rPr>
          <w:lang w:val="sq-AL"/>
        </w:rPr>
        <w:t>:</w:t>
      </w:r>
      <w:r w:rsidRPr="00CC61D7">
        <w:rPr>
          <w:lang w:val="sq-AL"/>
        </w:rPr>
        <w:t xml:space="preserve"> </w:t>
      </w:r>
    </w:p>
    <w:p w:rsidR="009B2402" w:rsidRPr="00CC61D7" w:rsidRDefault="00436101" w:rsidP="009B2402">
      <w:pPr>
        <w:pStyle w:val="Paragrafi"/>
        <w:rPr>
          <w:lang w:val="sq-AL"/>
        </w:rPr>
      </w:pPr>
      <w:r>
        <w:rPr>
          <w:lang w:val="sq-AL"/>
        </w:rPr>
        <w:t xml:space="preserve">- </w:t>
      </w:r>
      <w:r w:rsidR="009B2402" w:rsidRPr="00CC61D7">
        <w:rPr>
          <w:lang w:val="sq-AL"/>
        </w:rPr>
        <w:t>Gjashtë klasa të lëvizshme të krijuara për të rinjtë jashtë sistemit arsimor.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D77F8C">
        <w:rPr>
          <w:lang w:val="sq-AL"/>
        </w:rPr>
        <w:t xml:space="preserve"> </w:t>
      </w:r>
      <w:r w:rsidRPr="00CC61D7">
        <w:rPr>
          <w:lang w:val="sq-AL"/>
        </w:rPr>
        <w:t>Buxheti i shtetit:</w:t>
      </w:r>
      <w:r w:rsidR="00D77F8C">
        <w:rPr>
          <w:lang w:val="sq-AL"/>
        </w:rPr>
        <w:t xml:space="preserve"> </w:t>
      </w:r>
      <w:r w:rsidR="00496FC6">
        <w:rPr>
          <w:lang w:val="sq-AL"/>
        </w:rPr>
        <w:t>950,000,000 lekë</w:t>
      </w:r>
      <w:r w:rsidRPr="00CC61D7">
        <w:rPr>
          <w:lang w:val="sq-AL"/>
        </w:rPr>
        <w:t xml:space="preserve"> për periudhën 2015</w:t>
      </w:r>
      <w:r w:rsidR="00D77F8C">
        <w:rPr>
          <w:lang w:val="sq-AL"/>
        </w:rPr>
        <w:t xml:space="preserve"> </w:t>
      </w:r>
      <w:r w:rsidRPr="00CC61D7">
        <w:rPr>
          <w:lang w:val="sq-AL"/>
        </w:rPr>
        <w:t>-</w:t>
      </w:r>
      <w:r w:rsidR="00D77F8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D77F8C">
        <w:rPr>
          <w:lang w:val="sq-AL"/>
        </w:rPr>
        <w:t xml:space="preserve"> </w:t>
      </w:r>
      <w:r w:rsidRPr="00CC61D7">
        <w:rPr>
          <w:lang w:val="sq-AL"/>
        </w:rPr>
        <w:t>Fonde të pambuluara:</w:t>
      </w:r>
    </w:p>
    <w:p w:rsidR="009B2402" w:rsidRPr="00CC61D7" w:rsidRDefault="009B2402" w:rsidP="009B2402">
      <w:pPr>
        <w:pStyle w:val="Paragrafi"/>
        <w:rPr>
          <w:lang w:val="sq-AL"/>
        </w:rPr>
      </w:pPr>
      <w:r w:rsidRPr="00CC61D7">
        <w:rPr>
          <w:lang w:val="sq-AL"/>
        </w:rPr>
        <w:t>Kontributi i MAS</w:t>
      </w:r>
      <w:r w:rsidR="003C377B">
        <w:rPr>
          <w:lang w:val="sq-AL"/>
        </w:rPr>
        <w:t>-it</w:t>
      </w:r>
      <w:r w:rsidRPr="00CC61D7">
        <w:rPr>
          <w:lang w:val="sq-AL"/>
        </w:rPr>
        <w:t xml:space="preserve"> është përllogaritur direkt nga MAS</w:t>
      </w:r>
      <w:r w:rsidR="003C377B">
        <w:rPr>
          <w:lang w:val="sq-AL"/>
        </w:rPr>
        <w:t>-i</w:t>
      </w:r>
      <w:r w:rsidRPr="00CC61D7">
        <w:rPr>
          <w:lang w:val="sq-AL"/>
        </w:rPr>
        <w:t>. Një klas</w:t>
      </w:r>
      <w:r w:rsidR="003C377B">
        <w:rPr>
          <w:lang w:val="sq-AL"/>
        </w:rPr>
        <w:t>ë</w:t>
      </w:r>
      <w:r w:rsidRPr="00CC61D7">
        <w:rPr>
          <w:lang w:val="sq-AL"/>
        </w:rPr>
        <w:t xml:space="preserve"> lëvizëse kushton </w:t>
      </w:r>
      <w:r w:rsidR="007E0BBE">
        <w:rPr>
          <w:lang w:val="sq-AL"/>
        </w:rPr>
        <w:t xml:space="preserve">mesatarisht </w:t>
      </w:r>
      <w:r w:rsidRPr="00CC61D7">
        <w:rPr>
          <w:lang w:val="sq-AL"/>
        </w:rPr>
        <w:t>10 000 000 lekë/klasë. Duhet financuar një klasë në vit, që do të thotë, i ndarë kontributi,</w:t>
      </w:r>
      <w:r w:rsidR="00B64A18">
        <w:rPr>
          <w:lang w:val="sq-AL"/>
        </w:rPr>
        <w:t xml:space="preserve"> </w:t>
      </w:r>
      <w:r w:rsidRPr="00CC61D7">
        <w:rPr>
          <w:lang w:val="sq-AL"/>
        </w:rPr>
        <w:t>mesatarisht 80% MAS dhe 20% kostot e pambuluara.</w:t>
      </w:r>
    </w:p>
    <w:p w:rsidR="009B2402" w:rsidRPr="00CC61D7" w:rsidRDefault="009B2402" w:rsidP="009B2402">
      <w:pPr>
        <w:pStyle w:val="Paragrafi"/>
        <w:rPr>
          <w:lang w:val="sq-AL"/>
        </w:rPr>
      </w:pPr>
      <w:bookmarkStart w:id="5" w:name="_Toc413234830"/>
    </w:p>
    <w:p w:rsidR="009B2402" w:rsidRPr="00CC61D7" w:rsidRDefault="009B2402" w:rsidP="009B2402">
      <w:pPr>
        <w:pStyle w:val="Paragrafi"/>
        <w:rPr>
          <w:lang w:val="sq-AL"/>
        </w:rPr>
      </w:pPr>
      <w:r w:rsidRPr="00CC61D7">
        <w:rPr>
          <w:lang w:val="sq-AL"/>
        </w:rPr>
        <w:t>IX. OBJEKTIVI STRATEGJIK 5</w:t>
      </w:r>
      <w:r w:rsidR="00C15A41">
        <w:rPr>
          <w:lang w:val="sq-AL"/>
        </w:rPr>
        <w:t>.</w:t>
      </w:r>
      <w:r w:rsidR="00B64A18">
        <w:rPr>
          <w:lang w:val="sq-AL"/>
        </w:rPr>
        <w:t xml:space="preserve"> </w:t>
      </w:r>
      <w:r w:rsidRPr="00CC61D7">
        <w:rPr>
          <w:lang w:val="sq-AL"/>
        </w:rPr>
        <w:t>MBROJTJA SOCIALE</w:t>
      </w:r>
      <w:bookmarkEnd w:id="5"/>
    </w:p>
    <w:p w:rsidR="009B2402" w:rsidRPr="00CC61D7" w:rsidRDefault="009B2402" w:rsidP="009B2402">
      <w:pPr>
        <w:pStyle w:val="Paragrafi"/>
        <w:rPr>
          <w:lang w:val="sq-AL"/>
        </w:rPr>
      </w:pPr>
      <w:r w:rsidRPr="00CC61D7">
        <w:rPr>
          <w:lang w:val="sq-AL"/>
        </w:rPr>
        <w:t>Me</w:t>
      </w:r>
      <w:r w:rsidR="007E0BBE">
        <w:rPr>
          <w:lang w:val="sq-AL"/>
        </w:rPr>
        <w:t xml:space="preserve"> </w:t>
      </w:r>
      <w:r w:rsidRPr="00CC61D7">
        <w:rPr>
          <w:lang w:val="sq-AL"/>
        </w:rPr>
        <w:t xml:space="preserve">gjithë përmirësimet e vazhdueshme ndër vite, në Shqipëri nuk ekziston një sistem i plotë që të sigurojë mbrojtjen sociale të të rinjve. Ndërkohë që strukturat e mbrojtjes ekzistuese janë të kufizuara, edhe mekanizmat për identifikimin, vlerësimin, referimin dhe sigurimin e shërbimeve të përshtatshme janë të kufizuara, për të mos thënë që nuk ekzistojnë. Si rezultat, fëmijët dhe të rinjtë shpesh janë pre dhe vuajnë dhunën, shfrytëzimin, abuzimin, neglizhimin dhe përjashtimin social. </w:t>
      </w:r>
    </w:p>
    <w:p w:rsidR="009B2402" w:rsidRPr="00CC61D7" w:rsidRDefault="007E0BBE" w:rsidP="009B2402">
      <w:pPr>
        <w:pStyle w:val="Paragrafi"/>
        <w:rPr>
          <w:lang w:val="sq-AL"/>
        </w:rPr>
      </w:pPr>
      <w:r>
        <w:rPr>
          <w:lang w:val="sq-AL"/>
        </w:rPr>
        <w:t>Q</w:t>
      </w:r>
      <w:r w:rsidR="009B2402" w:rsidRPr="00CC61D7">
        <w:rPr>
          <w:lang w:val="sq-AL"/>
        </w:rPr>
        <w:t>everia shqiptare është duke e marrë në konsideratë mbrojtjen sociale të fëmijëve dhe të të rinjve si një çështje parësore dhe ka ndërmarrë një sërë reformash në sektorë të ndryshëm, të cilat përbëjnë boshtin kryesor të krijimit të sistemit kombëtar të mbrojtjes së fëmijëve dhe familjes. Në mbështetje të reformave të ndërmarra nga qeveria, por dhe në një analizë të hendeqeve të hasura ndër vite në drejtim të forcimit të mbrojtjes sociale të të rinjve, aktivitetet e parashikuara në PKVR synojnë të forcojnë hallkat e këtij sistemi, duke filluar që nga fo</w:t>
      </w:r>
      <w:r w:rsidR="00252719">
        <w:rPr>
          <w:lang w:val="sq-AL"/>
        </w:rPr>
        <w:t>rcimi i kapacite</w:t>
      </w:r>
      <w:r w:rsidR="005C270C">
        <w:rPr>
          <w:lang w:val="sq-AL"/>
        </w:rPr>
        <w:t>te</w:t>
      </w:r>
      <w:r w:rsidR="00252719">
        <w:rPr>
          <w:lang w:val="sq-AL"/>
        </w:rPr>
        <w:t xml:space="preserve">ve dhe deri te </w:t>
      </w:r>
      <w:r w:rsidR="009B2402" w:rsidRPr="00CC61D7">
        <w:rPr>
          <w:lang w:val="sq-AL"/>
        </w:rPr>
        <w:t>përgjigjja komunitare.</w:t>
      </w:r>
    </w:p>
    <w:p w:rsidR="009B2402" w:rsidRPr="00CC61D7" w:rsidRDefault="009B2402" w:rsidP="009B2402">
      <w:pPr>
        <w:pStyle w:val="Paragrafi"/>
        <w:rPr>
          <w:lang w:val="sq-AL"/>
        </w:rPr>
      </w:pPr>
      <w:r w:rsidRPr="00CC61D7">
        <w:rPr>
          <w:lang w:val="sq-AL"/>
        </w:rPr>
        <w:t xml:space="preserve">Ndër aktivitetet kryesore të parashikuara në këtë plan është dhe parandalimi i dhunës dhe trafikimit të fëmijëve e të rinjve, objektiv i cili do të arrihet përmes edukimit në vazhdim dhe përmirësimit të kurrikulave ekzistuese në sistemin shkollor, fuqizimin e grupeve dhe organizatave rinore dhe deri te fushatat ndërgjegjësuese, të cilat do të nxisin reagimin qytetar për të denoncuar rastet e dhunës/trafikimit dhe mbrojtjen sociale të fëmijëve e të rinjve. </w:t>
      </w:r>
    </w:p>
    <w:p w:rsidR="009B2402" w:rsidRPr="00CC61D7" w:rsidRDefault="009B2402" w:rsidP="009B2402">
      <w:pPr>
        <w:pStyle w:val="Paragrafi"/>
        <w:rPr>
          <w:lang w:val="sq-AL"/>
        </w:rPr>
      </w:pPr>
      <w:r w:rsidRPr="00CC61D7">
        <w:rPr>
          <w:lang w:val="sq-AL"/>
        </w:rPr>
        <w:t xml:space="preserve">Një risi në këtë plan është dhe sigurimi i mbrojtjes sociale të të rinjve përmes politikave mbështetëse të strehimit, ku shteti do të jetë negociatori dhe garantuesi me bankat e nivelit të dytë për të siguruar kredi </w:t>
      </w:r>
      <w:r w:rsidR="00A16A90">
        <w:rPr>
          <w:lang w:val="sq-AL"/>
        </w:rPr>
        <w:t xml:space="preserve">të </w:t>
      </w:r>
      <w:r w:rsidRPr="00CC61D7">
        <w:rPr>
          <w:lang w:val="sq-AL"/>
        </w:rPr>
        <w:t xml:space="preserve">zbutura për strehimin e çifteve të reja. </w:t>
      </w:r>
    </w:p>
    <w:p w:rsidR="009B2402" w:rsidRPr="00CC61D7" w:rsidRDefault="009B2402" w:rsidP="009B2402">
      <w:pPr>
        <w:pStyle w:val="Paragrafi"/>
        <w:rPr>
          <w:lang w:val="sq-AL"/>
        </w:rPr>
      </w:pPr>
      <w:r w:rsidRPr="00CC61D7">
        <w:rPr>
          <w:lang w:val="sq-AL"/>
        </w:rPr>
        <w:t>Krijimi i shërbimeve komunitare është një tjetër objektiv s</w:t>
      </w:r>
      <w:r w:rsidR="00A16A90">
        <w:rPr>
          <w:lang w:val="sq-AL"/>
        </w:rPr>
        <w:t xml:space="preserve">pecifik i këtij plani, shërbime, </w:t>
      </w:r>
      <w:r w:rsidRPr="00CC61D7">
        <w:rPr>
          <w:lang w:val="sq-AL"/>
        </w:rPr>
        <w:t>të cilat synohen të jenë të qëndrueshme dhe të ofrojnë shërbime për grupet vulnerable dhe ato vështirë për t’u arritur. Ky plan merr</w:t>
      </w:r>
      <w:r w:rsidR="00735DA0">
        <w:rPr>
          <w:lang w:val="sq-AL"/>
        </w:rPr>
        <w:t>,</w:t>
      </w:r>
      <w:r w:rsidRPr="00CC61D7">
        <w:rPr>
          <w:lang w:val="sq-AL"/>
        </w:rPr>
        <w:t xml:space="preserve"> gjithashtu</w:t>
      </w:r>
      <w:r w:rsidR="00735DA0">
        <w:rPr>
          <w:lang w:val="sq-AL"/>
        </w:rPr>
        <w:t>,</w:t>
      </w:r>
      <w:r w:rsidRPr="00CC61D7">
        <w:rPr>
          <w:lang w:val="sq-AL"/>
        </w:rPr>
        <w:t xml:space="preserve"> në konsideratë dhe nevojat e të rinjve që janë të rrezikuar apo mund të jenë të prekur nga fenomene</w:t>
      </w:r>
      <w:r w:rsidR="000D2EAF">
        <w:rPr>
          <w:lang w:val="sq-AL"/>
        </w:rPr>
        <w:t>,</w:t>
      </w:r>
      <w:r w:rsidRPr="00CC61D7">
        <w:rPr>
          <w:lang w:val="sq-AL"/>
        </w:rPr>
        <w:t xml:space="preserve"> të tilla si</w:t>
      </w:r>
      <w:r w:rsidR="00A16A90">
        <w:rPr>
          <w:lang w:val="sq-AL"/>
        </w:rPr>
        <w:t>:</w:t>
      </w:r>
      <w:r w:rsidRPr="00CC61D7">
        <w:rPr>
          <w:lang w:val="sq-AL"/>
        </w:rPr>
        <w:t xml:space="preserve"> HIV/AIDS</w:t>
      </w:r>
      <w:r w:rsidR="00A16A90">
        <w:rPr>
          <w:lang w:val="sq-AL"/>
        </w:rPr>
        <w:t>-i</w:t>
      </w:r>
      <w:r w:rsidRPr="00CC61D7">
        <w:rPr>
          <w:lang w:val="sq-AL"/>
        </w:rPr>
        <w:t>, përdorimi i drogës, varësia ndaj lojërave të fatit</w:t>
      </w:r>
      <w:r w:rsidR="00A73F46">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Objektivi strategjik 5 është i ndarë në 2 objektiva specifikë dhe 8 aktivitete mbështetëse, të cil</w:t>
      </w:r>
      <w:r w:rsidR="00C1055E">
        <w:rPr>
          <w:lang w:val="sq-AL"/>
        </w:rPr>
        <w:t>ë</w:t>
      </w:r>
      <w:r w:rsidRPr="00CC61D7">
        <w:rPr>
          <w:lang w:val="sq-AL"/>
        </w:rPr>
        <w:t>t korrespondojnë me rreth 9 indikatorë. Kostoja totale e aktiviteteve të parashikuara në këtë objektiv është 164005.000 lekë, nga të cilat 40% mbulohen nga buxheti i shtetit dhe 60% janë kosto të pambuluara, që mund të sigurohen nga bashkëpunimi me donatorët apo grupet e interesit.</w:t>
      </w:r>
    </w:p>
    <w:p w:rsidR="009B2402" w:rsidRPr="00CC61D7" w:rsidRDefault="000D2EAF" w:rsidP="009B2402">
      <w:pPr>
        <w:pStyle w:val="Paragrafi"/>
        <w:rPr>
          <w:lang w:val="sq-AL"/>
        </w:rPr>
      </w:pPr>
      <w:r>
        <w:rPr>
          <w:lang w:val="sq-AL"/>
        </w:rPr>
        <w:t>Totali i buxhetit</w:t>
      </w:r>
      <w:r w:rsidR="009B2402" w:rsidRPr="00CC61D7">
        <w:rPr>
          <w:lang w:val="sq-AL"/>
        </w:rPr>
        <w:t xml:space="preserve"> </w:t>
      </w:r>
    </w:p>
    <w:p w:rsidR="009B2402" w:rsidRPr="00CC61D7" w:rsidRDefault="009B2402" w:rsidP="009B2402">
      <w:pPr>
        <w:pStyle w:val="Paragrafi"/>
        <w:rPr>
          <w:lang w:val="sq-AL"/>
        </w:rPr>
      </w:pPr>
      <w:r w:rsidRPr="00CC61D7">
        <w:rPr>
          <w:lang w:val="sq-AL"/>
        </w:rPr>
        <w:t>Buxheti i shtetit:</w:t>
      </w:r>
      <w:r w:rsidR="00A73F46">
        <w:rPr>
          <w:lang w:val="sq-AL"/>
        </w:rPr>
        <w:t xml:space="preserve"> </w:t>
      </w:r>
      <w:r w:rsidRPr="00CC61D7">
        <w:rPr>
          <w:lang w:val="sq-AL"/>
        </w:rPr>
        <w:t>65,937,000 lekë</w:t>
      </w:r>
      <w:r w:rsidR="00B64A18">
        <w:rPr>
          <w:lang w:val="sq-AL"/>
        </w:rPr>
        <w:t xml:space="preserve"> </w:t>
      </w:r>
      <w:r w:rsidR="00496FC6">
        <w:rPr>
          <w:lang w:val="sq-AL"/>
        </w:rPr>
        <w:t>(40%)</w:t>
      </w:r>
      <w:r w:rsidRPr="00CC61D7">
        <w:rPr>
          <w:lang w:val="sq-AL"/>
        </w:rPr>
        <w:t xml:space="preserve"> për periudhën 2015</w:t>
      </w:r>
      <w:r w:rsidR="00A73F46">
        <w:rPr>
          <w:lang w:val="sq-AL"/>
        </w:rPr>
        <w:t xml:space="preserve"> </w:t>
      </w:r>
      <w:r w:rsidRPr="00CC61D7">
        <w:rPr>
          <w:lang w:val="sq-AL"/>
        </w:rPr>
        <w:t>-</w:t>
      </w:r>
      <w:r w:rsidR="00A73F4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 të pambuluara:</w:t>
      </w:r>
      <w:r w:rsidR="00A73F46">
        <w:rPr>
          <w:lang w:val="sq-AL"/>
        </w:rPr>
        <w:t xml:space="preserve"> </w:t>
      </w:r>
      <w:r w:rsidRPr="00CC61D7">
        <w:rPr>
          <w:lang w:val="sq-AL"/>
        </w:rPr>
        <w:t>98,068,000</w:t>
      </w:r>
      <w:r w:rsidR="00A73F46">
        <w:rPr>
          <w:lang w:val="sq-AL"/>
        </w:rPr>
        <w:t xml:space="preserve"> </w:t>
      </w:r>
      <w:r w:rsidR="00496FC6">
        <w:rPr>
          <w:lang w:val="sq-AL"/>
        </w:rPr>
        <w:t>lekë (60%)</w:t>
      </w:r>
      <w:r w:rsidR="009153A2">
        <w:rPr>
          <w:lang w:val="sq-AL"/>
        </w:rPr>
        <w:t xml:space="preserve"> </w:t>
      </w:r>
      <w:r w:rsidRPr="00CC61D7">
        <w:rPr>
          <w:lang w:val="sq-AL"/>
        </w:rPr>
        <w:t>për periudhën 2015</w:t>
      </w:r>
      <w:r w:rsidR="00A73F46">
        <w:rPr>
          <w:lang w:val="sq-AL"/>
        </w:rPr>
        <w:t xml:space="preserve"> </w:t>
      </w:r>
      <w:r w:rsidRPr="00CC61D7">
        <w:rPr>
          <w:lang w:val="sq-AL"/>
        </w:rPr>
        <w:t>-</w:t>
      </w:r>
      <w:r w:rsidR="00A73F4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Objektivi specifik 5.1</w:t>
      </w:r>
      <w:r w:rsidR="000D2EAF">
        <w:rPr>
          <w:lang w:val="sq-AL"/>
        </w:rPr>
        <w:t>.</w:t>
      </w:r>
      <w:r w:rsidRPr="00CC61D7">
        <w:rPr>
          <w:lang w:val="sq-AL"/>
        </w:rPr>
        <w:t xml:space="preserve"> Paranda</w:t>
      </w:r>
      <w:r w:rsidR="00252719">
        <w:rPr>
          <w:lang w:val="sq-AL"/>
        </w:rPr>
        <w:t>limi i dhunës dhe trafikimit te</w:t>
      </w:r>
      <w:r w:rsidRPr="00CC61D7">
        <w:rPr>
          <w:lang w:val="sq-AL"/>
        </w:rPr>
        <w:t xml:space="preserve"> të rinjtë</w:t>
      </w:r>
    </w:p>
    <w:p w:rsidR="009B2402" w:rsidRPr="00CC61D7" w:rsidRDefault="000D2EAF" w:rsidP="009B2402">
      <w:pPr>
        <w:pStyle w:val="Paragrafi"/>
        <w:rPr>
          <w:lang w:val="sq-AL"/>
        </w:rPr>
      </w:pPr>
      <w:r>
        <w:rPr>
          <w:lang w:val="sq-AL"/>
        </w:rPr>
        <w:t>Aktivitet</w:t>
      </w:r>
      <w:r w:rsidR="009B2402" w:rsidRPr="00CC61D7">
        <w:rPr>
          <w:lang w:val="sq-AL"/>
        </w:rPr>
        <w:t xml:space="preserve">: </w:t>
      </w:r>
    </w:p>
    <w:p w:rsidR="009B2402" w:rsidRPr="00CC61D7" w:rsidRDefault="009B2402" w:rsidP="009B2402">
      <w:pPr>
        <w:pStyle w:val="Paragrafi"/>
        <w:rPr>
          <w:lang w:val="sq-AL"/>
        </w:rPr>
      </w:pPr>
      <w:r w:rsidRPr="00CC61D7">
        <w:rPr>
          <w:lang w:val="sq-AL"/>
        </w:rPr>
        <w:t>5.1.1 Përmirësimi</w:t>
      </w:r>
      <w:r w:rsidR="000D2EAF">
        <w:rPr>
          <w:lang w:val="sq-AL"/>
        </w:rPr>
        <w:t xml:space="preserve"> i </w:t>
      </w:r>
      <w:r w:rsidRPr="00CC61D7">
        <w:rPr>
          <w:lang w:val="sq-AL"/>
        </w:rPr>
        <w:t>kurrikulës</w:t>
      </w:r>
      <w:r w:rsidR="000D2EAF">
        <w:rPr>
          <w:lang w:val="sq-AL"/>
        </w:rPr>
        <w:t xml:space="preserve"> </w:t>
      </w:r>
      <w:r w:rsidRPr="00CC61D7">
        <w:rPr>
          <w:lang w:val="sq-AL"/>
        </w:rPr>
        <w:t>mësimore (orët</w:t>
      </w:r>
      <w:r w:rsidR="000D2EAF">
        <w:rPr>
          <w:lang w:val="sq-AL"/>
        </w:rPr>
        <w:t xml:space="preserve"> </w:t>
      </w:r>
      <w:r w:rsidRPr="00CC61D7">
        <w:rPr>
          <w:lang w:val="sq-AL"/>
        </w:rPr>
        <w:t>e</w:t>
      </w:r>
      <w:r w:rsidR="000D2EAF">
        <w:rPr>
          <w:lang w:val="sq-AL"/>
        </w:rPr>
        <w:t xml:space="preserve"> </w:t>
      </w:r>
      <w:r w:rsidRPr="00CC61D7">
        <w:rPr>
          <w:lang w:val="sq-AL"/>
        </w:rPr>
        <w:t xml:space="preserve">lira) në arsimin parauniversitar mbi dhunën (përfshirë dhe atë me bazë gjinore), pabarazinë sociale, punën e detyruar, trafikimin e qenieve </w:t>
      </w:r>
      <w:r w:rsidR="00A73F46" w:rsidRPr="00CC61D7">
        <w:rPr>
          <w:lang w:val="sq-AL"/>
        </w:rPr>
        <w:t>njerëzore</w:t>
      </w:r>
      <w:r w:rsidR="00A73F46">
        <w:rPr>
          <w:lang w:val="sq-AL"/>
        </w:rPr>
        <w:t xml:space="preserve"> e</w:t>
      </w:r>
      <w:r w:rsidRPr="00CC61D7">
        <w:rPr>
          <w:lang w:val="sq-AL"/>
        </w:rPr>
        <w:t xml:space="preserve"> të tjera.</w:t>
      </w:r>
    </w:p>
    <w:p w:rsidR="009B2402" w:rsidRPr="00CC61D7" w:rsidRDefault="000D2EAF" w:rsidP="009B2402">
      <w:pPr>
        <w:pStyle w:val="Paragrafi"/>
        <w:rPr>
          <w:lang w:val="sq-AL"/>
        </w:rPr>
      </w:pPr>
      <w:r>
        <w:rPr>
          <w:lang w:val="sq-AL"/>
        </w:rPr>
        <w:t>Indikatori</w:t>
      </w:r>
      <w:r w:rsidR="00E15BFC">
        <w:rPr>
          <w:lang w:val="sq-AL"/>
        </w:rPr>
        <w:t>:</w:t>
      </w:r>
    </w:p>
    <w:p w:rsidR="009B2402" w:rsidRPr="00CC61D7" w:rsidRDefault="00E15BFC" w:rsidP="009B2402">
      <w:pPr>
        <w:pStyle w:val="Paragrafi"/>
        <w:rPr>
          <w:lang w:val="sq-AL"/>
        </w:rPr>
      </w:pPr>
      <w:r>
        <w:rPr>
          <w:lang w:val="sq-AL"/>
        </w:rPr>
        <w:t xml:space="preserve">- </w:t>
      </w:r>
      <w:r w:rsidR="009B2402" w:rsidRPr="00CC61D7">
        <w:rPr>
          <w:lang w:val="sq-AL"/>
        </w:rPr>
        <w:t>Hartimi i kurrikulës mësimore dhe zbatimi i saj.</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35DCF">
        <w:rPr>
          <w:lang w:val="sq-AL"/>
        </w:rPr>
        <w:t xml:space="preserve"> </w:t>
      </w:r>
      <w:r w:rsidRPr="00CC61D7">
        <w:rPr>
          <w:lang w:val="sq-AL"/>
        </w:rPr>
        <w:t>Buxheti i shtetit:</w:t>
      </w:r>
      <w:r w:rsidR="00935DCF">
        <w:rPr>
          <w:lang w:val="sq-AL"/>
        </w:rPr>
        <w:t xml:space="preserve"> </w:t>
      </w:r>
      <w:r w:rsidRPr="00CC61D7">
        <w:rPr>
          <w:lang w:val="sq-AL"/>
        </w:rPr>
        <w:t>900,000 lekë</w:t>
      </w:r>
      <w:r w:rsidR="00B64A18">
        <w:rPr>
          <w:lang w:val="sq-AL"/>
        </w:rPr>
        <w:t xml:space="preserve"> </w:t>
      </w:r>
      <w:r w:rsidR="00496FC6">
        <w:rPr>
          <w:lang w:val="sq-AL"/>
        </w:rPr>
        <w:t>(15%)</w:t>
      </w:r>
      <w:r w:rsidRPr="00CC61D7">
        <w:rPr>
          <w:lang w:val="sq-AL"/>
        </w:rPr>
        <w:t xml:space="preserve"> për periudhën 2015</w:t>
      </w:r>
      <w:r w:rsidR="00935DCF">
        <w:rPr>
          <w:lang w:val="sq-AL"/>
        </w:rPr>
        <w:t xml:space="preserve"> </w:t>
      </w:r>
      <w:r w:rsidRPr="00CC61D7">
        <w:rPr>
          <w:lang w:val="sq-AL"/>
        </w:rPr>
        <w:t>-</w:t>
      </w:r>
      <w:r w:rsidR="00935DC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935DCF">
        <w:rPr>
          <w:lang w:val="sq-AL"/>
        </w:rPr>
        <w:t xml:space="preserve"> </w:t>
      </w:r>
      <w:r w:rsidRPr="00CC61D7">
        <w:rPr>
          <w:lang w:val="sq-AL"/>
        </w:rPr>
        <w:t>Kosto të pambuluara:</w:t>
      </w:r>
      <w:r w:rsidR="00935DCF">
        <w:rPr>
          <w:lang w:val="sq-AL"/>
        </w:rPr>
        <w:t xml:space="preserve"> </w:t>
      </w:r>
      <w:r w:rsidR="00496FC6">
        <w:rPr>
          <w:lang w:val="sq-AL"/>
        </w:rPr>
        <w:t>5, 200, 000 lekë (85%)</w:t>
      </w:r>
      <w:r w:rsidR="009153A2">
        <w:rPr>
          <w:lang w:val="sq-AL"/>
        </w:rPr>
        <w:t xml:space="preserve"> </w:t>
      </w:r>
      <w:r w:rsidRPr="00CC61D7">
        <w:rPr>
          <w:lang w:val="sq-AL"/>
        </w:rPr>
        <w:t>për periudhën 2015</w:t>
      </w:r>
      <w:r w:rsidR="00935DCF">
        <w:rPr>
          <w:lang w:val="sq-AL"/>
        </w:rPr>
        <w:t xml:space="preserve"> </w:t>
      </w:r>
      <w:r w:rsidR="00983F30">
        <w:rPr>
          <w:lang w:val="sq-AL"/>
        </w:rPr>
        <w:t>–</w:t>
      </w:r>
      <w:r w:rsidR="00935DCF">
        <w:rPr>
          <w:lang w:val="sq-AL"/>
        </w:rPr>
        <w:t xml:space="preserve"> </w:t>
      </w:r>
      <w:r w:rsidRPr="00CC61D7">
        <w:rPr>
          <w:lang w:val="sq-AL"/>
        </w:rPr>
        <w:t>2018</w:t>
      </w:r>
      <w:r w:rsidR="00983F30">
        <w:rPr>
          <w:lang w:val="sq-AL"/>
        </w:rPr>
        <w:t>.</w:t>
      </w:r>
      <w:r w:rsidRPr="00CC61D7">
        <w:rPr>
          <w:lang w:val="sq-AL"/>
        </w:rPr>
        <w:t xml:space="preserve"> </w:t>
      </w:r>
    </w:p>
    <w:p w:rsidR="005A5C86" w:rsidRDefault="005A5C86" w:rsidP="009B2402">
      <w:pPr>
        <w:pStyle w:val="Paragrafi"/>
        <w:rPr>
          <w:lang w:val="sq-AL"/>
        </w:rPr>
      </w:pPr>
    </w:p>
    <w:p w:rsidR="009B2402" w:rsidRPr="00CC61D7" w:rsidRDefault="009B2402" w:rsidP="009B2402">
      <w:pPr>
        <w:pStyle w:val="Paragrafi"/>
        <w:rPr>
          <w:lang w:val="sq-AL"/>
        </w:rPr>
      </w:pPr>
      <w:r w:rsidRPr="00CC61D7">
        <w:rPr>
          <w:lang w:val="sq-AL"/>
        </w:rPr>
        <w:t>Përmirësim i kurrikulës së mësimdhënies është vlerësuar të realizohet me një buxhet prej përafërsisht 2,200,000 lekësh, në të cilin llogariten shpenzimet e grupit të punës për rishikimin, nxjerrjen e pikave të dobëta të kurrikulës ekzistuese, hartimin e pyetësorëve për t’u shpërndarë, shpenzimet e intervistuesve, analiza e të dhënave, si dhe hartimi i kurrikulës, i përmirësuar. Kjo është menduar të realizohet për periudhën 2015</w:t>
      </w:r>
      <w:r w:rsidR="000D2EAF">
        <w:rPr>
          <w:lang w:val="sq-AL"/>
        </w:rPr>
        <w:t xml:space="preserve"> </w:t>
      </w:r>
      <w:r w:rsidRPr="00CC61D7">
        <w:rPr>
          <w:lang w:val="sq-AL"/>
        </w:rPr>
        <w:t>-</w:t>
      </w:r>
      <w:r w:rsidR="000D2EA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Ndërsa për trajnimin e mësuesve, zbatimin dhe monitorimin</w:t>
      </w:r>
      <w:r w:rsidR="0049704F">
        <w:rPr>
          <w:lang w:val="sq-AL"/>
        </w:rPr>
        <w:t xml:space="preserve"> </w:t>
      </w:r>
      <w:r w:rsidRPr="00CC61D7">
        <w:rPr>
          <w:lang w:val="sq-AL"/>
        </w:rPr>
        <w:t>e kurrikulës dhe trajnimin për mësuesit me 3,000,000 lekë,</w:t>
      </w:r>
      <w:r w:rsidR="009153A2">
        <w:rPr>
          <w:lang w:val="sq-AL"/>
        </w:rPr>
        <w:t xml:space="preserve"> </w:t>
      </w:r>
      <w:r w:rsidRPr="00CC61D7">
        <w:rPr>
          <w:lang w:val="sq-AL"/>
        </w:rPr>
        <w:t>për 2017</w:t>
      </w:r>
      <w:r w:rsidR="000D2EAF">
        <w:rPr>
          <w:lang w:val="sq-AL"/>
        </w:rPr>
        <w:t xml:space="preserve"> </w:t>
      </w:r>
      <w:r w:rsidRPr="00CC61D7">
        <w:rPr>
          <w:lang w:val="sq-AL"/>
        </w:rPr>
        <w:t>-</w:t>
      </w:r>
      <w:r w:rsidR="000D2EAF">
        <w:rPr>
          <w:lang w:val="sq-AL"/>
        </w:rPr>
        <w:t xml:space="preserve"> </w:t>
      </w:r>
      <w:r w:rsidRPr="00CC61D7">
        <w:rPr>
          <w:lang w:val="sq-AL"/>
        </w:rPr>
        <w:t>2018, është menduar të jepet një kontribut i qeverisë shqiptare nëpërmjet IZHA-së, si institucioni përgjegj</w:t>
      </w:r>
      <w:r w:rsidR="00983F30">
        <w:rPr>
          <w:lang w:val="sq-AL"/>
        </w:rPr>
        <w:t>ës për realizimin e kurrikulave</w:t>
      </w:r>
      <w:r w:rsidRPr="00CC61D7">
        <w:rPr>
          <w:lang w:val="sq-AL"/>
        </w:rPr>
        <w:t xml:space="preserve"> dhe ky fond duhet të jetë në një shumë prej 15 %, në të cilën do të përfshihet kostoja e pagës së specialistit i cili do të ndjekë këtë proces. </w:t>
      </w:r>
    </w:p>
    <w:p w:rsidR="009B2402" w:rsidRPr="00CC61D7" w:rsidRDefault="000D2EAF"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5.1.2 Aftësimi i stafit pedagogjik, social dhe shëndetësor për të parandaluar dhe adresuar problemet e </w:t>
      </w:r>
      <w:r w:rsidRPr="00CC61D7">
        <w:rPr>
          <w:lang w:val="sq-AL"/>
        </w:rPr>
        <w:lastRenderedPageBreak/>
        <w:t>rasteve të dhunës, trafikimit të qenieve njerëzore (PSV), prostitucionin, në mjediset arsimore dhe më gjerë.</w:t>
      </w:r>
    </w:p>
    <w:p w:rsidR="009B2402" w:rsidRPr="00CC61D7" w:rsidRDefault="000D2EAF" w:rsidP="009B2402">
      <w:pPr>
        <w:pStyle w:val="Paragrafi"/>
        <w:rPr>
          <w:lang w:val="sq-AL"/>
        </w:rPr>
      </w:pPr>
      <w:r>
        <w:rPr>
          <w:lang w:val="sq-AL"/>
        </w:rPr>
        <w:t>Indikatori</w:t>
      </w:r>
      <w:r w:rsidR="00E15BFC">
        <w:rPr>
          <w:lang w:val="sq-AL"/>
        </w:rPr>
        <w:t>:</w:t>
      </w:r>
    </w:p>
    <w:p w:rsidR="009B2402" w:rsidRPr="00CC61D7" w:rsidRDefault="00E15BFC" w:rsidP="009B2402">
      <w:pPr>
        <w:pStyle w:val="Paragrafi"/>
        <w:rPr>
          <w:lang w:val="sq-AL"/>
        </w:rPr>
      </w:pPr>
      <w:r>
        <w:rPr>
          <w:lang w:val="sq-AL"/>
        </w:rPr>
        <w:t xml:space="preserve">- </w:t>
      </w:r>
      <w:r w:rsidR="009B2402" w:rsidRPr="00CC61D7">
        <w:rPr>
          <w:lang w:val="sq-AL"/>
        </w:rPr>
        <w:t>20% e stafit pedagogjik dhe 30% e stafit social-shëndetësor i trajnuar për çështjet specifike. Numri i të rinjve që kanë përdorur institucione kulturore dhe artistike.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D2EAF">
        <w:rPr>
          <w:lang w:val="sq-AL"/>
        </w:rPr>
        <w:t xml:space="preserve"> </w:t>
      </w:r>
      <w:r w:rsidRPr="00CC61D7">
        <w:rPr>
          <w:lang w:val="sq-AL"/>
        </w:rPr>
        <w:t>Buxheti i shtetit:</w:t>
      </w:r>
      <w:r w:rsidR="000D2EAF">
        <w:rPr>
          <w:lang w:val="sq-AL"/>
        </w:rPr>
        <w:t xml:space="preserve"> </w:t>
      </w:r>
      <w:r w:rsidR="00496FC6">
        <w:rPr>
          <w:lang w:val="sq-AL"/>
        </w:rPr>
        <w:t>2,520, 000 lekë(13%)</w:t>
      </w:r>
      <w:r w:rsidRPr="00CC61D7">
        <w:rPr>
          <w:lang w:val="sq-AL"/>
        </w:rPr>
        <w:t xml:space="preserve"> për periudhën</w:t>
      </w:r>
      <w:r w:rsidR="00B64A18">
        <w:rPr>
          <w:lang w:val="sq-AL"/>
        </w:rPr>
        <w:t xml:space="preserve"> </w:t>
      </w:r>
      <w:r w:rsidRPr="00CC61D7">
        <w:rPr>
          <w:lang w:val="sq-AL"/>
        </w:rPr>
        <w:t>2015</w:t>
      </w:r>
      <w:r w:rsidR="000D2EAF">
        <w:rPr>
          <w:lang w:val="sq-AL"/>
        </w:rPr>
        <w:t xml:space="preserve"> </w:t>
      </w:r>
      <w:r w:rsidRPr="00CC61D7">
        <w:rPr>
          <w:lang w:val="sq-AL"/>
        </w:rPr>
        <w:t>-</w:t>
      </w:r>
      <w:r w:rsidR="000D2EA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0D2EAF">
        <w:rPr>
          <w:lang w:val="sq-AL"/>
        </w:rPr>
        <w:t xml:space="preserve"> </w:t>
      </w:r>
      <w:r w:rsidRPr="00CC61D7">
        <w:rPr>
          <w:lang w:val="sq-AL"/>
        </w:rPr>
        <w:t>Fonde të pambuluara:</w:t>
      </w:r>
      <w:r w:rsidR="0049704F">
        <w:rPr>
          <w:lang w:val="sq-AL"/>
        </w:rPr>
        <w:t xml:space="preserve"> </w:t>
      </w:r>
      <w:r w:rsidR="00496FC6">
        <w:rPr>
          <w:lang w:val="sq-AL"/>
        </w:rPr>
        <w:t>16,680,000 lekë(87%)</w:t>
      </w:r>
      <w:r w:rsidRPr="00CC61D7">
        <w:rPr>
          <w:lang w:val="sq-AL"/>
        </w:rPr>
        <w:t xml:space="preserve"> për periudhën 2015</w:t>
      </w:r>
      <w:r w:rsidR="000D2EAF">
        <w:rPr>
          <w:lang w:val="sq-AL"/>
        </w:rPr>
        <w:t xml:space="preserve"> </w:t>
      </w:r>
      <w:r w:rsidRPr="00CC61D7">
        <w:rPr>
          <w:lang w:val="sq-AL"/>
        </w:rPr>
        <w:t>-</w:t>
      </w:r>
      <w:r w:rsidR="000D2EA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Ky indikator ka në vetvete trajnimin e mësuesve të punonjësve social</w:t>
      </w:r>
      <w:r w:rsidR="00983F30">
        <w:rPr>
          <w:lang w:val="sq-AL"/>
        </w:rPr>
        <w:t>ë</w:t>
      </w:r>
      <w:r w:rsidRPr="00CC61D7">
        <w:rPr>
          <w:lang w:val="sq-AL"/>
        </w:rPr>
        <w:t>-psikologë dhe të stafit mjekësor.</w:t>
      </w:r>
    </w:p>
    <w:p w:rsidR="009B2402" w:rsidRPr="00CC61D7" w:rsidRDefault="006A6A3A" w:rsidP="009B2402">
      <w:pPr>
        <w:pStyle w:val="Paragrafi"/>
        <w:rPr>
          <w:lang w:val="sq-AL"/>
        </w:rPr>
      </w:pPr>
      <w:r>
        <w:rPr>
          <w:lang w:val="sq-AL"/>
        </w:rPr>
        <w:t xml:space="preserve">i) </w:t>
      </w:r>
      <w:r w:rsidR="009B2402" w:rsidRPr="00CC61D7">
        <w:rPr>
          <w:lang w:val="sq-AL"/>
        </w:rPr>
        <w:t>Mësues gjithsej,</w:t>
      </w:r>
      <w:r w:rsidR="00935DCF">
        <w:rPr>
          <w:lang w:val="sq-AL"/>
        </w:rPr>
        <w:t xml:space="preserve"> </w:t>
      </w:r>
      <w:r w:rsidR="009B2402" w:rsidRPr="00CC61D7">
        <w:rPr>
          <w:lang w:val="sq-AL"/>
        </w:rPr>
        <w:t>në arsimin e mesëm të lartë, janë 7107, nga të cilët</w:t>
      </w:r>
      <w:r w:rsidR="00935DCF">
        <w:rPr>
          <w:lang w:val="sq-AL"/>
        </w:rPr>
        <w:t xml:space="preserve"> </w:t>
      </w:r>
      <w:r w:rsidR="009B2402" w:rsidRPr="00CC61D7">
        <w:rPr>
          <w:lang w:val="sq-AL"/>
        </w:rPr>
        <w:t>142 veta ose 20% e tyre përbëjnë numrin e mësuesve për t’u trajnuar në vit.</w:t>
      </w:r>
    </w:p>
    <w:p w:rsidR="009B2402" w:rsidRPr="00CC61D7" w:rsidRDefault="006A6A3A" w:rsidP="009B2402">
      <w:pPr>
        <w:pStyle w:val="Paragrafi"/>
        <w:rPr>
          <w:lang w:val="sq-AL"/>
        </w:rPr>
      </w:pPr>
      <w:r>
        <w:rPr>
          <w:lang w:val="sq-AL"/>
        </w:rPr>
        <w:t xml:space="preserve">ii) </w:t>
      </w:r>
      <w:r w:rsidR="009B2402" w:rsidRPr="00CC61D7">
        <w:rPr>
          <w:lang w:val="sq-AL"/>
        </w:rPr>
        <w:t>Punonjës social</w:t>
      </w:r>
      <w:r w:rsidR="004A0E1A">
        <w:rPr>
          <w:lang w:val="sq-AL"/>
        </w:rPr>
        <w:t>ë-</w:t>
      </w:r>
      <w:r w:rsidR="009B2402" w:rsidRPr="00CC61D7">
        <w:rPr>
          <w:lang w:val="sq-AL"/>
        </w:rPr>
        <w:t>psikolog</w:t>
      </w:r>
      <w:r w:rsidR="004A0E1A">
        <w:rPr>
          <w:lang w:val="sq-AL"/>
        </w:rPr>
        <w:t>ë</w:t>
      </w:r>
      <w:r w:rsidR="009B2402" w:rsidRPr="00CC61D7">
        <w:rPr>
          <w:lang w:val="sq-AL"/>
        </w:rPr>
        <w:t>, aktualisht,</w:t>
      </w:r>
      <w:r w:rsidR="004A0E1A">
        <w:rPr>
          <w:lang w:val="sq-AL"/>
        </w:rPr>
        <w:t xml:space="preserve"> </w:t>
      </w:r>
      <w:r w:rsidR="009B2402" w:rsidRPr="00CC61D7">
        <w:rPr>
          <w:lang w:val="sq-AL"/>
        </w:rPr>
        <w:t>kanë 1/3 e shkollave të mesme të arsimit të mesëm të lartë, duke marrë parasysh se janë 381 shkolla, mesatarisht janë në total 128 punonjës socialë psikologë,</w:t>
      </w:r>
      <w:r w:rsidR="00187AED">
        <w:rPr>
          <w:lang w:val="sq-AL"/>
        </w:rPr>
        <w:t xml:space="preserve"> </w:t>
      </w:r>
      <w:r w:rsidR="009B2402" w:rsidRPr="00CC61D7">
        <w:rPr>
          <w:lang w:val="sq-AL"/>
        </w:rPr>
        <w:t>nga të cilët 30% e ty</w:t>
      </w:r>
      <w:r w:rsidR="000D2EAF">
        <w:rPr>
          <w:lang w:val="sq-AL"/>
        </w:rPr>
        <w:t>re ose mesatarisht 40 psikologë</w:t>
      </w:r>
      <w:r w:rsidR="009B2402" w:rsidRPr="00CC61D7">
        <w:rPr>
          <w:lang w:val="sq-AL"/>
        </w:rPr>
        <w:t>/vit janë për t’u trajnuar.</w:t>
      </w:r>
    </w:p>
    <w:p w:rsidR="009B2402" w:rsidRPr="00CC61D7" w:rsidRDefault="004A0E1A" w:rsidP="009B2402">
      <w:pPr>
        <w:pStyle w:val="Paragrafi"/>
        <w:rPr>
          <w:lang w:val="sq-AL"/>
        </w:rPr>
      </w:pPr>
      <w:r>
        <w:rPr>
          <w:lang w:val="sq-AL"/>
        </w:rPr>
        <w:t xml:space="preserve">iii) </w:t>
      </w:r>
      <w:r w:rsidR="009B2402" w:rsidRPr="00CC61D7">
        <w:rPr>
          <w:lang w:val="sq-AL"/>
        </w:rPr>
        <w:t>Në po të njëjtin proporcion qëndron edhe stafi mjekësor, ku numërohen mesatarisht gjithsej 128 mjekë,</w:t>
      </w:r>
      <w:r w:rsidR="000D2EAF">
        <w:rPr>
          <w:lang w:val="sq-AL"/>
        </w:rPr>
        <w:t xml:space="preserve"> </w:t>
      </w:r>
      <w:r w:rsidR="009B2402" w:rsidRPr="00CC61D7">
        <w:rPr>
          <w:lang w:val="sq-AL"/>
        </w:rPr>
        <w:t>nga të cilët 40 mjekë ose mesatarisht</w:t>
      </w:r>
      <w:r w:rsidR="00935DCF">
        <w:rPr>
          <w:lang w:val="sq-AL"/>
        </w:rPr>
        <w:t xml:space="preserve"> </w:t>
      </w:r>
      <w:r w:rsidR="009B2402" w:rsidRPr="00CC61D7">
        <w:rPr>
          <w:lang w:val="sq-AL"/>
        </w:rPr>
        <w:t>30% e tyre përbëjnë</w:t>
      </w:r>
      <w:r w:rsidR="00935DCF">
        <w:rPr>
          <w:lang w:val="sq-AL"/>
        </w:rPr>
        <w:t xml:space="preserve"> </w:t>
      </w:r>
      <w:r w:rsidR="009B2402" w:rsidRPr="00CC61D7">
        <w:rPr>
          <w:lang w:val="sq-AL"/>
        </w:rPr>
        <w:t>numrin e mësuesve për t’u trajnuar</w:t>
      </w:r>
      <w:r w:rsidR="00935DCF">
        <w:rPr>
          <w:lang w:val="sq-AL"/>
        </w:rPr>
        <w:t xml:space="preserve"> </w:t>
      </w:r>
      <w:r w:rsidR="009B2402" w:rsidRPr="00CC61D7">
        <w:rPr>
          <w:lang w:val="sq-AL"/>
        </w:rPr>
        <w:t>në vit.</w:t>
      </w:r>
    </w:p>
    <w:p w:rsidR="009B2402" w:rsidRPr="00CC61D7" w:rsidRDefault="009B2402" w:rsidP="009B2402">
      <w:pPr>
        <w:pStyle w:val="Paragrafi"/>
        <w:rPr>
          <w:lang w:val="sq-AL"/>
        </w:rPr>
      </w:pPr>
      <w:r w:rsidRPr="00CC61D7">
        <w:rPr>
          <w:lang w:val="sq-AL"/>
        </w:rPr>
        <w:t>Duke marrë si bazë koston e nevojshme për një punonjës të trajnuar nga PBA-ja e MAS-i, për vitin 2015, e cila është 10000 lekë</w:t>
      </w:r>
      <w:r w:rsidR="00935DCF">
        <w:rPr>
          <w:lang w:val="sq-AL"/>
        </w:rPr>
        <w:t xml:space="preserve"> </w:t>
      </w:r>
      <w:r w:rsidRPr="00CC61D7">
        <w:rPr>
          <w:lang w:val="sq-AL"/>
        </w:rPr>
        <w:t>për person, janë kryer llogaritjet përkatëse për çdo vit.</w:t>
      </w:r>
    </w:p>
    <w:p w:rsidR="009B2402" w:rsidRPr="00CC61D7" w:rsidRDefault="009B2402" w:rsidP="009B2402">
      <w:pPr>
        <w:pStyle w:val="Paragrafi"/>
        <w:rPr>
          <w:lang w:val="sq-AL"/>
        </w:rPr>
      </w:pPr>
      <w:r w:rsidRPr="00CC61D7">
        <w:rPr>
          <w:lang w:val="sq-AL"/>
        </w:rPr>
        <w:t>Gjithashtu</w:t>
      </w:r>
      <w:r w:rsidR="000D2EAF">
        <w:rPr>
          <w:lang w:val="sq-AL"/>
        </w:rPr>
        <w:t>,</w:t>
      </w:r>
      <w:r w:rsidRPr="00CC61D7">
        <w:rPr>
          <w:lang w:val="sq-AL"/>
        </w:rPr>
        <w:t xml:space="preserve"> është llogaritur si kontribut i qeverisë edhe paga e një specialisti nga MB-ja</w:t>
      </w:r>
      <w:r w:rsidR="00187AED">
        <w:rPr>
          <w:lang w:val="sq-AL"/>
        </w:rPr>
        <w:t>,</w:t>
      </w:r>
      <w:r w:rsidRPr="00CC61D7">
        <w:rPr>
          <w:lang w:val="sq-AL"/>
        </w:rPr>
        <w:t xml:space="preserve"> i cili duhet të përfshihet në proces me një harxhim mesatar kohe vjetore prej 6 muaj</w:t>
      </w:r>
      <w:r w:rsidR="003B2224">
        <w:rPr>
          <w:lang w:val="sq-AL"/>
        </w:rPr>
        <w:t>sh</w:t>
      </w:r>
      <w:r w:rsidRPr="00CC61D7">
        <w:rPr>
          <w:lang w:val="sq-AL"/>
        </w:rPr>
        <w:t xml:space="preserve"> dhe me një pagë mesatare 70000 lekë/muaj.</w:t>
      </w:r>
    </w:p>
    <w:p w:rsidR="009B2402" w:rsidRPr="00CC61D7" w:rsidRDefault="009B2402" w:rsidP="009B2402">
      <w:pPr>
        <w:pStyle w:val="Paragrafi"/>
        <w:rPr>
          <w:lang w:val="sq-AL"/>
        </w:rPr>
      </w:pPr>
      <w:r w:rsidRPr="00CC61D7">
        <w:rPr>
          <w:lang w:val="sq-AL"/>
        </w:rPr>
        <w:t>Gjithsej janë 7107 mësues të arsimit të mesëm të lartë, ku 20% në vlerë absolute janë 142 mësues; aktualisht janë 128 punonjës social</w:t>
      </w:r>
      <w:r w:rsidR="00187AED">
        <w:rPr>
          <w:lang w:val="sq-AL"/>
        </w:rPr>
        <w:t>ë-</w:t>
      </w:r>
      <w:r w:rsidRPr="00CC61D7">
        <w:rPr>
          <w:lang w:val="sq-AL"/>
        </w:rPr>
        <w:t>psikolog</w:t>
      </w:r>
      <w:r w:rsidR="00187AED">
        <w:rPr>
          <w:lang w:val="sq-AL"/>
        </w:rPr>
        <w:t>ë</w:t>
      </w:r>
      <w:r w:rsidRPr="00CC61D7">
        <w:rPr>
          <w:lang w:val="sq-AL"/>
        </w:rPr>
        <w:t>, mesatarisht në 1/3 e shkollave</w:t>
      </w:r>
      <w:r w:rsidR="00F11DDD">
        <w:rPr>
          <w:lang w:val="sq-AL"/>
        </w:rPr>
        <w:t xml:space="preserve"> </w:t>
      </w:r>
      <w:r w:rsidRPr="00CC61D7">
        <w:rPr>
          <w:lang w:val="sq-AL"/>
        </w:rPr>
        <w:t>(aktiviteti 1). 20% x</w:t>
      </w:r>
      <w:r w:rsidR="00935DCF">
        <w:rPr>
          <w:lang w:val="sq-AL"/>
        </w:rPr>
        <w:t xml:space="preserve"> </w:t>
      </w:r>
      <w:r w:rsidRPr="00CC61D7">
        <w:rPr>
          <w:lang w:val="sq-AL"/>
        </w:rPr>
        <w:t>7107 mësues të arsimit të mesëm t</w:t>
      </w:r>
      <w:r w:rsidR="000D2EAF">
        <w:rPr>
          <w:lang w:val="sq-AL"/>
        </w:rPr>
        <w:t>ë lartë, mesatarisht 142 mësues</w:t>
      </w:r>
      <w:r w:rsidRPr="00CC61D7">
        <w:rPr>
          <w:lang w:val="sq-AL"/>
        </w:rPr>
        <w:t>/vit</w:t>
      </w:r>
      <w:r w:rsidR="00B64A18">
        <w:rPr>
          <w:lang w:val="sq-AL"/>
        </w:rPr>
        <w:t xml:space="preserve"> </w:t>
      </w:r>
      <w:r w:rsidRPr="00CC61D7">
        <w:rPr>
          <w:lang w:val="sq-AL"/>
        </w:rPr>
        <w:t>dhe</w:t>
      </w:r>
      <w:r w:rsidR="00B64A18">
        <w:rPr>
          <w:lang w:val="sq-AL"/>
        </w:rPr>
        <w:t xml:space="preserve"> </w:t>
      </w:r>
      <w:r w:rsidRPr="00CC61D7">
        <w:rPr>
          <w:lang w:val="sq-AL"/>
        </w:rPr>
        <w:t>aktualisht janë</w:t>
      </w:r>
      <w:r w:rsidR="00B64A18">
        <w:rPr>
          <w:lang w:val="sq-AL"/>
        </w:rPr>
        <w:t xml:space="preserve"> </w:t>
      </w:r>
      <w:r w:rsidRPr="00CC61D7">
        <w:rPr>
          <w:lang w:val="sq-AL"/>
        </w:rPr>
        <w:t>128</w:t>
      </w:r>
      <w:r w:rsidR="00B64A18">
        <w:rPr>
          <w:lang w:val="sq-AL"/>
        </w:rPr>
        <w:t xml:space="preserve"> </w:t>
      </w:r>
      <w:r w:rsidRPr="00CC61D7">
        <w:rPr>
          <w:lang w:val="sq-AL"/>
        </w:rPr>
        <w:t>punonjës social</w:t>
      </w:r>
      <w:r w:rsidR="005625A0">
        <w:rPr>
          <w:lang w:val="sq-AL"/>
        </w:rPr>
        <w:t>ë</w:t>
      </w:r>
      <w:r w:rsidRPr="00CC61D7">
        <w:rPr>
          <w:lang w:val="sq-AL"/>
        </w:rPr>
        <w:t xml:space="preserve"> psikolog</w:t>
      </w:r>
      <w:r w:rsidR="005625A0">
        <w:rPr>
          <w:lang w:val="sq-AL"/>
        </w:rPr>
        <w:t>ë</w:t>
      </w:r>
      <w:r w:rsidRPr="00CC61D7">
        <w:rPr>
          <w:lang w:val="sq-AL"/>
        </w:rPr>
        <w:t xml:space="preserve"> (30% është 40)</w:t>
      </w:r>
      <w:r w:rsidR="00B64A18">
        <w:rPr>
          <w:lang w:val="sq-AL"/>
        </w:rPr>
        <w:t xml:space="preserve"> </w:t>
      </w:r>
      <w:r w:rsidRPr="00CC61D7">
        <w:rPr>
          <w:lang w:val="sq-AL"/>
        </w:rPr>
        <w:t>+ 128 mjek</w:t>
      </w:r>
      <w:r w:rsidR="00935DCF">
        <w:rPr>
          <w:lang w:val="sq-AL"/>
        </w:rPr>
        <w:t>ë</w:t>
      </w:r>
      <w:r w:rsidR="00B64A18">
        <w:rPr>
          <w:lang w:val="sq-AL"/>
        </w:rPr>
        <w:t xml:space="preserve"> </w:t>
      </w:r>
      <w:r w:rsidRPr="00CC61D7">
        <w:rPr>
          <w:lang w:val="sq-AL"/>
        </w:rPr>
        <w:t>(30% është 40)*10 000 lekë për një punonjës të trajnuar nga PBA-ja e arsimit, kontributi i MB-së është baras me punën e</w:t>
      </w:r>
      <w:r w:rsidR="00B64A18">
        <w:rPr>
          <w:lang w:val="sq-AL"/>
        </w:rPr>
        <w:t xml:space="preserve"> </w:t>
      </w:r>
      <w:r w:rsidRPr="00CC61D7">
        <w:rPr>
          <w:lang w:val="sq-AL"/>
        </w:rPr>
        <w:t>një specialisti mesatar të kohës 6 muaj.</w:t>
      </w:r>
    </w:p>
    <w:p w:rsidR="009B2402" w:rsidRPr="00CC61D7" w:rsidRDefault="00D72DEA"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5.1.3 Forcimi kapaciteteve të OJF-ve, grupeve rinore dhe komunitetit në përgjithësi mbi parandalimin dhe referimin e hershëm të dhunës dhe trafikimit, si dhe denoncimin e rasteve të dhunës dhe familjes.</w:t>
      </w:r>
    </w:p>
    <w:p w:rsidR="009B2402" w:rsidRPr="00CC61D7" w:rsidRDefault="009B2402" w:rsidP="009B2402">
      <w:pPr>
        <w:pStyle w:val="Paragrafi"/>
        <w:rPr>
          <w:lang w:val="sq-AL"/>
        </w:rPr>
      </w:pPr>
      <w:r w:rsidRPr="00CC61D7">
        <w:rPr>
          <w:lang w:val="sq-AL"/>
        </w:rPr>
        <w:t>Indikatori</w:t>
      </w:r>
      <w:r w:rsidR="00AB2680">
        <w:rPr>
          <w:lang w:val="sq-AL"/>
        </w:rPr>
        <w:t>:</w:t>
      </w:r>
      <w:r w:rsidRPr="00CC61D7">
        <w:rPr>
          <w:lang w:val="sq-AL"/>
        </w:rPr>
        <w:t xml:space="preserve"> </w:t>
      </w:r>
    </w:p>
    <w:p w:rsidR="009B2402" w:rsidRPr="00CC61D7" w:rsidRDefault="00AB2680" w:rsidP="009B2402">
      <w:pPr>
        <w:pStyle w:val="Paragrafi"/>
        <w:rPr>
          <w:lang w:val="sq-AL"/>
        </w:rPr>
      </w:pPr>
      <w:r>
        <w:rPr>
          <w:lang w:val="sq-AL"/>
        </w:rPr>
        <w:t xml:space="preserve">- </w:t>
      </w:r>
      <w:r w:rsidR="009B2402" w:rsidRPr="00CC61D7">
        <w:rPr>
          <w:lang w:val="sq-AL"/>
        </w:rPr>
        <w:t>Organizimi i një takimi kombëtar (një herë në dy vjet) me pjesëmarrjen e 100-120 të rinjve dhe përfaqësues të OJF-ve rinore.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Buxheti i shtetit: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Fond</w:t>
      </w:r>
      <w:r w:rsidR="00496FC6">
        <w:rPr>
          <w:lang w:val="sq-AL"/>
        </w:rPr>
        <w:t>e të pambuluara: 3,600,000 lekë</w:t>
      </w:r>
      <w:r w:rsidRPr="00CC61D7">
        <w:rPr>
          <w:lang w:val="sq-AL"/>
        </w:rPr>
        <w:t xml:space="preserve"> për periudhën 2015</w:t>
      </w:r>
      <w:r w:rsidR="005625A0">
        <w:rPr>
          <w:lang w:val="sq-AL"/>
        </w:rPr>
        <w:t xml:space="preserve"> </w:t>
      </w:r>
      <w:r w:rsidRPr="00CC61D7">
        <w:rPr>
          <w:lang w:val="sq-AL"/>
        </w:rPr>
        <w:t>-</w:t>
      </w:r>
      <w:r w:rsidR="005625A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Realizimi i këtij indikatori është gjykuar të jetë</w:t>
      </w:r>
      <w:r w:rsidR="00B64A18">
        <w:rPr>
          <w:lang w:val="sq-AL"/>
        </w:rPr>
        <w:t xml:space="preserve"> </w:t>
      </w:r>
      <w:r w:rsidRPr="00CC61D7">
        <w:rPr>
          <w:lang w:val="sq-AL"/>
        </w:rPr>
        <w:t>kontribut i donatorëve dhe të kërkohet nëpërmjet miniprojekteve. Është vlerësuar se organizimi i takimit kombëtar përfshin shpenzimet administrative,</w:t>
      </w:r>
      <w:r w:rsidR="00B64A18">
        <w:rPr>
          <w:lang w:val="sq-AL"/>
        </w:rPr>
        <w:t xml:space="preserve"> </w:t>
      </w:r>
      <w:r w:rsidRPr="00CC61D7">
        <w:rPr>
          <w:lang w:val="sq-AL"/>
        </w:rPr>
        <w:t xml:space="preserve">shpenzime dhe pagesa për trajnues, qira salle, </w:t>
      </w:r>
      <w:r w:rsidRPr="00E62D40">
        <w:rPr>
          <w:i/>
          <w:lang w:val="sq-AL"/>
        </w:rPr>
        <w:t>coffee break</w:t>
      </w:r>
      <w:r w:rsidRPr="00CC61D7">
        <w:rPr>
          <w:lang w:val="sq-AL"/>
        </w:rPr>
        <w:t>, drekë dhe shpenzime të tjera me një kosto prej 600,000 lekë</w:t>
      </w:r>
      <w:r w:rsidR="003B2224">
        <w:rPr>
          <w:lang w:val="sq-AL"/>
        </w:rPr>
        <w:t>sh</w:t>
      </w:r>
      <w:r w:rsidR="005625A0">
        <w:rPr>
          <w:lang w:val="sq-AL"/>
        </w:rPr>
        <w:t xml:space="preserve"> </w:t>
      </w:r>
      <w:r w:rsidRPr="00CC61D7">
        <w:rPr>
          <w:lang w:val="sq-AL"/>
        </w:rPr>
        <w:t>për takim.</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5.1.4 Rritja e ndërgjegjësimit të të rinjve, aftësimit të tyre për të denoncuar rastet e trafikimit, institucionet që ofrojnë shërbime për të dhunuarit/trafikuarit.</w:t>
      </w:r>
    </w:p>
    <w:p w:rsidR="009B2402" w:rsidRPr="00CC61D7" w:rsidRDefault="009B2402" w:rsidP="009B2402">
      <w:pPr>
        <w:pStyle w:val="Paragrafi"/>
        <w:rPr>
          <w:lang w:val="sq-AL"/>
        </w:rPr>
      </w:pPr>
      <w:r w:rsidRPr="00CC61D7">
        <w:rPr>
          <w:lang w:val="sq-AL"/>
        </w:rPr>
        <w:t>Indikatorët:</w:t>
      </w:r>
    </w:p>
    <w:p w:rsidR="009B2402" w:rsidRPr="00CC61D7" w:rsidRDefault="00AB2680" w:rsidP="009B2402">
      <w:pPr>
        <w:pStyle w:val="Paragrafi"/>
        <w:rPr>
          <w:lang w:val="sq-AL"/>
        </w:rPr>
      </w:pPr>
      <w:r>
        <w:rPr>
          <w:lang w:val="sq-AL"/>
        </w:rPr>
        <w:t xml:space="preserve">- </w:t>
      </w:r>
      <w:r w:rsidR="009B2402" w:rsidRPr="00CC61D7">
        <w:rPr>
          <w:lang w:val="sq-AL"/>
        </w:rPr>
        <w:t>Fushata mediatike;</w:t>
      </w:r>
    </w:p>
    <w:p w:rsidR="009B2402" w:rsidRPr="00CC61D7" w:rsidRDefault="00AB2680" w:rsidP="009B2402">
      <w:pPr>
        <w:pStyle w:val="Paragrafi"/>
        <w:rPr>
          <w:lang w:val="sq-AL"/>
        </w:rPr>
      </w:pPr>
      <w:r>
        <w:rPr>
          <w:lang w:val="sq-AL"/>
        </w:rPr>
        <w:t xml:space="preserve">- </w:t>
      </w:r>
      <w:r w:rsidR="009B2402" w:rsidRPr="00CC61D7">
        <w:rPr>
          <w:lang w:val="sq-AL"/>
        </w:rPr>
        <w:t>Prodhimi i një fletëpalosjeje (5000 copë);</w:t>
      </w:r>
    </w:p>
    <w:p w:rsidR="009B2402" w:rsidRPr="00CC61D7" w:rsidRDefault="00AB2680" w:rsidP="009B2402">
      <w:pPr>
        <w:pStyle w:val="Paragrafi"/>
        <w:rPr>
          <w:lang w:val="sq-AL"/>
        </w:rPr>
      </w:pPr>
      <w:r>
        <w:rPr>
          <w:lang w:val="sq-AL"/>
        </w:rPr>
        <w:t xml:space="preserve">- </w:t>
      </w:r>
      <w:r w:rsidR="009B2402" w:rsidRPr="00CC61D7">
        <w:rPr>
          <w:lang w:val="sq-AL"/>
        </w:rPr>
        <w:t>Prodhimi i një posteri mural (1000).</w:t>
      </w:r>
    </w:p>
    <w:p w:rsidR="009B2402" w:rsidRPr="00CC61D7" w:rsidRDefault="006D14E2" w:rsidP="009B2402">
      <w:pPr>
        <w:pStyle w:val="Paragrafi"/>
        <w:rPr>
          <w:lang w:val="sq-AL"/>
        </w:rPr>
      </w:pPr>
      <w:r>
        <w:rPr>
          <w:lang w:val="sq-AL"/>
        </w:rPr>
        <w:t>Buxheti</w:t>
      </w:r>
      <w:r w:rsidR="00F72C85">
        <w:rPr>
          <w:lang w:val="sq-AL"/>
        </w:rPr>
        <w: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Buxheti i shtetit: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Fonde të pambu</w:t>
      </w:r>
      <w:r w:rsidR="00496FC6">
        <w:rPr>
          <w:lang w:val="sq-AL"/>
        </w:rPr>
        <w:t>luara: 21,900,000 lekë</w:t>
      </w:r>
      <w:r w:rsidRPr="00CC61D7">
        <w:rPr>
          <w:lang w:val="sq-AL"/>
        </w:rPr>
        <w:t xml:space="preserve"> për periudhën</w:t>
      </w:r>
      <w:r w:rsidR="00B64A18">
        <w:rPr>
          <w:lang w:val="sq-AL"/>
        </w:rPr>
        <w:t xml:space="preserve"> </w:t>
      </w:r>
      <w:r w:rsidRPr="00CC61D7">
        <w:rPr>
          <w:lang w:val="sq-AL"/>
        </w:rPr>
        <w:t>2015</w:t>
      </w:r>
      <w:r w:rsidR="005625A0">
        <w:rPr>
          <w:lang w:val="sq-AL"/>
        </w:rPr>
        <w:t xml:space="preserve"> </w:t>
      </w:r>
      <w:r w:rsidRPr="00CC61D7">
        <w:rPr>
          <w:lang w:val="sq-AL"/>
        </w:rPr>
        <w:t>-</w:t>
      </w:r>
      <w:r w:rsidR="005625A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Kostoja e aktivitetit të indikatorëve të mësipërm është vlerësuar për t’u mbuluar nga donatorët me një kosto mesatare si më poshtë: </w:t>
      </w:r>
    </w:p>
    <w:p w:rsidR="009B2402" w:rsidRPr="00CC61D7" w:rsidRDefault="009B2402" w:rsidP="009B2402">
      <w:pPr>
        <w:pStyle w:val="Paragrafi"/>
        <w:rPr>
          <w:lang w:val="sq-AL"/>
        </w:rPr>
      </w:pPr>
      <w:r w:rsidRPr="00CC61D7">
        <w:rPr>
          <w:lang w:val="sq-AL"/>
        </w:rPr>
        <w:t>i) fushata mediatike</w:t>
      </w:r>
      <w:r w:rsidR="00381386">
        <w:rPr>
          <w:lang w:val="sq-AL"/>
        </w:rPr>
        <w:t>,</w:t>
      </w:r>
      <w:r w:rsidRPr="00CC61D7">
        <w:rPr>
          <w:lang w:val="sq-AL"/>
        </w:rPr>
        <w:t xml:space="preserve"> 450,000 lekë/spot dhe 3 000 000 lekë kohë televizive për fushatën mediatike në </w:t>
      </w:r>
      <w:r w:rsidRPr="00CC61D7">
        <w:rPr>
          <w:lang w:val="sq-AL"/>
        </w:rPr>
        <w:lastRenderedPageBreak/>
        <w:t xml:space="preserve">media për 2 muaj në TV; </w:t>
      </w:r>
    </w:p>
    <w:p w:rsidR="009B2402" w:rsidRPr="00CC61D7" w:rsidRDefault="009B2402" w:rsidP="009B2402">
      <w:pPr>
        <w:pStyle w:val="Paragrafi"/>
        <w:rPr>
          <w:lang w:val="sq-AL"/>
        </w:rPr>
      </w:pPr>
      <w:r w:rsidRPr="00CC61D7">
        <w:rPr>
          <w:lang w:val="sq-AL"/>
        </w:rPr>
        <w:t>ii) aktiviteti 2 fletëpalosje</w:t>
      </w:r>
      <w:r w:rsidR="00381386">
        <w:rPr>
          <w:lang w:val="sq-AL"/>
        </w:rPr>
        <w:t>,</w:t>
      </w:r>
      <w:r w:rsidRPr="00CC61D7">
        <w:rPr>
          <w:lang w:val="sq-AL"/>
        </w:rPr>
        <w:t xml:space="preserve"> 5000 copë x 20 lekë/copë;</w:t>
      </w:r>
    </w:p>
    <w:p w:rsidR="009B2402" w:rsidRPr="00CC61D7" w:rsidRDefault="009B2402" w:rsidP="009B2402">
      <w:pPr>
        <w:pStyle w:val="Paragrafi"/>
        <w:rPr>
          <w:lang w:val="sq-AL"/>
        </w:rPr>
      </w:pPr>
      <w:r w:rsidRPr="00CC61D7">
        <w:rPr>
          <w:lang w:val="sq-AL"/>
        </w:rPr>
        <w:t>iii) 1000 copë</w:t>
      </w:r>
      <w:r w:rsidR="00381386">
        <w:rPr>
          <w:lang w:val="sq-AL"/>
        </w:rPr>
        <w:t>,</w:t>
      </w:r>
      <w:r w:rsidRPr="00CC61D7">
        <w:rPr>
          <w:lang w:val="sq-AL"/>
        </w:rPr>
        <w:t xml:space="preserve"> postera x 150 lekë/poster. </w:t>
      </w:r>
    </w:p>
    <w:p w:rsidR="00B860D8"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5.1.5</w:t>
      </w:r>
      <w:r w:rsidR="005625A0">
        <w:rPr>
          <w:lang w:val="sq-AL"/>
        </w:rPr>
        <w:t xml:space="preserve"> </w:t>
      </w:r>
      <w:r w:rsidRPr="00CC61D7">
        <w:rPr>
          <w:lang w:val="sq-AL"/>
        </w:rPr>
        <w:t>Fushata sensibilizuese për edukimin e publikut mbi dhunën dhe trafikimin, me fokus të veçantë të rinjtë, vajzat dhe gratë e reja në zonat rurale.</w:t>
      </w:r>
    </w:p>
    <w:p w:rsidR="009B2402" w:rsidRPr="00CC61D7" w:rsidRDefault="001F4EF2" w:rsidP="009B2402">
      <w:pPr>
        <w:pStyle w:val="Paragrafi"/>
        <w:rPr>
          <w:lang w:val="sq-AL"/>
        </w:rPr>
      </w:pPr>
      <w:r>
        <w:rPr>
          <w:lang w:val="sq-AL"/>
        </w:rPr>
        <w:t>Indikatori</w:t>
      </w:r>
      <w:r w:rsidR="005468BD">
        <w:rPr>
          <w:lang w:val="sq-AL"/>
        </w:rPr>
        <w:t>:</w:t>
      </w:r>
    </w:p>
    <w:p w:rsidR="009B2402" w:rsidRPr="00CC61D7" w:rsidRDefault="005468BD" w:rsidP="009B2402">
      <w:pPr>
        <w:pStyle w:val="Paragrafi"/>
        <w:rPr>
          <w:lang w:val="sq-AL"/>
        </w:rPr>
      </w:pPr>
      <w:r>
        <w:rPr>
          <w:lang w:val="sq-AL"/>
        </w:rPr>
        <w:t xml:space="preserve">- </w:t>
      </w:r>
      <w:r w:rsidR="009B2402" w:rsidRPr="00CC61D7">
        <w:rPr>
          <w:lang w:val="sq-AL"/>
        </w:rPr>
        <w:t>Organizimi i dy fushatave kombëtare për çështjet specifike.</w:t>
      </w:r>
    </w:p>
    <w:p w:rsidR="009B2402" w:rsidRPr="00CC61D7" w:rsidRDefault="009B2402" w:rsidP="009B2402">
      <w:pPr>
        <w:pStyle w:val="Paragrafi"/>
        <w:rPr>
          <w:lang w:val="sq-AL"/>
        </w:rPr>
      </w:pPr>
      <w:r w:rsidRPr="00CC61D7">
        <w:rPr>
          <w:lang w:val="sq-AL"/>
        </w:rPr>
        <w:t>Buxheti:</w:t>
      </w:r>
    </w:p>
    <w:p w:rsidR="009B2402" w:rsidRPr="00CC61D7" w:rsidRDefault="00B661F4" w:rsidP="009B2402">
      <w:pPr>
        <w:pStyle w:val="Paragrafi"/>
        <w:rPr>
          <w:lang w:val="sq-AL"/>
        </w:rPr>
      </w:pPr>
      <w:r>
        <w:rPr>
          <w:lang w:val="sq-AL"/>
        </w:rPr>
        <w:t xml:space="preserve">- </w:t>
      </w:r>
      <w:r w:rsidR="009B2402" w:rsidRPr="00CC61D7">
        <w:rPr>
          <w:lang w:val="sq-AL"/>
        </w:rPr>
        <w:t>Buxheti i shtetit:</w:t>
      </w:r>
    </w:p>
    <w:p w:rsidR="009B2402" w:rsidRPr="00CC61D7" w:rsidRDefault="00B661F4" w:rsidP="009B2402">
      <w:pPr>
        <w:pStyle w:val="Paragrafi"/>
        <w:rPr>
          <w:lang w:val="sq-AL"/>
        </w:rPr>
      </w:pPr>
      <w:r>
        <w:rPr>
          <w:lang w:val="sq-AL"/>
        </w:rPr>
        <w:t xml:space="preserve">- </w:t>
      </w:r>
      <w:r w:rsidR="009B2402" w:rsidRPr="00CC61D7">
        <w:rPr>
          <w:lang w:val="sq-AL"/>
        </w:rPr>
        <w:t>Fonde të pambuluara:</w:t>
      </w:r>
      <w:r>
        <w:rPr>
          <w:lang w:val="sq-AL"/>
        </w:rPr>
        <w:t xml:space="preserve"> </w:t>
      </w:r>
      <w:r w:rsidR="009B2402" w:rsidRPr="00CC61D7">
        <w:rPr>
          <w:lang w:val="sq-AL"/>
        </w:rPr>
        <w:t>21,600,000 lekë për periudhën 2015 - 2020.</w:t>
      </w:r>
    </w:p>
    <w:p w:rsidR="009B2402" w:rsidRPr="00CC61D7" w:rsidRDefault="009B2402" w:rsidP="009B2402">
      <w:pPr>
        <w:pStyle w:val="Paragrafi"/>
        <w:rPr>
          <w:lang w:val="sq-AL"/>
        </w:rPr>
      </w:pPr>
      <w:r w:rsidRPr="00CC61D7">
        <w:rPr>
          <w:lang w:val="sq-AL"/>
        </w:rPr>
        <w:t>Kostoja e aktivitetit të indikatorëve të mësipërm është vlerësuar për t’u mbuluar nga donatorët me një kosto mesatare si më poshtë:</w:t>
      </w:r>
    </w:p>
    <w:p w:rsidR="009B2402" w:rsidRPr="00CC61D7" w:rsidRDefault="00B661F4" w:rsidP="009B2402">
      <w:pPr>
        <w:pStyle w:val="Paragrafi"/>
        <w:rPr>
          <w:lang w:val="sq-AL"/>
        </w:rPr>
      </w:pPr>
      <w:r>
        <w:rPr>
          <w:lang w:val="sq-AL"/>
        </w:rPr>
        <w:t xml:space="preserve">i) fushata mediatike, </w:t>
      </w:r>
      <w:r w:rsidR="009B2402" w:rsidRPr="00CC61D7">
        <w:rPr>
          <w:lang w:val="sq-AL"/>
        </w:rPr>
        <w:t xml:space="preserve">450,000 lekë/spot dhe 3 000 000 lekë kohë televizive për fushatën mediatike në media për 2 muaj në TV; </w:t>
      </w:r>
    </w:p>
    <w:p w:rsidR="009B2402" w:rsidRPr="00CC61D7" w:rsidRDefault="009B2402" w:rsidP="009B2402">
      <w:pPr>
        <w:pStyle w:val="Paragrafi"/>
        <w:rPr>
          <w:lang w:val="sq-AL"/>
        </w:rPr>
      </w:pPr>
      <w:r w:rsidRPr="00CC61D7">
        <w:rPr>
          <w:lang w:val="sq-AL"/>
        </w:rPr>
        <w:t xml:space="preserve">ii) shpenzime të tjera për material </w:t>
      </w:r>
      <w:r w:rsidR="0033591F" w:rsidRPr="00CC61D7">
        <w:rPr>
          <w:lang w:val="sq-AL"/>
        </w:rPr>
        <w:t>lump sum</w:t>
      </w:r>
      <w:r w:rsidR="005625A0" w:rsidRPr="00CC61D7">
        <w:rPr>
          <w:lang w:val="sq-AL"/>
        </w:rPr>
        <w:t xml:space="preserve"> </w:t>
      </w:r>
      <w:r w:rsidRPr="00CC61D7">
        <w:rPr>
          <w:lang w:val="sq-AL"/>
        </w:rPr>
        <w:t>150,000 lekë.</w:t>
      </w:r>
      <w:r w:rsidR="00B64A18">
        <w:rPr>
          <w:lang w:val="sq-AL"/>
        </w:rPr>
        <w:t xml:space="preserve"> </w:t>
      </w:r>
    </w:p>
    <w:p w:rsidR="009B2402" w:rsidRPr="00CC61D7" w:rsidRDefault="009B2402" w:rsidP="009B2402">
      <w:pPr>
        <w:pStyle w:val="Paragrafi"/>
        <w:rPr>
          <w:lang w:val="sq-AL"/>
        </w:rPr>
      </w:pPr>
      <w:r w:rsidRPr="00CC61D7">
        <w:rPr>
          <w:lang w:val="sq-AL"/>
        </w:rPr>
        <w:t>Objektivi specifik 5.2 Shërbimet komunitare për të rinjtë</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5.2.1 Aktivitete sensibilizuese komunitare për edukimin e të rinjve për parandalimin e aksidenteve rrugore.</w:t>
      </w:r>
    </w:p>
    <w:p w:rsidR="009B2402" w:rsidRPr="00CC61D7" w:rsidRDefault="006D14E2" w:rsidP="009B2402">
      <w:pPr>
        <w:pStyle w:val="Paragrafi"/>
        <w:rPr>
          <w:lang w:val="sq-AL"/>
        </w:rPr>
      </w:pPr>
      <w:r>
        <w:rPr>
          <w:lang w:val="sq-AL"/>
        </w:rPr>
        <w:t>Indikatori</w:t>
      </w:r>
      <w:r w:rsidR="00573FB3">
        <w:rPr>
          <w:lang w:val="sq-AL"/>
        </w:rPr>
        <w:t>:</w:t>
      </w:r>
    </w:p>
    <w:p w:rsidR="009B2402" w:rsidRPr="00CC61D7" w:rsidRDefault="00573FB3" w:rsidP="009B2402">
      <w:pPr>
        <w:pStyle w:val="Paragrafi"/>
        <w:rPr>
          <w:lang w:val="sq-AL"/>
        </w:rPr>
      </w:pPr>
      <w:r>
        <w:rPr>
          <w:lang w:val="sq-AL"/>
        </w:rPr>
        <w:t xml:space="preserve">- </w:t>
      </w:r>
      <w:r w:rsidR="009B2402" w:rsidRPr="00CC61D7">
        <w:rPr>
          <w:lang w:val="sq-AL"/>
        </w:rPr>
        <w:t>Organizimi i një aktiviteti</w:t>
      </w:r>
      <w:r w:rsidR="00B64A18">
        <w:rPr>
          <w:lang w:val="sq-AL"/>
        </w:rPr>
        <w:t xml:space="preserve"> </w:t>
      </w:r>
      <w:r w:rsidR="009B2402" w:rsidRPr="00CC61D7">
        <w:rPr>
          <w:lang w:val="sq-AL"/>
        </w:rPr>
        <w:t>për 6 rajone në vit me pjesëmarrjen e rreth 100 të rinjve.</w:t>
      </w:r>
    </w:p>
    <w:p w:rsidR="009B2402" w:rsidRPr="00CC61D7" w:rsidRDefault="006D14E2" w:rsidP="009B2402">
      <w:pPr>
        <w:pStyle w:val="Paragrafi"/>
        <w:rPr>
          <w:lang w:val="sq-AL"/>
        </w:rPr>
      </w:pPr>
      <w:r>
        <w:rPr>
          <w:lang w:val="sq-AL"/>
        </w:rPr>
        <w:t>Buxheti</w:t>
      </w:r>
      <w:r w:rsidR="00573FB3">
        <w:rPr>
          <w:lang w:val="sq-AL"/>
        </w:rPr>
        <w:t>:</w:t>
      </w:r>
    </w:p>
    <w:p w:rsidR="009B2402" w:rsidRPr="00CC61D7" w:rsidRDefault="00573FB3" w:rsidP="009B2402">
      <w:pPr>
        <w:pStyle w:val="Paragrafi"/>
        <w:rPr>
          <w:lang w:val="sq-AL"/>
        </w:rPr>
      </w:pPr>
      <w:r>
        <w:rPr>
          <w:lang w:val="sq-AL"/>
        </w:rPr>
        <w:t xml:space="preserve">- </w:t>
      </w:r>
      <w:r w:rsidR="009B2402" w:rsidRPr="00CC61D7">
        <w:rPr>
          <w:lang w:val="sq-AL"/>
        </w:rPr>
        <w:t>Buxheti i shtetit:</w:t>
      </w:r>
    </w:p>
    <w:p w:rsidR="009B2402" w:rsidRPr="00CC61D7" w:rsidRDefault="00573FB3" w:rsidP="009B2402">
      <w:pPr>
        <w:pStyle w:val="Paragrafi"/>
        <w:rPr>
          <w:lang w:val="sq-AL"/>
        </w:rPr>
      </w:pPr>
      <w:r>
        <w:rPr>
          <w:lang w:val="sq-AL"/>
        </w:rPr>
        <w:t xml:space="preserve">- </w:t>
      </w:r>
      <w:r w:rsidR="009B2402" w:rsidRPr="00CC61D7">
        <w:rPr>
          <w:lang w:val="sq-AL"/>
        </w:rPr>
        <w:t>Fonde të pambuluara:</w:t>
      </w:r>
      <w:r>
        <w:rPr>
          <w:lang w:val="sq-AL"/>
        </w:rPr>
        <w:t xml:space="preserve"> </w:t>
      </w:r>
      <w:r w:rsidR="009B2402" w:rsidRPr="00CC61D7">
        <w:rPr>
          <w:lang w:val="sq-AL"/>
        </w:rPr>
        <w:t>21,600,000 lekë për periudhën (2015</w:t>
      </w:r>
      <w:r w:rsidR="00776081">
        <w:rPr>
          <w:lang w:val="sq-AL"/>
        </w:rPr>
        <w:t xml:space="preserve"> </w:t>
      </w:r>
      <w:r w:rsidR="009B2402" w:rsidRPr="00CC61D7">
        <w:rPr>
          <w:lang w:val="sq-AL"/>
        </w:rPr>
        <w:t>-</w:t>
      </w:r>
      <w:r w:rsidR="00776081">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Ky aktivitet është parashikuar të realizohet nëpërmjet fondeve të donatorëve, pasi buxheti i shtetit nuk ka aktivitete të tilla të planifikuara në PBA. Realizimi i aktiviteteve me 100 të rinj përfshin kosto administrative, qiranë, pagesat e trajnuesve, materialeve informuese, bileta transporti dhe arrin në vlerën 600 000 lekë/aktivitet.</w:t>
      </w:r>
    </w:p>
    <w:p w:rsidR="009B2402" w:rsidRPr="00CC61D7" w:rsidRDefault="00741936" w:rsidP="009B2402">
      <w:pPr>
        <w:pStyle w:val="Paragrafi"/>
        <w:rPr>
          <w:lang w:val="sq-AL"/>
        </w:rPr>
      </w:pPr>
      <w:r>
        <w:rPr>
          <w:lang w:val="sq-AL"/>
        </w:rPr>
        <w:t>Aktiviteti</w:t>
      </w:r>
    </w:p>
    <w:p w:rsidR="009B2402" w:rsidRPr="00CC61D7" w:rsidRDefault="00707608" w:rsidP="009B2402">
      <w:pPr>
        <w:pStyle w:val="Paragrafi"/>
        <w:rPr>
          <w:lang w:val="sq-AL"/>
        </w:rPr>
      </w:pPr>
      <w:r>
        <w:rPr>
          <w:lang w:val="sq-AL"/>
        </w:rPr>
        <w:t>5.2.2</w:t>
      </w:r>
      <w:r w:rsidR="009B2402" w:rsidRPr="00CC61D7">
        <w:rPr>
          <w:lang w:val="sq-AL"/>
        </w:rPr>
        <w:t xml:space="preserve"> Ngritja dhe sigurimi i qëndrueshmërisë së shërbimeve të përkujdes</w:t>
      </w:r>
      <w:r w:rsidR="005625A0">
        <w:rPr>
          <w:lang w:val="sq-AL"/>
        </w:rPr>
        <w:t xml:space="preserve">jes </w:t>
      </w:r>
      <w:r w:rsidR="009B2402" w:rsidRPr="00CC61D7">
        <w:rPr>
          <w:lang w:val="sq-AL"/>
        </w:rPr>
        <w:t>social</w:t>
      </w:r>
      <w:r w:rsidR="005625A0">
        <w:rPr>
          <w:lang w:val="sq-AL"/>
        </w:rPr>
        <w:t>e</w:t>
      </w:r>
      <w:r w:rsidR="009B2402" w:rsidRPr="00CC61D7">
        <w:rPr>
          <w:lang w:val="sq-AL"/>
        </w:rPr>
        <w:t xml:space="preserve"> që ofrojnë shërbime shoqërore për të rinjtë dhe kategori në nevojë (përdorues droge, viktima trafikimi etj</w:t>
      </w:r>
      <w:r>
        <w:rPr>
          <w:lang w:val="sq-AL"/>
        </w:rPr>
        <w:t>.</w:t>
      </w:r>
      <w:r w:rsidR="009B2402" w:rsidRPr="00CC61D7">
        <w:rPr>
          <w:lang w:val="sq-AL"/>
        </w:rPr>
        <w:t>).</w:t>
      </w:r>
    </w:p>
    <w:p w:rsidR="009B2402" w:rsidRPr="00CC61D7" w:rsidRDefault="00741936" w:rsidP="009B2402">
      <w:pPr>
        <w:pStyle w:val="Paragrafi"/>
        <w:rPr>
          <w:lang w:val="sq-AL"/>
        </w:rPr>
      </w:pPr>
      <w:r>
        <w:rPr>
          <w:lang w:val="sq-AL"/>
        </w:rPr>
        <w:t>Indikatori</w:t>
      </w:r>
      <w:r w:rsidR="00976FC3">
        <w:rPr>
          <w:lang w:val="sq-AL"/>
        </w:rPr>
        <w:t>:</w:t>
      </w:r>
    </w:p>
    <w:p w:rsidR="009B2402" w:rsidRPr="00CC61D7" w:rsidRDefault="00976FC3" w:rsidP="009B2402">
      <w:pPr>
        <w:pStyle w:val="Paragrafi"/>
        <w:rPr>
          <w:lang w:val="sq-AL"/>
        </w:rPr>
      </w:pPr>
      <w:r>
        <w:rPr>
          <w:lang w:val="sq-AL"/>
        </w:rPr>
        <w:t xml:space="preserve">- </w:t>
      </w:r>
      <w:r w:rsidR="009B2402" w:rsidRPr="00CC61D7">
        <w:rPr>
          <w:lang w:val="sq-AL"/>
        </w:rPr>
        <w:t>Rritja e fondit të përkujdes</w:t>
      </w:r>
      <w:r w:rsidR="006D14E2">
        <w:rPr>
          <w:lang w:val="sq-AL"/>
        </w:rPr>
        <w:t>jes</w:t>
      </w:r>
      <w:r w:rsidR="009B2402" w:rsidRPr="00CC61D7">
        <w:rPr>
          <w:lang w:val="sq-AL"/>
        </w:rPr>
        <w:t xml:space="preserve"> social</w:t>
      </w:r>
      <w:r w:rsidR="006D14E2">
        <w:rPr>
          <w:lang w:val="sq-AL"/>
        </w:rPr>
        <w:t>e</w:t>
      </w:r>
      <w:r w:rsidR="009B2402" w:rsidRPr="00CC61D7">
        <w:rPr>
          <w:lang w:val="sq-AL"/>
        </w:rPr>
        <w:t xml:space="preserve"> 10% në vit, bazuar në buxhetin e 2015. </w:t>
      </w:r>
    </w:p>
    <w:p w:rsidR="009B2402" w:rsidRPr="00CC61D7" w:rsidRDefault="00741936" w:rsidP="009B2402">
      <w:pPr>
        <w:pStyle w:val="Paragrafi"/>
        <w:rPr>
          <w:lang w:val="sq-AL"/>
        </w:rPr>
      </w:pPr>
      <w:r>
        <w:rPr>
          <w:lang w:val="sq-AL"/>
        </w:rPr>
        <w:t>Buxheti</w:t>
      </w:r>
      <w:r w:rsidR="00976FC3">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741936">
        <w:rPr>
          <w:lang w:val="sq-AL"/>
        </w:rPr>
        <w:t xml:space="preserve"> </w:t>
      </w:r>
      <w:r w:rsidRPr="00CC61D7">
        <w:rPr>
          <w:lang w:val="sq-AL"/>
        </w:rPr>
        <w:t>Buxheti i shtetit:</w:t>
      </w:r>
      <w:r w:rsidR="00976FC3">
        <w:rPr>
          <w:lang w:val="sq-AL"/>
        </w:rPr>
        <w:t xml:space="preserve"> </w:t>
      </w:r>
      <w:r w:rsidR="00D40F05">
        <w:rPr>
          <w:lang w:val="sq-AL"/>
        </w:rPr>
        <w:t>81,881,000 lekë (90%)</w:t>
      </w:r>
      <w:r w:rsidRPr="00CC61D7">
        <w:rPr>
          <w:lang w:val="sq-AL"/>
        </w:rPr>
        <w:t xml:space="preserve"> për periudhën 2015</w:t>
      </w:r>
      <w:r w:rsidR="00741936">
        <w:rPr>
          <w:lang w:val="sq-AL"/>
        </w:rPr>
        <w:t xml:space="preserve"> </w:t>
      </w:r>
      <w:r w:rsidRPr="00CC61D7">
        <w:rPr>
          <w:lang w:val="sq-AL"/>
        </w:rPr>
        <w:t>-</w:t>
      </w:r>
      <w:r w:rsidR="00741936">
        <w:rPr>
          <w:lang w:val="sq-AL"/>
        </w:rPr>
        <w:t xml:space="preserve"> </w:t>
      </w:r>
      <w:r w:rsidRPr="00CC61D7">
        <w:rPr>
          <w:lang w:val="sq-AL"/>
        </w:rPr>
        <w:t xml:space="preserve">2020; </w:t>
      </w:r>
    </w:p>
    <w:p w:rsidR="009B2402" w:rsidRPr="00CC61D7" w:rsidRDefault="009B2402" w:rsidP="009B2402">
      <w:pPr>
        <w:pStyle w:val="Paragrafi"/>
        <w:rPr>
          <w:lang w:val="sq-AL"/>
        </w:rPr>
      </w:pPr>
      <w:r w:rsidRPr="00CC61D7">
        <w:rPr>
          <w:lang w:val="sq-AL"/>
        </w:rPr>
        <w:t>-</w:t>
      </w:r>
      <w:r w:rsidR="00741936">
        <w:rPr>
          <w:lang w:val="sq-AL"/>
        </w:rPr>
        <w:t xml:space="preserve"> </w:t>
      </w:r>
      <w:r w:rsidRPr="00CC61D7">
        <w:rPr>
          <w:lang w:val="sq-AL"/>
        </w:rPr>
        <w:t>Fonde të pambuluara:</w:t>
      </w:r>
      <w:r w:rsidR="00741936">
        <w:rPr>
          <w:lang w:val="sq-AL"/>
        </w:rPr>
        <w:t xml:space="preserve"> </w:t>
      </w:r>
      <w:r w:rsidR="00D40F05">
        <w:rPr>
          <w:lang w:val="sq-AL"/>
        </w:rPr>
        <w:t>8,188,000 lekë(10%)</w:t>
      </w:r>
      <w:r w:rsidRPr="00CC61D7">
        <w:rPr>
          <w:lang w:val="sq-AL"/>
        </w:rPr>
        <w:t xml:space="preserve"> për periudhën 2015</w:t>
      </w:r>
      <w:r w:rsidR="00741936">
        <w:rPr>
          <w:lang w:val="sq-AL"/>
        </w:rPr>
        <w:t xml:space="preserve"> </w:t>
      </w:r>
      <w:r w:rsidRPr="00CC61D7">
        <w:rPr>
          <w:lang w:val="sq-AL"/>
        </w:rPr>
        <w:t>-</w:t>
      </w:r>
      <w:r w:rsidR="0074193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Nga Strategjia Kombëtare për Punësim dhe Aftësi, buxheti i përkujdesjes sociale është përdorur si bazë për të bërë vlerësimet e kostove të këtij indikatori. Duke pasur parasysh që me këtë buxhet përfshihen edhe grup-mosha të tjera, përveç grup-moshës 15-29 vjeç, është vlerësuar një mesatare me vetëm 60% të fondeve të përkujde</w:t>
      </w:r>
      <w:r w:rsidR="00D40F05">
        <w:rPr>
          <w:lang w:val="sq-AL"/>
        </w:rPr>
        <w:t>sjes sociale mbulojnë këtë grup-</w:t>
      </w:r>
      <w:r w:rsidRPr="00CC61D7">
        <w:rPr>
          <w:lang w:val="sq-AL"/>
        </w:rPr>
        <w:t>moshë.</w:t>
      </w:r>
    </w:p>
    <w:p w:rsidR="009B2402" w:rsidRPr="00CC61D7" w:rsidRDefault="009B2402" w:rsidP="009B2402">
      <w:pPr>
        <w:pStyle w:val="Paragrafi"/>
        <w:rPr>
          <w:lang w:val="sq-AL"/>
        </w:rPr>
      </w:pPr>
      <w:r w:rsidRPr="00CC61D7">
        <w:rPr>
          <w:lang w:val="sq-AL"/>
        </w:rPr>
        <w:t>Bazuar në sa më sipër, është bërë edhe vlerësimi i rritjes së kostove të tyre me 10% në vit, duke i kategorizuar këto në fonde të pambuluara, të cilat mund të kërkohen në formë projektesh nga donatorët.</w:t>
      </w:r>
      <w:r w:rsidR="00B64A18">
        <w:rPr>
          <w:lang w:val="sq-AL"/>
        </w:rPr>
        <w:t xml:space="preserve"> </w:t>
      </w:r>
    </w:p>
    <w:p w:rsidR="009B2402" w:rsidRPr="00CC61D7" w:rsidRDefault="00741936"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5.2.3 Hartimi i standardeve të përkujdes</w:t>
      </w:r>
      <w:r w:rsidR="00B2494E">
        <w:rPr>
          <w:lang w:val="sq-AL"/>
        </w:rPr>
        <w:t>jes</w:t>
      </w:r>
      <w:r w:rsidRPr="00CC61D7">
        <w:rPr>
          <w:lang w:val="sq-AL"/>
        </w:rPr>
        <w:t xml:space="preserve"> social</w:t>
      </w:r>
      <w:r w:rsidR="00B2494E">
        <w:rPr>
          <w:lang w:val="sq-AL"/>
        </w:rPr>
        <w:t>e</w:t>
      </w:r>
      <w:r w:rsidRPr="00CC61D7">
        <w:rPr>
          <w:lang w:val="sq-AL"/>
        </w:rPr>
        <w:t xml:space="preserve"> për subjektet publike dhe jopublike që ofrojnë shërbime të përkujdes</w:t>
      </w:r>
      <w:r w:rsidR="00B2494E">
        <w:rPr>
          <w:lang w:val="sq-AL"/>
        </w:rPr>
        <w:t xml:space="preserve">jes </w:t>
      </w:r>
      <w:r w:rsidRPr="00CC61D7">
        <w:rPr>
          <w:lang w:val="sq-AL"/>
        </w:rPr>
        <w:t>social</w:t>
      </w:r>
      <w:r w:rsidR="00B2494E">
        <w:rPr>
          <w:lang w:val="sq-AL"/>
        </w:rPr>
        <w:t>e</w:t>
      </w:r>
      <w:r w:rsidRPr="00CC61D7">
        <w:rPr>
          <w:lang w:val="sq-AL"/>
        </w:rPr>
        <w:t xml:space="preserve"> për përdoruesit e drogave dhe personave që jetojnë me HiV/AiDS.</w:t>
      </w:r>
    </w:p>
    <w:p w:rsidR="009B2402" w:rsidRPr="00CC61D7" w:rsidRDefault="00741936" w:rsidP="009B2402">
      <w:pPr>
        <w:pStyle w:val="Paragrafi"/>
        <w:rPr>
          <w:lang w:val="sq-AL"/>
        </w:rPr>
      </w:pPr>
      <w:r>
        <w:rPr>
          <w:lang w:val="sq-AL"/>
        </w:rPr>
        <w:t>Indikatori</w:t>
      </w:r>
      <w:r w:rsidR="00D40F05">
        <w:rPr>
          <w:lang w:val="sq-AL"/>
        </w:rPr>
        <w:t>:</w:t>
      </w:r>
    </w:p>
    <w:p w:rsidR="009B2402" w:rsidRPr="00CC61D7" w:rsidRDefault="00D40F05" w:rsidP="009B2402">
      <w:pPr>
        <w:pStyle w:val="Paragrafi"/>
        <w:rPr>
          <w:lang w:val="sq-AL"/>
        </w:rPr>
      </w:pPr>
      <w:r>
        <w:rPr>
          <w:lang w:val="sq-AL"/>
        </w:rPr>
        <w:t xml:space="preserve">- </w:t>
      </w:r>
      <w:r w:rsidR="009B2402" w:rsidRPr="00CC61D7">
        <w:rPr>
          <w:lang w:val="sq-AL"/>
        </w:rPr>
        <w:t>Hartimi i standardeve të përkujdes</w:t>
      </w:r>
      <w:r w:rsidR="00B2494E">
        <w:rPr>
          <w:lang w:val="sq-AL"/>
        </w:rPr>
        <w:t>jes</w:t>
      </w:r>
      <w:r w:rsidR="009B2402" w:rsidRPr="00CC61D7">
        <w:rPr>
          <w:lang w:val="sq-AL"/>
        </w:rPr>
        <w:t xml:space="preserve"> social</w:t>
      </w:r>
      <w:r w:rsidR="00B2494E">
        <w:rPr>
          <w:lang w:val="sq-AL"/>
        </w:rPr>
        <w:t>e</w:t>
      </w:r>
      <w:r w:rsidR="009B2402" w:rsidRPr="00CC61D7">
        <w:rPr>
          <w:lang w:val="sq-AL"/>
        </w:rPr>
        <w:t xml:space="preserve"> për subjektet publike dhe jopublike që ofrojnë shërbime të përkujdes</w:t>
      </w:r>
      <w:r w:rsidR="004216A4">
        <w:rPr>
          <w:lang w:val="sq-AL"/>
        </w:rPr>
        <w:t>jes</w:t>
      </w:r>
      <w:r w:rsidR="009B2402" w:rsidRPr="00CC61D7">
        <w:rPr>
          <w:lang w:val="sq-AL"/>
        </w:rPr>
        <w:t xml:space="preserve"> social</w:t>
      </w:r>
      <w:r w:rsidR="004216A4">
        <w:rPr>
          <w:lang w:val="sq-AL"/>
        </w:rPr>
        <w:t>e</w:t>
      </w:r>
      <w:r w:rsidR="009B2402" w:rsidRPr="00CC61D7">
        <w:rPr>
          <w:lang w:val="sq-AL"/>
        </w:rPr>
        <w:t xml:space="preserve"> për përdoruesit e drogave dhe personave që jetojnë me HIV/AIDS.</w:t>
      </w:r>
    </w:p>
    <w:p w:rsidR="009B2402" w:rsidRPr="00CC61D7" w:rsidRDefault="00741936" w:rsidP="009B2402">
      <w:pPr>
        <w:pStyle w:val="Paragrafi"/>
        <w:rPr>
          <w:lang w:val="sq-AL"/>
        </w:rPr>
      </w:pPr>
      <w:r>
        <w:rPr>
          <w:lang w:val="sq-AL"/>
        </w:rPr>
        <w:t>Buxheti</w:t>
      </w:r>
      <w:r w:rsidR="00D40F05">
        <w:rPr>
          <w:lang w:val="sq-AL"/>
        </w:rPr>
        <w:t>:</w:t>
      </w:r>
      <w:r w:rsidR="009B2402" w:rsidRPr="00CC61D7">
        <w:rPr>
          <w:lang w:val="sq-AL"/>
        </w:rPr>
        <w:t xml:space="preserve"> </w:t>
      </w:r>
    </w:p>
    <w:p w:rsidR="009B2402" w:rsidRPr="00CC61D7" w:rsidRDefault="00D40F05" w:rsidP="009B2402">
      <w:pPr>
        <w:pStyle w:val="Paragrafi"/>
        <w:rPr>
          <w:lang w:val="sq-AL"/>
        </w:rPr>
      </w:pPr>
      <w:r>
        <w:rPr>
          <w:lang w:val="sq-AL"/>
        </w:rPr>
        <w:t xml:space="preserve">- </w:t>
      </w:r>
      <w:r w:rsidR="009B2402" w:rsidRPr="00CC61D7">
        <w:rPr>
          <w:lang w:val="sq-AL"/>
        </w:rPr>
        <w:t>Buxheti i shtetit:</w:t>
      </w:r>
    </w:p>
    <w:p w:rsidR="009B2402" w:rsidRPr="00CC61D7" w:rsidRDefault="00D40F05" w:rsidP="009B2402">
      <w:pPr>
        <w:pStyle w:val="Paragrafi"/>
        <w:rPr>
          <w:lang w:val="sq-AL"/>
        </w:rPr>
      </w:pPr>
      <w:r>
        <w:rPr>
          <w:lang w:val="sq-AL"/>
        </w:rPr>
        <w:t xml:space="preserve">- </w:t>
      </w:r>
      <w:r w:rsidR="009B2402" w:rsidRPr="00CC61D7">
        <w:rPr>
          <w:lang w:val="sq-AL"/>
        </w:rPr>
        <w:t>Fonde të pambuluara:</w:t>
      </w:r>
      <w:r w:rsidR="00741936">
        <w:rPr>
          <w:lang w:val="sq-AL"/>
        </w:rPr>
        <w:t xml:space="preserve"> </w:t>
      </w:r>
      <w:r w:rsidR="009B2402" w:rsidRPr="00CC61D7">
        <w:rPr>
          <w:lang w:val="sq-AL"/>
        </w:rPr>
        <w:t>500,000 lekë, për vitin 2016.</w:t>
      </w:r>
    </w:p>
    <w:p w:rsidR="009B2402" w:rsidRPr="00CC61D7" w:rsidRDefault="009B2402" w:rsidP="009B2402">
      <w:pPr>
        <w:pStyle w:val="Paragrafi"/>
        <w:rPr>
          <w:lang w:val="sq-AL"/>
        </w:rPr>
      </w:pPr>
      <w:r w:rsidRPr="00CC61D7">
        <w:rPr>
          <w:lang w:val="sq-AL"/>
        </w:rPr>
        <w:t>Hartimi i standardeve do të përfshijë hartimin e një</w:t>
      </w:r>
      <w:r w:rsidR="00B64A18">
        <w:rPr>
          <w:lang w:val="sq-AL"/>
        </w:rPr>
        <w:t xml:space="preserve"> </w:t>
      </w:r>
      <w:r w:rsidR="00EB4DFA" w:rsidRPr="00CC61D7">
        <w:rPr>
          <w:lang w:val="sq-AL"/>
        </w:rPr>
        <w:t xml:space="preserve">udhëzuesi </w:t>
      </w:r>
      <w:r w:rsidRPr="00CC61D7">
        <w:rPr>
          <w:lang w:val="sq-AL"/>
        </w:rPr>
        <w:t>të hartuar dhe printuar në 500 kopje. Vlerësimi i kostos për realizimin e këtij indikatori llogarit koston:</w:t>
      </w:r>
      <w:r w:rsidR="00EB4DFA">
        <w:rPr>
          <w:lang w:val="sq-AL"/>
        </w:rPr>
        <w:t xml:space="preserve"> </w:t>
      </w:r>
      <w:r w:rsidRPr="00CC61D7">
        <w:rPr>
          <w:lang w:val="sq-AL"/>
        </w:rPr>
        <w:t xml:space="preserve">2 ekspertë x 10 ditë x 20 000 lekë + </w:t>
      </w:r>
      <w:r w:rsidRPr="00CC61D7">
        <w:rPr>
          <w:lang w:val="sq-AL"/>
        </w:rPr>
        <w:lastRenderedPageBreak/>
        <w:t>500 kopje x 200 lekë</w:t>
      </w:r>
      <w:r w:rsidR="004216A4">
        <w:rPr>
          <w:lang w:val="sq-AL"/>
        </w:rPr>
        <w:t xml:space="preserve"> </w:t>
      </w:r>
      <w:r w:rsidRPr="00CC61D7">
        <w:rPr>
          <w:lang w:val="sq-AL"/>
        </w:rPr>
        <w:t>p</w:t>
      </w:r>
      <w:r w:rsidR="004216A4">
        <w:rPr>
          <w:lang w:val="sq-AL"/>
        </w:rPr>
        <w:t>ë</w:t>
      </w:r>
      <w:r w:rsidRPr="00CC61D7">
        <w:rPr>
          <w:lang w:val="sq-AL"/>
        </w:rPr>
        <w:t>r kopje). Ky aktivitet do të realizohet në vitin 2016.</w:t>
      </w:r>
    </w:p>
    <w:p w:rsidR="009B2402" w:rsidRPr="00CC61D7" w:rsidRDefault="005A5C86" w:rsidP="009B2402">
      <w:pPr>
        <w:pStyle w:val="Paragrafi"/>
        <w:rPr>
          <w:lang w:val="sq-AL"/>
        </w:rPr>
      </w:pPr>
      <w:r>
        <w:rPr>
          <w:lang w:val="sq-AL"/>
        </w:rPr>
        <w:t xml:space="preserve">X. </w:t>
      </w:r>
      <w:r w:rsidR="009B2402" w:rsidRPr="00CC61D7">
        <w:rPr>
          <w:lang w:val="sq-AL"/>
        </w:rPr>
        <w:t>OBJEKTIVI STRATEGJIK 6</w:t>
      </w:r>
      <w:r w:rsidR="00C15A41">
        <w:rPr>
          <w:lang w:val="sq-AL"/>
        </w:rPr>
        <w:t>.</w:t>
      </w:r>
      <w:r w:rsidR="009B2402" w:rsidRPr="00CC61D7">
        <w:rPr>
          <w:lang w:val="sq-AL"/>
        </w:rPr>
        <w:t xml:space="preserve"> KUL</w:t>
      </w:r>
      <w:r>
        <w:rPr>
          <w:lang w:val="sq-AL"/>
        </w:rPr>
        <w:t>-</w:t>
      </w:r>
      <w:r w:rsidR="009B2402" w:rsidRPr="00CC61D7">
        <w:rPr>
          <w:lang w:val="sq-AL"/>
        </w:rPr>
        <w:t>TURA DHE VULLNETARIZMI</w:t>
      </w:r>
    </w:p>
    <w:p w:rsidR="009B2402" w:rsidRPr="00CC61D7" w:rsidRDefault="009B2402" w:rsidP="009B2402">
      <w:pPr>
        <w:pStyle w:val="Paragrafi"/>
        <w:rPr>
          <w:lang w:val="sq-AL"/>
        </w:rPr>
      </w:pPr>
      <w:r w:rsidRPr="00CC61D7">
        <w:rPr>
          <w:lang w:val="sq-AL"/>
        </w:rPr>
        <w:t>Qëllimi i këtij objektivi është të përmirësojë mundësitë për të rinjtë për të shpenzuar kohë të lirë në mënyrë më cilësore, në kuadër të së drejtës për të pasur jetë cilësore. Këto do të jenë mundësi të lidhura me programe të cilat do të kenë synim specifik organizimin e kohës së lirë në aktivitete dhe veprimtari të fushave të ndryshme, si ato sociale, kulturore, sportive, edukimi</w:t>
      </w:r>
      <w:r w:rsidR="000B39C1">
        <w:rPr>
          <w:lang w:val="sq-AL"/>
        </w:rPr>
        <w:t xml:space="preserve"> </w:t>
      </w:r>
      <w:r w:rsidRPr="00CC61D7">
        <w:rPr>
          <w:lang w:val="sq-AL"/>
        </w:rPr>
        <w:t>joformal</w:t>
      </w:r>
      <w:r w:rsidR="000B39C1">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 xml:space="preserve">Një tjetër objektiv i rëndësishëm në këtë komponent i është kushtuar vullnetarizmit, përmes të cilit synohet të fuqizohet fryma e vullnetarizmit mes të rinjve shqiptarë dhe publikut të gjerë në përgjithësi. </w:t>
      </w:r>
    </w:p>
    <w:p w:rsidR="009B2402" w:rsidRPr="00CC61D7" w:rsidRDefault="009B2402" w:rsidP="009B2402">
      <w:pPr>
        <w:pStyle w:val="Paragrafi"/>
        <w:rPr>
          <w:lang w:val="sq-AL"/>
        </w:rPr>
      </w:pPr>
      <w:r w:rsidRPr="00CC61D7">
        <w:rPr>
          <w:lang w:val="sq-AL"/>
        </w:rPr>
        <w:t>Objektivi strategjik 6 është i ndarë në tre 3 objektiva specifikë dhe 11</w:t>
      </w:r>
      <w:r w:rsidR="00331512">
        <w:rPr>
          <w:lang w:val="sq-AL"/>
        </w:rPr>
        <w:t xml:space="preserve"> </w:t>
      </w:r>
      <w:r w:rsidR="00741936" w:rsidRPr="00CC61D7">
        <w:rPr>
          <w:lang w:val="sq-AL"/>
        </w:rPr>
        <w:t>aktiviteteve</w:t>
      </w:r>
      <w:r w:rsidRPr="00CC61D7">
        <w:rPr>
          <w:lang w:val="sq-AL"/>
        </w:rPr>
        <w:t xml:space="preserve"> mbështetëse, të cil</w:t>
      </w:r>
      <w:r w:rsidR="00C1055E">
        <w:rPr>
          <w:lang w:val="sq-AL"/>
        </w:rPr>
        <w:t>ë</w:t>
      </w:r>
      <w:r w:rsidRPr="00CC61D7">
        <w:rPr>
          <w:lang w:val="sq-AL"/>
        </w:rPr>
        <w:t>t korrespondojnë me rreth 17 indikatorë. Kostoja totale e aktiviteteve të parashikuara në këtë objektiv është 343.410.000 lekë, nga të cilat 60% mbulohen nga buxheti i shtetit dhe 40% janë kosto të pambuluara, që mund të sigurohen nga bashkëpunimi me donatorët apo grupet e interesit.</w:t>
      </w:r>
    </w:p>
    <w:p w:rsidR="009B2402" w:rsidRPr="00CC61D7" w:rsidRDefault="009B2402" w:rsidP="009B2402">
      <w:pPr>
        <w:pStyle w:val="Paragrafi"/>
        <w:rPr>
          <w:lang w:val="sq-AL"/>
        </w:rPr>
      </w:pPr>
      <w:r w:rsidRPr="00CC61D7">
        <w:rPr>
          <w:lang w:val="sq-AL"/>
        </w:rPr>
        <w:t xml:space="preserve">Buxheti total: </w:t>
      </w:r>
    </w:p>
    <w:p w:rsidR="009B2402" w:rsidRPr="00CC61D7" w:rsidRDefault="00DA09B4" w:rsidP="009B2402">
      <w:pPr>
        <w:pStyle w:val="Paragrafi"/>
        <w:rPr>
          <w:lang w:val="sq-AL"/>
        </w:rPr>
      </w:pPr>
      <w:r>
        <w:rPr>
          <w:lang w:val="sq-AL"/>
        </w:rPr>
        <w:t xml:space="preserve">- </w:t>
      </w:r>
      <w:r w:rsidR="009B2402" w:rsidRPr="00CC61D7">
        <w:rPr>
          <w:lang w:val="sq-AL"/>
        </w:rPr>
        <w:t>Buxheti i shtetit:</w:t>
      </w:r>
      <w:r w:rsidR="00331512">
        <w:rPr>
          <w:lang w:val="sq-AL"/>
        </w:rPr>
        <w:t xml:space="preserve"> </w:t>
      </w:r>
      <w:r w:rsidR="00496FC6">
        <w:rPr>
          <w:lang w:val="sq-AL"/>
        </w:rPr>
        <w:t>206,069,000 lekë (60%)</w:t>
      </w:r>
      <w:r w:rsidR="009B2402" w:rsidRPr="00CC61D7">
        <w:rPr>
          <w:lang w:val="sq-AL"/>
        </w:rPr>
        <w:t xml:space="preserve"> për periudhën 2015</w:t>
      </w:r>
      <w:r w:rsidR="00331512">
        <w:rPr>
          <w:lang w:val="sq-AL"/>
        </w:rPr>
        <w:t xml:space="preserve"> </w:t>
      </w:r>
      <w:r w:rsidR="009B2402" w:rsidRPr="00CC61D7">
        <w:rPr>
          <w:lang w:val="sq-AL"/>
        </w:rPr>
        <w:t>-</w:t>
      </w:r>
      <w:r w:rsidR="00331512">
        <w:rPr>
          <w:lang w:val="sq-AL"/>
        </w:rPr>
        <w:t xml:space="preserve"> </w:t>
      </w:r>
      <w:r w:rsidR="009B2402" w:rsidRPr="00CC61D7">
        <w:rPr>
          <w:lang w:val="sq-AL"/>
        </w:rPr>
        <w:t>2020;</w:t>
      </w:r>
    </w:p>
    <w:p w:rsidR="009B2402" w:rsidRPr="00CC61D7" w:rsidRDefault="00DA09B4" w:rsidP="009B2402">
      <w:pPr>
        <w:pStyle w:val="Paragrafi"/>
        <w:rPr>
          <w:lang w:val="sq-AL"/>
        </w:rPr>
      </w:pPr>
      <w:r>
        <w:rPr>
          <w:lang w:val="sq-AL"/>
        </w:rPr>
        <w:t xml:space="preserve">- </w:t>
      </w:r>
      <w:r w:rsidR="009B2402" w:rsidRPr="00CC61D7">
        <w:rPr>
          <w:lang w:val="sq-AL"/>
        </w:rPr>
        <w:t>Kosto të pambuluara:</w:t>
      </w:r>
      <w:r w:rsidR="009153A2">
        <w:rPr>
          <w:lang w:val="sq-AL"/>
        </w:rPr>
        <w:t xml:space="preserve"> </w:t>
      </w:r>
      <w:r w:rsidR="00496FC6">
        <w:rPr>
          <w:lang w:val="sq-AL"/>
        </w:rPr>
        <w:t>137, 341, 000 lekë (40%)</w:t>
      </w:r>
      <w:r w:rsidR="009153A2">
        <w:rPr>
          <w:lang w:val="sq-AL"/>
        </w:rPr>
        <w:t xml:space="preserve"> </w:t>
      </w:r>
      <w:r w:rsidR="009B2402" w:rsidRPr="00CC61D7">
        <w:rPr>
          <w:lang w:val="sq-AL"/>
        </w:rPr>
        <w:t>për periudhën 2015</w:t>
      </w:r>
      <w:r w:rsidR="00331512">
        <w:rPr>
          <w:lang w:val="sq-AL"/>
        </w:rPr>
        <w:t xml:space="preserve"> </w:t>
      </w:r>
      <w:r w:rsidR="009B2402" w:rsidRPr="00CC61D7">
        <w:rPr>
          <w:lang w:val="sq-AL"/>
        </w:rPr>
        <w:t>-</w:t>
      </w:r>
      <w:r w:rsidR="00331512">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Objektivi 6.1</w:t>
      </w:r>
      <w:r w:rsidR="00331512">
        <w:rPr>
          <w:lang w:val="sq-AL"/>
        </w:rPr>
        <w:t>.</w:t>
      </w:r>
      <w:r w:rsidRPr="00CC61D7">
        <w:rPr>
          <w:lang w:val="sq-AL"/>
        </w:rPr>
        <w:t xml:space="preserve"> Mbështetja e artistëve të rinj dhe grupeve rinore kulturore</w:t>
      </w:r>
    </w:p>
    <w:p w:rsidR="009B2402" w:rsidRPr="00CC61D7" w:rsidRDefault="009B2402" w:rsidP="009B2402">
      <w:pPr>
        <w:pStyle w:val="Paragrafi"/>
        <w:rPr>
          <w:lang w:val="sq-AL"/>
        </w:rPr>
      </w:pPr>
      <w:r w:rsidRPr="00CC61D7">
        <w:rPr>
          <w:lang w:val="sq-AL"/>
        </w:rPr>
        <w:t>Aktiviteti</w:t>
      </w:r>
    </w:p>
    <w:p w:rsidR="009B2402" w:rsidRPr="00CC61D7" w:rsidRDefault="000C5480" w:rsidP="009B2402">
      <w:pPr>
        <w:pStyle w:val="Paragrafi"/>
        <w:rPr>
          <w:lang w:val="sq-AL"/>
        </w:rPr>
      </w:pPr>
      <w:r>
        <w:rPr>
          <w:lang w:val="sq-AL"/>
        </w:rPr>
        <w:t>6.1.1</w:t>
      </w:r>
      <w:r w:rsidR="009B2402" w:rsidRPr="00CC61D7">
        <w:rPr>
          <w:lang w:val="sq-AL"/>
        </w:rPr>
        <w:t xml:space="preserve"> Krijimi i lehtësirave për të rinjtë dhe organizatat rinore në qasjen ndaj institucioneve kulturore dhe artistike.</w:t>
      </w:r>
    </w:p>
    <w:p w:rsidR="009B2402" w:rsidRPr="00CC61D7" w:rsidRDefault="009B2402" w:rsidP="009B2402">
      <w:pPr>
        <w:pStyle w:val="Paragrafi"/>
        <w:rPr>
          <w:lang w:val="sq-AL"/>
        </w:rPr>
      </w:pPr>
      <w:r w:rsidRPr="00CC61D7">
        <w:rPr>
          <w:lang w:val="sq-AL"/>
        </w:rPr>
        <w:t>Indikatorët</w:t>
      </w:r>
      <w:r w:rsidR="00C301E7">
        <w:rPr>
          <w:lang w:val="sq-AL"/>
        </w:rPr>
        <w:t>:</w:t>
      </w:r>
    </w:p>
    <w:p w:rsidR="009B2402" w:rsidRPr="00CC61D7" w:rsidRDefault="00C301E7" w:rsidP="009B2402">
      <w:pPr>
        <w:pStyle w:val="Paragrafi"/>
        <w:rPr>
          <w:lang w:val="sq-AL"/>
        </w:rPr>
      </w:pPr>
      <w:r>
        <w:rPr>
          <w:lang w:val="sq-AL"/>
        </w:rPr>
        <w:t xml:space="preserve">- </w:t>
      </w:r>
      <w:r w:rsidR="009B2402" w:rsidRPr="00CC61D7">
        <w:rPr>
          <w:lang w:val="sq-AL"/>
        </w:rPr>
        <w:t>Krijimi i një urdhri ministror</w:t>
      </w:r>
      <w:r>
        <w:rPr>
          <w:lang w:val="sq-AL"/>
        </w:rPr>
        <w:t>,</w:t>
      </w:r>
      <w:r w:rsidR="009B2402" w:rsidRPr="00CC61D7">
        <w:rPr>
          <w:lang w:val="sq-AL"/>
        </w:rPr>
        <w:t xml:space="preserve"> që lejon të rinjtë e pajisur me Kartën Rinore të kenë qasje të plotë në institucionet kulturore dhe artistike</w:t>
      </w:r>
      <w:r w:rsidR="00741936">
        <w:rPr>
          <w:lang w:val="sq-AL"/>
        </w:rPr>
        <w:t>:</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Numri i të rinjve që kanë përdorur institucione kulturore dhe artistike.</w:t>
      </w:r>
    </w:p>
    <w:p w:rsidR="002E17EF" w:rsidRDefault="002E17EF" w:rsidP="009B2402">
      <w:pPr>
        <w:pStyle w:val="Paragrafi"/>
        <w:rPr>
          <w:lang w:val="sq-AL"/>
        </w:rPr>
      </w:pPr>
    </w:p>
    <w:p w:rsidR="002E17EF" w:rsidRDefault="002E17EF" w:rsidP="009B2402">
      <w:pPr>
        <w:pStyle w:val="Paragrafi"/>
        <w:rPr>
          <w:lang w:val="sq-AL"/>
        </w:rPr>
      </w:pP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Buxheti i shtetit:</w:t>
      </w:r>
      <w:r w:rsidR="00331512">
        <w:rPr>
          <w:lang w:val="sq-AL"/>
        </w:rPr>
        <w:t xml:space="preserve"> </w:t>
      </w:r>
      <w:r w:rsidRPr="00CC61D7">
        <w:rPr>
          <w:lang w:val="sq-AL"/>
        </w:rPr>
        <w:t>334, 000 lekë, për vitin</w:t>
      </w:r>
      <w:r w:rsidR="00B64A18">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Fonde të pambuluara:</w:t>
      </w:r>
      <w:r w:rsidR="00331512">
        <w:rPr>
          <w:lang w:val="sq-AL"/>
        </w:rPr>
        <w:t xml:space="preserve"> </w:t>
      </w:r>
      <w:r w:rsidRPr="00CC61D7">
        <w:rPr>
          <w:lang w:val="sq-AL"/>
        </w:rPr>
        <w:t>2,000,000 lekë, për vitin 2016.</w:t>
      </w:r>
    </w:p>
    <w:p w:rsidR="009B2402" w:rsidRPr="00CC61D7" w:rsidRDefault="009B2402" w:rsidP="009B2402">
      <w:pPr>
        <w:pStyle w:val="Paragrafi"/>
        <w:rPr>
          <w:lang w:val="sq-AL"/>
        </w:rPr>
      </w:pPr>
      <w:r w:rsidRPr="00CC61D7">
        <w:rPr>
          <w:lang w:val="sq-AL"/>
        </w:rPr>
        <w:t>Aktivitetet e këtyre indikatorëve janë planifikuar për t’u realizuar gjatë vitit 2016.</w:t>
      </w:r>
    </w:p>
    <w:p w:rsidR="009B2402" w:rsidRPr="00CC61D7" w:rsidRDefault="009B2402" w:rsidP="009B2402">
      <w:pPr>
        <w:pStyle w:val="Paragrafi"/>
        <w:rPr>
          <w:lang w:val="sq-AL"/>
        </w:rPr>
      </w:pPr>
      <w:r w:rsidRPr="00CC61D7">
        <w:rPr>
          <w:lang w:val="sq-AL"/>
        </w:rPr>
        <w:t>Kostoja e përgjithshme për indikatorin e parë, për vitin 2016,</w:t>
      </w:r>
      <w:r w:rsidR="00C301E7">
        <w:rPr>
          <w:lang w:val="sq-AL"/>
        </w:rPr>
        <w:t xml:space="preserve"> </w:t>
      </w:r>
      <w:r w:rsidRPr="00CC61D7">
        <w:rPr>
          <w:lang w:val="sq-AL"/>
        </w:rPr>
        <w:t>mbulon hartimin e një urdhri ndërministror i cili duhet të mbulohet nga shpenzimet e MMSR-së, dhe bazuar në modelin e PBA-së, ku përcaktohet kostoja për një akt ligjor.</w:t>
      </w:r>
      <w:r w:rsidR="00331512">
        <w:rPr>
          <w:lang w:val="sq-AL"/>
        </w:rPr>
        <w:t xml:space="preserve"> </w:t>
      </w:r>
      <w:r w:rsidRPr="00CC61D7">
        <w:rPr>
          <w:lang w:val="sq-AL"/>
        </w:rPr>
        <w:t>Është pranuar që ky indikator të realizohet nga buxheti i kësaj ministrie gjatë vitit 2016.</w:t>
      </w:r>
    </w:p>
    <w:p w:rsidR="009B2402" w:rsidRPr="00CC61D7" w:rsidRDefault="009B2402" w:rsidP="009B2402">
      <w:pPr>
        <w:pStyle w:val="Paragrafi"/>
        <w:rPr>
          <w:lang w:val="sq-AL"/>
        </w:rPr>
      </w:pPr>
      <w:r w:rsidRPr="00CC61D7">
        <w:rPr>
          <w:lang w:val="sq-AL"/>
        </w:rPr>
        <w:t xml:space="preserve">Kostoja e indikatorit të dytë mendohet të realizohet nëpërmjet një studimi për të vrojtuar dhe analizuar situatën në lidhje me përdorimin e institucioneve kulturore nga të rinjtë. Në këtë aktivitet janë planifikuar kostot e studimit, pagesa e ekspertëve, krijimi i </w:t>
      </w:r>
      <w:r w:rsidRPr="00331512">
        <w:rPr>
          <w:i/>
          <w:lang w:val="sq-AL"/>
        </w:rPr>
        <w:t>database</w:t>
      </w:r>
      <w:r w:rsidRPr="00CC61D7">
        <w:rPr>
          <w:lang w:val="sq-AL"/>
        </w:rPr>
        <w:t xml:space="preserve"> dhe analiza e tyre. Ky studim mendohet të jetë një kosto e cila të kërkohet nga donatori.</w:t>
      </w:r>
    </w:p>
    <w:p w:rsidR="009B2402" w:rsidRPr="00CC61D7" w:rsidRDefault="00741936"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6.1.2 Mbështetje për grupet e reja rinore kulturore dhe artistike (këngë, teatro, animacione) dhe popullarizim të tyre në ngjarje apo festa të rëndësishme.</w:t>
      </w:r>
    </w:p>
    <w:p w:rsidR="009B2402" w:rsidRPr="00CC61D7" w:rsidRDefault="00741936" w:rsidP="009B2402">
      <w:pPr>
        <w:pStyle w:val="Paragrafi"/>
        <w:rPr>
          <w:lang w:val="sq-AL"/>
        </w:rPr>
      </w:pPr>
      <w:r>
        <w:rPr>
          <w:lang w:val="sq-AL"/>
        </w:rPr>
        <w:t>Indikatori</w:t>
      </w:r>
      <w:r w:rsidR="00C301E7">
        <w:rPr>
          <w:lang w:val="sq-AL"/>
        </w:rPr>
        <w:t>:</w:t>
      </w:r>
    </w:p>
    <w:p w:rsidR="009B2402" w:rsidRPr="00CC61D7" w:rsidRDefault="00C301E7" w:rsidP="009B2402">
      <w:pPr>
        <w:pStyle w:val="Paragrafi"/>
        <w:rPr>
          <w:lang w:val="sq-AL"/>
        </w:rPr>
      </w:pPr>
      <w:r>
        <w:rPr>
          <w:lang w:val="sq-AL"/>
        </w:rPr>
        <w:t xml:space="preserve">- </w:t>
      </w:r>
      <w:r w:rsidR="009B2402" w:rsidRPr="00CC61D7">
        <w:rPr>
          <w:lang w:val="sq-AL"/>
        </w:rPr>
        <w:t>Mbështetje financiare për</w:t>
      </w:r>
      <w:r w:rsidR="00B64A18">
        <w:rPr>
          <w:lang w:val="sq-AL"/>
        </w:rPr>
        <w:t xml:space="preserve"> </w:t>
      </w:r>
      <w:r w:rsidR="009B2402" w:rsidRPr="00CC61D7">
        <w:rPr>
          <w:lang w:val="sq-AL"/>
        </w:rPr>
        <w:t>projektet e të rinjve.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Buxheti i shtetit</w:t>
      </w:r>
      <w:r w:rsidR="00331512">
        <w:rPr>
          <w:lang w:val="sq-AL"/>
        </w:rPr>
        <w:t xml:space="preserve">: </w:t>
      </w:r>
      <w:r w:rsidR="00496FC6">
        <w:rPr>
          <w:lang w:val="sq-AL"/>
        </w:rPr>
        <w:t>718,872 lekë</w:t>
      </w:r>
      <w:r w:rsidRPr="00CC61D7">
        <w:rPr>
          <w:lang w:val="sq-AL"/>
        </w:rPr>
        <w:t xml:space="preserve"> për periudhën</w:t>
      </w:r>
      <w:r w:rsidR="00B64A18">
        <w:rPr>
          <w:lang w:val="sq-AL"/>
        </w:rPr>
        <w:t xml:space="preserve"> </w:t>
      </w:r>
      <w:r w:rsidRPr="00CC61D7">
        <w:rPr>
          <w:lang w:val="sq-AL"/>
        </w:rPr>
        <w:t>2015</w:t>
      </w:r>
      <w:r w:rsidR="00331512">
        <w:rPr>
          <w:lang w:val="sq-AL"/>
        </w:rPr>
        <w:t xml:space="preserve"> </w:t>
      </w:r>
      <w:r w:rsidRPr="00CC61D7">
        <w:rPr>
          <w:lang w:val="sq-AL"/>
        </w:rPr>
        <w:t>-</w:t>
      </w:r>
      <w:r w:rsidR="0033151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Fonde të pambuluara</w:t>
      </w:r>
      <w:r w:rsidRPr="00CC61D7">
        <w:rPr>
          <w:lang w:val="sq-AL"/>
        </w:rPr>
        <w:tab/>
        <w:t>-</w:t>
      </w:r>
    </w:p>
    <w:p w:rsidR="009B2402" w:rsidRPr="00CC61D7" w:rsidRDefault="009B2402" w:rsidP="009B2402">
      <w:pPr>
        <w:pStyle w:val="Paragrafi"/>
        <w:rPr>
          <w:lang w:val="sq-AL"/>
        </w:rPr>
      </w:pPr>
      <w:r w:rsidRPr="00CC61D7">
        <w:rPr>
          <w:lang w:val="sq-AL"/>
        </w:rPr>
        <w:t>Realizimi i këtij indikatori është parashikuar të jetë kontribut i qeverisë shqiptare me një pjesëmarrje të gjerë të Ministrisë së Kulturës. Ministria e Kulturës, në totalin e saj,</w:t>
      </w:r>
      <w:r w:rsidR="00B64A18">
        <w:rPr>
          <w:lang w:val="sq-AL"/>
        </w:rPr>
        <w:t xml:space="preserve"> </w:t>
      </w:r>
      <w:r w:rsidRPr="00CC61D7">
        <w:rPr>
          <w:lang w:val="sq-AL"/>
        </w:rPr>
        <w:t>ka parashikuar një fond në PBA në shumën 119 812 lekë ose 24.5% e fondit të projekteve artistike dhe kulturore. Kjo e dhënë është vlerësuar nga MKS-ja.</w:t>
      </w:r>
    </w:p>
    <w:p w:rsidR="009B2402" w:rsidRPr="00CC61D7" w:rsidRDefault="00741936"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6.1.3 Organizimi i festivaleve rinore kombëtare (të tipit </w:t>
      </w:r>
      <w:r w:rsidR="00360BAF">
        <w:rPr>
          <w:lang w:val="sq-AL"/>
        </w:rPr>
        <w:t>“</w:t>
      </w:r>
      <w:r w:rsidRPr="00CC61D7">
        <w:rPr>
          <w:lang w:val="sq-AL"/>
        </w:rPr>
        <w:t>Art gjithëpërfshirës</w:t>
      </w:r>
      <w:r w:rsidR="00360BAF">
        <w:rPr>
          <w:lang w:val="sq-AL"/>
        </w:rPr>
        <w:t>”</w:t>
      </w:r>
      <w:r w:rsidRPr="00CC61D7">
        <w:rPr>
          <w:lang w:val="sq-AL"/>
        </w:rPr>
        <w:t>) dhe ndërkombëtare.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Mbështetja e</w:t>
      </w:r>
      <w:r w:rsidR="00B64A18">
        <w:rPr>
          <w:lang w:val="sq-AL"/>
        </w:rPr>
        <w:t xml:space="preserve"> </w:t>
      </w:r>
      <w:r w:rsidRPr="00CC61D7">
        <w:rPr>
          <w:lang w:val="sq-AL"/>
        </w:rPr>
        <w:t xml:space="preserve">kompeticionit </w:t>
      </w:r>
      <w:r w:rsidR="00360BAF">
        <w:rPr>
          <w:lang w:val="sq-AL"/>
        </w:rPr>
        <w:t>“</w:t>
      </w:r>
      <w:r w:rsidRPr="00CC61D7">
        <w:rPr>
          <w:lang w:val="sq-AL"/>
        </w:rPr>
        <w:t>Art gjithëpërfshirës</w:t>
      </w:r>
      <w:r w:rsidR="00360BAF">
        <w:rPr>
          <w:lang w:val="sq-AL"/>
        </w:rPr>
        <w:t>”</w:t>
      </w:r>
      <w:r w:rsidRPr="00CC61D7">
        <w:rPr>
          <w:lang w:val="sq-AL"/>
        </w:rPr>
        <w:t xml:space="preserve">. </w:t>
      </w:r>
    </w:p>
    <w:p w:rsidR="002E17EF" w:rsidRDefault="002E17EF" w:rsidP="009B2402">
      <w:pPr>
        <w:pStyle w:val="Paragrafi"/>
        <w:rPr>
          <w:lang w:val="sq-AL"/>
        </w:rPr>
      </w:pPr>
    </w:p>
    <w:p w:rsidR="009B2402" w:rsidRPr="002E17EF" w:rsidRDefault="009B2402" w:rsidP="009B2402">
      <w:pPr>
        <w:pStyle w:val="Paragrafi"/>
        <w:rPr>
          <w:spacing w:val="-4"/>
          <w:lang w:val="sq-AL"/>
        </w:rPr>
      </w:pPr>
      <w:r w:rsidRPr="00CC61D7">
        <w:rPr>
          <w:lang w:val="sq-AL"/>
        </w:rPr>
        <w:t>-</w:t>
      </w:r>
      <w:r w:rsidR="00331512">
        <w:rPr>
          <w:lang w:val="sq-AL"/>
        </w:rPr>
        <w:t xml:space="preserve"> </w:t>
      </w:r>
      <w:r w:rsidRPr="00CC61D7">
        <w:rPr>
          <w:lang w:val="sq-AL"/>
        </w:rPr>
        <w:t xml:space="preserve">Mbështetja e një festivali rinor </w:t>
      </w:r>
      <w:r w:rsidRPr="002E17EF">
        <w:rPr>
          <w:spacing w:val="-4"/>
          <w:lang w:val="sq-AL"/>
        </w:rPr>
        <w:t>ndërkombëtar.</w:t>
      </w:r>
    </w:p>
    <w:p w:rsidR="009B2402" w:rsidRPr="002E17EF" w:rsidRDefault="009B2402" w:rsidP="009B2402">
      <w:pPr>
        <w:pStyle w:val="Paragrafi"/>
        <w:rPr>
          <w:spacing w:val="-4"/>
          <w:lang w:val="sq-AL"/>
        </w:rPr>
      </w:pPr>
      <w:r w:rsidRPr="002E17EF">
        <w:rPr>
          <w:spacing w:val="-4"/>
          <w:lang w:val="sq-AL"/>
        </w:rPr>
        <w:lastRenderedPageBreak/>
        <w:t xml:space="preserve">Buxheti: </w:t>
      </w:r>
    </w:p>
    <w:p w:rsidR="009B2402" w:rsidRPr="002E17EF" w:rsidRDefault="009B2402" w:rsidP="009B2402">
      <w:pPr>
        <w:pStyle w:val="Paragrafi"/>
        <w:rPr>
          <w:spacing w:val="-4"/>
          <w:lang w:val="sq-AL"/>
        </w:rPr>
      </w:pPr>
      <w:r w:rsidRPr="002E17EF">
        <w:rPr>
          <w:spacing w:val="-4"/>
          <w:lang w:val="sq-AL"/>
        </w:rPr>
        <w:t>-</w:t>
      </w:r>
      <w:r w:rsidR="00741936" w:rsidRPr="002E17EF">
        <w:rPr>
          <w:spacing w:val="-4"/>
          <w:lang w:val="sq-AL"/>
        </w:rPr>
        <w:t xml:space="preserve"> </w:t>
      </w:r>
      <w:r w:rsidRPr="002E17EF">
        <w:rPr>
          <w:spacing w:val="-4"/>
          <w:lang w:val="sq-AL"/>
        </w:rPr>
        <w:t>Buxheti i shtetit:</w:t>
      </w:r>
      <w:r w:rsidR="00331512" w:rsidRPr="002E17EF">
        <w:rPr>
          <w:spacing w:val="-4"/>
          <w:lang w:val="sq-AL"/>
        </w:rPr>
        <w:t xml:space="preserve"> </w:t>
      </w:r>
      <w:r w:rsidR="00496FC6" w:rsidRPr="002E17EF">
        <w:rPr>
          <w:spacing w:val="-4"/>
          <w:lang w:val="sq-AL"/>
        </w:rPr>
        <w:t>7, 870, 000 lekë</w:t>
      </w:r>
      <w:r w:rsidRPr="002E17EF">
        <w:rPr>
          <w:spacing w:val="-4"/>
          <w:lang w:val="sq-AL"/>
        </w:rPr>
        <w:t xml:space="preserve"> për periudhën</w:t>
      </w:r>
      <w:r w:rsidR="00B64A18" w:rsidRPr="002E17EF">
        <w:rPr>
          <w:spacing w:val="-4"/>
          <w:lang w:val="sq-AL"/>
        </w:rPr>
        <w:t xml:space="preserve"> </w:t>
      </w:r>
      <w:r w:rsidRPr="002E17EF">
        <w:rPr>
          <w:spacing w:val="-4"/>
          <w:lang w:val="sq-AL"/>
        </w:rPr>
        <w:t>2015</w:t>
      </w:r>
      <w:r w:rsidR="00331512" w:rsidRPr="002E17EF">
        <w:rPr>
          <w:spacing w:val="-4"/>
          <w:lang w:val="sq-AL"/>
        </w:rPr>
        <w:t xml:space="preserve"> </w:t>
      </w:r>
      <w:r w:rsidRPr="002E17EF">
        <w:rPr>
          <w:spacing w:val="-4"/>
          <w:lang w:val="sq-AL"/>
        </w:rPr>
        <w:t>-</w:t>
      </w:r>
      <w:r w:rsidR="00331512"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w:t>
      </w:r>
      <w:r w:rsidR="00741936" w:rsidRPr="002E17EF">
        <w:rPr>
          <w:spacing w:val="-4"/>
          <w:lang w:val="sq-AL"/>
        </w:rPr>
        <w:t xml:space="preserve"> </w:t>
      </w:r>
      <w:r w:rsidRPr="002E17EF">
        <w:rPr>
          <w:spacing w:val="-4"/>
          <w:lang w:val="sq-AL"/>
        </w:rPr>
        <w:t>Fonde të pambuluara:</w:t>
      </w:r>
      <w:r w:rsidR="00741936" w:rsidRPr="002E17EF">
        <w:rPr>
          <w:spacing w:val="-4"/>
          <w:lang w:val="sq-AL"/>
        </w:rPr>
        <w:t xml:space="preserve"> </w:t>
      </w:r>
      <w:r w:rsidR="00496FC6" w:rsidRPr="002E17EF">
        <w:rPr>
          <w:spacing w:val="-4"/>
          <w:lang w:val="sq-AL"/>
        </w:rPr>
        <w:t>75,120,000 lekë</w:t>
      </w:r>
      <w:r w:rsidRPr="002E17EF">
        <w:rPr>
          <w:spacing w:val="-4"/>
          <w:lang w:val="sq-AL"/>
        </w:rPr>
        <w:t xml:space="preserve"> për periudhën</w:t>
      </w:r>
      <w:r w:rsidR="00B64A18" w:rsidRPr="002E17EF">
        <w:rPr>
          <w:spacing w:val="-4"/>
          <w:lang w:val="sq-AL"/>
        </w:rPr>
        <w:t xml:space="preserve"> </w:t>
      </w:r>
      <w:r w:rsidRPr="002E17EF">
        <w:rPr>
          <w:spacing w:val="-4"/>
          <w:lang w:val="sq-AL"/>
        </w:rPr>
        <w:t>2015</w:t>
      </w:r>
      <w:r w:rsidR="00741936" w:rsidRPr="002E17EF">
        <w:rPr>
          <w:spacing w:val="-4"/>
          <w:lang w:val="sq-AL"/>
        </w:rPr>
        <w:t xml:space="preserve"> </w:t>
      </w:r>
      <w:r w:rsidRPr="002E17EF">
        <w:rPr>
          <w:spacing w:val="-4"/>
          <w:lang w:val="sq-AL"/>
        </w:rPr>
        <w:t>-</w:t>
      </w:r>
      <w:r w:rsidR="00741936"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Kostoja e aktivitetit të indikatorit nr.</w:t>
      </w:r>
      <w:r w:rsidR="00331512" w:rsidRPr="002E17EF">
        <w:rPr>
          <w:spacing w:val="-4"/>
          <w:lang w:val="sq-AL"/>
        </w:rPr>
        <w:t xml:space="preserve"> </w:t>
      </w:r>
      <w:r w:rsidRPr="002E17EF">
        <w:rPr>
          <w:spacing w:val="-4"/>
          <w:lang w:val="sq-AL"/>
        </w:rPr>
        <w:t>1 mendohet të mbulohet nga MKS-ja. Kostimi i këtij aktiviteti është bazuar në eksperiencën e MKS-së në financimin e një festivali rinor të kitarës,</w:t>
      </w:r>
      <w:r w:rsidR="00C301E7" w:rsidRPr="002E17EF">
        <w:rPr>
          <w:spacing w:val="-4"/>
          <w:lang w:val="sq-AL"/>
        </w:rPr>
        <w:t xml:space="preserve"> </w:t>
      </w:r>
      <w:r w:rsidRPr="002E17EF">
        <w:rPr>
          <w:spacing w:val="-4"/>
          <w:lang w:val="sq-AL"/>
        </w:rPr>
        <w:t>me 540,000 lekë, të vitit 2014. Për të ruajtur qëndrueshmërinë financiare për vitet 2015</w:t>
      </w:r>
      <w:r w:rsidR="00741936" w:rsidRPr="002E17EF">
        <w:rPr>
          <w:spacing w:val="-4"/>
          <w:lang w:val="sq-AL"/>
        </w:rPr>
        <w:t xml:space="preserve"> </w:t>
      </w:r>
      <w:r w:rsidRPr="002E17EF">
        <w:rPr>
          <w:spacing w:val="-4"/>
          <w:lang w:val="sq-AL"/>
        </w:rPr>
        <w:t>-</w:t>
      </w:r>
      <w:r w:rsidR="00741936" w:rsidRPr="002E17EF">
        <w:rPr>
          <w:spacing w:val="-4"/>
          <w:lang w:val="sq-AL"/>
        </w:rPr>
        <w:t xml:space="preserve"> </w:t>
      </w:r>
      <w:r w:rsidRPr="002E17EF">
        <w:rPr>
          <w:spacing w:val="-4"/>
          <w:lang w:val="sq-AL"/>
        </w:rPr>
        <w:t>2020 është aplikuar një rritje buxheti me 10% çdo vit.</w:t>
      </w:r>
    </w:p>
    <w:p w:rsidR="009B2402" w:rsidRPr="002E17EF" w:rsidRDefault="009B2402" w:rsidP="009B2402">
      <w:pPr>
        <w:pStyle w:val="Paragrafi"/>
        <w:rPr>
          <w:spacing w:val="-4"/>
          <w:lang w:val="sq-AL"/>
        </w:rPr>
      </w:pPr>
      <w:r w:rsidRPr="002E17EF">
        <w:rPr>
          <w:spacing w:val="-4"/>
          <w:lang w:val="sq-AL"/>
        </w:rPr>
        <w:t>Kostoja e aktivitetit të indikatorit nr.</w:t>
      </w:r>
      <w:r w:rsidR="00331512" w:rsidRPr="002E17EF">
        <w:rPr>
          <w:spacing w:val="-4"/>
          <w:lang w:val="sq-AL"/>
        </w:rPr>
        <w:t xml:space="preserve"> </w:t>
      </w:r>
      <w:r w:rsidRPr="002E17EF">
        <w:rPr>
          <w:spacing w:val="-4"/>
          <w:lang w:val="sq-AL"/>
        </w:rPr>
        <w:t>2 është vlerësuar në formën e një bashkëfinancimi për një festival ndërkombëtar për të rinjtë, ku qeveria shqiptare të mbulojë një shumë minimale prej 480 000 lekësh në vit dhe që do të jetë kontribut i MKS-së, me një</w:t>
      </w:r>
      <w:r w:rsidR="00B64A18" w:rsidRPr="002E17EF">
        <w:rPr>
          <w:spacing w:val="-4"/>
          <w:lang w:val="sq-AL"/>
        </w:rPr>
        <w:t xml:space="preserve"> </w:t>
      </w:r>
      <w:r w:rsidRPr="002E17EF">
        <w:rPr>
          <w:spacing w:val="-4"/>
          <w:lang w:val="sq-AL"/>
        </w:rPr>
        <w:t>p</w:t>
      </w:r>
      <w:r w:rsidR="00331512" w:rsidRPr="002E17EF">
        <w:rPr>
          <w:spacing w:val="-4"/>
          <w:lang w:val="sq-AL"/>
        </w:rPr>
        <w:t>a</w:t>
      </w:r>
      <w:r w:rsidRPr="002E17EF">
        <w:rPr>
          <w:spacing w:val="-4"/>
          <w:lang w:val="sq-AL"/>
        </w:rPr>
        <w:t>rashikim për një rritje</w:t>
      </w:r>
      <w:r w:rsidR="00331512" w:rsidRPr="002E17EF">
        <w:rPr>
          <w:spacing w:val="-4"/>
          <w:lang w:val="sq-AL"/>
        </w:rPr>
        <w:t xml:space="preserve"> </w:t>
      </w:r>
      <w:r w:rsidRPr="002E17EF">
        <w:rPr>
          <w:spacing w:val="-4"/>
          <w:lang w:val="sq-AL"/>
        </w:rPr>
        <w:t>në mënyrë progresive</w:t>
      </w:r>
      <w:r w:rsidR="00331512" w:rsidRPr="002E17EF">
        <w:rPr>
          <w:spacing w:val="-4"/>
          <w:lang w:val="sq-AL"/>
        </w:rPr>
        <w:t xml:space="preserve"> </w:t>
      </w:r>
      <w:r w:rsidRPr="002E17EF">
        <w:rPr>
          <w:spacing w:val="-4"/>
          <w:lang w:val="sq-AL"/>
        </w:rPr>
        <w:t>prej 10%,</w:t>
      </w:r>
      <w:r w:rsidR="00331512" w:rsidRPr="002E17EF">
        <w:rPr>
          <w:spacing w:val="-4"/>
          <w:lang w:val="sq-AL"/>
        </w:rPr>
        <w:t xml:space="preserve"> </w:t>
      </w:r>
      <w:r w:rsidRPr="002E17EF">
        <w:rPr>
          <w:spacing w:val="-4"/>
          <w:lang w:val="sq-AL"/>
        </w:rPr>
        <w:t>të ardhmen.</w:t>
      </w:r>
    </w:p>
    <w:p w:rsidR="009B2402" w:rsidRPr="002E17EF" w:rsidRDefault="009B2402" w:rsidP="009B2402">
      <w:pPr>
        <w:pStyle w:val="Paragrafi"/>
        <w:rPr>
          <w:spacing w:val="-4"/>
          <w:lang w:val="sq-AL"/>
        </w:rPr>
      </w:pPr>
      <w:r w:rsidRPr="002E17EF">
        <w:rPr>
          <w:spacing w:val="-4"/>
          <w:lang w:val="sq-AL"/>
        </w:rPr>
        <w:t xml:space="preserve">Mbështetja e një eventi ndërkombëtar kulturor rinor kushton rreth 13,000,000 lekë, përfshirë punën përgatitore, pagesat e </w:t>
      </w:r>
      <w:r w:rsidRPr="002E17EF">
        <w:rPr>
          <w:i/>
          <w:spacing w:val="-4"/>
          <w:lang w:val="sq-AL"/>
        </w:rPr>
        <w:t>fee</w:t>
      </w:r>
      <w:r w:rsidRPr="002E17EF">
        <w:rPr>
          <w:spacing w:val="-4"/>
          <w:lang w:val="sq-AL"/>
        </w:rPr>
        <w:t>-ve, udhëtimet, dietat etj.,</w:t>
      </w:r>
      <w:r w:rsidR="00B64A18" w:rsidRPr="002E17EF">
        <w:rPr>
          <w:spacing w:val="-4"/>
          <w:lang w:val="sq-AL"/>
        </w:rPr>
        <w:t xml:space="preserve"> </w:t>
      </w:r>
      <w:r w:rsidRPr="002E17EF">
        <w:rPr>
          <w:spacing w:val="-4"/>
          <w:lang w:val="sq-AL"/>
        </w:rPr>
        <w:t xml:space="preserve">që është kosto </w:t>
      </w:r>
      <w:r w:rsidR="00046178" w:rsidRPr="002E17EF">
        <w:rPr>
          <w:spacing w:val="-4"/>
          <w:lang w:val="sq-AL"/>
        </w:rPr>
        <w:t>e pambuluar, për t’u kërkuar te</w:t>
      </w:r>
      <w:r w:rsidRPr="002E17EF">
        <w:rPr>
          <w:spacing w:val="-4"/>
          <w:lang w:val="sq-AL"/>
        </w:rPr>
        <w:t xml:space="preserve"> donatorë, me një pjesëmarrje të qeverisë shqiptare nga 4-10% në rritje gjatë periudhës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r w:rsidR="00741936" w:rsidRPr="002E17EF">
        <w:rPr>
          <w:spacing w:val="-4"/>
          <w:lang w:val="sq-AL"/>
        </w:rPr>
        <w:t xml:space="preserve"> </w:t>
      </w:r>
      <w:r w:rsidRPr="002E17EF">
        <w:rPr>
          <w:spacing w:val="-4"/>
          <w:lang w:val="sq-AL"/>
        </w:rPr>
        <w:t>Kryesisht këto financohen nga OJF-të.</w:t>
      </w:r>
    </w:p>
    <w:p w:rsidR="009B2402" w:rsidRPr="002E17EF" w:rsidRDefault="00B860D8" w:rsidP="009B2402">
      <w:pPr>
        <w:pStyle w:val="Paragrafi"/>
        <w:rPr>
          <w:spacing w:val="-4"/>
          <w:lang w:val="sq-AL"/>
        </w:rPr>
      </w:pPr>
      <w:r w:rsidRPr="002E17EF">
        <w:rPr>
          <w:spacing w:val="-4"/>
          <w:lang w:val="sq-AL"/>
        </w:rPr>
        <w:t>Aktiviteti</w:t>
      </w:r>
    </w:p>
    <w:p w:rsidR="009B2402" w:rsidRPr="002E17EF" w:rsidRDefault="009B2402" w:rsidP="009B2402">
      <w:pPr>
        <w:pStyle w:val="Paragrafi"/>
        <w:rPr>
          <w:spacing w:val="-4"/>
          <w:lang w:val="sq-AL"/>
        </w:rPr>
      </w:pPr>
      <w:r w:rsidRPr="002E17EF">
        <w:rPr>
          <w:spacing w:val="-4"/>
          <w:lang w:val="sq-AL"/>
        </w:rPr>
        <w:t xml:space="preserve">6.1.4 Mbështetje e projekteve dhe programeve të përbashkëta rajonale midis organizatave rinore dhe artistike, me qëllim nxitjen e dialogut ndërkulturor, tolerancën reciproke, shkëmbimet rinore dhe njohjen e praktikave më të mira. </w:t>
      </w:r>
    </w:p>
    <w:p w:rsidR="009B2402" w:rsidRPr="002E17EF" w:rsidRDefault="001F4EF2" w:rsidP="009B2402">
      <w:pPr>
        <w:pStyle w:val="Paragrafi"/>
        <w:rPr>
          <w:spacing w:val="-4"/>
          <w:lang w:val="sq-AL"/>
        </w:rPr>
      </w:pPr>
      <w:r w:rsidRPr="002E17EF">
        <w:rPr>
          <w:spacing w:val="-4"/>
          <w:lang w:val="sq-AL"/>
        </w:rPr>
        <w:t>Indikatori</w:t>
      </w:r>
      <w:r w:rsidR="002C4914" w:rsidRPr="002E17EF">
        <w:rPr>
          <w:spacing w:val="-4"/>
          <w:lang w:val="sq-AL"/>
        </w:rPr>
        <w:t>:</w:t>
      </w:r>
    </w:p>
    <w:p w:rsidR="009B2402" w:rsidRPr="002E17EF" w:rsidRDefault="002C4914" w:rsidP="009B2402">
      <w:pPr>
        <w:pStyle w:val="Paragrafi"/>
        <w:rPr>
          <w:spacing w:val="-4"/>
          <w:lang w:val="sq-AL"/>
        </w:rPr>
      </w:pPr>
      <w:r w:rsidRPr="002E17EF">
        <w:rPr>
          <w:spacing w:val="-4"/>
          <w:lang w:val="sq-AL"/>
        </w:rPr>
        <w:t xml:space="preserve">- </w:t>
      </w:r>
      <w:r w:rsidR="009B2402" w:rsidRPr="002E17EF">
        <w:rPr>
          <w:spacing w:val="-4"/>
          <w:lang w:val="sq-AL"/>
        </w:rPr>
        <w:t>Mbështetje logjistike dhe teknike (</w:t>
      </w:r>
      <w:r w:rsidR="009B2402" w:rsidRPr="002E17EF">
        <w:rPr>
          <w:i/>
          <w:spacing w:val="-4"/>
          <w:lang w:val="sq-AL"/>
        </w:rPr>
        <w:t>in kind contribution</w:t>
      </w:r>
      <w:r w:rsidR="009B2402" w:rsidRPr="002E17EF">
        <w:rPr>
          <w:spacing w:val="-4"/>
          <w:lang w:val="sq-AL"/>
        </w:rPr>
        <w:t>) për projekte të përbashkëta nga organizatat dhe grupet rinore.</w:t>
      </w:r>
    </w:p>
    <w:p w:rsidR="009B2402" w:rsidRPr="002E17EF" w:rsidRDefault="009B2402" w:rsidP="009B2402">
      <w:pPr>
        <w:pStyle w:val="Paragrafi"/>
        <w:rPr>
          <w:spacing w:val="-4"/>
          <w:lang w:val="sq-AL"/>
        </w:rPr>
      </w:pPr>
      <w:r w:rsidRPr="002E17EF">
        <w:rPr>
          <w:spacing w:val="-4"/>
          <w:lang w:val="sq-AL"/>
        </w:rPr>
        <w:t xml:space="preserve">Buxheti: </w:t>
      </w:r>
    </w:p>
    <w:p w:rsidR="009B2402" w:rsidRPr="002E17EF" w:rsidRDefault="009B2402" w:rsidP="009B2402">
      <w:pPr>
        <w:pStyle w:val="Paragrafi"/>
        <w:rPr>
          <w:spacing w:val="-4"/>
          <w:lang w:val="sq-AL"/>
        </w:rPr>
      </w:pPr>
      <w:r w:rsidRPr="002E17EF">
        <w:rPr>
          <w:spacing w:val="-4"/>
          <w:lang w:val="sq-AL"/>
        </w:rPr>
        <w:t>-</w:t>
      </w:r>
      <w:r w:rsidR="00046178" w:rsidRPr="002E17EF">
        <w:rPr>
          <w:spacing w:val="-4"/>
          <w:lang w:val="sq-AL"/>
        </w:rPr>
        <w:t xml:space="preserve"> </w:t>
      </w:r>
      <w:r w:rsidRPr="002E17EF">
        <w:rPr>
          <w:spacing w:val="-4"/>
          <w:lang w:val="sq-AL"/>
        </w:rPr>
        <w:t>Buxheti i shtetit:</w:t>
      </w:r>
      <w:r w:rsidR="00046178" w:rsidRPr="002E17EF">
        <w:rPr>
          <w:spacing w:val="-4"/>
          <w:lang w:val="sq-AL"/>
        </w:rPr>
        <w:t xml:space="preserve"> </w:t>
      </w:r>
      <w:r w:rsidRPr="002E17EF">
        <w:rPr>
          <w:spacing w:val="-4"/>
          <w:lang w:val="sq-AL"/>
        </w:rPr>
        <w:t>3,000,000 lekë</w:t>
      </w:r>
      <w:r w:rsidR="009153A2" w:rsidRPr="002E17EF">
        <w:rPr>
          <w:spacing w:val="-4"/>
          <w:lang w:val="sq-AL"/>
        </w:rPr>
        <w:t xml:space="preserve"> </w:t>
      </w:r>
      <w:r w:rsidRPr="002E17EF">
        <w:rPr>
          <w:spacing w:val="-4"/>
          <w:lang w:val="sq-AL"/>
        </w:rPr>
        <w:t>për periudhën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w:t>
      </w:r>
      <w:r w:rsidR="00046178" w:rsidRPr="002E17EF">
        <w:rPr>
          <w:spacing w:val="-4"/>
          <w:lang w:val="sq-AL"/>
        </w:rPr>
        <w:t xml:space="preserve"> </w:t>
      </w:r>
      <w:r w:rsidRPr="002E17EF">
        <w:rPr>
          <w:spacing w:val="-4"/>
          <w:lang w:val="sq-AL"/>
        </w:rPr>
        <w:t>Fonde të pambuluara:</w:t>
      </w:r>
      <w:r w:rsidR="00046178" w:rsidRPr="002E17EF">
        <w:rPr>
          <w:spacing w:val="-4"/>
          <w:lang w:val="sq-AL"/>
        </w:rPr>
        <w:t xml:space="preserve"> </w:t>
      </w:r>
      <w:r w:rsidRPr="002E17EF">
        <w:rPr>
          <w:spacing w:val="-4"/>
          <w:lang w:val="sq-AL"/>
        </w:rPr>
        <w:t>6,000,000 lekë për periudhën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 xml:space="preserve">Për këtë lloj aktiviteti është menduar </w:t>
      </w:r>
      <w:r w:rsidR="0033591F" w:rsidRPr="002E17EF">
        <w:rPr>
          <w:spacing w:val="-4"/>
          <w:lang w:val="sq-AL"/>
        </w:rPr>
        <w:t>lump sum</w:t>
      </w:r>
      <w:r w:rsidR="00046178" w:rsidRPr="002E17EF">
        <w:rPr>
          <w:spacing w:val="-4"/>
          <w:lang w:val="sq-AL"/>
        </w:rPr>
        <w:t xml:space="preserve"> </w:t>
      </w:r>
      <w:r w:rsidRPr="002E17EF">
        <w:rPr>
          <w:spacing w:val="-4"/>
          <w:lang w:val="sq-AL"/>
        </w:rPr>
        <w:t>(</w:t>
      </w:r>
      <w:r w:rsidRPr="002E17EF">
        <w:rPr>
          <w:i/>
          <w:spacing w:val="-4"/>
          <w:lang w:val="sq-AL"/>
        </w:rPr>
        <w:t>in kind contribution</w:t>
      </w:r>
      <w:r w:rsidRPr="002E17EF">
        <w:rPr>
          <w:spacing w:val="-4"/>
          <w:lang w:val="sq-AL"/>
        </w:rPr>
        <w:t xml:space="preserve">) me një ndarje të fondeve 30% që mbulohen nga qeveria shqiptare dhe 70% që mbulohen nga donatorët. </w:t>
      </w:r>
    </w:p>
    <w:p w:rsidR="009B2402" w:rsidRPr="00CC61D7" w:rsidRDefault="009B2402" w:rsidP="009B2402">
      <w:pPr>
        <w:pStyle w:val="Paragrafi"/>
        <w:rPr>
          <w:lang w:val="sq-AL"/>
        </w:rPr>
      </w:pPr>
      <w:r w:rsidRPr="002E17EF">
        <w:rPr>
          <w:spacing w:val="-4"/>
          <w:lang w:val="sq-AL"/>
        </w:rPr>
        <w:t>Objektivi specifik 6.2</w:t>
      </w:r>
      <w:r w:rsidR="00C15A41" w:rsidRPr="002E17EF">
        <w:rPr>
          <w:spacing w:val="-4"/>
          <w:lang w:val="sq-AL"/>
        </w:rPr>
        <w:t>.</w:t>
      </w:r>
      <w:r w:rsidRPr="002E17EF">
        <w:rPr>
          <w:spacing w:val="-4"/>
          <w:lang w:val="sq-AL"/>
        </w:rPr>
        <w:t xml:space="preserve"> Forcimi i kulturës dhe </w:t>
      </w:r>
      <w:r w:rsidRPr="00CC61D7">
        <w:rPr>
          <w:lang w:val="sq-AL"/>
        </w:rPr>
        <w:t>qytetarisë</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Buxheti i shtetit:</w:t>
      </w:r>
      <w:r w:rsidR="006550D6">
        <w:rPr>
          <w:lang w:val="sq-AL"/>
        </w:rPr>
        <w:t xml:space="preserve"> </w:t>
      </w:r>
      <w:r w:rsidRPr="00CC61D7">
        <w:rPr>
          <w:lang w:val="sq-AL"/>
        </w:rPr>
        <w:t>26,400,000 lekë</w:t>
      </w:r>
      <w:r w:rsidR="00B64A18">
        <w:rPr>
          <w:lang w:val="sq-AL"/>
        </w:rPr>
        <w:t xml:space="preserve"> </w:t>
      </w:r>
      <w:r w:rsidR="00496FC6">
        <w:rPr>
          <w:lang w:val="sq-AL"/>
        </w:rPr>
        <w:t>(77%)</w:t>
      </w:r>
      <w:r w:rsidRPr="00CC61D7">
        <w:rPr>
          <w:lang w:val="sq-AL"/>
        </w:rPr>
        <w:t xml:space="preserve"> për periudhën 2015</w:t>
      </w:r>
      <w:r w:rsidR="006550D6">
        <w:rPr>
          <w:lang w:val="sq-AL"/>
        </w:rPr>
        <w:t xml:space="preserve"> </w:t>
      </w:r>
      <w:r w:rsidRPr="00CC61D7">
        <w:rPr>
          <w:lang w:val="sq-AL"/>
        </w:rPr>
        <w:t>-</w:t>
      </w:r>
      <w:r w:rsidR="006550D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Fonde</w:t>
      </w:r>
      <w:r w:rsidR="00B64A18">
        <w:rPr>
          <w:lang w:val="sq-AL"/>
        </w:rPr>
        <w:t xml:space="preserve"> </w:t>
      </w:r>
      <w:r w:rsidRPr="00CC61D7">
        <w:rPr>
          <w:lang w:val="sq-AL"/>
        </w:rPr>
        <w:t>të pambuluara:</w:t>
      </w:r>
      <w:r w:rsidR="006550D6">
        <w:rPr>
          <w:lang w:val="sq-AL"/>
        </w:rPr>
        <w:t xml:space="preserve"> </w:t>
      </w:r>
      <w:r w:rsidR="00496FC6">
        <w:rPr>
          <w:lang w:val="sq-AL"/>
        </w:rPr>
        <w:t>6,000,000 lekë (23%)</w:t>
      </w:r>
      <w:r w:rsidRPr="00CC61D7">
        <w:rPr>
          <w:lang w:val="sq-AL"/>
        </w:rPr>
        <w:t xml:space="preserve"> për periudhën 2015</w:t>
      </w:r>
      <w:r w:rsidR="006550D6">
        <w:rPr>
          <w:lang w:val="sq-AL"/>
        </w:rPr>
        <w:t xml:space="preserve"> </w:t>
      </w:r>
      <w:r w:rsidRPr="00CC61D7">
        <w:rPr>
          <w:lang w:val="sq-AL"/>
        </w:rPr>
        <w:t>-</w:t>
      </w:r>
      <w:r w:rsidR="006550D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Aktiv</w:t>
      </w:r>
      <w:r w:rsidR="00C92525">
        <w:rPr>
          <w:lang w:val="sq-AL"/>
        </w:rPr>
        <w:t>iteti</w:t>
      </w:r>
    </w:p>
    <w:p w:rsidR="009B2402" w:rsidRPr="00CC61D7" w:rsidRDefault="009B2402" w:rsidP="009B2402">
      <w:pPr>
        <w:pStyle w:val="Paragrafi"/>
        <w:rPr>
          <w:lang w:val="sq-AL"/>
        </w:rPr>
      </w:pPr>
      <w:r w:rsidRPr="00CC61D7">
        <w:rPr>
          <w:lang w:val="sq-AL"/>
        </w:rPr>
        <w:t>6.2.1 Promovimi i jetës artistike dhe kulturore përmes organizimit të aktiviteteve artistike-kulturore në qytete të ndryshme, sidomos në qytetet e vogla dhe zonat rurale.</w:t>
      </w:r>
    </w:p>
    <w:p w:rsidR="009B2402" w:rsidRPr="00CC61D7" w:rsidRDefault="00C92525" w:rsidP="009B2402">
      <w:pPr>
        <w:pStyle w:val="Paragrafi"/>
        <w:rPr>
          <w:lang w:val="sq-AL"/>
        </w:rPr>
      </w:pPr>
      <w:r>
        <w:rPr>
          <w:lang w:val="sq-AL"/>
        </w:rPr>
        <w:t>Indikatori</w:t>
      </w:r>
      <w:r w:rsidR="00A21218">
        <w:rPr>
          <w:lang w:val="sq-AL"/>
        </w:rPr>
        <w:t>:</w:t>
      </w:r>
    </w:p>
    <w:p w:rsidR="009B2402" w:rsidRPr="00CC61D7" w:rsidRDefault="00A21218" w:rsidP="009B2402">
      <w:pPr>
        <w:pStyle w:val="Paragrafi"/>
        <w:rPr>
          <w:lang w:val="sq-AL"/>
        </w:rPr>
      </w:pPr>
      <w:r>
        <w:rPr>
          <w:lang w:val="sq-AL"/>
        </w:rPr>
        <w:t xml:space="preserve">- </w:t>
      </w:r>
      <w:r w:rsidR="009B2402" w:rsidRPr="00CC61D7">
        <w:rPr>
          <w:lang w:val="sq-AL"/>
        </w:rPr>
        <w:t>Organizimi i të paktën një aktiviteti kulturor rinor në 50% të komunave dhe bashkive.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Buxheti i shtetit</w:t>
      </w:r>
      <w:r w:rsidR="00A21218">
        <w:rPr>
          <w:lang w:val="sq-AL"/>
        </w:rPr>
        <w:t xml:space="preserve">: </w:t>
      </w:r>
      <w:r w:rsidR="00B64A18">
        <w:rPr>
          <w:lang w:val="sq-AL"/>
        </w:rPr>
        <w:t xml:space="preserve">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Fonde të pambuluara:</w:t>
      </w:r>
      <w:r w:rsidR="003903AC">
        <w:rPr>
          <w:lang w:val="sq-AL"/>
        </w:rPr>
        <w:t xml:space="preserve"> </w:t>
      </w:r>
      <w:r w:rsidRPr="00CC61D7">
        <w:rPr>
          <w:lang w:val="sq-AL"/>
        </w:rPr>
        <w:t>6,000,000 lekë për periudhën 2015</w:t>
      </w:r>
      <w:r w:rsidR="003903AC">
        <w:rPr>
          <w:lang w:val="sq-AL"/>
        </w:rPr>
        <w:t xml:space="preserve"> </w:t>
      </w:r>
      <w:r w:rsidRPr="00CC61D7">
        <w:rPr>
          <w:lang w:val="sq-AL"/>
        </w:rPr>
        <w:t>-</w:t>
      </w:r>
      <w:r w:rsidR="003903A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Ky aktivitet është parashikuar të realizohet nëpërmjet fondeve të donatorëve, pasi buxheti i shtetit nuk ka aktivitete të tilla të planifikuara në PBA, dhe si </w:t>
      </w:r>
      <w:r w:rsidRPr="00E62D40">
        <w:rPr>
          <w:i/>
          <w:lang w:val="sq-AL"/>
        </w:rPr>
        <w:t>baseline</w:t>
      </w:r>
      <w:r w:rsidRPr="00CC61D7">
        <w:rPr>
          <w:lang w:val="sq-AL"/>
        </w:rPr>
        <w:t xml:space="preserve"> është aplikuar, kontributet që ka dhënë fondacioni </w:t>
      </w:r>
      <w:r w:rsidR="00360BAF">
        <w:rPr>
          <w:lang w:val="sq-AL"/>
        </w:rPr>
        <w:t>“</w:t>
      </w:r>
      <w:r w:rsidRPr="00CC61D7">
        <w:rPr>
          <w:lang w:val="sq-AL"/>
        </w:rPr>
        <w:t>Dritan Hoxha</w:t>
      </w:r>
      <w:r w:rsidR="00360BAF">
        <w:rPr>
          <w:lang w:val="sq-AL"/>
        </w:rPr>
        <w:t>”</w:t>
      </w:r>
      <w:r w:rsidRPr="00CC61D7">
        <w:rPr>
          <w:lang w:val="sq-AL"/>
        </w:rPr>
        <w:t xml:space="preserve"> gjatë vitit 2014.</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6.2.2. Lexime publike të literaturës artistike, vendase dhe të huaj, normave qytetare dhe komunitare nga artistët e rinj.</w:t>
      </w:r>
    </w:p>
    <w:p w:rsidR="009B2402" w:rsidRPr="00CC61D7" w:rsidRDefault="009B2402" w:rsidP="009B2402">
      <w:pPr>
        <w:pStyle w:val="Paragrafi"/>
        <w:rPr>
          <w:lang w:val="sq-AL"/>
        </w:rPr>
      </w:pPr>
      <w:r w:rsidRPr="00CC61D7">
        <w:rPr>
          <w:lang w:val="sq-AL"/>
        </w:rPr>
        <w:t>Indikatorë:</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Lexime publike në 100% të shkollave të arsimit parauniversitar dhe universitar;</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Lexime publike në 100% të bashkive dhe komunave në nivel vendi;</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Numri pjesëmarrësve në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E4033A" w:rsidP="009B2402">
      <w:pPr>
        <w:pStyle w:val="Paragrafi"/>
        <w:rPr>
          <w:lang w:val="sq-AL"/>
        </w:rPr>
      </w:pPr>
      <w:r>
        <w:rPr>
          <w:lang w:val="sq-AL"/>
        </w:rPr>
        <w:t xml:space="preserve">- </w:t>
      </w:r>
      <w:r w:rsidR="009B2402" w:rsidRPr="00CC61D7">
        <w:rPr>
          <w:lang w:val="sq-AL"/>
        </w:rPr>
        <w:t>Buxheti i shtetit</w:t>
      </w:r>
      <w:r w:rsidR="00B64A18">
        <w:rPr>
          <w:lang w:val="sq-AL"/>
        </w:rPr>
        <w:t xml:space="preserve"> </w:t>
      </w:r>
    </w:p>
    <w:p w:rsidR="009B2402" w:rsidRPr="00CC61D7" w:rsidRDefault="00E4033A" w:rsidP="009B2402">
      <w:pPr>
        <w:pStyle w:val="Paragrafi"/>
        <w:rPr>
          <w:lang w:val="sq-AL"/>
        </w:rPr>
      </w:pPr>
      <w:r>
        <w:rPr>
          <w:lang w:val="sq-AL"/>
        </w:rPr>
        <w:t xml:space="preserve">- </w:t>
      </w:r>
      <w:r w:rsidR="009B2402" w:rsidRPr="00CC61D7">
        <w:rPr>
          <w:lang w:val="sq-AL"/>
        </w:rPr>
        <w:t>Fonde të pambuluara: 12,000,000 lekë për periudhën 2015</w:t>
      </w:r>
      <w:r w:rsidR="003903AC">
        <w:rPr>
          <w:lang w:val="sq-AL"/>
        </w:rPr>
        <w:t xml:space="preserve"> </w:t>
      </w:r>
      <w:r w:rsidR="009B2402" w:rsidRPr="00CC61D7">
        <w:rPr>
          <w:lang w:val="sq-AL"/>
        </w:rPr>
        <w:t>-</w:t>
      </w:r>
      <w:r w:rsidR="003903AC">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 xml:space="preserve">Ky aktivitet mendohet të realizohet nëpërmjet fondeve të donatorëve, pasi buxheti i shtetit nuk ka aktivitete të tilla të planifikuara në PBA, dhe kërkohet të aplikohet në donatorë për të gjetur mbështetje financiare për miniprojekte, të cilat mbulojnë dieta, blerje librash dhe pagesa lexuesish në një shumë </w:t>
      </w:r>
      <w:r w:rsidRPr="00CC61D7">
        <w:rPr>
          <w:lang w:val="sq-AL"/>
        </w:rPr>
        <w:lastRenderedPageBreak/>
        <w:t>prej 2,000, 000 lekë</w:t>
      </w:r>
      <w:r w:rsidR="003B2224">
        <w:rPr>
          <w:lang w:val="sq-AL"/>
        </w:rPr>
        <w:t>sh</w:t>
      </w:r>
      <w:r w:rsidRPr="00CC61D7">
        <w:rPr>
          <w:lang w:val="sq-AL"/>
        </w:rPr>
        <w:t>/vit.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6.2.3 Aktivitete ndërgjegjësuese me të rinjtë mbi rëndësinë e ruajtjes dhe </w:t>
      </w:r>
      <w:r w:rsidR="0005121D">
        <w:rPr>
          <w:lang w:val="sq-AL"/>
        </w:rPr>
        <w:t xml:space="preserve">të </w:t>
      </w:r>
      <w:r w:rsidRPr="00CC61D7">
        <w:rPr>
          <w:lang w:val="sq-AL"/>
        </w:rPr>
        <w:t>promovimit të vlerave të trashëgimisë kulturore dhe natyrore.</w:t>
      </w:r>
    </w:p>
    <w:p w:rsidR="009B2402" w:rsidRPr="00CC61D7" w:rsidRDefault="001F4EF2" w:rsidP="009B2402">
      <w:pPr>
        <w:pStyle w:val="Paragrafi"/>
        <w:rPr>
          <w:lang w:val="sq-AL"/>
        </w:rPr>
      </w:pPr>
      <w:r>
        <w:rPr>
          <w:lang w:val="sq-AL"/>
        </w:rPr>
        <w:t>Indikatori</w:t>
      </w:r>
      <w:r w:rsidR="00253CB7">
        <w:rPr>
          <w:lang w:val="sq-AL"/>
        </w:rPr>
        <w:t>:</w:t>
      </w:r>
    </w:p>
    <w:p w:rsidR="002E17EF" w:rsidRDefault="002E17EF" w:rsidP="009B2402">
      <w:pPr>
        <w:pStyle w:val="Paragrafi"/>
        <w:rPr>
          <w:lang w:val="sq-AL"/>
        </w:rPr>
      </w:pPr>
    </w:p>
    <w:p w:rsidR="009B2402" w:rsidRPr="00CC61D7" w:rsidRDefault="00253CB7" w:rsidP="009B2402">
      <w:pPr>
        <w:pStyle w:val="Paragrafi"/>
        <w:rPr>
          <w:lang w:val="sq-AL"/>
        </w:rPr>
      </w:pPr>
      <w:r>
        <w:rPr>
          <w:lang w:val="sq-AL"/>
        </w:rPr>
        <w:t xml:space="preserve">- </w:t>
      </w:r>
      <w:r w:rsidR="009B2402" w:rsidRPr="00CC61D7">
        <w:rPr>
          <w:lang w:val="sq-AL"/>
        </w:rPr>
        <w:t>Narracioni i legjendave përmes novelave grafike.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Buxheti i shtetit:</w:t>
      </w:r>
      <w:r w:rsidR="00B64A18">
        <w:rPr>
          <w:lang w:val="sq-AL"/>
        </w:rPr>
        <w:t xml:space="preserve"> </w:t>
      </w:r>
      <w:r w:rsidRPr="00CC61D7">
        <w:rPr>
          <w:lang w:val="sq-AL"/>
        </w:rPr>
        <w:t>8,400,000 lekë për periudhën 2015</w:t>
      </w:r>
      <w:r w:rsidR="003903AC">
        <w:rPr>
          <w:lang w:val="sq-AL"/>
        </w:rPr>
        <w:t xml:space="preserve"> </w:t>
      </w:r>
      <w:r w:rsidRPr="00CC61D7">
        <w:rPr>
          <w:lang w:val="sq-AL"/>
        </w:rPr>
        <w:t>-</w:t>
      </w:r>
      <w:r w:rsidR="003903A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Fonde të pambuluara -</w:t>
      </w:r>
    </w:p>
    <w:p w:rsidR="009B2402" w:rsidRPr="00CC61D7" w:rsidRDefault="009B2402" w:rsidP="009B2402">
      <w:pPr>
        <w:pStyle w:val="Paragrafi"/>
        <w:rPr>
          <w:lang w:val="sq-AL"/>
        </w:rPr>
      </w:pPr>
      <w:r w:rsidRPr="00CC61D7">
        <w:rPr>
          <w:lang w:val="sq-AL"/>
        </w:rPr>
        <w:t xml:space="preserve">Qëllimi final i aktivitetit është edukimi artistik dhe gjuhësor përmes vlerave të trashëgimisë kulturore materiale (konteksti) dhe jomateriale (shprehja), të aplikuara në gjininë e novelave grafike, nëpërmjet organizimit të një konkursi. Është organizuar gjatë vitit 2014, e do të shërbejë si </w:t>
      </w:r>
      <w:r w:rsidRPr="00E62D40">
        <w:rPr>
          <w:i/>
          <w:lang w:val="sq-AL"/>
        </w:rPr>
        <w:t>baseline</w:t>
      </w:r>
      <w:r w:rsidRPr="00CC61D7">
        <w:rPr>
          <w:lang w:val="sq-AL"/>
        </w:rPr>
        <w:t xml:space="preserve"> për vlerësimin e kostos gjatë viteve në vazhdim dhe kjo shumë është 1,400,000 lekë e është aplikuar gjatë gjithë periudhës, duke pasur parasysh organizimin e këtij aktiviteti vit për vit, si një kontribut të MKS-së.</w:t>
      </w:r>
    </w:p>
    <w:p w:rsidR="009B2402" w:rsidRPr="00CC61D7" w:rsidRDefault="009B2402" w:rsidP="009B2402">
      <w:pPr>
        <w:pStyle w:val="Paragrafi"/>
        <w:rPr>
          <w:lang w:val="sq-AL"/>
        </w:rPr>
      </w:pPr>
      <w:r w:rsidRPr="00CC61D7">
        <w:rPr>
          <w:lang w:val="sq-AL"/>
        </w:rPr>
        <w:t>Objektivi specifik 6.3</w:t>
      </w:r>
      <w:r w:rsidR="00C15A41">
        <w:rPr>
          <w:lang w:val="sq-AL"/>
        </w:rPr>
        <w:t>.</w:t>
      </w:r>
      <w:r w:rsidRPr="00CC61D7">
        <w:rPr>
          <w:lang w:val="sq-AL"/>
        </w:rPr>
        <w:t xml:space="preserve"> Hartimi i ligjit për</w:t>
      </w:r>
      <w:r w:rsidR="003903AC">
        <w:rPr>
          <w:lang w:val="sq-AL"/>
        </w:rPr>
        <w:t xml:space="preserve"> </w:t>
      </w:r>
      <w:r w:rsidRPr="00CC61D7">
        <w:rPr>
          <w:lang w:val="sq-AL"/>
        </w:rPr>
        <w:t>vullnetarizmin</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6.3.1 Konsultimi i draftit të vullnetarizmit me grupet rinore dhe grupet e tjera të interesit.</w:t>
      </w:r>
    </w:p>
    <w:p w:rsidR="009B2402" w:rsidRPr="00CC61D7" w:rsidRDefault="001F4EF2" w:rsidP="009B2402">
      <w:pPr>
        <w:pStyle w:val="Paragrafi"/>
        <w:rPr>
          <w:lang w:val="sq-AL"/>
        </w:rPr>
      </w:pPr>
      <w:r>
        <w:rPr>
          <w:lang w:val="sq-AL"/>
        </w:rPr>
        <w:t>Indikatori</w:t>
      </w:r>
      <w:r w:rsidR="00A7411B">
        <w:rPr>
          <w:lang w:val="sq-AL"/>
        </w:rPr>
        <w:t>:</w:t>
      </w:r>
    </w:p>
    <w:p w:rsidR="009B2402" w:rsidRPr="00CC61D7" w:rsidRDefault="00A7411B" w:rsidP="009B2402">
      <w:pPr>
        <w:pStyle w:val="Paragrafi"/>
        <w:rPr>
          <w:lang w:val="sq-AL"/>
        </w:rPr>
      </w:pPr>
      <w:r>
        <w:rPr>
          <w:lang w:val="sq-AL"/>
        </w:rPr>
        <w:t xml:space="preserve">- </w:t>
      </w:r>
      <w:r w:rsidR="009B2402" w:rsidRPr="00CC61D7">
        <w:rPr>
          <w:lang w:val="sq-AL"/>
        </w:rPr>
        <w:t>Një takim konsultues në çdo prefekturë.</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C92525">
        <w:rPr>
          <w:lang w:val="sq-AL"/>
        </w:rPr>
        <w:t xml:space="preserve"> </w:t>
      </w:r>
      <w:r w:rsidR="00A7411B">
        <w:rPr>
          <w:lang w:val="sq-AL"/>
        </w:rPr>
        <w:t>Buxheti i shtetit</w:t>
      </w:r>
      <w:r w:rsidRPr="00CC61D7">
        <w:rPr>
          <w:lang w:val="sq-AL"/>
        </w:rPr>
        <w:t>:</w:t>
      </w:r>
      <w:r w:rsidR="00C92525">
        <w:rPr>
          <w:lang w:val="sq-AL"/>
        </w:rPr>
        <w:t xml:space="preserve"> </w:t>
      </w:r>
      <w:r w:rsidRPr="00CC61D7">
        <w:rPr>
          <w:lang w:val="sq-AL"/>
        </w:rPr>
        <w:t>672,000 lekë për periudhën (2015)-</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do të realizohet nëpërmjet takimeve konsultative në çdo prefekturë me qëllim konsultimin e draftit të vullnetarizimit. Takimi konsultativ n</w:t>
      </w:r>
      <w:r w:rsidR="003B2224">
        <w:rPr>
          <w:lang w:val="sq-AL"/>
        </w:rPr>
        <w:t>ë</w:t>
      </w:r>
      <w:r w:rsidRPr="00CC61D7">
        <w:rPr>
          <w:lang w:val="sq-AL"/>
        </w:rPr>
        <w:t xml:space="preserve"> çdo prefekturë është vlerësuar si shpenzime operative që duhet të</w:t>
      </w:r>
      <w:r w:rsidR="00B64A18">
        <w:rPr>
          <w:lang w:val="sq-AL"/>
        </w:rPr>
        <w:t xml:space="preserve"> </w:t>
      </w:r>
      <w:r w:rsidRPr="00CC61D7">
        <w:rPr>
          <w:lang w:val="sq-AL"/>
        </w:rPr>
        <w:t>mbulohen nga fondet e MMSR-së, për të dërguar një</w:t>
      </w:r>
      <w:r w:rsidR="00B64A18">
        <w:rPr>
          <w:lang w:val="sq-AL"/>
        </w:rPr>
        <w:t xml:space="preserve"> </w:t>
      </w:r>
      <w:r w:rsidRPr="00CC61D7">
        <w:rPr>
          <w:lang w:val="sq-AL"/>
        </w:rPr>
        <w:t xml:space="preserve">ekip pune më dy persona nëpër 12 </w:t>
      </w:r>
      <w:r w:rsidR="00C92525" w:rsidRPr="00CC61D7">
        <w:rPr>
          <w:lang w:val="sq-AL"/>
        </w:rPr>
        <w:t>prefektura</w:t>
      </w:r>
      <w:r w:rsidRPr="00CC61D7">
        <w:rPr>
          <w:lang w:val="sq-AL"/>
        </w:rPr>
        <w:t xml:space="preserve"> për t</w:t>
      </w:r>
      <w:r w:rsidR="004F0A05">
        <w:rPr>
          <w:lang w:val="sq-AL"/>
        </w:rPr>
        <w:t>ë</w:t>
      </w:r>
      <w:r w:rsidRPr="00CC61D7">
        <w:rPr>
          <w:lang w:val="sq-AL"/>
        </w:rPr>
        <w:t xml:space="preserve"> realizuar këto takime. Në këtë aktivitet janë llogaritur (dieta, sh</w:t>
      </w:r>
      <w:r w:rsidR="004F0A05">
        <w:rPr>
          <w:lang w:val="sq-AL"/>
        </w:rPr>
        <w:t>penzime administrative të tjera</w:t>
      </w:r>
      <w:r w:rsidRPr="00CC61D7">
        <w:rPr>
          <w:lang w:val="sq-AL"/>
        </w:rPr>
        <w:t>) në një shumë prej 56,000 lekë</w:t>
      </w:r>
      <w:r w:rsidR="003B2224">
        <w:rPr>
          <w:lang w:val="sq-AL"/>
        </w:rPr>
        <w:t>sh</w:t>
      </w:r>
      <w:r w:rsidRPr="00CC61D7">
        <w:rPr>
          <w:lang w:val="sq-AL"/>
        </w:rPr>
        <w:t xml:space="preserve"> për takim. Këto fonde duhet të mbulohen nga MMSR-ja për vitin 2015.</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6.3.2 Përgatitja e infrastrukturës për hartimin e kuadrit legjislativ për ligjin e vullnetarizimit.</w:t>
      </w:r>
    </w:p>
    <w:p w:rsidR="009B2402" w:rsidRPr="00CC61D7" w:rsidRDefault="009B2402" w:rsidP="009B2402">
      <w:pPr>
        <w:pStyle w:val="Paragrafi"/>
        <w:rPr>
          <w:lang w:val="sq-AL"/>
        </w:rPr>
      </w:pPr>
      <w:r w:rsidRPr="00CC61D7">
        <w:rPr>
          <w:lang w:val="sq-AL"/>
        </w:rPr>
        <w:t>Indikatorët:</w:t>
      </w:r>
    </w:p>
    <w:p w:rsidR="009B2402" w:rsidRPr="00CC61D7" w:rsidRDefault="004F0A05" w:rsidP="009B2402">
      <w:pPr>
        <w:pStyle w:val="Paragrafi"/>
        <w:rPr>
          <w:lang w:val="sq-AL"/>
        </w:rPr>
      </w:pPr>
      <w:r>
        <w:rPr>
          <w:lang w:val="sq-AL"/>
        </w:rPr>
        <w:t xml:space="preserve">- </w:t>
      </w:r>
      <w:r w:rsidR="009B2402" w:rsidRPr="00CC61D7">
        <w:rPr>
          <w:lang w:val="sq-AL"/>
        </w:rPr>
        <w:t>Kuadri ligjor i hartuar sipas standardeve dhe praktikave më të mira botërore;</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Krijimi i një sistemi informacioni për vullnetarizmin përmes kanaleve televizive dhe mediave sociale</w:t>
      </w:r>
      <w:r w:rsidR="0040122C">
        <w:rPr>
          <w:lang w:val="sq-AL"/>
        </w:rPr>
        <w:t>,</w:t>
      </w:r>
      <w:r w:rsidRPr="00CC61D7">
        <w:rPr>
          <w:lang w:val="sq-AL"/>
        </w:rPr>
        <w:t xml:space="preserve"> si</w:t>
      </w:r>
      <w:r w:rsidR="0040122C">
        <w:rPr>
          <w:lang w:val="sq-AL"/>
        </w:rPr>
        <w:t>:</w:t>
      </w:r>
      <w:r w:rsidRPr="00CC61D7">
        <w:rPr>
          <w:lang w:val="sq-AL"/>
        </w:rPr>
        <w:t xml:space="preserve"> </w:t>
      </w:r>
      <w:r w:rsidRPr="004F0A05">
        <w:rPr>
          <w:i/>
          <w:lang w:val="sq-AL"/>
        </w:rPr>
        <w:t>Facebook, Twitter</w:t>
      </w:r>
      <w:r w:rsidRPr="00CC61D7">
        <w:rPr>
          <w:lang w:val="sq-AL"/>
        </w:rPr>
        <w:t xml:space="preserve">, </w:t>
      </w:r>
      <w:r w:rsidRPr="004F0A05">
        <w:rPr>
          <w:i/>
          <w:lang w:val="sq-AL"/>
        </w:rPr>
        <w:t>You Tube</w:t>
      </w:r>
      <w:r w:rsidR="0040122C">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Krijimi dhe forcimi i rrjetit vullnetar për të lobuar dhe promovuar rëndësinë e punës vullnetare.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Buxheti i shtetit:</w:t>
      </w:r>
      <w:r w:rsidR="004F0A05">
        <w:rPr>
          <w:lang w:val="sq-AL"/>
        </w:rPr>
        <w:t xml:space="preserve"> </w:t>
      </w:r>
      <w:r w:rsidR="00880F61">
        <w:rPr>
          <w:lang w:val="sq-AL"/>
        </w:rPr>
        <w:t>3,123,000 lekë(32%)</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Fonde të</w:t>
      </w:r>
      <w:r w:rsidR="00880F61">
        <w:rPr>
          <w:lang w:val="sq-AL"/>
        </w:rPr>
        <w:t xml:space="preserve"> pambuluara:6,641,000 lekë(68%)</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përgjithshme për indikatorin e parë, i cili duhet të realizohet</w:t>
      </w:r>
      <w:r w:rsidR="00B64A18">
        <w:rPr>
          <w:lang w:val="sq-AL"/>
        </w:rPr>
        <w:t xml:space="preserve"> </w:t>
      </w:r>
      <w:r w:rsidRPr="00CC61D7">
        <w:rPr>
          <w:lang w:val="sq-AL"/>
        </w:rPr>
        <w:t>për vitin 2016, do të mbulohet nga MMSR-ja dhe duke përdorur si bazë modelin e PBA-së, ku përcaktohet kostoja për një akt ligjor.</w:t>
      </w:r>
      <w:r w:rsidR="0040122C">
        <w:rPr>
          <w:lang w:val="sq-AL"/>
        </w:rPr>
        <w:t xml:space="preserve"> </w:t>
      </w:r>
      <w:r w:rsidRPr="00CC61D7">
        <w:rPr>
          <w:lang w:val="sq-AL"/>
        </w:rPr>
        <w:t>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 xml:space="preserve">Aktiviteti numër 2 është vlerësuar një kosto në </w:t>
      </w:r>
      <w:r w:rsidR="0033591F" w:rsidRPr="00CC61D7">
        <w:rPr>
          <w:lang w:val="sq-AL"/>
        </w:rPr>
        <w:t>lump sum</w:t>
      </w:r>
      <w:r w:rsidR="0040122C" w:rsidRPr="00CC61D7">
        <w:rPr>
          <w:lang w:val="sq-AL"/>
        </w:rPr>
        <w:t xml:space="preserve"> </w:t>
      </w:r>
      <w:r w:rsidRPr="00CC61D7">
        <w:rPr>
          <w:lang w:val="sq-AL"/>
        </w:rPr>
        <w:t>prej 1,000,000 lekësh në vit, e cila është menduar të kërkohet nëpërmjet projekteve nga donatorët.</w:t>
      </w:r>
    </w:p>
    <w:p w:rsidR="009B2402" w:rsidRPr="00CC61D7" w:rsidRDefault="009B2402" w:rsidP="009B2402">
      <w:pPr>
        <w:pStyle w:val="Paragrafi"/>
        <w:rPr>
          <w:lang w:val="sq-AL"/>
        </w:rPr>
      </w:pPr>
      <w:r w:rsidRPr="00CC61D7">
        <w:rPr>
          <w:lang w:val="sq-AL"/>
        </w:rPr>
        <w:t xml:space="preserve">Ndërsa aktiviteti i fundit është vlerësuar kostoja e një specialisti i cili, gjatë vitit, do të shpenzojë një kohë rreth 6 muaj për të realizuar </w:t>
      </w:r>
      <w:r w:rsidRPr="00E62D40">
        <w:rPr>
          <w:i/>
          <w:lang w:val="sq-AL"/>
        </w:rPr>
        <w:t>follow-up</w:t>
      </w:r>
      <w:r w:rsidRPr="00CC61D7">
        <w:rPr>
          <w:lang w:val="sq-AL"/>
        </w:rPr>
        <w:t xml:space="preserve"> e aktiviteteve të mësipërme. Është marrë në konsideratë edhe aplikimi i një rritjeje të buxhetit pas vitit 2017 me një masë prej 10%,</w:t>
      </w:r>
      <w:r w:rsidR="003B2224">
        <w:rPr>
          <w:lang w:val="sq-AL"/>
        </w:rPr>
        <w:t xml:space="preserve"> </w:t>
      </w:r>
      <w:r w:rsidRPr="00CC61D7">
        <w:rPr>
          <w:lang w:val="sq-AL"/>
        </w:rPr>
        <w:t>me një trend progresiv për këtë aktivitet. Edhe kostoja e këtij aktiviteti mendohet të mbulohet nga shpenzimet e PBA-së.</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6.3.3 Krijimi i bonuseve/incentivave apo sistemit të kreditimit për pjesëmarrjen e të rinjve në</w:t>
      </w:r>
      <w:r w:rsidR="00B64A18">
        <w:rPr>
          <w:lang w:val="sq-AL"/>
        </w:rPr>
        <w:t xml:space="preserve"> </w:t>
      </w:r>
      <w:r w:rsidRPr="00CC61D7">
        <w:rPr>
          <w:lang w:val="sq-AL"/>
        </w:rPr>
        <w:t>punë/aktivitete vullnetare.</w:t>
      </w:r>
    </w:p>
    <w:p w:rsidR="009B2402" w:rsidRPr="00CC61D7" w:rsidRDefault="001F4EF2" w:rsidP="009B2402">
      <w:pPr>
        <w:pStyle w:val="Paragrafi"/>
        <w:rPr>
          <w:lang w:val="sq-AL"/>
        </w:rPr>
      </w:pPr>
      <w:r>
        <w:rPr>
          <w:lang w:val="sq-AL"/>
        </w:rPr>
        <w:t>Indikatori</w:t>
      </w:r>
      <w:r w:rsidR="00171869">
        <w:rPr>
          <w:lang w:val="sq-AL"/>
        </w:rPr>
        <w:t>:</w:t>
      </w:r>
    </w:p>
    <w:p w:rsidR="009B2402" w:rsidRPr="00CC61D7" w:rsidRDefault="00171869" w:rsidP="009B2402">
      <w:pPr>
        <w:pStyle w:val="Paragrafi"/>
        <w:rPr>
          <w:lang w:val="sq-AL"/>
        </w:rPr>
      </w:pPr>
      <w:r>
        <w:rPr>
          <w:lang w:val="sq-AL"/>
        </w:rPr>
        <w:t xml:space="preserve">- </w:t>
      </w:r>
      <w:r w:rsidR="009B2402" w:rsidRPr="00CC61D7">
        <w:rPr>
          <w:lang w:val="sq-AL"/>
        </w:rPr>
        <w:t>Mbështetja institucionale dhe financiare e organizatave që mobilizojnë të rinjtë për të dhënë kontribute vullnetare.</w:t>
      </w:r>
    </w:p>
    <w:p w:rsidR="009B2402" w:rsidRPr="00CC61D7" w:rsidRDefault="009B2402" w:rsidP="009B2402">
      <w:pPr>
        <w:pStyle w:val="Paragrafi"/>
        <w:rPr>
          <w:lang w:val="sq-AL"/>
        </w:rPr>
      </w:pPr>
      <w:r w:rsidRPr="00CC61D7">
        <w:rPr>
          <w:lang w:val="sq-AL"/>
        </w:rPr>
        <w:lastRenderedPageBreak/>
        <w:t xml:space="preserve">Buxheti: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Buxheti i shtetit</w:t>
      </w:r>
      <w:r w:rsidR="00496FC6">
        <w:rPr>
          <w:lang w:val="sq-AL"/>
        </w:rPr>
        <w:t xml:space="preserve">: - </w:t>
      </w:r>
      <w:r w:rsidR="0001191A">
        <w:rPr>
          <w:lang w:val="sq-AL"/>
        </w:rPr>
        <w:t xml:space="preserve">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Fonde të pambuluara:</w:t>
      </w:r>
      <w:r w:rsidR="0040122C">
        <w:rPr>
          <w:lang w:val="sq-AL"/>
        </w:rPr>
        <w:t xml:space="preserve"> </w:t>
      </w:r>
      <w:r w:rsidRPr="00CC61D7">
        <w:rPr>
          <w:lang w:val="sq-AL"/>
        </w:rPr>
        <w:t>6,000,000 lekë</w:t>
      </w:r>
      <w:r w:rsidR="00000281">
        <w:rPr>
          <w:lang w:val="sq-AL"/>
        </w:rPr>
        <w:t xml:space="preserve"> </w:t>
      </w:r>
      <w:r w:rsidR="00496FC6">
        <w:rPr>
          <w:lang w:val="sq-AL"/>
        </w:rPr>
        <w:t>(68%)</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Në lidhje me këtë aktivitet nuk ka zëra buxheti të mbuluar në PBA-në e ministriv</w:t>
      </w:r>
      <w:r w:rsidR="008A5871">
        <w:rPr>
          <w:lang w:val="sq-AL"/>
        </w:rPr>
        <w:t>e</w:t>
      </w:r>
      <w:r w:rsidRPr="00CC61D7">
        <w:rPr>
          <w:lang w:val="sq-AL"/>
        </w:rPr>
        <w:t xml:space="preserve"> të linjës, prandaj mendohet që realizimi i tij të kërkohet nga donatorë, nëpërmjet hartimit të programeve të ndryshme.</w:t>
      </w:r>
    </w:p>
    <w:p w:rsidR="001F4EF2"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6.3.4 Organizimi i aktiviteteve të ndryshme me qëllim promovimin e ndjenjës së vullnetarizmit dhe rritjen e pjesëmarrjes së të rinjve në aktivitete me bazë vullnetare.</w:t>
      </w:r>
    </w:p>
    <w:p w:rsidR="009B2402" w:rsidRPr="00CC61D7" w:rsidRDefault="009B2402" w:rsidP="009B2402">
      <w:pPr>
        <w:pStyle w:val="Paragrafi"/>
        <w:rPr>
          <w:lang w:val="sq-AL"/>
        </w:rPr>
      </w:pPr>
      <w:r w:rsidRPr="00CC61D7">
        <w:rPr>
          <w:lang w:val="sq-AL"/>
        </w:rPr>
        <w:t>Indikatorët:</w:t>
      </w:r>
    </w:p>
    <w:p w:rsidR="009B2402" w:rsidRPr="00CC61D7" w:rsidRDefault="0001191A" w:rsidP="009B2402">
      <w:pPr>
        <w:pStyle w:val="Paragrafi"/>
        <w:rPr>
          <w:lang w:val="sq-AL"/>
        </w:rPr>
      </w:pPr>
      <w:r>
        <w:rPr>
          <w:lang w:val="sq-AL"/>
        </w:rPr>
        <w:t xml:space="preserve">- </w:t>
      </w:r>
      <w:r w:rsidR="009B2402" w:rsidRPr="00CC61D7">
        <w:rPr>
          <w:lang w:val="sq-AL"/>
        </w:rPr>
        <w:t>Numri i aktiviteteve të organizuara</w:t>
      </w:r>
      <w:r w:rsidR="00B64A18">
        <w:rPr>
          <w:lang w:val="sq-AL"/>
        </w:rPr>
        <w:t xml:space="preserve"> </w:t>
      </w:r>
      <w:r w:rsidR="009B2402" w:rsidRPr="00CC61D7">
        <w:rPr>
          <w:lang w:val="sq-AL"/>
        </w:rPr>
        <w:t>(realizimi i 2 seminareve informuese për</w:t>
      </w:r>
      <w:r w:rsidR="00B64A18">
        <w:rPr>
          <w:lang w:val="sq-AL"/>
        </w:rPr>
        <w:t xml:space="preserve"> </w:t>
      </w:r>
      <w:r w:rsidR="009B2402" w:rsidRPr="00CC61D7">
        <w:rPr>
          <w:lang w:val="sq-AL"/>
        </w:rPr>
        <w:t>përfshirjen e të rinjve në Shërbimin Evropian Vullnetar, ku do të marrin pjesë rreth 100 të rinj);</w:t>
      </w:r>
    </w:p>
    <w:p w:rsidR="009B2402" w:rsidRPr="00CC61D7" w:rsidRDefault="0001191A" w:rsidP="009B2402">
      <w:pPr>
        <w:pStyle w:val="Paragrafi"/>
        <w:rPr>
          <w:lang w:val="sq-AL"/>
        </w:rPr>
      </w:pPr>
      <w:r>
        <w:rPr>
          <w:lang w:val="sq-AL"/>
        </w:rPr>
        <w:t xml:space="preserve">- </w:t>
      </w:r>
      <w:r w:rsidR="009B2402" w:rsidRPr="00CC61D7">
        <w:rPr>
          <w:lang w:val="sq-AL"/>
        </w:rPr>
        <w:t>Realizimi i 2 fushatave informuese/sensibilizuese për promovimin e vullnetarizmit.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Buxheti i shtetit</w:t>
      </w:r>
      <w:r w:rsidR="00496FC6">
        <w:rPr>
          <w:lang w:val="sq-AL"/>
        </w:rPr>
        <w:t xml:space="preserve">: - </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Fonde të pambuluara:</w:t>
      </w:r>
      <w:r w:rsidR="002708E7">
        <w:rPr>
          <w:lang w:val="sq-AL"/>
        </w:rPr>
        <w:t xml:space="preserve"> </w:t>
      </w:r>
      <w:r w:rsidRPr="00CC61D7">
        <w:rPr>
          <w:lang w:val="sq-AL"/>
        </w:rPr>
        <w:t>6,200,000 lekë për periudhën 2015</w:t>
      </w:r>
      <w:r w:rsidR="00000281">
        <w:rPr>
          <w:lang w:val="sq-AL"/>
        </w:rPr>
        <w:t xml:space="preserve"> </w:t>
      </w:r>
      <w:r w:rsidRPr="00CC61D7">
        <w:rPr>
          <w:lang w:val="sq-AL"/>
        </w:rPr>
        <w:t>-</w:t>
      </w:r>
      <w:r w:rsidR="00000281">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Indikatori 1</w:t>
      </w:r>
      <w:r w:rsidR="00000281">
        <w:rPr>
          <w:lang w:val="sq-AL"/>
        </w:rPr>
        <w:t>.</w:t>
      </w:r>
      <w:r w:rsidRPr="00CC61D7">
        <w:rPr>
          <w:lang w:val="sq-AL"/>
        </w:rPr>
        <w:t xml:space="preserve"> Realizimi i seminareve me 100 të rinj përfshin kosto administrative, qiranë dhe pagesat e trajnuesve, materiale informuese, bileta transporti dhe kostoja është 600 000 lekë/seminar. </w:t>
      </w:r>
    </w:p>
    <w:p w:rsidR="009B2402" w:rsidRPr="00CC61D7" w:rsidRDefault="009B2402" w:rsidP="009B2402">
      <w:pPr>
        <w:pStyle w:val="Paragrafi"/>
        <w:rPr>
          <w:lang w:val="sq-AL"/>
        </w:rPr>
      </w:pPr>
      <w:r w:rsidRPr="00CC61D7">
        <w:rPr>
          <w:lang w:val="sq-AL"/>
        </w:rPr>
        <w:t>Indikatori 2</w:t>
      </w:r>
      <w:r w:rsidR="00000281">
        <w:rPr>
          <w:lang w:val="sq-AL"/>
        </w:rPr>
        <w:t xml:space="preserve"> </w:t>
      </w:r>
      <w:r w:rsidRPr="00CC61D7">
        <w:rPr>
          <w:lang w:val="sq-AL"/>
        </w:rPr>
        <w:t>do të realizohet nëpërmjet fushatave informuese dhe përfshin spote televizive, fushatë</w:t>
      </w:r>
      <w:bookmarkStart w:id="6" w:name="_Toc285645016"/>
      <w:r w:rsidRPr="00CC61D7">
        <w:rPr>
          <w:lang w:val="sq-AL"/>
        </w:rPr>
        <w:t xml:space="preserve"> mediatiake për 1 muaj = 2500 000 lekë/fusha</w:t>
      </w:r>
      <w:bookmarkEnd w:id="6"/>
      <w:r w:rsidRPr="00CC61D7">
        <w:rPr>
          <w:lang w:val="sq-AL"/>
        </w:rPr>
        <w:t>të.</w:t>
      </w:r>
      <w:bookmarkStart w:id="7" w:name="_Toc413234832"/>
    </w:p>
    <w:p w:rsidR="009B2402" w:rsidRPr="00CC61D7" w:rsidRDefault="009B2402" w:rsidP="009B2402">
      <w:pPr>
        <w:pStyle w:val="Paragrafi"/>
        <w:rPr>
          <w:lang w:val="sq-AL"/>
        </w:rPr>
      </w:pPr>
      <w:bookmarkStart w:id="8" w:name="_Toc417040358"/>
      <w:bookmarkEnd w:id="7"/>
      <w:r w:rsidRPr="00CC61D7">
        <w:rPr>
          <w:lang w:val="sq-AL"/>
        </w:rPr>
        <w:t>XI. MONITORIMI DHE VLERËSIMI</w:t>
      </w:r>
      <w:bookmarkEnd w:id="8"/>
    </w:p>
    <w:p w:rsidR="009B2402" w:rsidRPr="00D86278" w:rsidRDefault="009B2402" w:rsidP="009B2402">
      <w:pPr>
        <w:pStyle w:val="Paragrafi"/>
        <w:rPr>
          <w:spacing w:val="-4"/>
          <w:lang w:val="sq-AL"/>
        </w:rPr>
      </w:pPr>
      <w:r w:rsidRPr="00D86278">
        <w:rPr>
          <w:spacing w:val="-4"/>
          <w:lang w:val="sq-AL"/>
        </w:rPr>
        <w:t>Plani i veprimit përcakton edhe formatin që do të përdoret për monitorimin dhe vlerësimin (M&amp;V) e këtij dokumenti me qëllim arritjen në kohë dhe me cilësi të objektivave dhe aktiviteteve të përcaktuar</w:t>
      </w:r>
      <w:r w:rsidR="002708E7" w:rsidRPr="00D86278">
        <w:rPr>
          <w:spacing w:val="-4"/>
          <w:lang w:val="sq-AL"/>
        </w:rPr>
        <w:t>a</w:t>
      </w:r>
      <w:r w:rsidRPr="00D86278">
        <w:rPr>
          <w:spacing w:val="-4"/>
          <w:lang w:val="sq-AL"/>
        </w:rPr>
        <w:t xml:space="preserve"> në këtë plan. Plani Kombëtar i Veprimit për Rininë është dokumenti bazë mbi të cilin ngrihet mekanizmi i M&amp;V, ku do të përfshihen indikatorë cilësorë dhe sasiorë. </w:t>
      </w:r>
    </w:p>
    <w:p w:rsidR="009B2402" w:rsidRPr="00D86278" w:rsidRDefault="009B2402" w:rsidP="009B2402">
      <w:pPr>
        <w:pStyle w:val="Paragrafi"/>
        <w:rPr>
          <w:spacing w:val="-4"/>
          <w:lang w:val="sq-AL"/>
        </w:rPr>
      </w:pPr>
      <w:r w:rsidRPr="00D86278">
        <w:rPr>
          <w:spacing w:val="-4"/>
          <w:lang w:val="sq-AL"/>
        </w:rPr>
        <w:t>Plani Kombëtar i Veprimit për Rininë është ndërsektorial.</w:t>
      </w:r>
      <w:r w:rsidR="00000281" w:rsidRPr="00D86278">
        <w:rPr>
          <w:spacing w:val="-4"/>
          <w:lang w:val="sq-AL"/>
        </w:rPr>
        <w:t xml:space="preserve"> </w:t>
      </w:r>
      <w:r w:rsidRPr="00D86278">
        <w:rPr>
          <w:spacing w:val="-4"/>
          <w:lang w:val="sq-AL"/>
        </w:rPr>
        <w:t>Në të janë përfshirë shumë aktorë dhe institucione të ndryshme</w:t>
      </w:r>
      <w:r w:rsidR="002708E7" w:rsidRPr="00D86278">
        <w:rPr>
          <w:spacing w:val="-4"/>
          <w:lang w:val="sq-AL"/>
        </w:rPr>
        <w:t>,</w:t>
      </w:r>
      <w:r w:rsidRPr="00D86278">
        <w:rPr>
          <w:spacing w:val="-4"/>
          <w:lang w:val="sq-AL"/>
        </w:rPr>
        <w:t xml:space="preserve"> të cilët,</w:t>
      </w:r>
      <w:r w:rsidR="009153A2" w:rsidRPr="00D86278">
        <w:rPr>
          <w:spacing w:val="-4"/>
          <w:lang w:val="sq-AL"/>
        </w:rPr>
        <w:t xml:space="preserve"> </w:t>
      </w:r>
      <w:r w:rsidRPr="00D86278">
        <w:rPr>
          <w:spacing w:val="-4"/>
          <w:lang w:val="sq-AL"/>
        </w:rPr>
        <w:t>për shumicën e aktiviteteve të parashikuara në këtë plan, do të bashkërendojnë përpjekjet e tyre për arritjen e objektivave dhe realizimin e aktiviteteve. Prandaj, për një monitorim dhe vlerësim cilësor të këtij plani, është i domosdoshëm një</w:t>
      </w:r>
      <w:r w:rsidR="00000281" w:rsidRPr="00D86278">
        <w:rPr>
          <w:spacing w:val="-4"/>
          <w:lang w:val="sq-AL"/>
        </w:rPr>
        <w:t xml:space="preserve"> </w:t>
      </w:r>
      <w:r w:rsidRPr="00D86278">
        <w:rPr>
          <w:spacing w:val="-4"/>
          <w:lang w:val="sq-AL"/>
        </w:rPr>
        <w:t>bashkëpunim dhe mirëkoordinim ndërmjet</w:t>
      </w:r>
      <w:r w:rsidR="00000281" w:rsidRPr="00D86278">
        <w:rPr>
          <w:spacing w:val="-4"/>
          <w:lang w:val="sq-AL"/>
        </w:rPr>
        <w:t xml:space="preserve"> </w:t>
      </w:r>
      <w:r w:rsidRPr="00D86278">
        <w:rPr>
          <w:spacing w:val="-4"/>
          <w:lang w:val="sq-AL"/>
        </w:rPr>
        <w:t>aktorëve,</w:t>
      </w:r>
      <w:r w:rsidR="00000281" w:rsidRPr="00D86278">
        <w:rPr>
          <w:spacing w:val="-4"/>
          <w:lang w:val="sq-AL"/>
        </w:rPr>
        <w:t xml:space="preserve"> </w:t>
      </w:r>
      <w:r w:rsidRPr="00D86278">
        <w:rPr>
          <w:spacing w:val="-4"/>
          <w:lang w:val="sq-AL"/>
        </w:rPr>
        <w:t xml:space="preserve">si në shkëmbimin e informacionit, ashtu dhe në procesin e zbatimit të këtij plani. </w:t>
      </w:r>
    </w:p>
    <w:p w:rsidR="009B2402" w:rsidRPr="00D86278" w:rsidRDefault="009B2402" w:rsidP="009B2402">
      <w:pPr>
        <w:pStyle w:val="Paragrafi"/>
        <w:rPr>
          <w:spacing w:val="-4"/>
          <w:lang w:val="sq-AL"/>
        </w:rPr>
      </w:pPr>
      <w:r w:rsidRPr="00D86278">
        <w:rPr>
          <w:spacing w:val="-4"/>
          <w:lang w:val="sq-AL"/>
        </w:rPr>
        <w:t>Procesi i monitorimit dhe vlerësimit do të kalojë përmes disa fazave,të cilat paraqiten si më poshtë:</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Mbledhja e të dhënave;</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Analizimi i të dhënave;</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Raportimi;</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Konkluzione dhe rekomandime.</w:t>
      </w:r>
    </w:p>
    <w:p w:rsidR="009B2402" w:rsidRPr="00CC61D7" w:rsidRDefault="009B2402" w:rsidP="009B2402">
      <w:pPr>
        <w:pStyle w:val="Paragrafi"/>
        <w:rPr>
          <w:lang w:val="sq-AL"/>
        </w:rPr>
      </w:pPr>
      <w:r w:rsidRPr="00CC61D7">
        <w:rPr>
          <w:lang w:val="sq-AL"/>
        </w:rPr>
        <w:t>Monitorimi i Planit Kombëtar të Veprimit për Rininë (PKVR)</w:t>
      </w:r>
    </w:p>
    <w:p w:rsidR="00D86278" w:rsidRDefault="00D86278" w:rsidP="009B2402">
      <w:pPr>
        <w:pStyle w:val="Paragrafi"/>
        <w:rPr>
          <w:lang w:val="sq-AL"/>
        </w:rPr>
      </w:pPr>
    </w:p>
    <w:p w:rsidR="009B2402" w:rsidRPr="00CC61D7" w:rsidRDefault="009B2402" w:rsidP="009B2402">
      <w:pPr>
        <w:pStyle w:val="Paragrafi"/>
        <w:rPr>
          <w:lang w:val="sq-AL"/>
        </w:rPr>
      </w:pPr>
      <w:r w:rsidRPr="00CC61D7">
        <w:rPr>
          <w:lang w:val="sq-AL"/>
        </w:rPr>
        <w:t>Monitorimi është një aktivitet i vazhdueshëm i cili përfshin mbledhjen e të dhënave dhe informacionin e kërkuar për matjen e indikatorëve të përcaktuar. Gjithashtu, ai është një instrument që do të përdoret për të vlerësuar nëse aktivitetet e planifikuara po zbatohen në praktikë sipas specifikimeve përkatëse të PKVR-së dhe, në të njëjtën kohë, do të mbledhë informacionin e nevojshëm mbi arritjet dhe problematikat që mund të dalin gjatë zbatimit të këtij plani.</w:t>
      </w:r>
    </w:p>
    <w:p w:rsidR="009B2402" w:rsidRPr="00CC61D7" w:rsidRDefault="009B2402" w:rsidP="009B2402">
      <w:pPr>
        <w:pStyle w:val="Paragrafi"/>
        <w:rPr>
          <w:lang w:val="sq-AL"/>
        </w:rPr>
      </w:pPr>
      <w:r w:rsidRPr="00CC61D7">
        <w:rPr>
          <w:lang w:val="sq-AL"/>
        </w:rPr>
        <w:t>MMSR-ja do të ketë rolin kryesor në monitorimin, koordinimin dhe menaxhimin e Planit Kombëtar të Veprimit me Rininë. Fillimisht, kjo ministri do të ngrejë grupin e koordinimit të PKVR-së,</w:t>
      </w:r>
      <w:r w:rsidR="002708E7">
        <w:rPr>
          <w:lang w:val="sq-AL"/>
        </w:rPr>
        <w:t xml:space="preserve"> </w:t>
      </w:r>
      <w:r w:rsidRPr="00CC61D7">
        <w:rPr>
          <w:lang w:val="sq-AL"/>
        </w:rPr>
        <w:t>me përbërjen e specialistëve nga fushat përkatëse, i cili do të monitorojë zbatimin e këtij plani në të gjitha hallkat e tij. Ky grup do të raporto</w:t>
      </w:r>
      <w:r w:rsidR="00252719">
        <w:rPr>
          <w:lang w:val="sq-AL"/>
        </w:rPr>
        <w:t>jë periodikisht te</w:t>
      </w:r>
      <w:r w:rsidRPr="00CC61D7">
        <w:rPr>
          <w:lang w:val="sq-AL"/>
        </w:rPr>
        <w:t xml:space="preserve"> grupi ndërministror, i ngritur me urdhër të Kryeministrit (datë 25.8.2014, nr. 204</w:t>
      </w:r>
      <w:r w:rsidR="00000281">
        <w:rPr>
          <w:lang w:val="sq-AL"/>
        </w:rPr>
        <w:t xml:space="preserve"> </w:t>
      </w:r>
      <w:r w:rsidRPr="00CC61D7">
        <w:rPr>
          <w:lang w:val="sq-AL"/>
        </w:rPr>
        <w:t>prot.). Grupi i koordinimit të PKVR-së do të ketë atributin e organit më të lartë monitorues të Planit dhe do të jetë organi vendimmarrës në lidhje me procesin e zbatimit të PKVR-së. Ai do të mblidhet në mën</w:t>
      </w:r>
      <w:r w:rsidR="002708E7">
        <w:rPr>
          <w:lang w:val="sq-AL"/>
        </w:rPr>
        <w:t xml:space="preserve">yrë periodike, të paktën, çdo 3 </w:t>
      </w:r>
      <w:r w:rsidRPr="00CC61D7">
        <w:rPr>
          <w:lang w:val="sq-AL"/>
        </w:rPr>
        <w:t xml:space="preserve">muaj, do të analizojë situatën e realizimit të aktiviteteve dhe arritjen e indikatorëve përkatës dhe do të rekomandojë masat konkrete për problematikat e hasura gjatë zbatimit të planit. </w:t>
      </w:r>
    </w:p>
    <w:p w:rsidR="009B2402" w:rsidRPr="00CC61D7" w:rsidRDefault="009B2402" w:rsidP="009B2402">
      <w:pPr>
        <w:pStyle w:val="Paragrafi"/>
        <w:rPr>
          <w:lang w:val="sq-AL"/>
        </w:rPr>
      </w:pPr>
      <w:r w:rsidRPr="00CC61D7">
        <w:rPr>
          <w:lang w:val="sq-AL"/>
        </w:rPr>
        <w:t>Për aktivitete në të cilat MMSR-ja është partneri kryesor, monitorimi do të kryhet direkt nga strukturat përkatëse të saj. Për aktivitetet në të cilat kjo ministri është partnere mbështetëse, monitorimi do të bëhet në mënyrë indirekte përmes vizitave në terren, mbledhjes së të dhënave nga partnerët dhe raportimeve përkatëse. Ministritë e linjës</w:t>
      </w:r>
      <w:r w:rsidR="00735DA0">
        <w:rPr>
          <w:lang w:val="sq-AL"/>
        </w:rPr>
        <w:t>,</w:t>
      </w:r>
      <w:r w:rsidRPr="00CC61D7">
        <w:rPr>
          <w:lang w:val="sq-AL"/>
        </w:rPr>
        <w:t xml:space="preserve"> si dhe agjencitë e tjera (shtetërore apo të huaja), që janë pjesë përbërëse e këtij plani, janë përgjegjëse për arritjen e objektivave përkatës (nën mandatin e tyre) të </w:t>
      </w:r>
      <w:r w:rsidRPr="00CC61D7">
        <w:rPr>
          <w:lang w:val="sq-AL"/>
        </w:rPr>
        <w:lastRenderedPageBreak/>
        <w:t>parashikuara në Planin e Veprimit.</w:t>
      </w:r>
    </w:p>
    <w:p w:rsidR="009B2402" w:rsidRPr="00CC61D7" w:rsidRDefault="009B2402" w:rsidP="009B2402">
      <w:pPr>
        <w:pStyle w:val="Paragrafi"/>
        <w:rPr>
          <w:lang w:val="sq-AL"/>
        </w:rPr>
      </w:pPr>
      <w:r w:rsidRPr="00CC61D7">
        <w:rPr>
          <w:lang w:val="sq-AL"/>
        </w:rPr>
        <w:t>Ndërsa në rrethe do të ngrihen grupe monitorimi rajonale dhe plani do të monitorohet nga qendrat kombëtar</w:t>
      </w:r>
      <w:r w:rsidR="00000281">
        <w:rPr>
          <w:lang w:val="sq-AL"/>
        </w:rPr>
        <w:t xml:space="preserve"> </w:t>
      </w:r>
      <w:r w:rsidRPr="00CC61D7">
        <w:rPr>
          <w:lang w:val="sq-AL"/>
        </w:rPr>
        <w:t>e</w:t>
      </w:r>
      <w:r w:rsidR="00000281">
        <w:rPr>
          <w:lang w:val="sq-AL"/>
        </w:rPr>
        <w:t xml:space="preserve"> </w:t>
      </w:r>
      <w:r w:rsidRPr="00CC61D7">
        <w:rPr>
          <w:lang w:val="sq-AL"/>
        </w:rPr>
        <w:t>rinore, në bashkëpunim me agjencitë rajonale dhe institucionet e tjera të përfshira në këtë plan. Këto grupe do të raportojnë mbi</w:t>
      </w:r>
      <w:r w:rsidR="00252719">
        <w:rPr>
          <w:lang w:val="sq-AL"/>
        </w:rPr>
        <w:t xml:space="preserve"> ecurinë e planit, çdo muaj, te</w:t>
      </w:r>
      <w:r w:rsidRPr="00CC61D7">
        <w:rPr>
          <w:lang w:val="sq-AL"/>
        </w:rPr>
        <w:t xml:space="preserve"> Shërbimi Kombëtar i Rinisë i</w:t>
      </w:r>
      <w:r w:rsidR="00252719">
        <w:rPr>
          <w:lang w:val="sq-AL"/>
        </w:rPr>
        <w:t xml:space="preserve"> cili më pas do të raportojë te</w:t>
      </w:r>
      <w:r w:rsidRPr="00CC61D7">
        <w:rPr>
          <w:lang w:val="sq-AL"/>
        </w:rPr>
        <w:t xml:space="preserve"> grupi i M&amp;V-së. </w:t>
      </w:r>
    </w:p>
    <w:p w:rsidR="009B2402" w:rsidRPr="00CC61D7" w:rsidRDefault="009B2402" w:rsidP="009B2402">
      <w:pPr>
        <w:pStyle w:val="Paragrafi"/>
        <w:rPr>
          <w:lang w:val="sq-AL"/>
        </w:rPr>
      </w:pPr>
      <w:r w:rsidRPr="00CC61D7">
        <w:rPr>
          <w:lang w:val="sq-AL"/>
        </w:rPr>
        <w:t xml:space="preserve">Në momentin që ky plan vihet në zbatim do të fillojë dhe procesi i monitorimit sipas mekanizmave të përshkruar më sipër. </w:t>
      </w:r>
    </w:p>
    <w:p w:rsidR="009B2402" w:rsidRPr="00CC61D7" w:rsidRDefault="009B2402" w:rsidP="009B2402">
      <w:pPr>
        <w:pStyle w:val="Paragrafi"/>
        <w:rPr>
          <w:lang w:val="sq-AL"/>
        </w:rPr>
      </w:pPr>
      <w:r w:rsidRPr="00CC61D7">
        <w:rPr>
          <w:lang w:val="sq-AL"/>
        </w:rPr>
        <w:t>Në fazën e parë të monitorimit do të fillojë mbledhja e të dhënave, të cilat do të shërbejnë dhe si baza fillestare për matjen e treguesve të arritjes dhe krahasimin në fazën afatmesme (2017) dhe afatgjatë (2020). Mbledhja e të dhënave do të kryhet në mënyrë sistematike dhe do të analizohen e raportohen përmes një sistemi (</w:t>
      </w:r>
      <w:r w:rsidRPr="0094387D">
        <w:rPr>
          <w:i/>
          <w:lang w:val="sq-AL"/>
        </w:rPr>
        <w:t>database</w:t>
      </w:r>
      <w:r w:rsidRPr="00CC61D7">
        <w:rPr>
          <w:lang w:val="sq-AL"/>
        </w:rPr>
        <w:t>) që do të ndërtohet për këtë qëllim. Grupi i koordinimit do të hartojë planin e monitorimit, i cili do të miratohet nga grupi ndërministror dhe procesi do të realizohet përmes monitorimeve mujore, tremujore dhe vjetore, kjo dhe në varësi të llojit të aktiviteteve dhe indikatorëve përkatës.</w:t>
      </w:r>
    </w:p>
    <w:p w:rsidR="009B2402" w:rsidRPr="00CC61D7" w:rsidRDefault="009B2402" w:rsidP="009B2402">
      <w:pPr>
        <w:pStyle w:val="Paragrafi"/>
        <w:rPr>
          <w:lang w:val="sq-AL"/>
        </w:rPr>
      </w:pPr>
      <w:r w:rsidRPr="00CC61D7">
        <w:rPr>
          <w:lang w:val="sq-AL"/>
        </w:rPr>
        <w:t>Vlerësimi i PKVR</w:t>
      </w:r>
      <w:r w:rsidR="0094387D">
        <w:rPr>
          <w:lang w:val="sq-AL"/>
        </w:rPr>
        <w:t>-së</w:t>
      </w:r>
    </w:p>
    <w:p w:rsidR="009B2402" w:rsidRPr="00CC61D7" w:rsidRDefault="009B2402" w:rsidP="009B2402">
      <w:pPr>
        <w:pStyle w:val="Paragrafi"/>
        <w:rPr>
          <w:lang w:val="sq-AL"/>
        </w:rPr>
      </w:pPr>
      <w:r w:rsidRPr="00CC61D7">
        <w:rPr>
          <w:lang w:val="sq-AL"/>
        </w:rPr>
        <w:t>Qëllimi i vlerësimit është të verifikojë se</w:t>
      </w:r>
      <w:r w:rsidR="00F36EFF">
        <w:rPr>
          <w:lang w:val="sq-AL"/>
        </w:rPr>
        <w:t xml:space="preserve"> </w:t>
      </w:r>
      <w:r w:rsidRPr="00CC61D7">
        <w:rPr>
          <w:lang w:val="sq-AL"/>
        </w:rPr>
        <w:t xml:space="preserve">sa efektiv ka qenë zbatimi aktiviteteve, a janë arritur në mënyrë të suksesshme objektivat madhorë dhe specifikë të planit dhe, mbi të gjitha, a ka pasur ndonjë ndikim në nivel lokal dhe kombëtar. </w:t>
      </w:r>
    </w:p>
    <w:p w:rsidR="009B2402" w:rsidRPr="00CC61D7" w:rsidRDefault="009B2402" w:rsidP="009B2402">
      <w:pPr>
        <w:pStyle w:val="Paragrafi"/>
        <w:rPr>
          <w:lang w:val="sq-AL"/>
        </w:rPr>
      </w:pPr>
      <w:r w:rsidRPr="00CC61D7">
        <w:rPr>
          <w:lang w:val="sq-AL"/>
        </w:rPr>
        <w:t>Vlerësimi do të bëhet në fund të çdo viti dhe do të bazohet në raportet e mbledhura për realizimin e indikatorëve të përcaktuar në çdo objektiv dhe në përputhje me SKZHI-në, ku do të vlerësohet cilësia e realizimit të aktiviteteve, efektet përkatëse, ndryshimet ligjore apo institucionale e</w:t>
      </w:r>
      <w:r w:rsidR="0094387D">
        <w:rPr>
          <w:lang w:val="sq-AL"/>
        </w:rPr>
        <w:t xml:space="preserve"> </w:t>
      </w:r>
      <w:r w:rsidRPr="00CC61D7">
        <w:rPr>
          <w:lang w:val="sq-AL"/>
        </w:rPr>
        <w:t>të tjera. MMSR-ja do të jetë përgjegjëse direkte për koordinimin dhe sigurimin e cilësisë së mbledhjes së të dhënave,</w:t>
      </w:r>
      <w:r w:rsidR="00F36EFF">
        <w:rPr>
          <w:lang w:val="sq-AL"/>
        </w:rPr>
        <w:t xml:space="preserve"> </w:t>
      </w:r>
      <w:r w:rsidRPr="00CC61D7">
        <w:rPr>
          <w:lang w:val="sq-AL"/>
        </w:rPr>
        <w:t>ndërsa institucionet partnere do të jenë përgjegjëse për raportimin e të dhënave sipas planeve përkatëse. Raporti i vlerësimit (i cili do të jetë vjetor) do t’i paraqitet grupit ndërministror</w:t>
      </w:r>
      <w:r w:rsidR="00F36EFF">
        <w:rPr>
          <w:lang w:val="sq-AL"/>
        </w:rPr>
        <w:t>,</w:t>
      </w:r>
      <w:r w:rsidRPr="00CC61D7">
        <w:rPr>
          <w:lang w:val="sq-AL"/>
        </w:rPr>
        <w:t xml:space="preserve"> i cili do të japë opinionet dhe rekomandimet përkatëse. Ndërsa agjencia që do të kryejë vlerësimin e jashtëm (nëse do të ketë), do të bëjë vlerësimin në mes të ndërhyrjes (2017) dhe në fund të zbatimit të PKVR-së (2020).</w:t>
      </w:r>
    </w:p>
    <w:p w:rsidR="009B2402" w:rsidRPr="00CC61D7" w:rsidRDefault="009B2402" w:rsidP="009B2402">
      <w:pPr>
        <w:pStyle w:val="Paragrafi"/>
        <w:rPr>
          <w:lang w:val="sq-AL"/>
        </w:rPr>
      </w:pPr>
      <w:r w:rsidRPr="00CC61D7">
        <w:rPr>
          <w:lang w:val="sq-AL"/>
        </w:rPr>
        <w:t xml:space="preserve">Në fund të çdo viti, grupi i </w:t>
      </w:r>
      <w:r w:rsidR="00F36EFF" w:rsidRPr="00CC61D7">
        <w:rPr>
          <w:lang w:val="sq-AL"/>
        </w:rPr>
        <w:t xml:space="preserve">monitorim/vlerësimit </w:t>
      </w:r>
      <w:r w:rsidRPr="00CC61D7">
        <w:rPr>
          <w:lang w:val="sq-AL"/>
        </w:rPr>
        <w:t>do të hartojë raportin paraprak mbi ecurinë e Planit, raport i cili do të shpërndahet te partnerët kryesorë. Gjetjet nga raporti do të prezantohen nga MMSR-ja në takimin vjetor, në bazë të të cilave do të merren dhe hapat konkret</w:t>
      </w:r>
      <w:r w:rsidR="00F36EFF">
        <w:rPr>
          <w:lang w:val="sq-AL"/>
        </w:rPr>
        <w:t>ë</w:t>
      </w:r>
      <w:r w:rsidRPr="00CC61D7">
        <w:rPr>
          <w:lang w:val="sq-AL"/>
        </w:rPr>
        <w:t xml:space="preserve"> për plotësimin e hendeqeve që mund të kenë dalë gjatë zbatimit të </w:t>
      </w:r>
      <w:r w:rsidR="00360BF4" w:rsidRPr="00CC61D7">
        <w:rPr>
          <w:lang w:val="sq-AL"/>
        </w:rPr>
        <w:t>planit</w:t>
      </w:r>
      <w:r w:rsidRPr="00CC61D7">
        <w:rPr>
          <w:lang w:val="sq-AL"/>
        </w:rPr>
        <w:t xml:space="preserve">. </w:t>
      </w:r>
    </w:p>
    <w:p w:rsidR="009B2402" w:rsidRPr="00CC61D7" w:rsidRDefault="009B2402" w:rsidP="009B2402">
      <w:pPr>
        <w:pStyle w:val="Paragrafi"/>
        <w:rPr>
          <w:lang w:val="sq-AL"/>
        </w:rPr>
      </w:pPr>
      <w:r w:rsidRPr="00CC61D7">
        <w:rPr>
          <w:lang w:val="sq-AL"/>
        </w:rPr>
        <w:t>Përveç vlerësimit përmes mekanizmave të përshkruar më sipër, për të realizuar një vlerësim efektiv dhe asnjanës, MMSR-ja mund të kontraktojë një agjenci të pavarur, vendase apo të huaj, për të kryer vlerësimin e jashtëm.</w:t>
      </w:r>
    </w:p>
    <w:p w:rsidR="009B2402" w:rsidRPr="00CC61D7" w:rsidRDefault="009B2402" w:rsidP="009B2402">
      <w:pPr>
        <w:pStyle w:val="Paragrafi"/>
        <w:rPr>
          <w:lang w:val="sq-AL"/>
        </w:rPr>
      </w:pPr>
      <w:r w:rsidRPr="00CC61D7">
        <w:rPr>
          <w:lang w:val="sq-AL"/>
        </w:rPr>
        <w:t>Raportimi</w:t>
      </w:r>
    </w:p>
    <w:p w:rsidR="009B2402" w:rsidRPr="00CC61D7" w:rsidRDefault="009B2402" w:rsidP="009B2402">
      <w:pPr>
        <w:pStyle w:val="Paragrafi"/>
        <w:rPr>
          <w:lang w:val="sq-AL"/>
        </w:rPr>
      </w:pPr>
      <w:r w:rsidRPr="00CC61D7">
        <w:rPr>
          <w:lang w:val="sq-AL"/>
        </w:rPr>
        <w:t>Për të pasur një format të plotë raportimi</w:t>
      </w:r>
      <w:r w:rsidR="00F36EFF">
        <w:rPr>
          <w:lang w:val="sq-AL"/>
        </w:rPr>
        <w:t>,</w:t>
      </w:r>
      <w:r w:rsidRPr="00CC61D7">
        <w:rPr>
          <w:lang w:val="sq-AL"/>
        </w:rPr>
        <w:t xml:space="preserve"> i cili do të bëjë të mundur paraqitjen cilësore të arritjeve të PKVR-së, do të hartohet formati përkatës i raportimit. Formati do të jetë i standardizuar sipas formateve të raportimit të SKZHI-së dhe BE-së.</w:t>
      </w:r>
    </w:p>
    <w:p w:rsidR="009B2402" w:rsidRPr="00CC61D7" w:rsidRDefault="009B2402" w:rsidP="009B2402">
      <w:pPr>
        <w:pStyle w:val="Paragrafi"/>
        <w:rPr>
          <w:lang w:val="sq-AL"/>
        </w:rPr>
      </w:pPr>
      <w:r w:rsidRPr="00CC61D7">
        <w:rPr>
          <w:lang w:val="sq-AL"/>
        </w:rPr>
        <w:t>MMSR-ja do të jetë përgjegjëse për hartimin e raportit,</w:t>
      </w:r>
      <w:r w:rsidR="00F36EFF">
        <w:rPr>
          <w:lang w:val="sq-AL"/>
        </w:rPr>
        <w:t xml:space="preserve"> </w:t>
      </w:r>
      <w:r w:rsidRPr="00CC61D7">
        <w:rPr>
          <w:lang w:val="sq-AL"/>
        </w:rPr>
        <w:t>i cili do të jetë periodik, 3-mujor dhe vjetor. Të dhënat e mbledhura do të koordinohen nga zyrat rajonale të rinisë,</w:t>
      </w:r>
      <w:r w:rsidR="00F36EFF">
        <w:rPr>
          <w:lang w:val="sq-AL"/>
        </w:rPr>
        <w:t xml:space="preserve"> </w:t>
      </w:r>
      <w:r w:rsidRPr="00CC61D7">
        <w:rPr>
          <w:lang w:val="sq-AL"/>
        </w:rPr>
        <w:t xml:space="preserve">të cilat do të dërgojnë informacione periodike pranë MMSR-së. Raporti vjetor do të ndahet me grupin ndërministror dhe pas komenteve përkatëse do të dërgohet pranë zyrës së Kryeministrit. </w:t>
      </w:r>
    </w:p>
    <w:p w:rsidR="009B2402" w:rsidRPr="00CC61D7" w:rsidRDefault="009B2402" w:rsidP="009B2402">
      <w:pPr>
        <w:pStyle w:val="Paragrafi"/>
        <w:rPr>
          <w:lang w:val="sq-AL"/>
        </w:rPr>
      </w:pPr>
      <w:r w:rsidRPr="00CC61D7">
        <w:rPr>
          <w:lang w:val="sq-AL"/>
        </w:rPr>
        <w:t>Në të njëjtën kohë, raportet vjetore do të jenë të hapura për shoqërinë civile dhe publikun të cilët do të japin komentet dhe opinionet e tyre në lidhje me zbatimin e aktiviteteve të PKVR-së.</w:t>
      </w:r>
    </w:p>
    <w:p w:rsidR="00A07C68" w:rsidRDefault="00A07C68" w:rsidP="009B2402">
      <w:pPr>
        <w:pStyle w:val="Paragrafi"/>
        <w:rPr>
          <w:lang w:val="sq-AL"/>
        </w:rPr>
        <w:sectPr w:rsidR="00A07C68" w:rsidSect="00F14F53">
          <w:type w:val="continuous"/>
          <w:pgSz w:w="11907" w:h="16840" w:code="9"/>
          <w:pgMar w:top="720" w:right="1134" w:bottom="720" w:left="1134" w:header="851" w:footer="851" w:gutter="0"/>
          <w:cols w:space="454"/>
          <w:docGrid w:linePitch="360"/>
        </w:sect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4387D" w:rsidRDefault="0094387D" w:rsidP="00D86278">
      <w:pPr>
        <w:widowControl w:val="0"/>
        <w:spacing w:after="0" w:line="240" w:lineRule="auto"/>
        <w:jc w:val="center"/>
        <w:outlineLvl w:val="0"/>
        <w:rPr>
          <w:rFonts w:ascii="Garamond" w:eastAsia="Malgun Gothic" w:hAnsi="Garamond"/>
          <w:b/>
          <w:bCs/>
          <w:color w:val="1D1B11"/>
        </w:rPr>
      </w:pPr>
      <w:bookmarkStart w:id="9" w:name="_Toc413234831"/>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9B2402" w:rsidRPr="00CC61D7" w:rsidRDefault="009B2402" w:rsidP="00D86278">
      <w:pPr>
        <w:widowControl w:val="0"/>
        <w:spacing w:before="360" w:after="0" w:line="240" w:lineRule="auto"/>
        <w:jc w:val="center"/>
        <w:outlineLvl w:val="0"/>
        <w:rPr>
          <w:rFonts w:ascii="Garamond" w:eastAsia="Malgun Gothic" w:hAnsi="Garamond"/>
          <w:b/>
          <w:bCs/>
          <w:color w:val="1D1B11"/>
        </w:rPr>
      </w:pPr>
      <w:r w:rsidRPr="00CC61D7">
        <w:rPr>
          <w:rFonts w:ascii="Garamond" w:eastAsia="Malgun Gothic" w:hAnsi="Garamond"/>
          <w:b/>
          <w:bCs/>
          <w:color w:val="1D1B11"/>
        </w:rPr>
        <w:lastRenderedPageBreak/>
        <w:t>ANEKS I - TABELAT</w:t>
      </w:r>
      <w:bookmarkEnd w:id="9"/>
    </w:p>
    <w:p w:rsidR="009B2402" w:rsidRPr="00CC61D7" w:rsidRDefault="009B2402" w:rsidP="009B2402">
      <w:pPr>
        <w:spacing w:after="0" w:line="240" w:lineRule="auto"/>
        <w:jc w:val="center"/>
        <w:rPr>
          <w:rFonts w:ascii="Garamond" w:eastAsia="Batang" w:hAnsi="Garamond" w:cs="Arial"/>
          <w:b/>
          <w:lang w:eastAsia="ko-KR"/>
        </w:rPr>
      </w:pPr>
    </w:p>
    <w:p w:rsidR="009B2402" w:rsidRPr="00CC61D7" w:rsidRDefault="009B2402" w:rsidP="009B2402">
      <w:pPr>
        <w:spacing w:after="0" w:line="240" w:lineRule="auto"/>
        <w:jc w:val="left"/>
        <w:rPr>
          <w:rFonts w:ascii="Garamond" w:eastAsia="Batang" w:hAnsi="Garamond" w:cs="Arial"/>
          <w:b/>
          <w:lang w:eastAsia="ko-KR"/>
        </w:rPr>
      </w:pPr>
      <w:r w:rsidRPr="00CC61D7">
        <w:rPr>
          <w:rFonts w:ascii="Garamond" w:eastAsia="Batang" w:hAnsi="Garamond" w:cs="Arial"/>
          <w:b/>
          <w:lang w:eastAsia="ko-KR"/>
        </w:rPr>
        <w:t>Tabela 1</w:t>
      </w:r>
    </w:p>
    <w:p w:rsidR="009B2402" w:rsidRPr="00CC61D7" w:rsidRDefault="009B2402" w:rsidP="009B2402">
      <w:pPr>
        <w:spacing w:after="0" w:line="240" w:lineRule="auto"/>
        <w:jc w:val="left"/>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1.1.1</w:t>
      </w:r>
    </w:p>
    <w:p w:rsidR="009B2402" w:rsidRPr="00CC61D7" w:rsidRDefault="009B2402" w:rsidP="009B2402">
      <w:pPr>
        <w:pStyle w:val="Paragrafi"/>
        <w:ind w:firstLine="0"/>
        <w:rPr>
          <w:lang w:val="sq-AL"/>
        </w:rPr>
      </w:pPr>
    </w:p>
    <w:tbl>
      <w:tblPr>
        <w:tblW w:w="5000" w:type="pct"/>
        <w:tblLayout w:type="fixed"/>
        <w:tblLook w:val="04A0" w:firstRow="1" w:lastRow="0" w:firstColumn="1" w:lastColumn="0" w:noHBand="0" w:noVBand="1"/>
      </w:tblPr>
      <w:tblGrid>
        <w:gridCol w:w="1446"/>
        <w:gridCol w:w="458"/>
        <w:gridCol w:w="646"/>
        <w:gridCol w:w="680"/>
        <w:gridCol w:w="518"/>
        <w:gridCol w:w="534"/>
        <w:gridCol w:w="581"/>
        <w:gridCol w:w="534"/>
        <w:gridCol w:w="581"/>
        <w:gridCol w:w="534"/>
        <w:gridCol w:w="581"/>
        <w:gridCol w:w="534"/>
        <w:gridCol w:w="581"/>
        <w:gridCol w:w="534"/>
        <w:gridCol w:w="581"/>
        <w:gridCol w:w="532"/>
      </w:tblGrid>
      <w:tr w:rsidR="009B2402" w:rsidRPr="00CC61D7" w:rsidTr="00CC61D7">
        <w:trPr>
          <w:trHeight w:val="645"/>
        </w:trPr>
        <w:tc>
          <w:tcPr>
            <w:tcW w:w="73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Përshkrimi</w:t>
            </w:r>
          </w:p>
        </w:tc>
        <w:tc>
          <w:tcPr>
            <w:tcW w:w="23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Kodi i shpenzimeve buxhetore</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Njësia</w:t>
            </w:r>
          </w:p>
        </w:tc>
        <w:tc>
          <w:tcPr>
            <w:tcW w:w="34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B521FD">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Vlera </w:t>
            </w:r>
            <w:r w:rsidR="00E62D40" w:rsidRPr="00CC61D7">
              <w:rPr>
                <w:rFonts w:ascii="Garamond" w:eastAsia="Times New Roman" w:hAnsi="Garamond"/>
                <w:b/>
                <w:bCs/>
                <w:color w:val="000000"/>
                <w:sz w:val="12"/>
                <w:szCs w:val="12"/>
                <w:lang w:eastAsia="en-CA"/>
              </w:rPr>
              <w:t>për</w:t>
            </w:r>
            <w:r w:rsidRPr="00CC61D7">
              <w:rPr>
                <w:rFonts w:ascii="Garamond" w:eastAsia="Times New Roman" w:hAnsi="Garamond"/>
                <w:b/>
                <w:bCs/>
                <w:color w:val="000000"/>
                <w:sz w:val="12"/>
                <w:szCs w:val="12"/>
                <w:lang w:eastAsia="en-CA"/>
              </w:rPr>
              <w:t xml:space="preserve"> </w:t>
            </w:r>
            <w:r w:rsidR="00E62D40" w:rsidRPr="00CC61D7">
              <w:rPr>
                <w:rFonts w:ascii="Garamond" w:eastAsia="Times New Roman" w:hAnsi="Garamond"/>
                <w:b/>
                <w:bCs/>
                <w:color w:val="000000"/>
                <w:sz w:val="12"/>
                <w:szCs w:val="12"/>
                <w:lang w:eastAsia="en-CA"/>
              </w:rPr>
              <w:t xml:space="preserve">njësi </w:t>
            </w:r>
            <w:r w:rsidRPr="00CC61D7">
              <w:rPr>
                <w:rFonts w:ascii="Garamond" w:eastAsia="Times New Roman" w:hAnsi="Garamond"/>
                <w:b/>
                <w:bCs/>
                <w:color w:val="000000"/>
                <w:sz w:val="12"/>
                <w:szCs w:val="12"/>
                <w:lang w:eastAsia="en-CA"/>
              </w:rPr>
              <w:t>000/Lek</w:t>
            </w:r>
            <w:r w:rsidR="00B521FD">
              <w:rPr>
                <w:rFonts w:ascii="Garamond" w:eastAsia="Times New Roman" w:hAnsi="Garamond"/>
                <w:b/>
                <w:bCs/>
                <w:color w:val="000000"/>
                <w:sz w:val="12"/>
                <w:szCs w:val="12"/>
                <w:lang w:eastAsia="en-CA"/>
              </w:rPr>
              <w:t>ë</w:t>
            </w:r>
          </w:p>
        </w:tc>
        <w:tc>
          <w:tcPr>
            <w:tcW w:w="3363" w:type="pct"/>
            <w:gridSpan w:val="12"/>
            <w:tcBorders>
              <w:top w:val="single" w:sz="8" w:space="0" w:color="auto"/>
              <w:left w:val="nil"/>
              <w:bottom w:val="single" w:sz="8" w:space="0" w:color="auto"/>
              <w:right w:val="single" w:sz="8" w:space="0" w:color="000000"/>
            </w:tcBorders>
            <w:shd w:val="clear" w:color="auto" w:fill="auto"/>
            <w:noWrap/>
            <w:vAlign w:val="center"/>
            <w:hideMark/>
          </w:tcPr>
          <w:p w:rsidR="009B2402" w:rsidRPr="00CC61D7" w:rsidRDefault="009B2402" w:rsidP="003B2224">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TOTALI</w:t>
            </w:r>
            <w:r w:rsidR="00B64A18">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PBA</w:t>
            </w:r>
            <w:r w:rsidR="00E62D40">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w:t>
            </w:r>
            <w:r w:rsidR="00E62D40">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Qeveria n</w:t>
            </w:r>
            <w:r w:rsidR="003B2224">
              <w:rPr>
                <w:rFonts w:ascii="Garamond" w:eastAsia="Times New Roman" w:hAnsi="Garamond"/>
                <w:b/>
                <w:bCs/>
                <w:color w:val="000000"/>
                <w:sz w:val="12"/>
                <w:szCs w:val="12"/>
                <w:lang w:eastAsia="en-CA"/>
              </w:rPr>
              <w:t>ë</w:t>
            </w:r>
            <w:r w:rsidRPr="00CC61D7">
              <w:rPr>
                <w:rFonts w:ascii="Garamond" w:eastAsia="Times New Roman" w:hAnsi="Garamond"/>
                <w:b/>
                <w:bCs/>
                <w:color w:val="000000"/>
                <w:sz w:val="12"/>
                <w:szCs w:val="12"/>
                <w:lang w:eastAsia="en-CA"/>
              </w:rPr>
              <w:t xml:space="preserve"> vite</w:t>
            </w:r>
          </w:p>
        </w:tc>
      </w:tr>
      <w:tr w:rsidR="009B2402" w:rsidRPr="00CC61D7" w:rsidTr="00CC61D7">
        <w:trPr>
          <w:trHeight w:val="300"/>
        </w:trPr>
        <w:tc>
          <w:tcPr>
            <w:tcW w:w="733"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32"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534"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2015</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2016</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2017</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2018</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2019</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2020</w:t>
            </w:r>
          </w:p>
        </w:tc>
      </w:tr>
      <w:tr w:rsidR="009B2402" w:rsidRPr="00CC61D7" w:rsidTr="00CC61D7">
        <w:trPr>
          <w:trHeight w:val="600"/>
        </w:trPr>
        <w:tc>
          <w:tcPr>
            <w:tcW w:w="733"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32"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63"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w:t>
            </w:r>
            <w:r w:rsidR="003B2224">
              <w:rPr>
                <w:rFonts w:ascii="Garamond" w:eastAsia="Times New Roman" w:hAnsi="Garamond"/>
                <w:b/>
                <w:color w:val="000000"/>
                <w:sz w:val="12"/>
                <w:szCs w:val="12"/>
                <w:lang w:eastAsia="en-CA"/>
              </w:rPr>
              <w:t>ë</w:t>
            </w:r>
            <w:r w:rsidRPr="00CC61D7">
              <w:rPr>
                <w:rFonts w:ascii="Garamond" w:eastAsia="Times New Roman" w:hAnsi="Garamond"/>
                <w:b/>
                <w:color w:val="000000"/>
                <w:sz w:val="12"/>
                <w:szCs w:val="12"/>
                <w:lang w:eastAsia="en-CA"/>
              </w:rPr>
              <w:t xml:space="preserve">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r>
      <w:tr w:rsidR="009B2402" w:rsidRPr="00CC61D7" w:rsidTr="00CC61D7">
        <w:trPr>
          <w:trHeight w:val="30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Investime</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231</w:t>
            </w:r>
          </w:p>
        </w:tc>
        <w:tc>
          <w:tcPr>
            <w:tcW w:w="3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Qendra të reja</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10,000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B64A18"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p>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r>
      <w:tr w:rsidR="009B2402" w:rsidRPr="00CC61D7" w:rsidTr="00CC61D7">
        <w:trPr>
          <w:trHeight w:val="30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Investime</w:t>
            </w:r>
            <w:r w:rsidR="00E62D40">
              <w:rPr>
                <w:rFonts w:ascii="Garamond" w:eastAsia="Times New Roman" w:hAnsi="Garamond"/>
                <w:color w:val="000000"/>
                <w:sz w:val="12"/>
                <w:szCs w:val="12"/>
                <w:lang w:eastAsia="en-CA"/>
              </w:rPr>
              <w:t>,</w:t>
            </w:r>
            <w:r w:rsidRPr="00CC61D7">
              <w:rPr>
                <w:rFonts w:ascii="Garamond" w:eastAsia="Times New Roman" w:hAnsi="Garamond"/>
                <w:color w:val="000000"/>
                <w:sz w:val="12"/>
                <w:szCs w:val="12"/>
                <w:lang w:eastAsia="en-CA"/>
              </w:rPr>
              <w:t xml:space="preserve"> pajisje zyre dhe </w:t>
            </w:r>
            <w:r w:rsidR="00E62D40" w:rsidRPr="00CC61D7">
              <w:rPr>
                <w:rFonts w:ascii="Garamond" w:eastAsia="Times New Roman" w:hAnsi="Garamond"/>
                <w:color w:val="000000"/>
                <w:sz w:val="12"/>
                <w:szCs w:val="12"/>
                <w:lang w:eastAsia="en-CA"/>
              </w:rPr>
              <w:t>kompjuterë</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231</w:t>
            </w:r>
          </w:p>
        </w:tc>
        <w:tc>
          <w:tcPr>
            <w:tcW w:w="327"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w:t>
            </w:r>
            <w:r w:rsidR="00E62D40" w:rsidRPr="00CC61D7">
              <w:rPr>
                <w:rFonts w:ascii="Garamond" w:eastAsia="Times New Roman" w:hAnsi="Garamond"/>
                <w:color w:val="000000"/>
                <w:sz w:val="12"/>
                <w:szCs w:val="12"/>
                <w:lang w:eastAsia="en-CA"/>
              </w:rPr>
              <w:t>Qendër</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1,000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Paga</w:t>
            </w:r>
            <w:r w:rsidR="00B521FD">
              <w:rPr>
                <w:rFonts w:ascii="Garamond" w:eastAsia="Times New Roman" w:hAnsi="Garamond"/>
                <w:color w:val="000000"/>
                <w:sz w:val="12"/>
                <w:szCs w:val="12"/>
                <w:lang w:eastAsia="en-CA"/>
              </w:rPr>
              <w:t xml:space="preserve"> </w:t>
            </w:r>
            <w:r w:rsidRPr="00CC61D7">
              <w:rPr>
                <w:rFonts w:ascii="Garamond" w:eastAsia="Times New Roman" w:hAnsi="Garamond"/>
                <w:color w:val="000000"/>
                <w:sz w:val="12"/>
                <w:szCs w:val="12"/>
                <w:lang w:eastAsia="en-CA"/>
              </w:rPr>
              <w:t>+ sig. shoqërore Drejt</w:t>
            </w:r>
            <w:r w:rsidR="00B521FD">
              <w:rPr>
                <w:rFonts w:ascii="Garamond" w:eastAsia="Times New Roman" w:hAnsi="Garamond"/>
                <w:color w:val="000000"/>
                <w:sz w:val="12"/>
                <w:szCs w:val="12"/>
                <w:lang w:eastAsia="en-CA"/>
              </w:rPr>
              <w:t>.</w:t>
            </w:r>
            <w:r w:rsidRPr="00CC61D7">
              <w:rPr>
                <w:rFonts w:ascii="Garamond" w:eastAsia="Times New Roman" w:hAnsi="Garamond"/>
                <w:color w:val="000000"/>
                <w:sz w:val="12"/>
                <w:szCs w:val="12"/>
                <w:lang w:eastAsia="en-CA"/>
              </w:rPr>
              <w:t xml:space="preserve"> </w:t>
            </w:r>
            <w:r w:rsidR="00B521FD" w:rsidRPr="00CC61D7">
              <w:rPr>
                <w:rFonts w:ascii="Garamond" w:eastAsia="Times New Roman" w:hAnsi="Garamond"/>
                <w:color w:val="000000"/>
                <w:sz w:val="12"/>
                <w:szCs w:val="12"/>
                <w:lang w:eastAsia="en-CA"/>
              </w:rPr>
              <w:t xml:space="preserve">qendrore </w:t>
            </w:r>
            <w:r w:rsidRPr="00CC61D7">
              <w:rPr>
                <w:rFonts w:ascii="Cambria Math" w:eastAsia="Times New Roman" w:hAnsi="Cambria Math" w:cs="Cambria Math"/>
                <w:color w:val="000000"/>
                <w:sz w:val="12"/>
                <w:szCs w:val="12"/>
                <w:lang w:eastAsia="en-CA"/>
              </w:rPr>
              <w:t>∗</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600-601</w:t>
            </w:r>
          </w:p>
        </w:tc>
        <w:tc>
          <w:tcPr>
            <w:tcW w:w="327" w:type="pct"/>
            <w:tcBorders>
              <w:top w:val="nil"/>
              <w:left w:val="nil"/>
              <w:bottom w:val="dashed" w:sz="4" w:space="0" w:color="auto"/>
              <w:right w:val="dashed"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Paga mesat</w:t>
            </w:r>
            <w:r w:rsidR="00B521FD">
              <w:rPr>
                <w:rFonts w:ascii="Garamond" w:eastAsia="Times New Roman" w:hAnsi="Garamond"/>
                <w:color w:val="000000"/>
                <w:sz w:val="12"/>
                <w:szCs w:val="12"/>
                <w:lang w:eastAsia="en-CA"/>
              </w:rPr>
              <w:t>.</w:t>
            </w:r>
            <w:r>
              <w:rPr>
                <w:rFonts w:ascii="Garamond" w:eastAsia="Times New Roman" w:hAnsi="Garamond"/>
                <w:color w:val="000000"/>
                <w:sz w:val="12"/>
                <w:szCs w:val="12"/>
                <w:lang w:eastAsia="en-CA"/>
              </w:rPr>
              <w:t xml:space="preserve"> punonjës/</w:t>
            </w:r>
            <w:r w:rsidR="009B2402" w:rsidRPr="00CC61D7">
              <w:rPr>
                <w:rFonts w:ascii="Garamond" w:eastAsia="Times New Roman" w:hAnsi="Garamond"/>
                <w:color w:val="000000"/>
                <w:sz w:val="12"/>
                <w:szCs w:val="12"/>
                <w:lang w:eastAsia="en-CA"/>
              </w:rPr>
              <w:t>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863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6,900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6,900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7,245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7,607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7,988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8,387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Paga</w:t>
            </w:r>
            <w:r w:rsidR="00B521FD">
              <w:rPr>
                <w:rFonts w:ascii="Garamond" w:eastAsia="Times New Roman" w:hAnsi="Garamond"/>
                <w:color w:val="000000"/>
                <w:sz w:val="12"/>
                <w:szCs w:val="12"/>
                <w:lang w:eastAsia="en-CA"/>
              </w:rPr>
              <w:t xml:space="preserve"> </w:t>
            </w:r>
            <w:r w:rsidRPr="00CC61D7">
              <w:rPr>
                <w:rFonts w:ascii="Garamond" w:eastAsia="Times New Roman" w:hAnsi="Garamond"/>
                <w:color w:val="000000"/>
                <w:sz w:val="12"/>
                <w:szCs w:val="12"/>
                <w:lang w:eastAsia="en-CA"/>
              </w:rPr>
              <w:t>+ sig. shoqërore Qendrat në rrethe</w:t>
            </w:r>
            <w:r w:rsidRPr="00CC61D7">
              <w:rPr>
                <w:rFonts w:ascii="Cambria Math" w:eastAsia="Times New Roman" w:hAnsi="Cambria Math" w:cs="Cambria Math"/>
                <w:color w:val="000000"/>
                <w:sz w:val="12"/>
                <w:szCs w:val="12"/>
                <w:lang w:eastAsia="en-CA"/>
              </w:rPr>
              <w:t>∗</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600-602</w:t>
            </w:r>
          </w:p>
        </w:tc>
        <w:tc>
          <w:tcPr>
            <w:tcW w:w="327" w:type="pct"/>
            <w:tcBorders>
              <w:top w:val="nil"/>
              <w:left w:val="nil"/>
              <w:bottom w:val="dashed" w:sz="4" w:space="0" w:color="auto"/>
              <w:right w:val="dashed"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Paga mesat</w:t>
            </w:r>
            <w:r w:rsidR="00B521FD">
              <w:rPr>
                <w:rFonts w:ascii="Garamond" w:eastAsia="Times New Roman" w:hAnsi="Garamond"/>
                <w:color w:val="000000"/>
                <w:sz w:val="12"/>
                <w:szCs w:val="12"/>
                <w:lang w:eastAsia="en-CA"/>
              </w:rPr>
              <w:t>.</w:t>
            </w:r>
            <w:r>
              <w:rPr>
                <w:rFonts w:ascii="Garamond" w:eastAsia="Times New Roman" w:hAnsi="Garamond"/>
                <w:color w:val="000000"/>
                <w:sz w:val="12"/>
                <w:szCs w:val="12"/>
                <w:lang w:eastAsia="en-CA"/>
              </w:rPr>
              <w:t xml:space="preserve"> punonjës/</w:t>
            </w:r>
            <w:r w:rsidR="009B2402" w:rsidRPr="00CC61D7">
              <w:rPr>
                <w:rFonts w:ascii="Garamond" w:eastAsia="Times New Roman" w:hAnsi="Garamond"/>
                <w:color w:val="000000"/>
                <w:sz w:val="12"/>
                <w:szCs w:val="12"/>
                <w:lang w:eastAsia="en-CA"/>
              </w:rPr>
              <w:t>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840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12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10,080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24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20,160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36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31,752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34,348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36,065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37,868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Shp. operative për Drejtorinë </w:t>
            </w:r>
            <w:r w:rsidR="00B521FD" w:rsidRPr="00CC61D7">
              <w:rPr>
                <w:rFonts w:ascii="Garamond" w:eastAsia="Times New Roman" w:hAnsi="Garamond"/>
                <w:color w:val="000000"/>
                <w:sz w:val="12"/>
                <w:szCs w:val="12"/>
                <w:lang w:eastAsia="en-CA"/>
              </w:rPr>
              <w:t xml:space="preserve">qendrore </w:t>
            </w:r>
            <w:r w:rsidRPr="00CC61D7">
              <w:rPr>
                <w:rFonts w:ascii="Garamond" w:eastAsia="Times New Roman" w:hAnsi="Garamond"/>
                <w:color w:val="000000"/>
                <w:sz w:val="12"/>
                <w:szCs w:val="12"/>
                <w:lang w:eastAsia="en-CA"/>
              </w:rPr>
              <w:t>+</w:t>
            </w:r>
            <w:r w:rsidR="00B521FD">
              <w:rPr>
                <w:rFonts w:ascii="Garamond" w:eastAsia="Times New Roman" w:hAnsi="Garamond"/>
                <w:color w:val="000000"/>
                <w:sz w:val="12"/>
                <w:szCs w:val="12"/>
                <w:lang w:eastAsia="en-CA"/>
              </w:rPr>
              <w:t xml:space="preserve"> </w:t>
            </w:r>
            <w:r w:rsidR="00B521FD" w:rsidRPr="00CC61D7">
              <w:rPr>
                <w:rFonts w:ascii="Garamond" w:eastAsia="Times New Roman" w:hAnsi="Garamond"/>
                <w:color w:val="000000"/>
                <w:sz w:val="12"/>
                <w:szCs w:val="12"/>
                <w:lang w:eastAsia="en-CA"/>
              </w:rPr>
              <w:t xml:space="preserve">qendrat </w:t>
            </w:r>
            <w:r w:rsidRPr="00CC61D7">
              <w:rPr>
                <w:rFonts w:ascii="Garamond" w:eastAsia="Times New Roman" w:hAnsi="Garamond"/>
                <w:color w:val="000000"/>
                <w:sz w:val="12"/>
                <w:szCs w:val="12"/>
                <w:lang w:eastAsia="en-CA"/>
              </w:rPr>
              <w:t>në rrethe</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3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Qendra/vit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750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5,250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7,500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r>
      <w:tr w:rsidR="009B2402" w:rsidRPr="00CC61D7" w:rsidTr="00CC61D7">
        <w:trPr>
          <w:trHeight w:val="315"/>
        </w:trPr>
        <w:tc>
          <w:tcPr>
            <w:tcW w:w="733" w:type="pct"/>
            <w:tcBorders>
              <w:top w:val="nil"/>
              <w:left w:val="single" w:sz="8" w:space="0" w:color="auto"/>
              <w:bottom w:val="single" w:sz="8" w:space="0" w:color="auto"/>
              <w:right w:val="dashed"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TOTALI</w:t>
            </w:r>
          </w:p>
        </w:tc>
        <w:tc>
          <w:tcPr>
            <w:tcW w:w="232"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327"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34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63"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53,980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65,310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79,497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81,705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53,803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56,005 </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64" w:lineRule="auto"/>
        <w:rPr>
          <w:rFonts w:ascii="Garamond" w:eastAsia="Batang" w:hAnsi="Garamond" w:cs="Arial"/>
          <w:b/>
          <w:lang w:eastAsia="ko-KR"/>
        </w:rPr>
      </w:pPr>
      <w:r w:rsidRPr="00CC61D7">
        <w:rPr>
          <w:rFonts w:ascii="Garamond" w:eastAsia="Batang" w:hAnsi="Garamond" w:cs="Arial"/>
          <w:b/>
          <w:lang w:eastAsia="ko-KR"/>
        </w:rPr>
        <w:t>Tabela.2</w:t>
      </w:r>
      <w:r w:rsidRPr="00CC61D7">
        <w:rPr>
          <w:rFonts w:ascii="Garamond" w:eastAsia="Batang" w:hAnsi="Garamond" w:cs="Arial"/>
          <w:vertAlign w:val="superscript"/>
          <w:lang w:eastAsia="ko-KR"/>
        </w:rPr>
        <w:footnoteReference w:id="8"/>
      </w:r>
    </w:p>
    <w:p w:rsidR="009B2402" w:rsidRPr="00CC61D7" w:rsidRDefault="009B2402" w:rsidP="009B2402">
      <w:pPr>
        <w:spacing w:after="0" w:line="264"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1.1.2</w:t>
      </w:r>
    </w:p>
    <w:p w:rsidR="009B2402" w:rsidRPr="00CC61D7" w:rsidRDefault="009B2402" w:rsidP="009B2402">
      <w:pPr>
        <w:spacing w:after="0" w:line="264" w:lineRule="auto"/>
        <w:rPr>
          <w:rFonts w:ascii="Garamond" w:eastAsia="Batang" w:hAnsi="Garamond" w:cs="Arial"/>
          <w:b/>
          <w:sz w:val="16"/>
          <w:szCs w:val="16"/>
          <w:lang w:eastAsia="ko-KR"/>
        </w:rPr>
      </w:pPr>
    </w:p>
    <w:tbl>
      <w:tblPr>
        <w:tblW w:w="5000" w:type="pct"/>
        <w:tblLook w:val="04A0" w:firstRow="1" w:lastRow="0" w:firstColumn="1" w:lastColumn="0" w:noHBand="0" w:noVBand="1"/>
      </w:tblPr>
      <w:tblGrid>
        <w:gridCol w:w="448"/>
        <w:gridCol w:w="3009"/>
        <w:gridCol w:w="1044"/>
        <w:gridCol w:w="651"/>
        <w:gridCol w:w="1191"/>
        <w:gridCol w:w="1422"/>
        <w:gridCol w:w="519"/>
        <w:gridCol w:w="1571"/>
      </w:tblGrid>
      <w:tr w:rsidR="009B2402" w:rsidRPr="00CC61D7" w:rsidTr="00CC61D7">
        <w:trPr>
          <w:trHeight w:val="525"/>
        </w:trPr>
        <w:tc>
          <w:tcPr>
            <w:tcW w:w="210" w:type="pct"/>
            <w:tcBorders>
              <w:top w:val="single" w:sz="8" w:space="0" w:color="auto"/>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Nr.</w:t>
            </w:r>
          </w:p>
        </w:tc>
        <w:tc>
          <w:tcPr>
            <w:tcW w:w="1529" w:type="pct"/>
            <w:tcBorders>
              <w:top w:val="single" w:sz="8" w:space="0" w:color="auto"/>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Përshkrimi</w:t>
            </w:r>
          </w:p>
        </w:tc>
        <w:tc>
          <w:tcPr>
            <w:tcW w:w="532"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xml:space="preserve">Artikujt </w:t>
            </w:r>
          </w:p>
        </w:tc>
        <w:tc>
          <w:tcPr>
            <w:tcW w:w="333" w:type="pct"/>
            <w:tcBorders>
              <w:top w:val="single" w:sz="8" w:space="0" w:color="auto"/>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Sasia</w:t>
            </w:r>
          </w:p>
        </w:tc>
        <w:tc>
          <w:tcPr>
            <w:tcW w:w="607"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Çmimi/USD</w:t>
            </w:r>
          </w:p>
        </w:tc>
        <w:tc>
          <w:tcPr>
            <w:tcW w:w="724"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Totali në USD</w:t>
            </w:r>
          </w:p>
        </w:tc>
        <w:tc>
          <w:tcPr>
            <w:tcW w:w="266" w:type="pct"/>
            <w:vMerge w:val="restart"/>
            <w:tcBorders>
              <w:top w:val="single" w:sz="8" w:space="0" w:color="auto"/>
              <w:left w:val="dashed" w:sz="4" w:space="0" w:color="auto"/>
              <w:bottom w:val="single" w:sz="8" w:space="0" w:color="000000"/>
              <w:right w:val="dashed" w:sz="4" w:space="0" w:color="auto"/>
            </w:tcBorders>
            <w:shd w:val="clear" w:color="auto" w:fill="auto"/>
            <w:noWrap/>
            <w:textDirection w:val="btLr"/>
            <w:vAlign w:val="center"/>
            <w:hideMark/>
          </w:tcPr>
          <w:p w:rsidR="009B2402" w:rsidRPr="00CC61D7" w:rsidRDefault="009B2402" w:rsidP="00CC61D7">
            <w:pPr>
              <w:spacing w:after="0" w:line="240" w:lineRule="auto"/>
              <w:ind w:firstLine="0"/>
              <w:jc w:val="center"/>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Kursi i këmbimit 1USD</w:t>
            </w:r>
            <w:r w:rsidR="006B5FF6">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w:t>
            </w:r>
            <w:r w:rsidR="006B5FF6">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120 lekë</w:t>
            </w:r>
          </w:p>
        </w:tc>
        <w:tc>
          <w:tcPr>
            <w:tcW w:w="799" w:type="pct"/>
            <w:tcBorders>
              <w:top w:val="single" w:sz="8" w:space="0" w:color="auto"/>
              <w:left w:val="nil"/>
              <w:bottom w:val="dashed" w:sz="4" w:space="0" w:color="auto"/>
              <w:right w:val="single" w:sz="8" w:space="0" w:color="auto"/>
            </w:tcBorders>
            <w:shd w:val="clear" w:color="auto" w:fill="auto"/>
            <w:vAlign w:val="bottom"/>
            <w:hideMark/>
          </w:tcPr>
          <w:p w:rsidR="00E62D40" w:rsidRDefault="009B2402" w:rsidP="00CC61D7">
            <w:pPr>
              <w:spacing w:after="0" w:line="240" w:lineRule="auto"/>
              <w:ind w:firstLine="0"/>
              <w:jc w:val="center"/>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xml:space="preserve">Shuma në lekë </w:t>
            </w:r>
          </w:p>
          <w:p w:rsidR="009B2402" w:rsidRPr="00CC61D7" w:rsidRDefault="009B2402" w:rsidP="00CC61D7">
            <w:pPr>
              <w:spacing w:after="0" w:line="240" w:lineRule="auto"/>
              <w:ind w:firstLine="0"/>
              <w:jc w:val="center"/>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Viti 2015</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Trajnim </w:t>
            </w:r>
            <w:r w:rsidRPr="00CC61D7">
              <w:rPr>
                <w:rFonts w:ascii="Garamond" w:eastAsia="Times New Roman" w:hAnsi="Garamond"/>
                <w:i/>
                <w:color w:val="000000"/>
                <w:sz w:val="16"/>
                <w:szCs w:val="16"/>
                <w:lang w:eastAsia="en-CA"/>
              </w:rPr>
              <w:t>fee</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720,000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PR</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muaj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24,000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2,880,000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Udhëtim trajner</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1,200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2,400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288,000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Për diem dhe qëndrim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(trajner 1 muaj X 2 trajnerë)</w:t>
            </w:r>
          </w:p>
        </w:tc>
        <w:tc>
          <w:tcPr>
            <w:tcW w:w="532"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ptps/ditë</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60</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4,800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576,000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5</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Për</w:t>
            </w:r>
            <w:r w:rsidR="00E62D40">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 xml:space="preserve">diem dhe qëndrim të trajnuar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(35 persona X 11 ditë)</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ptps/ditë</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385</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26,950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3,234,000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Udhëtim të trajnuar dhe staf </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360,000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Materiale trajnimi</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26</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15</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390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46,800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Pagë për vullnetarët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( 24 persona X 6 muaj)</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144</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450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64,800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7,776,000</w:t>
            </w:r>
          </w:p>
        </w:tc>
      </w:tr>
      <w:tr w:rsidR="009B2402" w:rsidRPr="00CC61D7" w:rsidTr="00CC61D7">
        <w:trPr>
          <w:trHeight w:val="42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9</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Sigurime shoqërore për vullnetarët</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10,822</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1,298,592</w:t>
            </w:r>
          </w:p>
        </w:tc>
      </w:tr>
      <w:tr w:rsidR="009B2402" w:rsidRPr="00CC61D7" w:rsidTr="00CC61D7">
        <w:trPr>
          <w:trHeight w:val="315"/>
        </w:trPr>
        <w:tc>
          <w:tcPr>
            <w:tcW w:w="210" w:type="pct"/>
            <w:tcBorders>
              <w:top w:val="nil"/>
              <w:left w:val="single" w:sz="8" w:space="0" w:color="auto"/>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1529"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Shuma</w:t>
            </w:r>
          </w:p>
        </w:tc>
        <w:tc>
          <w:tcPr>
            <w:tcW w:w="532"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333"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607"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724"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143,162</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          17,179,392 </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3</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1.1.3</w:t>
      </w:r>
    </w:p>
    <w:p w:rsidR="009B2402" w:rsidRPr="00CC61D7" w:rsidRDefault="009B2402" w:rsidP="009B2402">
      <w:pPr>
        <w:spacing w:after="0" w:line="240" w:lineRule="auto"/>
        <w:rPr>
          <w:rFonts w:ascii="Garamond" w:eastAsia="Batang" w:hAnsi="Garamond" w:cs="Arial"/>
          <w:b/>
          <w:sz w:val="18"/>
          <w:szCs w:val="18"/>
          <w:lang w:eastAsia="ko-KR"/>
        </w:rPr>
      </w:pPr>
    </w:p>
    <w:tbl>
      <w:tblPr>
        <w:tblW w:w="8781" w:type="dxa"/>
        <w:tblInd w:w="98" w:type="dxa"/>
        <w:tblLook w:val="04A0" w:firstRow="1" w:lastRow="0" w:firstColumn="1" w:lastColumn="0" w:noHBand="0" w:noVBand="1"/>
      </w:tblPr>
      <w:tblGrid>
        <w:gridCol w:w="940"/>
        <w:gridCol w:w="2740"/>
        <w:gridCol w:w="940"/>
        <w:gridCol w:w="940"/>
        <w:gridCol w:w="940"/>
        <w:gridCol w:w="1307"/>
        <w:gridCol w:w="974"/>
      </w:tblGrid>
      <w:tr w:rsidR="009B2402" w:rsidRPr="00CC61D7" w:rsidTr="00CC61D7">
        <w:trPr>
          <w:trHeight w:val="270"/>
        </w:trPr>
        <w:tc>
          <w:tcPr>
            <w:tcW w:w="940" w:type="dxa"/>
            <w:tcBorders>
              <w:top w:val="single" w:sz="8" w:space="0" w:color="auto"/>
              <w:left w:val="single" w:sz="8" w:space="0" w:color="auto"/>
              <w:bottom w:val="single" w:sz="4"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2740" w:type="dxa"/>
            <w:tcBorders>
              <w:top w:val="single" w:sz="8" w:space="0" w:color="auto"/>
              <w:left w:val="single" w:sz="4" w:space="0" w:color="auto"/>
              <w:bottom w:val="single" w:sz="4"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18"/>
                <w:szCs w:val="18"/>
                <w:lang w:eastAsia="en-CA"/>
              </w:rPr>
            </w:pPr>
            <w:r w:rsidRPr="00CC61D7">
              <w:rPr>
                <w:rFonts w:ascii="Garamond" w:eastAsia="Times New Roman" w:hAnsi="Garamond"/>
                <w:b/>
                <w:sz w:val="18"/>
                <w:szCs w:val="18"/>
                <w:lang w:eastAsia="en-CA"/>
              </w:rPr>
              <w:t>Trajnimi rajonal</w:t>
            </w:r>
          </w:p>
        </w:tc>
        <w:tc>
          <w:tcPr>
            <w:tcW w:w="940" w:type="dxa"/>
            <w:tcBorders>
              <w:top w:val="single" w:sz="8" w:space="0" w:color="auto"/>
              <w:left w:val="nil"/>
              <w:bottom w:val="single"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880" w:type="dxa"/>
            <w:gridSpan w:val="2"/>
            <w:tcBorders>
              <w:top w:val="single" w:sz="8" w:space="0" w:color="auto"/>
              <w:left w:val="single" w:sz="4" w:space="0" w:color="auto"/>
              <w:bottom w:val="single"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tc>
        <w:tc>
          <w:tcPr>
            <w:tcW w:w="1307" w:type="dxa"/>
            <w:tcBorders>
              <w:top w:val="single" w:sz="8" w:space="0" w:color="auto"/>
              <w:left w:val="single" w:sz="4" w:space="0" w:color="auto"/>
              <w:bottom w:val="single" w:sz="4" w:space="0" w:color="auto"/>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974" w:type="dxa"/>
            <w:tcBorders>
              <w:top w:val="single" w:sz="8" w:space="0" w:color="auto"/>
              <w:left w:val="nil"/>
              <w:bottom w:val="single" w:sz="4"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31"/>
        </w:trPr>
        <w:tc>
          <w:tcPr>
            <w:tcW w:w="940" w:type="dxa"/>
            <w:tcBorders>
              <w:top w:val="single" w:sz="4" w:space="0" w:color="auto"/>
              <w:left w:val="single" w:sz="8" w:space="0" w:color="auto"/>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lastRenderedPageBreak/>
              <w:t> </w:t>
            </w:r>
          </w:p>
        </w:tc>
        <w:tc>
          <w:tcPr>
            <w:tcW w:w="2740" w:type="dxa"/>
            <w:tcBorders>
              <w:top w:val="single" w:sz="4" w:space="0" w:color="auto"/>
              <w:left w:val="nil"/>
              <w:bottom w:val="dashed" w:sz="4" w:space="0" w:color="auto"/>
              <w:right w:val="nil"/>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b/>
                <w:bCs/>
                <w:sz w:val="18"/>
                <w:szCs w:val="18"/>
                <w:lang w:eastAsia="en-CA"/>
              </w:rPr>
            </w:pPr>
            <w:r w:rsidRPr="00CC61D7">
              <w:rPr>
                <w:rFonts w:ascii="Garamond" w:eastAsia="Times New Roman" w:hAnsi="Garamond"/>
                <w:b/>
                <w:bCs/>
                <w:sz w:val="18"/>
                <w:szCs w:val="18"/>
                <w:lang w:eastAsia="en-CA"/>
              </w:rPr>
              <w:t>TRAJNIMI</w:t>
            </w: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307"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74" w:type="dxa"/>
            <w:tcBorders>
              <w:top w:val="single"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I.1.1</w:t>
            </w:r>
          </w:p>
        </w:tc>
        <w:tc>
          <w:tcPr>
            <w:tcW w:w="27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Pagesë për trajnerët</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974"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40,000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i,</w:t>
            </w:r>
            <w:r w:rsidRPr="00CC61D7">
              <w:rPr>
                <w:rFonts w:ascii="Garamond" w:eastAsia="Times New Roman" w:hAnsi="Garamond"/>
                <w:sz w:val="18"/>
                <w:szCs w:val="18"/>
                <w:lang w:eastAsia="en-CA"/>
              </w:rPr>
              <w:t xml:space="preserve">  dreka</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125,000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2 për </w:t>
            </w:r>
            <w:r w:rsidRPr="00CC61D7">
              <w:rPr>
                <w:rFonts w:ascii="Garamond" w:eastAsia="Times New Roman" w:hAnsi="Garamond"/>
                <w:i/>
                <w:sz w:val="18"/>
                <w:szCs w:val="18"/>
                <w:lang w:eastAsia="en-CA"/>
              </w:rPr>
              <w:t>day</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w:t>
            </w:r>
          </w:p>
        </w:tc>
      </w:tr>
      <w:tr w:rsidR="009B2402" w:rsidRPr="00CC61D7" w:rsidTr="00CC61D7">
        <w:trPr>
          <w:trHeight w:val="300"/>
        </w:trPr>
        <w:tc>
          <w:tcPr>
            <w:tcW w:w="940"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2740" w:type="dxa"/>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Të ndryshme, naftë etj.</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307"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400</w:t>
            </w:r>
          </w:p>
        </w:tc>
        <w:tc>
          <w:tcPr>
            <w:tcW w:w="974"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r>
      <w:tr w:rsidR="009B2402" w:rsidRPr="00CC61D7" w:rsidTr="00CC61D7">
        <w:trPr>
          <w:trHeight w:val="525"/>
        </w:trPr>
        <w:tc>
          <w:tcPr>
            <w:tcW w:w="940"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2740"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307"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74"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245,000</w:t>
            </w:r>
          </w:p>
        </w:tc>
      </w:tr>
    </w:tbl>
    <w:p w:rsidR="009B2402" w:rsidRPr="00CC61D7" w:rsidRDefault="009B2402" w:rsidP="009B2402">
      <w:pPr>
        <w:spacing w:after="160" w:line="264" w:lineRule="auto"/>
        <w:rPr>
          <w:rFonts w:ascii="Garamond" w:eastAsia="Batang" w:hAnsi="Garamond" w:cs="Arial"/>
          <w:sz w:val="18"/>
          <w:szCs w:val="18"/>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4</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1.1.3</w:t>
      </w:r>
    </w:p>
    <w:p w:rsidR="009B2402" w:rsidRPr="00CC61D7" w:rsidRDefault="009B2402" w:rsidP="009B2402">
      <w:pPr>
        <w:spacing w:after="0" w:line="240" w:lineRule="auto"/>
        <w:rPr>
          <w:rFonts w:ascii="Garamond" w:eastAsia="Batang" w:hAnsi="Garamond" w:cs="Arial"/>
          <w:b/>
          <w:sz w:val="18"/>
          <w:szCs w:val="18"/>
          <w:lang w:eastAsia="ko-KR"/>
        </w:rPr>
      </w:pPr>
    </w:p>
    <w:tbl>
      <w:tblPr>
        <w:tblW w:w="9791" w:type="dxa"/>
        <w:tblInd w:w="98" w:type="dxa"/>
        <w:tblLook w:val="04A0" w:firstRow="1" w:lastRow="0" w:firstColumn="1" w:lastColumn="0" w:noHBand="0" w:noVBand="1"/>
      </w:tblPr>
      <w:tblGrid>
        <w:gridCol w:w="940"/>
        <w:gridCol w:w="3181"/>
        <w:gridCol w:w="851"/>
        <w:gridCol w:w="992"/>
        <w:gridCol w:w="992"/>
        <w:gridCol w:w="1701"/>
        <w:gridCol w:w="1134"/>
      </w:tblGrid>
      <w:tr w:rsidR="009B2402" w:rsidRPr="00CC61D7" w:rsidTr="00CC61D7">
        <w:trPr>
          <w:trHeight w:val="380"/>
        </w:trPr>
        <w:tc>
          <w:tcPr>
            <w:tcW w:w="940" w:type="dxa"/>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Përshkrimi i aktiviteteve</w:t>
            </w:r>
          </w:p>
        </w:tc>
        <w:tc>
          <w:tcPr>
            <w:tcW w:w="851" w:type="dxa"/>
            <w:vMerge w:val="restart"/>
            <w:tcBorders>
              <w:top w:val="single" w:sz="8" w:space="0" w:color="auto"/>
              <w:left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984" w:type="dxa"/>
            <w:gridSpan w:val="2"/>
            <w:vMerge w:val="restart"/>
            <w:tcBorders>
              <w:top w:val="single" w:sz="8" w:space="0" w:color="auto"/>
              <w:left w:val="single" w:sz="4" w:space="0" w:color="auto"/>
              <w:right w:val="nil"/>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p w:rsidR="009B2402" w:rsidRPr="00CC61D7" w:rsidRDefault="009B2402" w:rsidP="00CC61D7">
            <w:pPr>
              <w:spacing w:after="0" w:line="240" w:lineRule="auto"/>
              <w:ind w:firstLine="0"/>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 </w:t>
            </w:r>
          </w:p>
        </w:tc>
        <w:tc>
          <w:tcPr>
            <w:tcW w:w="1701" w:type="dxa"/>
            <w:vMerge w:val="restart"/>
            <w:tcBorders>
              <w:top w:val="single" w:sz="8" w:space="0" w:color="auto"/>
              <w:left w:val="single" w:sz="4" w:space="0" w:color="auto"/>
              <w:right w:val="single" w:sz="4" w:space="0" w:color="auto"/>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1134" w:type="dxa"/>
            <w:vMerge w:val="restart"/>
            <w:tcBorders>
              <w:top w:val="single" w:sz="8" w:space="0" w:color="auto"/>
              <w:left w:val="nil"/>
              <w:right w:val="single" w:sz="8" w:space="0" w:color="auto"/>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15"/>
        </w:trPr>
        <w:tc>
          <w:tcPr>
            <w:tcW w:w="940" w:type="dxa"/>
            <w:tcBorders>
              <w:top w:val="nil"/>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nil"/>
              <w:left w:val="single" w:sz="4" w:space="0" w:color="auto"/>
              <w:bottom w:val="single" w:sz="8" w:space="0" w:color="auto"/>
              <w:right w:val="single" w:sz="4" w:space="0" w:color="auto"/>
            </w:tcBorders>
            <w:shd w:val="clear" w:color="000000" w:fill="FCD5B4"/>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Takim </w:t>
            </w:r>
            <w:r w:rsidR="00317841" w:rsidRPr="00CC61D7">
              <w:rPr>
                <w:rFonts w:ascii="Garamond" w:eastAsia="Times New Roman" w:hAnsi="Garamond"/>
                <w:b/>
                <w:sz w:val="18"/>
                <w:szCs w:val="18"/>
                <w:lang w:eastAsia="en-CA"/>
              </w:rPr>
              <w:t>kombëtar</w:t>
            </w:r>
          </w:p>
        </w:tc>
        <w:tc>
          <w:tcPr>
            <w:tcW w:w="851" w:type="dxa"/>
            <w:vMerge/>
            <w:tcBorders>
              <w:left w:val="nil"/>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984" w:type="dxa"/>
            <w:gridSpan w:val="2"/>
            <w:vMerge/>
            <w:tcBorders>
              <w:left w:val="single" w:sz="4"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701" w:type="dxa"/>
            <w:vMerge/>
            <w:tcBorders>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p>
        </w:tc>
        <w:tc>
          <w:tcPr>
            <w:tcW w:w="1134" w:type="dxa"/>
            <w:vMerge/>
            <w:tcBorders>
              <w:left w:val="nil"/>
              <w:bottom w:val="single" w:sz="8"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p>
        </w:tc>
      </w:tr>
      <w:tr w:rsidR="009B2402" w:rsidRPr="00CC61D7" w:rsidTr="00CC61D7">
        <w:trPr>
          <w:trHeight w:val="300"/>
        </w:trPr>
        <w:tc>
          <w:tcPr>
            <w:tcW w:w="94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I.1.1</w:t>
            </w:r>
          </w:p>
        </w:tc>
        <w:tc>
          <w:tcPr>
            <w:tcW w:w="318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Pagesë për trajnerët</w:t>
            </w:r>
          </w:p>
        </w:tc>
        <w:tc>
          <w:tcPr>
            <w:tcW w:w="85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92"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1134"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i,</w:t>
            </w:r>
            <w:r w:rsidRPr="00CC61D7">
              <w:rPr>
                <w:rFonts w:ascii="Garamond" w:eastAsia="Times New Roman" w:hAnsi="Garamond"/>
                <w:sz w:val="18"/>
                <w:szCs w:val="18"/>
                <w:lang w:eastAsia="en-CA"/>
              </w:rPr>
              <w:t xml:space="preserve">  dreka</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1 për </w:t>
            </w:r>
            <w:r w:rsidRPr="00CC61D7">
              <w:rPr>
                <w:rFonts w:ascii="Garamond" w:eastAsia="Times New Roman" w:hAnsi="Garamond"/>
                <w:i/>
                <w:sz w:val="18"/>
                <w:szCs w:val="18"/>
                <w:lang w:eastAsia="en-CA"/>
              </w:rPr>
              <w:t>day</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36,000</w:t>
            </w:r>
          </w:p>
        </w:tc>
      </w:tr>
      <w:tr w:rsidR="009B2402" w:rsidRPr="00CC61D7" w:rsidTr="00CC61D7">
        <w:trPr>
          <w:trHeight w:val="320"/>
        </w:trPr>
        <w:tc>
          <w:tcPr>
            <w:tcW w:w="940"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3181" w:type="dxa"/>
            <w:tcBorders>
              <w:top w:val="nil"/>
              <w:left w:val="nil"/>
              <w:bottom w:val="single" w:sz="4" w:space="0" w:color="auto"/>
              <w:right w:val="dashed" w:sz="4" w:space="0" w:color="auto"/>
            </w:tcBorders>
            <w:shd w:val="clear" w:color="auto" w:fill="auto"/>
            <w:hideMark/>
          </w:tcPr>
          <w:p w:rsidR="009B2402" w:rsidRPr="00CC61D7" w:rsidRDefault="00E62D40" w:rsidP="00E62D40">
            <w:pPr>
              <w:spacing w:after="0" w:line="240" w:lineRule="auto"/>
              <w:ind w:firstLine="0"/>
              <w:rPr>
                <w:rFonts w:ascii="Garamond" w:eastAsia="Times New Roman" w:hAnsi="Garamond"/>
                <w:sz w:val="18"/>
                <w:szCs w:val="18"/>
                <w:lang w:eastAsia="en-CA"/>
              </w:rPr>
            </w:pPr>
            <w:r>
              <w:rPr>
                <w:rFonts w:ascii="Garamond" w:eastAsia="Times New Roman" w:hAnsi="Garamond"/>
                <w:sz w:val="18"/>
                <w:szCs w:val="18"/>
                <w:lang w:eastAsia="en-CA"/>
              </w:rPr>
              <w:t>Të ndryshme, naftë</w:t>
            </w:r>
            <w:r w:rsidR="009B2402" w:rsidRPr="00CC61D7">
              <w:rPr>
                <w:rFonts w:ascii="Garamond" w:eastAsia="Times New Roman" w:hAnsi="Garamond"/>
                <w:sz w:val="18"/>
                <w:szCs w:val="18"/>
                <w:lang w:eastAsia="en-CA"/>
              </w:rPr>
              <w:t xml:space="preserve"> ose bileta studentësh e të tjera</w:t>
            </w:r>
          </w:p>
        </w:tc>
        <w:tc>
          <w:tcPr>
            <w:tcW w:w="85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w:t>
            </w:r>
          </w:p>
        </w:tc>
        <w:tc>
          <w:tcPr>
            <w:tcW w:w="992"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1,300</w:t>
            </w:r>
          </w:p>
        </w:tc>
        <w:tc>
          <w:tcPr>
            <w:tcW w:w="1134"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39,000</w:t>
            </w:r>
          </w:p>
        </w:tc>
      </w:tr>
      <w:tr w:rsidR="009B2402" w:rsidRPr="00CC61D7" w:rsidTr="00CC61D7">
        <w:trPr>
          <w:trHeight w:val="315"/>
        </w:trPr>
        <w:tc>
          <w:tcPr>
            <w:tcW w:w="940"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85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134"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335,000</w:t>
            </w:r>
          </w:p>
        </w:tc>
      </w:tr>
    </w:tbl>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5</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1.2.1</w:t>
      </w:r>
    </w:p>
    <w:p w:rsidR="009B2402" w:rsidRPr="00CC61D7" w:rsidRDefault="009B2402" w:rsidP="009B2402">
      <w:pPr>
        <w:spacing w:after="0" w:line="240" w:lineRule="auto"/>
        <w:rPr>
          <w:rFonts w:ascii="Garamond" w:eastAsia="Batang" w:hAnsi="Garamond" w:cs="Arial"/>
          <w:b/>
          <w:lang w:eastAsia="ko-KR"/>
        </w:rPr>
      </w:pPr>
    </w:p>
    <w:tbl>
      <w:tblPr>
        <w:tblW w:w="9859" w:type="dxa"/>
        <w:tblInd w:w="98" w:type="dxa"/>
        <w:tblLook w:val="04A0" w:firstRow="1" w:lastRow="0" w:firstColumn="1" w:lastColumn="0" w:noHBand="0" w:noVBand="1"/>
      </w:tblPr>
      <w:tblGrid>
        <w:gridCol w:w="585"/>
        <w:gridCol w:w="4173"/>
        <w:gridCol w:w="781"/>
        <w:gridCol w:w="708"/>
        <w:gridCol w:w="851"/>
        <w:gridCol w:w="1701"/>
        <w:gridCol w:w="1060"/>
      </w:tblGrid>
      <w:tr w:rsidR="009B2402" w:rsidRPr="00CC61D7" w:rsidTr="00CC61D7">
        <w:trPr>
          <w:trHeight w:val="525"/>
        </w:trPr>
        <w:tc>
          <w:tcPr>
            <w:tcW w:w="585" w:type="dxa"/>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Forum  </w:t>
            </w:r>
            <w:r w:rsidR="00621F54" w:rsidRPr="00CC61D7">
              <w:rPr>
                <w:rFonts w:ascii="Garamond" w:eastAsia="Times New Roman" w:hAnsi="Garamond"/>
                <w:b/>
                <w:sz w:val="18"/>
                <w:szCs w:val="18"/>
                <w:lang w:eastAsia="en-CA"/>
              </w:rPr>
              <w:t>kombëtar</w:t>
            </w:r>
          </w:p>
        </w:tc>
        <w:tc>
          <w:tcPr>
            <w:tcW w:w="781" w:type="dxa"/>
            <w:tcBorders>
              <w:top w:val="single" w:sz="8" w:space="0" w:color="auto"/>
              <w:left w:val="nil"/>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559" w:type="dxa"/>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tc>
        <w:tc>
          <w:tcPr>
            <w:tcW w:w="1701" w:type="dxa"/>
            <w:tcBorders>
              <w:top w:val="single" w:sz="8" w:space="0" w:color="auto"/>
              <w:left w:val="single" w:sz="4" w:space="0" w:color="auto"/>
              <w:bottom w:val="nil"/>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1060" w:type="dxa"/>
            <w:tcBorders>
              <w:top w:val="single" w:sz="8" w:space="0" w:color="auto"/>
              <w:left w:val="nil"/>
              <w:bottom w:val="nil"/>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15"/>
        </w:trPr>
        <w:tc>
          <w:tcPr>
            <w:tcW w:w="585" w:type="dxa"/>
            <w:tcBorders>
              <w:top w:val="dashed" w:sz="4"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Organizatorë trajnues</w:t>
            </w:r>
          </w:p>
        </w:tc>
        <w:tc>
          <w:tcPr>
            <w:tcW w:w="78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w:t>
            </w:r>
          </w:p>
        </w:tc>
        <w:tc>
          <w:tcPr>
            <w:tcW w:w="708"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dashed" w:sz="4"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106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B521FD">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 xml:space="preserve">i, </w:t>
            </w:r>
            <w:r w:rsidRPr="00CC61D7">
              <w:rPr>
                <w:rFonts w:ascii="Garamond" w:eastAsia="Times New Roman" w:hAnsi="Garamond"/>
                <w:sz w:val="18"/>
                <w:szCs w:val="18"/>
                <w:lang w:eastAsia="en-CA"/>
              </w:rPr>
              <w:t>dreka</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1 p</w:t>
            </w:r>
            <w:r w:rsidR="00621F54">
              <w:rPr>
                <w:rFonts w:ascii="Garamond" w:eastAsia="Times New Roman" w:hAnsi="Garamond"/>
                <w:sz w:val="18"/>
                <w:szCs w:val="18"/>
                <w:lang w:eastAsia="en-CA"/>
              </w:rPr>
              <w:t>ë</w:t>
            </w:r>
            <w:r w:rsidRPr="00CC61D7">
              <w:rPr>
                <w:rFonts w:ascii="Garamond" w:eastAsia="Times New Roman" w:hAnsi="Garamond"/>
                <w:sz w:val="18"/>
                <w:szCs w:val="18"/>
                <w:lang w:eastAsia="en-CA"/>
              </w:rPr>
              <w:t xml:space="preserve">r </w:t>
            </w:r>
            <w:r w:rsidRPr="00CC61D7">
              <w:rPr>
                <w:rFonts w:ascii="Garamond" w:eastAsia="Times New Roman" w:hAnsi="Garamond"/>
                <w:i/>
                <w:sz w:val="18"/>
                <w:szCs w:val="18"/>
                <w:lang w:eastAsia="en-CA"/>
              </w:rPr>
              <w:t>day</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36,000</w:t>
            </w:r>
          </w:p>
        </w:tc>
      </w:tr>
      <w:tr w:rsidR="009B2402" w:rsidRPr="00CC61D7" w:rsidTr="00CC61D7">
        <w:trPr>
          <w:trHeight w:val="289"/>
        </w:trPr>
        <w:tc>
          <w:tcPr>
            <w:tcW w:w="585"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4173" w:type="dxa"/>
            <w:tcBorders>
              <w:top w:val="nil"/>
              <w:left w:val="nil"/>
              <w:bottom w:val="single"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Të ndryshme, naftë ose bileta studentësh</w:t>
            </w:r>
            <w:r w:rsidR="00621F54">
              <w:rPr>
                <w:rFonts w:ascii="Garamond" w:eastAsia="Times New Roman" w:hAnsi="Garamond"/>
                <w:sz w:val="18"/>
                <w:szCs w:val="18"/>
                <w:lang w:eastAsia="en-CA"/>
              </w:rPr>
              <w:t xml:space="preserve"> </w:t>
            </w:r>
            <w:r w:rsidRPr="00CC61D7">
              <w:rPr>
                <w:rFonts w:ascii="Garamond" w:eastAsia="Times New Roman" w:hAnsi="Garamond"/>
                <w:sz w:val="18"/>
                <w:szCs w:val="18"/>
                <w:lang w:eastAsia="en-CA"/>
              </w:rPr>
              <w:t>etj.</w:t>
            </w:r>
          </w:p>
        </w:tc>
        <w:tc>
          <w:tcPr>
            <w:tcW w:w="78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85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1,300</w:t>
            </w:r>
          </w:p>
        </w:tc>
        <w:tc>
          <w:tcPr>
            <w:tcW w:w="1060"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78,000</w:t>
            </w:r>
          </w:p>
        </w:tc>
      </w:tr>
      <w:tr w:rsidR="009B2402" w:rsidRPr="00CC61D7" w:rsidTr="00CC61D7">
        <w:trPr>
          <w:trHeight w:val="315"/>
        </w:trPr>
        <w:tc>
          <w:tcPr>
            <w:tcW w:w="585"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78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708"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85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060"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594,000</w:t>
            </w:r>
          </w:p>
        </w:tc>
      </w:tr>
    </w:tbl>
    <w:p w:rsidR="009B2402" w:rsidRPr="00CC61D7" w:rsidRDefault="009B2402" w:rsidP="009B2402">
      <w:pPr>
        <w:spacing w:after="160" w:line="264" w:lineRule="auto"/>
        <w:rPr>
          <w:rFonts w:eastAsia="Batang" w:cs="Arial"/>
          <w:sz w:val="21"/>
          <w:lang w:eastAsia="ko-KR"/>
        </w:rPr>
      </w:pPr>
    </w:p>
    <w:p w:rsidR="009B2402" w:rsidRPr="00CC61D7" w:rsidRDefault="009B2402" w:rsidP="009B2402">
      <w:pPr>
        <w:spacing w:after="160" w:line="264" w:lineRule="auto"/>
        <w:rPr>
          <w:rFonts w:eastAsia="Batang" w:cs="Arial"/>
          <w:sz w:val="21"/>
          <w:lang w:eastAsia="ko-KR"/>
        </w:rPr>
      </w:pPr>
    </w:p>
    <w:p w:rsidR="009B2402" w:rsidRPr="00CC61D7" w:rsidRDefault="009B2402" w:rsidP="009B2402">
      <w:pPr>
        <w:spacing w:after="0" w:line="240" w:lineRule="auto"/>
        <w:ind w:firstLine="0"/>
        <w:rPr>
          <w:rFonts w:ascii="Garamond" w:eastAsia="Batang" w:hAnsi="Garamond" w:cs="Arial"/>
          <w:lang w:eastAsia="ko-KR"/>
        </w:rPr>
      </w:pPr>
      <w:r w:rsidRPr="00CC61D7">
        <w:rPr>
          <w:rFonts w:ascii="Garamond" w:eastAsia="Batang" w:hAnsi="Garamond" w:cs="Arial"/>
          <w:b/>
          <w:lang w:eastAsia="ko-KR"/>
        </w:rPr>
        <w:t>Tabela 6</w:t>
      </w:r>
    </w:p>
    <w:p w:rsidR="009B2402" w:rsidRPr="00CC61D7" w:rsidRDefault="009B2402" w:rsidP="009B2402">
      <w:pPr>
        <w:spacing w:after="0" w:line="240" w:lineRule="auto"/>
        <w:ind w:firstLine="0"/>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1.2.1</w:t>
      </w:r>
    </w:p>
    <w:p w:rsidR="009B2402" w:rsidRPr="00CC61D7" w:rsidRDefault="009B2402" w:rsidP="009B2402">
      <w:pPr>
        <w:spacing w:after="0" w:line="240" w:lineRule="auto"/>
        <w:ind w:firstLine="0"/>
        <w:rPr>
          <w:rFonts w:ascii="Cambria" w:eastAsia="Batang" w:hAnsi="Cambria" w:cs="Arial"/>
          <w:b/>
          <w:sz w:val="21"/>
          <w:lang w:eastAsia="ko-KR"/>
        </w:rPr>
      </w:pPr>
    </w:p>
    <w:tbl>
      <w:tblPr>
        <w:tblW w:w="5000" w:type="pct"/>
        <w:tblLook w:val="04A0" w:firstRow="1" w:lastRow="0" w:firstColumn="1" w:lastColumn="0" w:noHBand="0" w:noVBand="1"/>
      </w:tblPr>
      <w:tblGrid>
        <w:gridCol w:w="549"/>
        <w:gridCol w:w="3963"/>
        <w:gridCol w:w="898"/>
        <w:gridCol w:w="898"/>
        <w:gridCol w:w="899"/>
        <w:gridCol w:w="1661"/>
        <w:gridCol w:w="987"/>
      </w:tblGrid>
      <w:tr w:rsidR="009B2402" w:rsidRPr="00CC61D7" w:rsidTr="00CC61D7">
        <w:trPr>
          <w:trHeight w:val="300"/>
        </w:trPr>
        <w:tc>
          <w:tcPr>
            <w:tcW w:w="282" w:type="pct"/>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14" w:type="pct"/>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Përshkrimi i aktiviteteve</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Takimet advokuese</w:t>
            </w:r>
          </w:p>
        </w:tc>
        <w:tc>
          <w:tcPr>
            <w:tcW w:w="459" w:type="pct"/>
            <w:tcBorders>
              <w:top w:val="single" w:sz="8" w:space="0" w:color="auto"/>
              <w:left w:val="nil"/>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918" w:type="pct"/>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1"/>
                <w:lang w:eastAsia="en-CA"/>
              </w:rPr>
            </w:pPr>
            <w:r w:rsidRPr="00CC61D7">
              <w:rPr>
                <w:rFonts w:ascii="Garamond" w:eastAsia="Times New Roman" w:hAnsi="Garamond"/>
                <w:b/>
                <w:sz w:val="20"/>
                <w:szCs w:val="20"/>
                <w:lang w:eastAsia="en-CA"/>
              </w:rPr>
              <w:t>Njësia</w:t>
            </w:r>
          </w:p>
        </w:tc>
        <w:tc>
          <w:tcPr>
            <w:tcW w:w="846" w:type="pct"/>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c>
          <w:tcPr>
            <w:tcW w:w="482" w:type="pct"/>
            <w:tcBorders>
              <w:top w:val="single" w:sz="8" w:space="0" w:color="auto"/>
              <w:left w:val="nil"/>
              <w:bottom w:val="nil"/>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300"/>
        </w:trPr>
        <w:tc>
          <w:tcPr>
            <w:tcW w:w="282" w:type="pct"/>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014" w:type="pct"/>
            <w:tcBorders>
              <w:top w:val="dashed" w:sz="4" w:space="0" w:color="auto"/>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B521FD">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p</w:t>
            </w:r>
            <w:r w:rsidR="00621F54">
              <w:rPr>
                <w:rFonts w:ascii="Garamond" w:eastAsia="Times New Roman" w:hAnsi="Garamond"/>
                <w:sz w:val="20"/>
                <w:szCs w:val="20"/>
                <w:lang w:eastAsia="en-CA"/>
              </w:rPr>
              <w:t>ë</w:t>
            </w:r>
            <w:r w:rsidRPr="00CC61D7">
              <w:rPr>
                <w:rFonts w:ascii="Garamond" w:eastAsia="Times New Roman" w:hAnsi="Garamond"/>
                <w:sz w:val="20"/>
                <w:szCs w:val="20"/>
                <w:lang w:eastAsia="en-CA"/>
              </w:rPr>
              <w:t xml:space="preserve">r </w:t>
            </w:r>
            <w:r w:rsidRPr="00B521FD">
              <w:rPr>
                <w:rFonts w:ascii="Garamond" w:eastAsia="Times New Roman" w:hAnsi="Garamond"/>
                <w:i/>
                <w:sz w:val="20"/>
                <w:szCs w:val="20"/>
                <w:lang w:eastAsia="en-CA"/>
              </w:rPr>
              <w:t>day</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46"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2" w:type="pct"/>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15,000</w:t>
            </w:r>
          </w:p>
        </w:tc>
      </w:tr>
      <w:tr w:rsidR="009B2402" w:rsidRPr="00CC61D7" w:rsidTr="00CC61D7">
        <w:trPr>
          <w:trHeight w:val="257"/>
        </w:trPr>
        <w:tc>
          <w:tcPr>
            <w:tcW w:w="282"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2014"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4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2"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282"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2014"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4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482"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w:t>
            </w:r>
          </w:p>
        </w:tc>
      </w:tr>
      <w:tr w:rsidR="009B2402" w:rsidRPr="00CC61D7" w:rsidTr="00CC61D7">
        <w:trPr>
          <w:trHeight w:val="183"/>
        </w:trPr>
        <w:tc>
          <w:tcPr>
            <w:tcW w:w="282"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2014"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 xml:space="preserve">e të </w:t>
            </w:r>
            <w:r w:rsidRPr="00CC61D7">
              <w:rPr>
                <w:rFonts w:ascii="Garamond" w:eastAsia="Times New Roman" w:hAnsi="Garamond"/>
                <w:sz w:val="20"/>
                <w:szCs w:val="20"/>
                <w:lang w:eastAsia="en-CA"/>
              </w:rPr>
              <w:lastRenderedPageBreak/>
              <w:t>tjera</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lastRenderedPageBreak/>
              <w:t>1</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4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w:t>
            </w:r>
          </w:p>
        </w:tc>
        <w:tc>
          <w:tcPr>
            <w:tcW w:w="482"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15"/>
        </w:trPr>
        <w:tc>
          <w:tcPr>
            <w:tcW w:w="282"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lastRenderedPageBreak/>
              <w:t> </w:t>
            </w:r>
          </w:p>
        </w:tc>
        <w:tc>
          <w:tcPr>
            <w:tcW w:w="2014"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4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2"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51,000</w:t>
            </w:r>
          </w:p>
        </w:tc>
      </w:tr>
    </w:tbl>
    <w:p w:rsidR="009B2402" w:rsidRPr="00CC61D7" w:rsidRDefault="009B2402" w:rsidP="009B2402">
      <w:pPr>
        <w:pStyle w:val="Paragrafi"/>
        <w:ind w:firstLine="0"/>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7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1.2.3</w:t>
      </w:r>
    </w:p>
    <w:p w:rsidR="009B2402" w:rsidRPr="00CC61D7" w:rsidRDefault="009B2402" w:rsidP="009B2402">
      <w:pPr>
        <w:spacing w:after="0" w:line="240" w:lineRule="auto"/>
        <w:rPr>
          <w:rFonts w:ascii="Garamond" w:eastAsia="Batang" w:hAnsi="Garamond" w:cs="Arial"/>
          <w:b/>
          <w:lang w:eastAsia="ko-KR"/>
        </w:rPr>
      </w:pPr>
    </w:p>
    <w:tbl>
      <w:tblPr>
        <w:tblW w:w="9224" w:type="dxa"/>
        <w:tblInd w:w="98" w:type="dxa"/>
        <w:tblLook w:val="04A0" w:firstRow="1" w:lastRow="0" w:firstColumn="1" w:lastColumn="0" w:noHBand="0" w:noVBand="1"/>
      </w:tblPr>
      <w:tblGrid>
        <w:gridCol w:w="400"/>
        <w:gridCol w:w="3717"/>
        <w:gridCol w:w="709"/>
        <w:gridCol w:w="567"/>
        <w:gridCol w:w="781"/>
        <w:gridCol w:w="1770"/>
        <w:gridCol w:w="1280"/>
      </w:tblGrid>
      <w:tr w:rsidR="009B2402" w:rsidRPr="00CC61D7" w:rsidTr="00CC61D7">
        <w:trPr>
          <w:trHeight w:val="525"/>
        </w:trPr>
        <w:tc>
          <w:tcPr>
            <w:tcW w:w="400" w:type="dxa"/>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 </w:t>
            </w:r>
          </w:p>
        </w:tc>
        <w:tc>
          <w:tcPr>
            <w:tcW w:w="3717"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Përshkrimi i aktiviteteve</w:t>
            </w:r>
          </w:p>
        </w:tc>
        <w:tc>
          <w:tcPr>
            <w:tcW w:w="709" w:type="dxa"/>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Nr.</w:t>
            </w:r>
          </w:p>
        </w:tc>
        <w:tc>
          <w:tcPr>
            <w:tcW w:w="1348" w:type="dxa"/>
            <w:gridSpan w:val="2"/>
            <w:tcBorders>
              <w:top w:val="single" w:sz="8" w:space="0" w:color="auto"/>
              <w:left w:val="single" w:sz="4" w:space="0" w:color="auto"/>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Njësia</w:t>
            </w:r>
          </w:p>
        </w:tc>
        <w:tc>
          <w:tcPr>
            <w:tcW w:w="177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Kosto për njësi lekë</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      lekë</w:t>
            </w:r>
          </w:p>
        </w:tc>
      </w:tr>
      <w:tr w:rsidR="009B2402" w:rsidRPr="00CC61D7" w:rsidTr="00CC61D7">
        <w:trPr>
          <w:trHeight w:val="315"/>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3717"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Spoti TV</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500,000</w:t>
            </w:r>
          </w:p>
        </w:tc>
      </w:tr>
      <w:tr w:rsidR="009B2402" w:rsidRPr="00CC61D7" w:rsidTr="00CC61D7">
        <w:trPr>
          <w:trHeight w:val="300"/>
        </w:trPr>
        <w:tc>
          <w:tcPr>
            <w:tcW w:w="4117" w:type="dxa"/>
            <w:gridSpan w:val="2"/>
            <w:tcBorders>
              <w:top w:val="dashed" w:sz="4" w:space="0" w:color="auto"/>
              <w:left w:val="single" w:sz="8" w:space="0" w:color="auto"/>
              <w:bottom w:val="nil"/>
              <w:right w:val="single" w:sz="4" w:space="0" w:color="000000"/>
            </w:tcBorders>
            <w:shd w:val="clear" w:color="000000" w:fill="DBE5F1"/>
            <w:hideMark/>
          </w:tcPr>
          <w:p w:rsidR="009B2402" w:rsidRPr="00CC61D7" w:rsidRDefault="009B2402" w:rsidP="00CC61D7">
            <w:pPr>
              <w:spacing w:after="0" w:line="240" w:lineRule="auto"/>
              <w:ind w:firstLine="0"/>
              <w:jc w:val="center"/>
              <w:rPr>
                <w:rFonts w:ascii="Garamond" w:eastAsia="Times New Roman" w:hAnsi="Garamond"/>
                <w:sz w:val="20"/>
                <w:szCs w:val="20"/>
                <w:lang w:eastAsia="en-CA"/>
              </w:rPr>
            </w:pPr>
            <w:r w:rsidRPr="00CC61D7">
              <w:rPr>
                <w:rFonts w:ascii="Garamond" w:eastAsia="Times New Roman" w:hAnsi="Garamond"/>
                <w:sz w:val="20"/>
                <w:szCs w:val="20"/>
                <w:lang w:eastAsia="en-CA"/>
              </w:rPr>
              <w:t xml:space="preserve">Fushata mediatike në </w:t>
            </w:r>
            <w:r w:rsidR="001779BA" w:rsidRPr="00CC61D7">
              <w:rPr>
                <w:rFonts w:ascii="Garamond" w:eastAsia="Times New Roman" w:hAnsi="Garamond"/>
                <w:sz w:val="20"/>
                <w:szCs w:val="20"/>
                <w:lang w:eastAsia="en-CA"/>
              </w:rPr>
              <w:t xml:space="preserve">rrethe </w:t>
            </w:r>
            <w:r w:rsidRPr="00CC61D7">
              <w:rPr>
                <w:rFonts w:ascii="Garamond" w:eastAsia="Times New Roman" w:hAnsi="Garamond"/>
                <w:sz w:val="20"/>
                <w:szCs w:val="20"/>
                <w:lang w:eastAsia="en-CA"/>
              </w:rPr>
              <w:t>lokale</w:t>
            </w:r>
          </w:p>
        </w:tc>
        <w:tc>
          <w:tcPr>
            <w:tcW w:w="709" w:type="dxa"/>
            <w:tcBorders>
              <w:top w:val="nil"/>
              <w:left w:val="dashed" w:sz="4" w:space="0" w:color="auto"/>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dashed" w:sz="4" w:space="0" w:color="auto"/>
              <w:right w:val="single" w:sz="8"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288"/>
        </w:trPr>
        <w:tc>
          <w:tcPr>
            <w:tcW w:w="40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3717" w:type="dxa"/>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xml:space="preserve">Kohë publicitare në TV </w:t>
            </w:r>
            <w:r w:rsidR="001779BA" w:rsidRPr="00CC61D7">
              <w:rPr>
                <w:rFonts w:ascii="Garamond" w:eastAsia="Times New Roman" w:hAnsi="Garamond"/>
                <w:sz w:val="20"/>
                <w:szCs w:val="20"/>
                <w:lang w:eastAsia="en-CA"/>
              </w:rPr>
              <w:t>lokale</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600,000</w:t>
            </w:r>
          </w:p>
        </w:tc>
      </w:tr>
      <w:tr w:rsidR="009B2402" w:rsidRPr="00CC61D7" w:rsidTr="00CC61D7">
        <w:trPr>
          <w:trHeight w:val="300"/>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3717"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Fletëpalosje</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w:t>
            </w:r>
          </w:p>
        </w:tc>
      </w:tr>
      <w:tr w:rsidR="009B2402" w:rsidRPr="00CC61D7" w:rsidTr="00CC61D7">
        <w:trPr>
          <w:trHeight w:val="132"/>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717" w:type="dxa"/>
            <w:tcBorders>
              <w:top w:val="nil"/>
              <w:left w:val="nil"/>
              <w:bottom w:val="dashed" w:sz="4"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09" w:type="dxa"/>
            <w:tcBorders>
              <w:top w:val="nil"/>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650,000</w:t>
            </w:r>
          </w:p>
        </w:tc>
      </w:tr>
      <w:tr w:rsidR="009B2402" w:rsidRPr="00CC61D7" w:rsidTr="00CC61D7">
        <w:trPr>
          <w:trHeight w:val="324"/>
        </w:trPr>
        <w:tc>
          <w:tcPr>
            <w:tcW w:w="400" w:type="dxa"/>
            <w:tcBorders>
              <w:top w:val="nil"/>
              <w:left w:val="single" w:sz="8" w:space="0" w:color="auto"/>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717" w:type="dxa"/>
            <w:tcBorders>
              <w:top w:val="nil"/>
              <w:left w:val="single" w:sz="4" w:space="0" w:color="auto"/>
              <w:bottom w:val="nil"/>
              <w:right w:val="single" w:sz="4" w:space="0" w:color="auto"/>
            </w:tcBorders>
            <w:shd w:val="clear" w:color="000000" w:fill="E6B9B8"/>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Fushata mediatike në Tiranë</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kombëtare</w:t>
            </w:r>
          </w:p>
        </w:tc>
        <w:tc>
          <w:tcPr>
            <w:tcW w:w="709" w:type="dxa"/>
            <w:tcBorders>
              <w:top w:val="nil"/>
              <w:left w:val="dashed" w:sz="4" w:space="0" w:color="auto"/>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nil"/>
              <w:right w:val="single" w:sz="8"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15"/>
        </w:trPr>
        <w:tc>
          <w:tcPr>
            <w:tcW w:w="400" w:type="dxa"/>
            <w:tcBorders>
              <w:top w:val="single" w:sz="8" w:space="0" w:color="auto"/>
              <w:left w:val="single" w:sz="8" w:space="0" w:color="auto"/>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3717" w:type="dxa"/>
            <w:tcBorders>
              <w:top w:val="single" w:sz="8" w:space="0" w:color="auto"/>
              <w:left w:val="nil"/>
              <w:bottom w:val="single" w:sz="8"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Koha televizive</w:t>
            </w:r>
          </w:p>
        </w:tc>
        <w:tc>
          <w:tcPr>
            <w:tcW w:w="709"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781"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70"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2,500,000</w:t>
            </w:r>
          </w:p>
        </w:tc>
        <w:tc>
          <w:tcPr>
            <w:tcW w:w="1280" w:type="dxa"/>
            <w:tcBorders>
              <w:top w:val="single" w:sz="8" w:space="0" w:color="auto"/>
              <w:left w:val="nil"/>
              <w:bottom w:val="single" w:sz="8"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5,000,000</w:t>
            </w:r>
          </w:p>
        </w:tc>
      </w:tr>
    </w:tbl>
    <w:p w:rsidR="009B2402" w:rsidRPr="00CC61D7" w:rsidRDefault="009B2402" w:rsidP="009B2402">
      <w:pPr>
        <w:spacing w:after="160" w:line="264" w:lineRule="auto"/>
        <w:rPr>
          <w:rFonts w:ascii="Garamond" w:eastAsia="Batang" w:hAnsi="Garamond" w:cs="Arial"/>
          <w:sz w:val="21"/>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8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1.3.2</w:t>
      </w:r>
    </w:p>
    <w:p w:rsidR="009B2402" w:rsidRPr="00CC61D7" w:rsidRDefault="009B2402" w:rsidP="009B2402">
      <w:pPr>
        <w:spacing w:after="0" w:line="240" w:lineRule="auto"/>
        <w:rPr>
          <w:rFonts w:ascii="Garamond" w:eastAsia="Batang" w:hAnsi="Garamond" w:cs="Arial"/>
          <w:b/>
          <w:sz w:val="21"/>
          <w:lang w:eastAsia="ko-KR"/>
        </w:rPr>
      </w:pPr>
    </w:p>
    <w:tbl>
      <w:tblPr>
        <w:tblW w:w="9933" w:type="dxa"/>
        <w:tblInd w:w="98" w:type="dxa"/>
        <w:tblLook w:val="04A0" w:firstRow="1" w:lastRow="0" w:firstColumn="1" w:lastColumn="0" w:noHBand="0" w:noVBand="1"/>
      </w:tblPr>
      <w:tblGrid>
        <w:gridCol w:w="408"/>
        <w:gridCol w:w="3571"/>
        <w:gridCol w:w="993"/>
        <w:gridCol w:w="850"/>
        <w:gridCol w:w="1134"/>
        <w:gridCol w:w="1701"/>
        <w:gridCol w:w="1276"/>
      </w:tblGrid>
      <w:tr w:rsidR="009B2402" w:rsidRPr="00CC61D7" w:rsidTr="00CC61D7">
        <w:trPr>
          <w:trHeight w:val="600"/>
        </w:trPr>
        <w:tc>
          <w:tcPr>
            <w:tcW w:w="408" w:type="dxa"/>
            <w:tcBorders>
              <w:top w:val="single" w:sz="4"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571"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Përshkrimi i aktiviteteve</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Tematika e lidershipit</w:t>
            </w:r>
          </w:p>
        </w:tc>
        <w:tc>
          <w:tcPr>
            <w:tcW w:w="993" w:type="dxa"/>
            <w:tcBorders>
              <w:top w:val="single" w:sz="4"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1984" w:type="dxa"/>
            <w:gridSpan w:val="2"/>
            <w:tcBorders>
              <w:top w:val="single" w:sz="4" w:space="0" w:color="auto"/>
              <w:left w:val="single" w:sz="4" w:space="0" w:color="auto"/>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1701"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Kosto për njësi lekë</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TOTALI </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300"/>
        </w:trPr>
        <w:tc>
          <w:tcPr>
            <w:tcW w:w="408" w:type="dxa"/>
            <w:tcBorders>
              <w:top w:val="nil"/>
              <w:left w:val="single" w:sz="8" w:space="0" w:color="auto"/>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3571" w:type="dxa"/>
            <w:tcBorders>
              <w:top w:val="nil"/>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Trajnuesi</w:t>
            </w:r>
          </w:p>
        </w:tc>
        <w:tc>
          <w:tcPr>
            <w:tcW w:w="993" w:type="dxa"/>
            <w:tcBorders>
              <w:top w:val="nil"/>
              <w:left w:val="nil"/>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850" w:type="dxa"/>
            <w:tcBorders>
              <w:top w:val="nil"/>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1276" w:type="dxa"/>
            <w:tcBorders>
              <w:top w:val="nil"/>
              <w:left w:val="nil"/>
              <w:bottom w:val="nil"/>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40000</w:t>
            </w:r>
          </w:p>
        </w:tc>
      </w:tr>
      <w:tr w:rsidR="009B2402" w:rsidRPr="00CC61D7" w:rsidTr="00CC61D7">
        <w:trPr>
          <w:trHeight w:val="300"/>
        </w:trPr>
        <w:tc>
          <w:tcPr>
            <w:tcW w:w="408"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99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1276"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për ditë</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r>
      <w:tr w:rsidR="009B2402" w:rsidRPr="00CC61D7" w:rsidTr="00CC61D7">
        <w:trPr>
          <w:trHeight w:val="300"/>
        </w:trPr>
        <w:tc>
          <w:tcPr>
            <w:tcW w:w="408"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3571" w:type="dxa"/>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e të tjera.</w:t>
            </w:r>
          </w:p>
        </w:tc>
        <w:tc>
          <w:tcPr>
            <w:tcW w:w="993"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1134"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1276"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290"/>
        </w:trPr>
        <w:tc>
          <w:tcPr>
            <w:tcW w:w="408"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w:t>
            </w:r>
          </w:p>
        </w:tc>
        <w:tc>
          <w:tcPr>
            <w:tcW w:w="3571" w:type="dxa"/>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Bileta udhëtimi  dhe fjetja e studentëve nga rrethet</w:t>
            </w:r>
          </w:p>
        </w:tc>
        <w:tc>
          <w:tcPr>
            <w:tcW w:w="99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w:t>
            </w:r>
          </w:p>
        </w:tc>
        <w:tc>
          <w:tcPr>
            <w:tcW w:w="1134"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4,500</w:t>
            </w:r>
          </w:p>
        </w:tc>
        <w:tc>
          <w:tcPr>
            <w:tcW w:w="1276"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67,500</w:t>
            </w:r>
          </w:p>
        </w:tc>
      </w:tr>
      <w:tr w:rsidR="009B2402" w:rsidRPr="00CC61D7" w:rsidTr="00CC61D7">
        <w:trPr>
          <w:trHeight w:val="315"/>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e</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Pagesa e mentorit</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240,000</w:t>
            </w:r>
          </w:p>
        </w:tc>
      </w:tr>
      <w:tr w:rsidR="009B2402" w:rsidRPr="00CC61D7" w:rsidTr="00CC61D7">
        <w:trPr>
          <w:trHeight w:val="297"/>
        </w:trPr>
        <w:tc>
          <w:tcPr>
            <w:tcW w:w="408" w:type="dxa"/>
            <w:tcBorders>
              <w:top w:val="single" w:sz="4" w:space="0" w:color="auto"/>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571" w:type="dxa"/>
            <w:tcBorders>
              <w:top w:val="single" w:sz="4" w:space="0" w:color="auto"/>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993"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50"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134"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717,500</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9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 xml:space="preserve">. </w:t>
      </w:r>
      <w:r w:rsidRPr="00CC61D7">
        <w:rPr>
          <w:rFonts w:ascii="Garamond" w:eastAsia="Batang" w:hAnsi="Garamond" w:cs="Arial"/>
          <w:b/>
          <w:lang w:eastAsia="ko-KR"/>
        </w:rPr>
        <w:t>Aktiviteti 1.4.6</w:t>
      </w:r>
    </w:p>
    <w:p w:rsidR="009B2402" w:rsidRPr="00CC61D7" w:rsidRDefault="009B2402" w:rsidP="009B2402">
      <w:pPr>
        <w:spacing w:after="0" w:line="240" w:lineRule="auto"/>
        <w:rPr>
          <w:rFonts w:ascii="Garamond" w:eastAsia="Batang" w:hAnsi="Garamond" w:cs="Arial"/>
          <w:b/>
          <w:sz w:val="20"/>
          <w:szCs w:val="20"/>
          <w:lang w:eastAsia="ko-KR"/>
        </w:rPr>
      </w:pPr>
    </w:p>
    <w:tbl>
      <w:tblPr>
        <w:tblW w:w="5000" w:type="pct"/>
        <w:tblLook w:val="04A0" w:firstRow="1" w:lastRow="0" w:firstColumn="1" w:lastColumn="0" w:noHBand="0" w:noVBand="1"/>
      </w:tblPr>
      <w:tblGrid>
        <w:gridCol w:w="876"/>
        <w:gridCol w:w="3765"/>
        <w:gridCol w:w="877"/>
        <w:gridCol w:w="576"/>
        <w:gridCol w:w="928"/>
        <w:gridCol w:w="1589"/>
        <w:gridCol w:w="1244"/>
      </w:tblGrid>
      <w:tr w:rsidR="009B2402" w:rsidRPr="00CC61D7" w:rsidTr="00CC61D7">
        <w:trPr>
          <w:trHeight w:val="437"/>
        </w:trPr>
        <w:tc>
          <w:tcPr>
            <w:tcW w:w="445"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Fushatë mediatike  kombëtare</w:t>
            </w:r>
          </w:p>
        </w:tc>
        <w:tc>
          <w:tcPr>
            <w:tcW w:w="445"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763" w:type="pct"/>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Njësia</w:t>
            </w:r>
          </w:p>
        </w:tc>
        <w:tc>
          <w:tcPr>
            <w:tcW w:w="806" w:type="pct"/>
            <w:tcBorders>
              <w:top w:val="single" w:sz="8" w:space="0" w:color="auto"/>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Kosto për njësi lekë</w:t>
            </w:r>
          </w:p>
        </w:tc>
        <w:tc>
          <w:tcPr>
            <w:tcW w:w="631" w:type="pct"/>
            <w:tcBorders>
              <w:top w:val="single" w:sz="8" w:space="0" w:color="auto"/>
              <w:left w:val="nil"/>
              <w:bottom w:val="single" w:sz="8" w:space="0" w:color="auto"/>
              <w:right w:val="single" w:sz="8" w:space="0" w:color="auto"/>
            </w:tcBorders>
            <w:shd w:val="clear" w:color="auto" w:fill="auto"/>
            <w:vAlign w:val="center"/>
            <w:hideMark/>
          </w:tcPr>
          <w:p w:rsidR="00621F54"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218"/>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Organizatorë trajnues</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63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09"/>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I.1.2</w:t>
            </w:r>
          </w:p>
        </w:tc>
        <w:tc>
          <w:tcPr>
            <w:tcW w:w="1910" w:type="pct"/>
            <w:tcBorders>
              <w:top w:val="nil"/>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45"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29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63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300,000</w:t>
            </w:r>
          </w:p>
        </w:tc>
      </w:tr>
      <w:tr w:rsidR="009B2402" w:rsidRPr="00CC61D7" w:rsidTr="00CC61D7">
        <w:trPr>
          <w:trHeight w:val="345"/>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I.1.3</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621F54">
              <w:rPr>
                <w:rFonts w:ascii="Garamond" w:eastAsia="Times New Roman" w:hAnsi="Garamond"/>
                <w:i/>
                <w:sz w:val="20"/>
                <w:szCs w:val="20"/>
                <w:lang w:eastAsia="en-CA"/>
              </w:rPr>
              <w:t>Coffe break</w:t>
            </w:r>
            <w:r w:rsidRPr="00CC61D7">
              <w:rPr>
                <w:rFonts w:ascii="Garamond" w:eastAsia="Times New Roman" w:hAnsi="Garamond"/>
                <w:sz w:val="20"/>
                <w:szCs w:val="20"/>
                <w:lang w:eastAsia="en-CA"/>
              </w:rPr>
              <w:t xml:space="preserve"> 1 p</w:t>
            </w:r>
            <w:r w:rsidR="00621F54">
              <w:rPr>
                <w:rFonts w:ascii="Garamond" w:eastAsia="Times New Roman" w:hAnsi="Garamond"/>
                <w:sz w:val="20"/>
                <w:szCs w:val="20"/>
                <w:lang w:eastAsia="en-CA"/>
              </w:rPr>
              <w:t>ë</w:t>
            </w:r>
            <w:r w:rsidRPr="00CC61D7">
              <w:rPr>
                <w:rFonts w:ascii="Garamond" w:eastAsia="Times New Roman" w:hAnsi="Garamond"/>
                <w:sz w:val="20"/>
                <w:szCs w:val="20"/>
                <w:lang w:eastAsia="en-CA"/>
              </w:rPr>
              <w:t xml:space="preserve">r </w:t>
            </w:r>
            <w:r w:rsidRPr="00621F54">
              <w:rPr>
                <w:rFonts w:ascii="Garamond" w:eastAsia="Times New Roman" w:hAnsi="Garamond"/>
                <w:i/>
                <w:sz w:val="20"/>
                <w:szCs w:val="20"/>
                <w:lang w:eastAsia="en-CA"/>
              </w:rPr>
              <w:t>day</w:t>
            </w:r>
          </w:p>
        </w:tc>
        <w:tc>
          <w:tcPr>
            <w:tcW w:w="445"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29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I.1.4</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4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72,000</w:t>
            </w:r>
          </w:p>
        </w:tc>
      </w:tr>
      <w:tr w:rsidR="009B2402" w:rsidRPr="00CC61D7" w:rsidTr="00CC61D7">
        <w:trPr>
          <w:trHeight w:val="263"/>
        </w:trPr>
        <w:tc>
          <w:tcPr>
            <w:tcW w:w="445"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1910"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 etj.</w:t>
            </w:r>
          </w:p>
        </w:tc>
        <w:tc>
          <w:tcPr>
            <w:tcW w:w="445"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w:t>
            </w:r>
          </w:p>
        </w:tc>
        <w:tc>
          <w:tcPr>
            <w:tcW w:w="471"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0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1,300</w:t>
            </w:r>
          </w:p>
        </w:tc>
        <w:tc>
          <w:tcPr>
            <w:tcW w:w="631"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78,000</w:t>
            </w:r>
          </w:p>
        </w:tc>
      </w:tr>
      <w:tr w:rsidR="009B2402" w:rsidRPr="00CC61D7" w:rsidTr="00CC61D7">
        <w:trPr>
          <w:trHeight w:val="315"/>
        </w:trPr>
        <w:tc>
          <w:tcPr>
            <w:tcW w:w="445"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45"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92"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1"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0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31"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600,000</w:t>
            </w:r>
          </w:p>
        </w:tc>
      </w:tr>
    </w:tbl>
    <w:p w:rsidR="009B2402" w:rsidRPr="00CC61D7" w:rsidRDefault="009B2402" w:rsidP="009B2402">
      <w:pPr>
        <w:spacing w:after="160" w:line="264" w:lineRule="auto"/>
        <w:rPr>
          <w:rFonts w:ascii="Garamond" w:eastAsia="Batang" w:hAnsi="Garamond" w:cs="Arial"/>
          <w:sz w:val="20"/>
          <w:szCs w:val="20"/>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10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1.4.7</w:t>
      </w:r>
    </w:p>
    <w:p w:rsidR="009B2402" w:rsidRPr="00CC61D7" w:rsidRDefault="009B2402" w:rsidP="009B2402">
      <w:pPr>
        <w:spacing w:after="0" w:line="240" w:lineRule="auto"/>
        <w:rPr>
          <w:rFonts w:ascii="Garamond" w:eastAsia="Batang" w:hAnsi="Garamond" w:cs="Arial"/>
          <w:b/>
          <w:sz w:val="20"/>
          <w:szCs w:val="20"/>
          <w:lang w:eastAsia="ko-KR"/>
        </w:rPr>
      </w:pPr>
    </w:p>
    <w:tbl>
      <w:tblPr>
        <w:tblW w:w="5000" w:type="pct"/>
        <w:tblLook w:val="04A0" w:firstRow="1" w:lastRow="0" w:firstColumn="1" w:lastColumn="0" w:noHBand="0" w:noVBand="1"/>
      </w:tblPr>
      <w:tblGrid>
        <w:gridCol w:w="562"/>
        <w:gridCol w:w="4086"/>
        <w:gridCol w:w="837"/>
        <w:gridCol w:w="793"/>
        <w:gridCol w:w="953"/>
        <w:gridCol w:w="1637"/>
        <w:gridCol w:w="987"/>
      </w:tblGrid>
      <w:tr w:rsidR="009B2402" w:rsidRPr="00CC61D7" w:rsidTr="00CC61D7">
        <w:trPr>
          <w:trHeight w:val="265"/>
        </w:trPr>
        <w:tc>
          <w:tcPr>
            <w:tcW w:w="286"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78"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Takim rajonal me 50 pjesëmarrës</w:t>
            </w:r>
          </w:p>
        </w:tc>
        <w:tc>
          <w:tcPr>
            <w:tcW w:w="427"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891" w:type="pct"/>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833"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 lekë</w:t>
            </w:r>
          </w:p>
        </w:tc>
        <w:tc>
          <w:tcPr>
            <w:tcW w:w="486" w:type="pct"/>
            <w:tcBorders>
              <w:top w:val="single" w:sz="8"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 lekë</w:t>
            </w:r>
          </w:p>
        </w:tc>
      </w:tr>
      <w:tr w:rsidR="009B2402" w:rsidRPr="00CC61D7" w:rsidTr="00CC61D7">
        <w:trPr>
          <w:trHeight w:val="300"/>
        </w:trPr>
        <w:tc>
          <w:tcPr>
            <w:tcW w:w="286" w:type="pct"/>
            <w:tcBorders>
              <w:top w:val="single" w:sz="8"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I.1.1</w:t>
            </w:r>
          </w:p>
        </w:tc>
        <w:tc>
          <w:tcPr>
            <w:tcW w:w="2078"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Organizatori</w:t>
            </w:r>
          </w:p>
        </w:tc>
        <w:tc>
          <w:tcPr>
            <w:tcW w:w="427"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single" w:sz="8"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486" w:type="pct"/>
            <w:tcBorders>
              <w:top w:val="single" w:sz="8"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I.1.2</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125,000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I.1.3</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w:t>
            </w:r>
            <w:r w:rsidRPr="00621F54">
              <w:rPr>
                <w:rFonts w:ascii="Garamond" w:eastAsia="Times New Roman" w:hAnsi="Garamond"/>
                <w:sz w:val="20"/>
                <w:szCs w:val="20"/>
                <w:lang w:eastAsia="en-CA"/>
              </w:rPr>
              <w:t>p</w:t>
            </w:r>
            <w:r w:rsidR="00621F54" w:rsidRPr="00621F54">
              <w:rPr>
                <w:rFonts w:ascii="Garamond" w:eastAsia="Times New Roman" w:hAnsi="Garamond"/>
                <w:sz w:val="20"/>
                <w:szCs w:val="20"/>
                <w:lang w:eastAsia="en-CA"/>
              </w:rPr>
              <w:t>ë</w:t>
            </w:r>
            <w:r w:rsidRPr="00621F54">
              <w:rPr>
                <w:rFonts w:ascii="Garamond" w:eastAsia="Times New Roman" w:hAnsi="Garamond"/>
                <w:sz w:val="20"/>
                <w:szCs w:val="20"/>
                <w:lang w:eastAsia="en-CA"/>
              </w:rPr>
              <w:t>r</w:t>
            </w:r>
            <w:r w:rsidRPr="00CC61D7">
              <w:rPr>
                <w:rFonts w:ascii="Garamond" w:eastAsia="Times New Roman" w:hAnsi="Garamond"/>
                <w:i/>
                <w:sz w:val="20"/>
                <w:szCs w:val="20"/>
                <w:lang w:eastAsia="en-CA"/>
              </w:rPr>
              <w:t xml:space="preserve"> day</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I.1.4</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193"/>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15"/>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254"/>
        </w:trPr>
        <w:tc>
          <w:tcPr>
            <w:tcW w:w="286"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2078"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 etj.</w:t>
            </w:r>
          </w:p>
        </w:tc>
        <w:tc>
          <w:tcPr>
            <w:tcW w:w="427"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8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33"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6"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w:t>
            </w:r>
          </w:p>
        </w:tc>
      </w:tr>
      <w:tr w:rsidR="009B2402" w:rsidRPr="00CC61D7" w:rsidTr="00CC61D7">
        <w:trPr>
          <w:trHeight w:val="315"/>
        </w:trPr>
        <w:tc>
          <w:tcPr>
            <w:tcW w:w="286"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78"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27"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5"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33"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245,000</w:t>
            </w:r>
          </w:p>
        </w:tc>
      </w:tr>
    </w:tbl>
    <w:p w:rsidR="009B2402" w:rsidRPr="00CC61D7" w:rsidRDefault="009B2402" w:rsidP="009B2402">
      <w:pPr>
        <w:pStyle w:val="Paragrafi"/>
        <w:rPr>
          <w:lang w:val="sq-AL"/>
        </w:rPr>
      </w:pPr>
    </w:p>
    <w:p w:rsidR="000C5480" w:rsidRPr="00CC61D7" w:rsidRDefault="000C5480" w:rsidP="000C5480">
      <w:pPr>
        <w:spacing w:after="0" w:line="240" w:lineRule="auto"/>
        <w:rPr>
          <w:rFonts w:ascii="Garamond" w:eastAsia="Batang" w:hAnsi="Garamond" w:cs="Arial"/>
          <w:b/>
          <w:lang w:eastAsia="ko-KR"/>
        </w:rPr>
      </w:pPr>
      <w:r>
        <w:rPr>
          <w:rFonts w:ascii="Garamond" w:eastAsia="Batang" w:hAnsi="Garamond" w:cs="Arial"/>
          <w:b/>
          <w:lang w:eastAsia="ko-KR"/>
        </w:rPr>
        <w:t>Tabela 11</w:t>
      </w:r>
      <w:r w:rsidRPr="00CC61D7">
        <w:rPr>
          <w:rFonts w:ascii="Garamond" w:eastAsia="Batang" w:hAnsi="Garamond" w:cs="Arial"/>
          <w:b/>
          <w:lang w:eastAsia="ko-KR"/>
        </w:rPr>
        <w:t xml:space="preserve">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1.4.7</w:t>
      </w:r>
    </w:p>
    <w:p w:rsidR="009B2402" w:rsidRPr="00CC61D7" w:rsidRDefault="009B2402" w:rsidP="009B2402">
      <w:pPr>
        <w:spacing w:after="0" w:line="240" w:lineRule="auto"/>
        <w:rPr>
          <w:rFonts w:ascii="Garamond" w:eastAsia="Batang" w:hAnsi="Garamond" w:cs="Arial"/>
          <w:b/>
          <w:lang w:eastAsia="ko-KR"/>
        </w:rPr>
      </w:pPr>
    </w:p>
    <w:tbl>
      <w:tblPr>
        <w:tblW w:w="5000" w:type="pct"/>
        <w:tblLook w:val="04A0" w:firstRow="1" w:lastRow="0" w:firstColumn="1" w:lastColumn="0" w:noHBand="0" w:noVBand="1"/>
      </w:tblPr>
      <w:tblGrid>
        <w:gridCol w:w="381"/>
        <w:gridCol w:w="3918"/>
        <w:gridCol w:w="826"/>
        <w:gridCol w:w="792"/>
        <w:gridCol w:w="944"/>
        <w:gridCol w:w="1618"/>
        <w:gridCol w:w="1376"/>
      </w:tblGrid>
      <w:tr w:rsidR="009B2402" w:rsidRPr="00CC61D7" w:rsidTr="00CC61D7">
        <w:trPr>
          <w:trHeight w:val="406"/>
        </w:trPr>
        <w:tc>
          <w:tcPr>
            <w:tcW w:w="193"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88"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Kurse verore</w:t>
            </w:r>
          </w:p>
        </w:tc>
        <w:tc>
          <w:tcPr>
            <w:tcW w:w="419"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880" w:type="pct"/>
            <w:gridSpan w:val="2"/>
            <w:tcBorders>
              <w:top w:val="single" w:sz="8" w:space="0" w:color="auto"/>
              <w:left w:val="single" w:sz="4" w:space="0" w:color="auto"/>
              <w:bottom w:val="dashed"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821"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 lekë</w:t>
            </w:r>
          </w:p>
        </w:tc>
        <w:tc>
          <w:tcPr>
            <w:tcW w:w="698" w:type="pct"/>
            <w:tcBorders>
              <w:top w:val="single" w:sz="8" w:space="0" w:color="auto"/>
              <w:left w:val="nil"/>
              <w:bottom w:val="single" w:sz="8" w:space="0" w:color="auto"/>
              <w:right w:val="single" w:sz="8" w:space="0" w:color="auto"/>
            </w:tcBorders>
            <w:shd w:val="clear" w:color="auto" w:fill="auto"/>
            <w:vAlign w:val="center"/>
            <w:hideMark/>
          </w:tcPr>
          <w:p w:rsidR="006B5FF6"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6B5FF6"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l</w:t>
            </w:r>
            <w:r w:rsidR="009B2402" w:rsidRPr="00CC61D7">
              <w:rPr>
                <w:rFonts w:ascii="Garamond" w:eastAsia="Times New Roman" w:hAnsi="Garamond"/>
                <w:b/>
                <w:sz w:val="20"/>
                <w:szCs w:val="20"/>
                <w:lang w:eastAsia="en-CA"/>
              </w:rPr>
              <w:t>ekë</w:t>
            </w:r>
          </w:p>
        </w:tc>
      </w:tr>
      <w:tr w:rsidR="009B2402" w:rsidRPr="00CC61D7" w:rsidTr="00CC61D7">
        <w:trPr>
          <w:trHeight w:val="315"/>
        </w:trPr>
        <w:tc>
          <w:tcPr>
            <w:tcW w:w="193" w:type="pct"/>
            <w:tcBorders>
              <w:top w:val="single" w:sz="8" w:space="0" w:color="auto"/>
              <w:left w:val="single" w:sz="8"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1988" w:type="pct"/>
            <w:tcBorders>
              <w:top w:val="single" w:sz="8" w:space="0" w:color="auto"/>
              <w:left w:val="dashed" w:sz="4" w:space="0" w:color="auto"/>
              <w:bottom w:val="dashed" w:sz="4"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Trajnuesi</w:t>
            </w:r>
          </w:p>
        </w:tc>
        <w:tc>
          <w:tcPr>
            <w:tcW w:w="419" w:type="pct"/>
            <w:tcBorders>
              <w:top w:val="single" w:sz="8" w:space="0" w:color="auto"/>
              <w:left w:val="single"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402"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c>
          <w:tcPr>
            <w:tcW w:w="698" w:type="pct"/>
            <w:tcBorders>
              <w:top w:val="single" w:sz="8" w:space="0" w:color="auto"/>
              <w:left w:val="dashed" w:sz="4" w:space="0" w:color="auto"/>
              <w:bottom w:val="dashed" w:sz="4"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800,000</w:t>
            </w:r>
          </w:p>
        </w:tc>
      </w:tr>
      <w:tr w:rsidR="009B2402" w:rsidRPr="00CC61D7" w:rsidTr="00CC61D7">
        <w:trPr>
          <w:trHeight w:val="367"/>
        </w:trPr>
        <w:tc>
          <w:tcPr>
            <w:tcW w:w="193" w:type="pct"/>
            <w:tcBorders>
              <w:top w:val="dashed" w:sz="4" w:space="0" w:color="auto"/>
              <w:left w:val="single" w:sz="8" w:space="0" w:color="auto"/>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988" w:type="pct"/>
            <w:tcBorders>
              <w:top w:val="dashed" w:sz="4" w:space="0" w:color="auto"/>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19"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2"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698" w:type="pct"/>
            <w:tcBorders>
              <w:top w:val="dashed" w:sz="4" w:space="0" w:color="auto"/>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1,250,000</w:t>
            </w:r>
          </w:p>
        </w:tc>
      </w:tr>
      <w:tr w:rsidR="009B2402" w:rsidRPr="00CC61D7" w:rsidTr="00CC61D7">
        <w:trPr>
          <w:trHeight w:val="315"/>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 break</w:t>
            </w:r>
            <w:r w:rsidRPr="00CC61D7">
              <w:rPr>
                <w:rFonts w:ascii="Garamond" w:eastAsia="Times New Roman" w:hAnsi="Garamond"/>
                <w:sz w:val="20"/>
                <w:szCs w:val="20"/>
                <w:lang w:eastAsia="en-CA"/>
              </w:rPr>
              <w:t xml:space="preserve"> 1 </w:t>
            </w:r>
            <w:r w:rsidRPr="00621F54">
              <w:rPr>
                <w:rFonts w:ascii="Garamond" w:eastAsia="Times New Roman" w:hAnsi="Garamond"/>
                <w:sz w:val="20"/>
                <w:szCs w:val="20"/>
                <w:lang w:eastAsia="en-CA"/>
              </w:rPr>
              <w:t>p</w:t>
            </w:r>
            <w:r w:rsidR="00621F54">
              <w:rPr>
                <w:rFonts w:ascii="Garamond" w:eastAsia="Times New Roman" w:hAnsi="Garamond"/>
                <w:sz w:val="20"/>
                <w:szCs w:val="20"/>
                <w:lang w:eastAsia="en-CA"/>
              </w:rPr>
              <w:t>ë</w:t>
            </w:r>
            <w:r w:rsidRPr="00621F54">
              <w:rPr>
                <w:rFonts w:ascii="Garamond" w:eastAsia="Times New Roman" w:hAnsi="Garamond"/>
                <w:sz w:val="20"/>
                <w:szCs w:val="20"/>
                <w:lang w:eastAsia="en-CA"/>
              </w:rPr>
              <w:t>r</w:t>
            </w:r>
            <w:r w:rsidR="00621F54">
              <w:rPr>
                <w:rFonts w:ascii="Garamond" w:eastAsia="Times New Roman" w:hAnsi="Garamond"/>
                <w:i/>
                <w:sz w:val="20"/>
                <w:szCs w:val="20"/>
                <w:lang w:eastAsia="en-CA"/>
              </w:rPr>
              <w:t xml:space="preserve"> </w:t>
            </w:r>
            <w:r w:rsidRPr="00CC61D7">
              <w:rPr>
                <w:rFonts w:ascii="Garamond" w:eastAsia="Times New Roman" w:hAnsi="Garamond"/>
                <w:i/>
                <w:sz w:val="20"/>
                <w:szCs w:val="20"/>
                <w:lang w:eastAsia="en-CA"/>
              </w:rPr>
              <w:t>day</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150,000</w:t>
            </w:r>
          </w:p>
        </w:tc>
      </w:tr>
      <w:tr w:rsidR="009B2402" w:rsidRPr="00CC61D7" w:rsidTr="00CC61D7">
        <w:trPr>
          <w:trHeight w:val="300"/>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100,000</w:t>
            </w:r>
          </w:p>
        </w:tc>
      </w:tr>
      <w:tr w:rsidR="009B2402" w:rsidRPr="00CC61D7" w:rsidTr="00CC61D7">
        <w:trPr>
          <w:trHeight w:val="329"/>
        </w:trPr>
        <w:tc>
          <w:tcPr>
            <w:tcW w:w="193" w:type="pct"/>
            <w:tcBorders>
              <w:top w:val="nil"/>
              <w:left w:val="single" w:sz="8" w:space="0" w:color="auto"/>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1988" w:type="pct"/>
            <w:tcBorders>
              <w:top w:val="nil"/>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 materiale e të tjera</w:t>
            </w:r>
          </w:p>
        </w:tc>
        <w:tc>
          <w:tcPr>
            <w:tcW w:w="419"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79"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2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w:t>
            </w:r>
          </w:p>
        </w:tc>
        <w:tc>
          <w:tcPr>
            <w:tcW w:w="698"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w:t>
            </w:r>
          </w:p>
        </w:tc>
      </w:tr>
      <w:tr w:rsidR="009B2402" w:rsidRPr="00CC61D7" w:rsidTr="00CC61D7">
        <w:trPr>
          <w:trHeight w:val="300"/>
        </w:trPr>
        <w:tc>
          <w:tcPr>
            <w:tcW w:w="193"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1988"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etj.</w:t>
            </w:r>
          </w:p>
        </w:tc>
        <w:tc>
          <w:tcPr>
            <w:tcW w:w="41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7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21"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698"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510"/>
        </w:trPr>
        <w:tc>
          <w:tcPr>
            <w:tcW w:w="193" w:type="pct"/>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w:t>
            </w:r>
          </w:p>
        </w:tc>
        <w:tc>
          <w:tcPr>
            <w:tcW w:w="1988" w:type="pct"/>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Bileta udhëtimi  dhe fjetja e studentëve nga rrethet</w:t>
            </w:r>
          </w:p>
        </w:tc>
        <w:tc>
          <w:tcPr>
            <w:tcW w:w="41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w:t>
            </w:r>
          </w:p>
        </w:tc>
        <w:tc>
          <w:tcPr>
            <w:tcW w:w="47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4,500</w:t>
            </w:r>
          </w:p>
        </w:tc>
        <w:tc>
          <w:tcPr>
            <w:tcW w:w="698" w:type="pct"/>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67,500</w:t>
            </w:r>
          </w:p>
        </w:tc>
      </w:tr>
      <w:tr w:rsidR="009B2402" w:rsidRPr="00CC61D7" w:rsidTr="00CC61D7">
        <w:trPr>
          <w:trHeight w:val="377"/>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e</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Organizim në eksperienca terreni</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field trip</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200,000</w:t>
            </w:r>
          </w:p>
        </w:tc>
      </w:tr>
      <w:tr w:rsidR="009B2402" w:rsidRPr="00CC61D7" w:rsidTr="00CC61D7">
        <w:trPr>
          <w:trHeight w:val="283"/>
        </w:trPr>
        <w:tc>
          <w:tcPr>
            <w:tcW w:w="193" w:type="pct"/>
            <w:tcBorders>
              <w:top w:val="single" w:sz="4" w:space="0" w:color="auto"/>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88" w:type="pct"/>
            <w:tcBorders>
              <w:top w:val="single" w:sz="4" w:space="0" w:color="auto"/>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19"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2"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9"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98" w:type="pct"/>
            <w:tcBorders>
              <w:top w:val="single" w:sz="4" w:space="0" w:color="auto"/>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2,627,500</w:t>
            </w:r>
          </w:p>
        </w:tc>
      </w:tr>
    </w:tbl>
    <w:p w:rsidR="009B2402" w:rsidRPr="00CC61D7" w:rsidRDefault="009B2402" w:rsidP="009B2402">
      <w:pPr>
        <w:spacing w:after="160" w:line="264" w:lineRule="auto"/>
        <w:rPr>
          <w:rFonts w:ascii="Garamond" w:eastAsia="Batang" w:hAnsi="Garamond" w:cs="Arial"/>
          <w:lang w:eastAsia="ko-KR"/>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12</w:t>
      </w:r>
      <w:r w:rsidRPr="00CC61D7">
        <w:rPr>
          <w:rFonts w:ascii="Garamond" w:eastAsia="Batang" w:hAnsi="Garamond" w:cs="Arial"/>
          <w:b/>
          <w:vertAlign w:val="superscript"/>
          <w:lang w:eastAsia="ko-KR"/>
        </w:rPr>
        <w:footnoteReference w:id="9"/>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3</w:t>
      </w:r>
      <w:r w:rsidR="00317841">
        <w:rPr>
          <w:rFonts w:ascii="Garamond" w:eastAsia="Batang" w:hAnsi="Garamond" w:cs="Arial"/>
          <w:b/>
          <w:lang w:eastAsia="ko-KR"/>
        </w:rPr>
        <w:t>.</w:t>
      </w:r>
      <w:r w:rsidRPr="00CC61D7">
        <w:rPr>
          <w:rFonts w:ascii="Garamond" w:eastAsia="Batang" w:hAnsi="Garamond" w:cs="Arial"/>
          <w:b/>
          <w:lang w:eastAsia="ko-KR"/>
        </w:rPr>
        <w:t xml:space="preserve">  Aktiviteti 3.8.2</w:t>
      </w:r>
    </w:p>
    <w:p w:rsidR="009B2402" w:rsidRPr="00CC61D7" w:rsidRDefault="009B2402" w:rsidP="009B2402">
      <w:pPr>
        <w:spacing w:after="0" w:line="240" w:lineRule="auto"/>
        <w:rPr>
          <w:rFonts w:ascii="Garamond" w:eastAsia="Batang" w:hAnsi="Garamond" w:cs="Arial"/>
          <w:b/>
          <w:lang w:eastAsia="ko-KR"/>
        </w:rPr>
      </w:pPr>
      <w:r w:rsidRPr="00CC61D7">
        <w:rPr>
          <w:noProof/>
          <w:lang w:val="en-US"/>
        </w:rPr>
        <w:lastRenderedPageBreak/>
        <w:drawing>
          <wp:inline distT="0" distB="0" distL="0" distR="0" wp14:anchorId="500FEC18" wp14:editId="0DE12233">
            <wp:extent cx="5398617" cy="3599079"/>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t="12541" r="11828" b="-2750"/>
                    <a:stretch>
                      <a:fillRect/>
                    </a:stretch>
                  </pic:blipFill>
                  <pic:spPr bwMode="auto">
                    <a:xfrm>
                      <a:off x="0" y="0"/>
                      <a:ext cx="5398617" cy="3599079"/>
                    </a:xfrm>
                    <a:prstGeom prst="rect">
                      <a:avLst/>
                    </a:prstGeom>
                    <a:noFill/>
                    <a:ln w="9525">
                      <a:noFill/>
                      <a:miter lim="800000"/>
                      <a:headEnd/>
                      <a:tailEnd/>
                    </a:ln>
                  </pic:spPr>
                </pic:pic>
              </a:graphicData>
            </a:graphic>
          </wp:inline>
        </w:drawing>
      </w:r>
    </w:p>
    <w:p w:rsidR="009B2402" w:rsidRPr="00CC61D7" w:rsidRDefault="009B2402" w:rsidP="009B2402">
      <w:pPr>
        <w:spacing w:after="0" w:line="240" w:lineRule="auto"/>
        <w:rPr>
          <w:rFonts w:ascii="Garamond" w:eastAsia="Batang" w:hAnsi="Garamond" w:cs="Arial"/>
          <w:b/>
          <w:lang w:eastAsia="ko-KR"/>
        </w:rPr>
      </w:pPr>
    </w:p>
    <w:p w:rsidR="00AB33AF" w:rsidRPr="00CC61D7" w:rsidRDefault="00AB33AF" w:rsidP="00AB33AF">
      <w:pPr>
        <w:pStyle w:val="Paragrafi"/>
        <w:rPr>
          <w:lang w:val="sq-AL"/>
        </w:rPr>
      </w:pPr>
    </w:p>
    <w:p w:rsidR="004D6564" w:rsidRPr="00CC61D7" w:rsidRDefault="004D6564" w:rsidP="00F57C50">
      <w:pPr>
        <w:pStyle w:val="Paragrafi"/>
        <w:jc w:val="right"/>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A35499" w:rsidP="00AB33AF">
      <w:pPr>
        <w:pStyle w:val="Paragrafi"/>
        <w:rPr>
          <w:lang w:val="sq-AL"/>
        </w:rPr>
      </w:pPr>
      <w:r w:rsidRPr="00CC61D7">
        <w:rPr>
          <w:noProof/>
        </w:rPr>
        <w:lastRenderedPageBreak/>
        <w:drawing>
          <wp:inline distT="0" distB="0" distL="0" distR="0" wp14:anchorId="10E9AAF7" wp14:editId="6F506E30">
            <wp:extent cx="5459399" cy="8381887"/>
            <wp:effectExtent l="19050" t="0" r="7951" b="0"/>
            <wp:docPr id="1" name="Picture 0" descr="Untitled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a:blip r:embed="rId16"/>
                    <a:srcRect l="5536" t="9007" r="16242" b="6098"/>
                    <a:stretch>
                      <a:fillRect/>
                    </a:stretch>
                  </pic:blipFill>
                  <pic:spPr>
                    <a:xfrm>
                      <a:off x="0" y="0"/>
                      <a:ext cx="5459399" cy="8381887"/>
                    </a:xfrm>
                    <a:prstGeom prst="rect">
                      <a:avLst/>
                    </a:prstGeom>
                  </pic:spPr>
                </pic:pic>
              </a:graphicData>
            </a:graphic>
          </wp:inline>
        </w:drawing>
      </w:r>
      <w:r w:rsidRPr="00CC61D7">
        <w:rPr>
          <w:noProof/>
        </w:rPr>
        <w:lastRenderedPageBreak/>
        <w:drawing>
          <wp:inline distT="0" distB="0" distL="0" distR="0" wp14:anchorId="7BA02AEF" wp14:editId="4A9C0AA2">
            <wp:extent cx="4910758" cy="8087835"/>
            <wp:effectExtent l="19050" t="0" r="4142" b="0"/>
            <wp:docPr id="4" name="Picture 3" descr="Untitled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a:blip r:embed="rId17"/>
                    <a:srcRect l="3589" t="8733" r="23778" b="6696"/>
                    <a:stretch>
                      <a:fillRect/>
                    </a:stretch>
                  </pic:blipFill>
                  <pic:spPr>
                    <a:xfrm>
                      <a:off x="0" y="0"/>
                      <a:ext cx="4910758" cy="8087835"/>
                    </a:xfrm>
                    <a:prstGeom prst="rect">
                      <a:avLst/>
                    </a:prstGeom>
                  </pic:spPr>
                </pic:pic>
              </a:graphicData>
            </a:graphic>
          </wp:inline>
        </w:drawing>
      </w:r>
      <w:r w:rsidRPr="00CC61D7">
        <w:rPr>
          <w:noProof/>
        </w:rPr>
        <w:lastRenderedPageBreak/>
        <w:drawing>
          <wp:inline distT="0" distB="0" distL="0" distR="0" wp14:anchorId="5F50D3C6" wp14:editId="3AD9347D">
            <wp:extent cx="5610473" cy="8103902"/>
            <wp:effectExtent l="19050" t="0" r="9277" b="0"/>
            <wp:docPr id="7" name="Picture 6" descr="Untitl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18"/>
                    <a:srcRect l="4496" t="8824" r="12004" b="5865"/>
                    <a:stretch>
                      <a:fillRect/>
                    </a:stretch>
                  </pic:blipFill>
                  <pic:spPr>
                    <a:xfrm>
                      <a:off x="0" y="0"/>
                      <a:ext cx="5611639" cy="8105586"/>
                    </a:xfrm>
                    <a:prstGeom prst="rect">
                      <a:avLst/>
                    </a:prstGeom>
                  </pic:spPr>
                </pic:pic>
              </a:graphicData>
            </a:graphic>
          </wp:inline>
        </w:drawing>
      </w:r>
      <w:r w:rsidRPr="00CC61D7">
        <w:rPr>
          <w:noProof/>
        </w:rPr>
        <w:lastRenderedPageBreak/>
        <w:drawing>
          <wp:inline distT="0" distB="0" distL="0" distR="0" wp14:anchorId="39BF65EB" wp14:editId="7EB5BF49">
            <wp:extent cx="5236762" cy="8150242"/>
            <wp:effectExtent l="19050" t="0" r="1988" b="0"/>
            <wp:docPr id="8" name="Picture 7" descr="Untitl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a:blip r:embed="rId19"/>
                    <a:srcRect l="3977" t="8732" r="18451" b="5926"/>
                    <a:stretch>
                      <a:fillRect/>
                    </a:stretch>
                  </pic:blipFill>
                  <pic:spPr>
                    <a:xfrm>
                      <a:off x="0" y="0"/>
                      <a:ext cx="5236762" cy="8150242"/>
                    </a:xfrm>
                    <a:prstGeom prst="rect">
                      <a:avLst/>
                    </a:prstGeom>
                  </pic:spPr>
                </pic:pic>
              </a:graphicData>
            </a:graphic>
          </wp:inline>
        </w:drawing>
      </w:r>
      <w:r w:rsidRPr="00CC61D7">
        <w:rPr>
          <w:noProof/>
        </w:rPr>
        <w:lastRenderedPageBreak/>
        <w:drawing>
          <wp:inline distT="0" distB="0" distL="0" distR="0" wp14:anchorId="1D784856" wp14:editId="2A7BC59D">
            <wp:extent cx="5379885" cy="8165482"/>
            <wp:effectExtent l="19050" t="0" r="0" b="0"/>
            <wp:docPr id="10" name="Picture 9" descr="Untitl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a:blip r:embed="rId20"/>
                    <a:srcRect l="4496" t="8824" r="16502" b="6342"/>
                    <a:stretch>
                      <a:fillRect/>
                    </a:stretch>
                  </pic:blipFill>
                  <pic:spPr>
                    <a:xfrm>
                      <a:off x="0" y="0"/>
                      <a:ext cx="5379885" cy="8165482"/>
                    </a:xfrm>
                    <a:prstGeom prst="rect">
                      <a:avLst/>
                    </a:prstGeom>
                  </pic:spPr>
                </pic:pic>
              </a:graphicData>
            </a:graphic>
          </wp:inline>
        </w:drawing>
      </w:r>
      <w:r w:rsidRPr="00CC61D7">
        <w:rPr>
          <w:noProof/>
        </w:rPr>
        <w:lastRenderedPageBreak/>
        <w:drawing>
          <wp:inline distT="0" distB="0" distL="0" distR="0" wp14:anchorId="6958DE9E" wp14:editId="11613149">
            <wp:extent cx="4544998" cy="8307102"/>
            <wp:effectExtent l="19050" t="0" r="7952" b="0"/>
            <wp:docPr id="11" name="Picture 10" descr="Untitl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a:blip r:embed="rId21"/>
                    <a:srcRect l="4366" t="9007" r="29626" b="5720"/>
                    <a:stretch>
                      <a:fillRect/>
                    </a:stretch>
                  </pic:blipFill>
                  <pic:spPr>
                    <a:xfrm>
                      <a:off x="0" y="0"/>
                      <a:ext cx="4547144" cy="8311025"/>
                    </a:xfrm>
                    <a:prstGeom prst="rect">
                      <a:avLst/>
                    </a:prstGeom>
                  </pic:spPr>
                </pic:pic>
              </a:graphicData>
            </a:graphic>
          </wp:inline>
        </w:drawing>
      </w:r>
      <w:r w:rsidRPr="00CC61D7">
        <w:rPr>
          <w:noProof/>
        </w:rPr>
        <w:lastRenderedPageBreak/>
        <w:drawing>
          <wp:inline distT="0" distB="0" distL="0" distR="0" wp14:anchorId="58AC87D9" wp14:editId="6DE470DD">
            <wp:extent cx="5252664" cy="7967055"/>
            <wp:effectExtent l="19050" t="0" r="5136" b="0"/>
            <wp:docPr id="14" name="Picture 13" descr="Untitl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a:blip r:embed="rId22"/>
                    <a:srcRect l="4758" t="8732" r="15982" b="6301"/>
                    <a:stretch>
                      <a:fillRect/>
                    </a:stretch>
                  </pic:blipFill>
                  <pic:spPr>
                    <a:xfrm>
                      <a:off x="0" y="0"/>
                      <a:ext cx="5255203" cy="7970907"/>
                    </a:xfrm>
                    <a:prstGeom prst="rect">
                      <a:avLst/>
                    </a:prstGeom>
                  </pic:spPr>
                </pic:pic>
              </a:graphicData>
            </a:graphic>
          </wp:inline>
        </w:drawing>
      </w:r>
      <w:r w:rsidRPr="00CC61D7">
        <w:rPr>
          <w:noProof/>
        </w:rPr>
        <w:lastRenderedPageBreak/>
        <w:drawing>
          <wp:inline distT="0" distB="0" distL="0" distR="0" wp14:anchorId="6FCAB0BD" wp14:editId="4DEB3693">
            <wp:extent cx="4998223" cy="8384700"/>
            <wp:effectExtent l="19050" t="0" r="0" b="0"/>
            <wp:docPr id="15" name="Picture 14" descr="Untitl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23"/>
                    <a:srcRect l="4626" t="8915" r="23649" b="5974"/>
                    <a:stretch>
                      <a:fillRect/>
                    </a:stretch>
                  </pic:blipFill>
                  <pic:spPr>
                    <a:xfrm>
                      <a:off x="0" y="0"/>
                      <a:ext cx="5001810" cy="8390718"/>
                    </a:xfrm>
                    <a:prstGeom prst="rect">
                      <a:avLst/>
                    </a:prstGeom>
                  </pic:spPr>
                </pic:pic>
              </a:graphicData>
            </a:graphic>
          </wp:inline>
        </w:drawing>
      </w:r>
      <w:r w:rsidRPr="00CC61D7">
        <w:rPr>
          <w:noProof/>
        </w:rPr>
        <w:lastRenderedPageBreak/>
        <w:drawing>
          <wp:inline distT="0" distB="0" distL="0" distR="0" wp14:anchorId="53997F3E" wp14:editId="42B33F32">
            <wp:extent cx="4457534" cy="8197572"/>
            <wp:effectExtent l="19050" t="0" r="166" b="0"/>
            <wp:docPr id="16" name="Picture 15" descr="Untitl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24"/>
                    <a:srcRect l="4496" t="9007" r="30145" b="5882"/>
                    <a:stretch>
                      <a:fillRect/>
                    </a:stretch>
                  </pic:blipFill>
                  <pic:spPr>
                    <a:xfrm>
                      <a:off x="0" y="0"/>
                      <a:ext cx="4457534" cy="8197572"/>
                    </a:xfrm>
                    <a:prstGeom prst="rect">
                      <a:avLst/>
                    </a:prstGeom>
                  </pic:spPr>
                </pic:pic>
              </a:graphicData>
            </a:graphic>
          </wp:inline>
        </w:drawing>
      </w:r>
      <w:r w:rsidRPr="00CC61D7">
        <w:rPr>
          <w:noProof/>
        </w:rPr>
        <w:lastRenderedPageBreak/>
        <w:drawing>
          <wp:inline distT="0" distB="0" distL="0" distR="0" wp14:anchorId="718C3A8D" wp14:editId="2BAF27D0">
            <wp:extent cx="5668943" cy="7991061"/>
            <wp:effectExtent l="19050" t="0" r="7957" b="0"/>
            <wp:docPr id="17" name="Picture 16" descr="Untitl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a:blip r:embed="rId25"/>
                    <a:srcRect l="3197" t="9099" r="11564" b="5882"/>
                    <a:stretch>
                      <a:fillRect/>
                    </a:stretch>
                  </pic:blipFill>
                  <pic:spPr>
                    <a:xfrm>
                      <a:off x="0" y="0"/>
                      <a:ext cx="5668943" cy="7991061"/>
                    </a:xfrm>
                    <a:prstGeom prst="rect">
                      <a:avLst/>
                    </a:prstGeom>
                  </pic:spPr>
                </pic:pic>
              </a:graphicData>
            </a:graphic>
          </wp:inline>
        </w:drawing>
      </w:r>
      <w:r w:rsidRPr="00CC61D7">
        <w:rPr>
          <w:noProof/>
        </w:rPr>
        <w:lastRenderedPageBreak/>
        <w:drawing>
          <wp:inline distT="0" distB="0" distL="0" distR="0" wp14:anchorId="79972250" wp14:editId="360C4967">
            <wp:extent cx="4942564" cy="8199498"/>
            <wp:effectExtent l="19050" t="0" r="0" b="0"/>
            <wp:docPr id="18" name="Picture 17" descr="Untitl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a:blip r:embed="rId26"/>
                    <a:srcRect l="3977" t="9191" r="23389" b="5634"/>
                    <a:stretch>
                      <a:fillRect/>
                    </a:stretch>
                  </pic:blipFill>
                  <pic:spPr>
                    <a:xfrm>
                      <a:off x="0" y="0"/>
                      <a:ext cx="4942564" cy="8199498"/>
                    </a:xfrm>
                    <a:prstGeom prst="rect">
                      <a:avLst/>
                    </a:prstGeom>
                  </pic:spPr>
                </pic:pic>
              </a:graphicData>
            </a:graphic>
          </wp:inline>
        </w:drawing>
      </w:r>
      <w:r w:rsidRPr="00CC61D7">
        <w:rPr>
          <w:noProof/>
        </w:rPr>
        <w:lastRenderedPageBreak/>
        <w:drawing>
          <wp:inline distT="0" distB="0" distL="0" distR="0" wp14:anchorId="1068D574" wp14:editId="20D17F3C">
            <wp:extent cx="5244713" cy="8391843"/>
            <wp:effectExtent l="19050" t="0" r="0" b="0"/>
            <wp:docPr id="19" name="Picture 18" descr="Untitl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a:blip r:embed="rId27"/>
                    <a:srcRect l="4235" t="8640" r="20400" b="5974"/>
                    <a:stretch>
                      <a:fillRect/>
                    </a:stretch>
                  </pic:blipFill>
                  <pic:spPr>
                    <a:xfrm>
                      <a:off x="0" y="0"/>
                      <a:ext cx="5244713" cy="8391843"/>
                    </a:xfrm>
                    <a:prstGeom prst="rect">
                      <a:avLst/>
                    </a:prstGeom>
                  </pic:spPr>
                </pic:pic>
              </a:graphicData>
            </a:graphic>
          </wp:inline>
        </w:drawing>
      </w:r>
      <w:r w:rsidRPr="00CC61D7">
        <w:rPr>
          <w:noProof/>
        </w:rPr>
        <w:lastRenderedPageBreak/>
        <w:drawing>
          <wp:inline distT="0" distB="0" distL="0" distR="0" wp14:anchorId="200AEE33" wp14:editId="5E60E65A">
            <wp:extent cx="5674084" cy="8241225"/>
            <wp:effectExtent l="19050" t="0" r="2816" b="0"/>
            <wp:docPr id="20" name="Picture 19" descr="Untitl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a:blip r:embed="rId28"/>
                    <a:srcRect l="4496" t="9007" r="12474" b="5694"/>
                    <a:stretch>
                      <a:fillRect/>
                    </a:stretch>
                  </pic:blipFill>
                  <pic:spPr>
                    <a:xfrm>
                      <a:off x="0" y="0"/>
                      <a:ext cx="5674793" cy="8242255"/>
                    </a:xfrm>
                    <a:prstGeom prst="rect">
                      <a:avLst/>
                    </a:prstGeom>
                  </pic:spPr>
                </pic:pic>
              </a:graphicData>
            </a:graphic>
          </wp:inline>
        </w:drawing>
      </w:r>
      <w:r w:rsidRPr="00CC61D7">
        <w:rPr>
          <w:noProof/>
        </w:rPr>
        <w:lastRenderedPageBreak/>
        <w:drawing>
          <wp:inline distT="0" distB="0" distL="0" distR="0" wp14:anchorId="46720401" wp14:editId="1F107720">
            <wp:extent cx="5736653" cy="8062623"/>
            <wp:effectExtent l="19050" t="0" r="0" b="0"/>
            <wp:docPr id="21" name="Picture 20" descr="Untitle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a:blip r:embed="rId29"/>
                    <a:srcRect l="4757" t="8824" r="9745" b="6223"/>
                    <a:stretch>
                      <a:fillRect/>
                    </a:stretch>
                  </pic:blipFill>
                  <pic:spPr>
                    <a:xfrm>
                      <a:off x="0" y="0"/>
                      <a:ext cx="5738473" cy="8065181"/>
                    </a:xfrm>
                    <a:prstGeom prst="rect">
                      <a:avLst/>
                    </a:prstGeom>
                  </pic:spPr>
                </pic:pic>
              </a:graphicData>
            </a:graphic>
          </wp:inline>
        </w:drawing>
      </w:r>
      <w:r w:rsidRPr="00CC61D7">
        <w:rPr>
          <w:noProof/>
        </w:rPr>
        <w:lastRenderedPageBreak/>
        <w:drawing>
          <wp:inline distT="0" distB="0" distL="0" distR="0" wp14:anchorId="55B6DB85" wp14:editId="63104F70">
            <wp:extent cx="5053882" cy="8417022"/>
            <wp:effectExtent l="19050" t="0" r="0" b="0"/>
            <wp:docPr id="22" name="Picture 21" descr="Untitled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a:blip r:embed="rId30"/>
                    <a:srcRect l="4234" t="8732" r="23519" b="6066"/>
                    <a:stretch>
                      <a:fillRect/>
                    </a:stretch>
                  </pic:blipFill>
                  <pic:spPr>
                    <a:xfrm>
                      <a:off x="0" y="0"/>
                      <a:ext cx="5053882" cy="8417022"/>
                    </a:xfrm>
                    <a:prstGeom prst="rect">
                      <a:avLst/>
                    </a:prstGeom>
                  </pic:spPr>
                </pic:pic>
              </a:graphicData>
            </a:graphic>
          </wp:inline>
        </w:drawing>
      </w:r>
      <w:r w:rsidRPr="00CC61D7">
        <w:rPr>
          <w:noProof/>
        </w:rPr>
        <w:lastRenderedPageBreak/>
        <w:drawing>
          <wp:inline distT="0" distB="0" distL="0" distR="0" wp14:anchorId="03C45887" wp14:editId="1E84E88B">
            <wp:extent cx="5714677" cy="8110331"/>
            <wp:effectExtent l="19050" t="0" r="323" b="0"/>
            <wp:docPr id="23" name="Picture 22" descr="Untitled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a:blip r:embed="rId31"/>
                    <a:srcRect l="4496" t="8640" r="10525" b="6103"/>
                    <a:stretch>
                      <a:fillRect/>
                    </a:stretch>
                  </pic:blipFill>
                  <pic:spPr>
                    <a:xfrm>
                      <a:off x="0" y="0"/>
                      <a:ext cx="5718170" cy="8115289"/>
                    </a:xfrm>
                    <a:prstGeom prst="rect">
                      <a:avLst/>
                    </a:prstGeom>
                  </pic:spPr>
                </pic:pic>
              </a:graphicData>
            </a:graphic>
          </wp:inline>
        </w:drawing>
      </w:r>
      <w:r w:rsidRPr="00CC61D7">
        <w:rPr>
          <w:noProof/>
        </w:rPr>
        <w:lastRenderedPageBreak/>
        <w:drawing>
          <wp:inline distT="0" distB="0" distL="0" distR="0" wp14:anchorId="6BD9EA7E" wp14:editId="2205E75A">
            <wp:extent cx="5006174" cy="8340919"/>
            <wp:effectExtent l="19050" t="0" r="3976" b="0"/>
            <wp:docPr id="24" name="Picture 23" descr="Untitled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a:blip r:embed="rId32"/>
                    <a:srcRect l="4366" t="8732" r="23389" b="6185"/>
                    <a:stretch>
                      <a:fillRect/>
                    </a:stretch>
                  </pic:blipFill>
                  <pic:spPr>
                    <a:xfrm>
                      <a:off x="0" y="0"/>
                      <a:ext cx="5007614" cy="8343317"/>
                    </a:xfrm>
                    <a:prstGeom prst="rect">
                      <a:avLst/>
                    </a:prstGeom>
                  </pic:spPr>
                </pic:pic>
              </a:graphicData>
            </a:graphic>
          </wp:inline>
        </w:drawing>
      </w:r>
      <w:r w:rsidRPr="00CC61D7">
        <w:rPr>
          <w:noProof/>
        </w:rPr>
        <w:lastRenderedPageBreak/>
        <w:drawing>
          <wp:inline distT="0" distB="0" distL="0" distR="0" wp14:anchorId="578919AC" wp14:editId="41AABB3E">
            <wp:extent cx="5419642" cy="8346715"/>
            <wp:effectExtent l="19050" t="0" r="0" b="0"/>
            <wp:docPr id="25" name="Picture 24" descr="Untitled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a:blip r:embed="rId33"/>
                    <a:srcRect l="4887" t="8548" r="16892" b="6294"/>
                    <a:stretch>
                      <a:fillRect/>
                    </a:stretch>
                  </pic:blipFill>
                  <pic:spPr>
                    <a:xfrm>
                      <a:off x="0" y="0"/>
                      <a:ext cx="5419642" cy="8346715"/>
                    </a:xfrm>
                    <a:prstGeom prst="rect">
                      <a:avLst/>
                    </a:prstGeom>
                  </pic:spPr>
                </pic:pic>
              </a:graphicData>
            </a:graphic>
          </wp:inline>
        </w:drawing>
      </w:r>
      <w:r w:rsidRPr="00CC61D7">
        <w:rPr>
          <w:noProof/>
        </w:rPr>
        <w:lastRenderedPageBreak/>
        <w:drawing>
          <wp:inline distT="0" distB="0" distL="0" distR="0" wp14:anchorId="4DDE189B" wp14:editId="5C62DF67">
            <wp:extent cx="5618424" cy="8122288"/>
            <wp:effectExtent l="19050" t="0" r="1326" b="0"/>
            <wp:docPr id="26" name="Picture 25" descr="Untitled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a:blip r:embed="rId34"/>
                    <a:srcRect l="5146" t="8456" r="11175" b="5974"/>
                    <a:stretch>
                      <a:fillRect/>
                    </a:stretch>
                  </pic:blipFill>
                  <pic:spPr>
                    <a:xfrm>
                      <a:off x="0" y="0"/>
                      <a:ext cx="5618424" cy="8122288"/>
                    </a:xfrm>
                    <a:prstGeom prst="rect">
                      <a:avLst/>
                    </a:prstGeom>
                  </pic:spPr>
                </pic:pic>
              </a:graphicData>
            </a:graphic>
          </wp:inline>
        </w:drawing>
      </w:r>
      <w:r w:rsidRPr="00CC61D7">
        <w:rPr>
          <w:noProof/>
        </w:rPr>
        <w:lastRenderedPageBreak/>
        <w:drawing>
          <wp:inline distT="0" distB="0" distL="0" distR="0" wp14:anchorId="58215E3D" wp14:editId="1329329D">
            <wp:extent cx="5371934" cy="8352410"/>
            <wp:effectExtent l="19050" t="0" r="166" b="0"/>
            <wp:docPr id="27" name="Picture 26" descr="Untitled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a:blip r:embed="rId35"/>
                    <a:srcRect l="4493" t="8915" r="18191" b="5974"/>
                    <a:stretch>
                      <a:fillRect/>
                    </a:stretch>
                  </pic:blipFill>
                  <pic:spPr>
                    <a:xfrm>
                      <a:off x="0" y="0"/>
                      <a:ext cx="5371934" cy="8352410"/>
                    </a:xfrm>
                    <a:prstGeom prst="rect">
                      <a:avLst/>
                    </a:prstGeom>
                  </pic:spPr>
                </pic:pic>
              </a:graphicData>
            </a:graphic>
          </wp:inline>
        </w:drawing>
      </w:r>
      <w:r w:rsidRPr="00CC61D7">
        <w:rPr>
          <w:noProof/>
        </w:rPr>
        <w:lastRenderedPageBreak/>
        <w:drawing>
          <wp:inline distT="0" distB="0" distL="0" distR="0" wp14:anchorId="2E876C74" wp14:editId="1C58798E">
            <wp:extent cx="5491204" cy="8292777"/>
            <wp:effectExtent l="19050" t="0" r="0" b="0"/>
            <wp:docPr id="28" name="Picture 27" descr="Untitled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a:blip r:embed="rId36"/>
                    <a:srcRect l="4886" t="9007" r="15592" b="6099"/>
                    <a:stretch>
                      <a:fillRect/>
                    </a:stretch>
                  </pic:blipFill>
                  <pic:spPr>
                    <a:xfrm>
                      <a:off x="0" y="0"/>
                      <a:ext cx="5491204" cy="8292777"/>
                    </a:xfrm>
                    <a:prstGeom prst="rect">
                      <a:avLst/>
                    </a:prstGeom>
                  </pic:spPr>
                </pic:pic>
              </a:graphicData>
            </a:graphic>
          </wp:inline>
        </w:drawing>
      </w:r>
      <w:r w:rsidRPr="00CC61D7">
        <w:rPr>
          <w:noProof/>
        </w:rPr>
        <w:lastRenderedPageBreak/>
        <w:drawing>
          <wp:inline distT="0" distB="0" distL="0" distR="0" wp14:anchorId="093C0725" wp14:editId="5EEABFA7">
            <wp:extent cx="4250800" cy="8419220"/>
            <wp:effectExtent l="19050" t="0" r="0" b="0"/>
            <wp:docPr id="29" name="Picture 28" descr="Untitled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2.jpg"/>
                    <pic:cNvPicPr/>
                  </pic:nvPicPr>
                  <pic:blipFill>
                    <a:blip r:embed="rId37"/>
                    <a:srcRect l="4236" t="8640" r="34823" b="5974"/>
                    <a:stretch>
                      <a:fillRect/>
                    </a:stretch>
                  </pic:blipFill>
                  <pic:spPr>
                    <a:xfrm>
                      <a:off x="0" y="0"/>
                      <a:ext cx="4250800" cy="8419220"/>
                    </a:xfrm>
                    <a:prstGeom prst="rect">
                      <a:avLst/>
                    </a:prstGeom>
                  </pic:spPr>
                </pic:pic>
              </a:graphicData>
            </a:graphic>
          </wp:inline>
        </w:drawing>
      </w:r>
      <w:r w:rsidRPr="00CC61D7">
        <w:rPr>
          <w:noProof/>
        </w:rPr>
        <w:lastRenderedPageBreak/>
        <w:drawing>
          <wp:inline distT="0" distB="0" distL="0" distR="0" wp14:anchorId="6EC73FC2" wp14:editId="6CE5EA5D">
            <wp:extent cx="4290557" cy="8189783"/>
            <wp:effectExtent l="19050" t="0" r="0" b="0"/>
            <wp:docPr id="30" name="Picture 29" descr="Untitled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3.jpg"/>
                    <pic:cNvPicPr/>
                  </pic:nvPicPr>
                  <pic:blipFill>
                    <a:blip r:embed="rId38"/>
                    <a:srcRect l="4627" t="8456" r="31835" b="5823"/>
                    <a:stretch>
                      <a:fillRect/>
                    </a:stretch>
                  </pic:blipFill>
                  <pic:spPr>
                    <a:xfrm>
                      <a:off x="0" y="0"/>
                      <a:ext cx="4291258" cy="8191122"/>
                    </a:xfrm>
                    <a:prstGeom prst="rect">
                      <a:avLst/>
                    </a:prstGeom>
                  </pic:spPr>
                </pic:pic>
              </a:graphicData>
            </a:graphic>
          </wp:inline>
        </w:drawing>
      </w:r>
      <w:r w:rsidRPr="00CC61D7">
        <w:rPr>
          <w:noProof/>
        </w:rPr>
        <w:lastRenderedPageBreak/>
        <w:drawing>
          <wp:inline distT="0" distB="0" distL="0" distR="0" wp14:anchorId="4B5CD969" wp14:editId="440D7313">
            <wp:extent cx="2716198" cy="8356821"/>
            <wp:effectExtent l="19050" t="0" r="7952" b="0"/>
            <wp:docPr id="31" name="Picture 30" descr="Untitled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4.jpg"/>
                    <pic:cNvPicPr/>
                  </pic:nvPicPr>
                  <pic:blipFill>
                    <a:blip r:embed="rId39"/>
                    <a:srcRect l="4496" t="8732" r="61608" b="6066"/>
                    <a:stretch>
                      <a:fillRect/>
                    </a:stretch>
                  </pic:blipFill>
                  <pic:spPr>
                    <a:xfrm>
                      <a:off x="0" y="0"/>
                      <a:ext cx="2716204" cy="8356838"/>
                    </a:xfrm>
                    <a:prstGeom prst="rect">
                      <a:avLst/>
                    </a:prstGeom>
                  </pic:spPr>
                </pic:pic>
              </a:graphicData>
            </a:graphic>
          </wp:inline>
        </w:drawing>
      </w: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113674" w:rsidRPr="00CC61D7" w:rsidRDefault="00113674"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023FE7" w:rsidRPr="00CC61D7" w:rsidRDefault="00023FE7" w:rsidP="00AB33AF">
      <w:pPr>
        <w:pStyle w:val="Paragrafi"/>
        <w:rPr>
          <w:lang w:val="sq-AL"/>
        </w:rPr>
        <w:sectPr w:rsidR="00023FE7" w:rsidRPr="00CC61D7" w:rsidSect="00F14F53">
          <w:type w:val="continuous"/>
          <w:pgSz w:w="11907" w:h="16840" w:code="9"/>
          <w:pgMar w:top="720" w:right="1134" w:bottom="720" w:left="1134" w:header="851" w:footer="851" w:gutter="0"/>
          <w:cols w:space="720"/>
          <w:docGrid w:linePitch="360"/>
        </w:sect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272B85" w:rsidRPr="00CC61D7" w:rsidRDefault="00272B85"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sectPr w:rsidR="00023FE7" w:rsidRPr="00CC61D7" w:rsidSect="00F14F53">
          <w:headerReference w:type="default" r:id="rId40"/>
          <w:pgSz w:w="16840" w:h="11907" w:orient="landscape" w:code="9"/>
          <w:pgMar w:top="720" w:right="1134" w:bottom="720" w:left="1134" w:header="851" w:footer="851" w:gutter="0"/>
          <w:cols w:space="720"/>
          <w:docGrid w:linePitch="360"/>
        </w:sect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sectPr w:rsidR="00023FE7" w:rsidRPr="00CC61D7" w:rsidSect="00F14F53">
      <w:headerReference w:type="even" r:id="rId41"/>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7EF" w:rsidRDefault="002E17EF" w:rsidP="00375B7D">
      <w:pPr>
        <w:spacing w:after="0" w:line="240" w:lineRule="auto"/>
      </w:pPr>
      <w:r>
        <w:separator/>
      </w:r>
    </w:p>
  </w:endnote>
  <w:endnote w:type="continuationSeparator" w:id="0">
    <w:p w:rsidR="002E17EF" w:rsidRDefault="002E17E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Doradani Sb">
    <w:altName w:val="Doradani Sb"/>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EF" w:rsidRPr="00B4283E" w:rsidRDefault="002E17EF"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EF" w:rsidRPr="005B4361" w:rsidRDefault="002E17EF" w:rsidP="00F14F53">
    <w:pPr>
      <w:pStyle w:val="Footer"/>
      <w:ind w:firstLine="0"/>
      <w:jc w:val="center"/>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E17EF" w:rsidRPr="00833610" w:rsidRDefault="002E17EF">
        <w:pPr>
          <w:pStyle w:val="Footer"/>
          <w:rPr>
            <w:rFonts w:ascii="Garamond" w:hAnsi="Garamond"/>
            <w:sz w:val="24"/>
            <w:szCs w:val="24"/>
          </w:rPr>
        </w:pPr>
        <w:r w:rsidRPr="00833610">
          <w:rPr>
            <w:rFonts w:ascii="Garamond" w:hAnsi="Garamond"/>
            <w:sz w:val="24"/>
            <w:szCs w:val="24"/>
          </w:rPr>
          <w:t>Faqe|</w:t>
        </w:r>
        <w:r w:rsidR="003B622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B6224" w:rsidRPr="00833610">
          <w:rPr>
            <w:rFonts w:ascii="Garamond" w:hAnsi="Garamond"/>
            <w:sz w:val="24"/>
            <w:szCs w:val="24"/>
          </w:rPr>
          <w:fldChar w:fldCharType="separate"/>
        </w:r>
        <w:r>
          <w:rPr>
            <w:rFonts w:ascii="Garamond" w:hAnsi="Garamond"/>
            <w:noProof/>
            <w:sz w:val="24"/>
            <w:szCs w:val="24"/>
          </w:rPr>
          <w:t>1</w:t>
        </w:r>
        <w:r w:rsidR="003B6224" w:rsidRPr="00833610">
          <w:rPr>
            <w:rFonts w:ascii="Garamond" w:hAnsi="Garamond"/>
            <w:noProof/>
            <w:sz w:val="24"/>
            <w:szCs w:val="24"/>
          </w:rPr>
          <w:fldChar w:fldCharType="end"/>
        </w:r>
      </w:p>
    </w:sdtContent>
  </w:sdt>
  <w:p w:rsidR="002E17EF" w:rsidRDefault="002E17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7EF" w:rsidRDefault="002E17EF" w:rsidP="00375B7D">
      <w:pPr>
        <w:spacing w:after="0" w:line="240" w:lineRule="auto"/>
      </w:pPr>
      <w:r>
        <w:separator/>
      </w:r>
    </w:p>
  </w:footnote>
  <w:footnote w:type="continuationSeparator" w:id="0">
    <w:p w:rsidR="002E17EF" w:rsidRDefault="002E17EF" w:rsidP="00375B7D">
      <w:pPr>
        <w:spacing w:after="0" w:line="240" w:lineRule="auto"/>
      </w:pPr>
      <w:r>
        <w:continuationSeparator/>
      </w:r>
    </w:p>
  </w:footnote>
  <w:footnote w:id="1">
    <w:p w:rsidR="002E17EF" w:rsidRPr="0063671E" w:rsidRDefault="002E17EF" w:rsidP="009B2402">
      <w:pPr>
        <w:pStyle w:val="FootnoteText"/>
        <w:rPr>
          <w:lang w:val="it-IT"/>
        </w:rPr>
      </w:pPr>
      <w:r>
        <w:rPr>
          <w:rStyle w:val="FootnoteReference"/>
        </w:rPr>
        <w:footnoteRef/>
      </w:r>
      <w:r w:rsidRPr="0063671E">
        <w:rPr>
          <w:lang w:val="it-IT"/>
        </w:rPr>
        <w:t>INSTAT 2014</w:t>
      </w:r>
      <w:r>
        <w:rPr>
          <w:lang w:val="it-IT"/>
        </w:rPr>
        <w:t>.</w:t>
      </w:r>
    </w:p>
  </w:footnote>
  <w:footnote w:id="2">
    <w:p w:rsidR="002E17EF" w:rsidRPr="009320CD" w:rsidRDefault="002E17EF" w:rsidP="00FA4908">
      <w:pPr>
        <w:pStyle w:val="FootnoteText"/>
        <w:rPr>
          <w:rFonts w:ascii="Garamond" w:hAnsi="Garamond"/>
          <w:sz w:val="18"/>
          <w:szCs w:val="18"/>
        </w:rPr>
      </w:pPr>
      <w:r w:rsidRPr="009320CD">
        <w:rPr>
          <w:rStyle w:val="FootnoteReference"/>
          <w:rFonts w:ascii="Garamond" w:hAnsi="Garamond"/>
          <w:sz w:val="18"/>
          <w:szCs w:val="18"/>
        </w:rPr>
        <w:footnoteRef/>
      </w:r>
      <w:r w:rsidRPr="009320CD">
        <w:rPr>
          <w:rFonts w:ascii="Garamond" w:hAnsi="Garamond"/>
          <w:sz w:val="18"/>
          <w:szCs w:val="18"/>
        </w:rPr>
        <w:t xml:space="preserve"> Anketa </w:t>
      </w:r>
      <w:r w:rsidRPr="009320CD">
        <w:rPr>
          <w:rFonts w:ascii="Garamond" w:hAnsi="Garamond"/>
          <w:sz w:val="18"/>
          <w:szCs w:val="18"/>
          <w:lang w:val="en-US"/>
        </w:rPr>
        <w:t>t</w:t>
      </w:r>
      <w:r w:rsidRPr="009320CD">
        <w:rPr>
          <w:rFonts w:ascii="Garamond" w:hAnsi="Garamond"/>
          <w:sz w:val="18"/>
          <w:szCs w:val="18"/>
        </w:rPr>
        <w:t xml:space="preserve">remujore e </w:t>
      </w:r>
      <w:r w:rsidRPr="009320CD">
        <w:rPr>
          <w:rFonts w:ascii="Garamond" w:hAnsi="Garamond"/>
          <w:sz w:val="18"/>
          <w:szCs w:val="18"/>
          <w:lang w:val="en-US"/>
        </w:rPr>
        <w:t>f</w:t>
      </w:r>
      <w:r w:rsidRPr="009320CD">
        <w:rPr>
          <w:rFonts w:ascii="Garamond" w:hAnsi="Garamond"/>
          <w:sz w:val="18"/>
          <w:szCs w:val="18"/>
        </w:rPr>
        <w:t xml:space="preserve">orcave të </w:t>
      </w:r>
      <w:r w:rsidRPr="009320CD">
        <w:rPr>
          <w:rFonts w:ascii="Garamond" w:hAnsi="Garamond"/>
          <w:sz w:val="18"/>
          <w:szCs w:val="18"/>
          <w:lang w:val="en-US"/>
        </w:rPr>
        <w:t>p</w:t>
      </w:r>
      <w:r w:rsidRPr="009320CD">
        <w:rPr>
          <w:rFonts w:ascii="Garamond" w:hAnsi="Garamond"/>
          <w:sz w:val="18"/>
          <w:szCs w:val="18"/>
        </w:rPr>
        <w:t xml:space="preserve">unës, Tr.1.2012 - Tr.2.2014. </w:t>
      </w:r>
    </w:p>
    <w:p w:rsidR="002E17EF" w:rsidRPr="009320CD" w:rsidRDefault="002E17EF" w:rsidP="00FA4908">
      <w:pPr>
        <w:pStyle w:val="FootnoteText"/>
        <w:rPr>
          <w:rFonts w:ascii="Garamond" w:hAnsi="Garamond"/>
          <w:sz w:val="18"/>
          <w:szCs w:val="18"/>
        </w:rPr>
      </w:pPr>
      <w:r w:rsidRPr="009320CD">
        <w:rPr>
          <w:rFonts w:ascii="Garamond" w:hAnsi="Garamond"/>
          <w:sz w:val="18"/>
          <w:szCs w:val="18"/>
        </w:rPr>
        <w:t>http://</w:t>
      </w:r>
      <w:r w:rsidRPr="009320CD">
        <w:rPr>
          <w:rFonts w:ascii="Garamond" w:hAnsi="Garamond"/>
          <w:sz w:val="18"/>
          <w:szCs w:val="18"/>
          <w:lang w:val="en-US"/>
        </w:rPr>
        <w:t>www.</w:t>
      </w:r>
      <w:r w:rsidRPr="009320CD">
        <w:rPr>
          <w:rFonts w:ascii="Garamond" w:hAnsi="Garamond"/>
          <w:sz w:val="18"/>
          <w:szCs w:val="18"/>
        </w:rPr>
        <w:t>instat.gov.al/al/themes/tregu-i-pun%C3%ABs.aspx?tab=tabs-5</w:t>
      </w:r>
    </w:p>
  </w:footnote>
  <w:footnote w:id="3">
    <w:p w:rsidR="002E17EF" w:rsidRPr="009320CD" w:rsidRDefault="002E17EF" w:rsidP="00FA4908">
      <w:pPr>
        <w:spacing w:after="0" w:line="240" w:lineRule="auto"/>
        <w:rPr>
          <w:rFonts w:ascii="Garamond" w:hAnsi="Garamond"/>
          <w:sz w:val="18"/>
          <w:szCs w:val="18"/>
        </w:rPr>
      </w:pPr>
      <w:r w:rsidRPr="009320CD">
        <w:rPr>
          <w:rStyle w:val="FootnoteReference"/>
          <w:rFonts w:ascii="Garamond" w:hAnsi="Garamond"/>
          <w:sz w:val="18"/>
          <w:szCs w:val="18"/>
        </w:rPr>
        <w:footnoteRef/>
      </w:r>
      <w:r w:rsidRPr="009320CD">
        <w:rPr>
          <w:rFonts w:ascii="Garamond" w:hAnsi="Garamond"/>
          <w:sz w:val="18"/>
          <w:szCs w:val="18"/>
        </w:rPr>
        <w:t xml:space="preserve"> Fondacioni Friedrich Ebert, “Rinia shqiptare 2011, mes besimit për të ardhmen dhe dyshimit për të tashmen!”. </w:t>
      </w:r>
    </w:p>
    <w:p w:rsidR="002E17EF" w:rsidRPr="0087764A" w:rsidRDefault="002E17EF" w:rsidP="0087764A">
      <w:pPr>
        <w:pStyle w:val="FootnoteText"/>
        <w:ind w:firstLine="0"/>
        <w:rPr>
          <w:rFonts w:ascii="Garamond" w:hAnsi="Garamond"/>
          <w:b/>
          <w:sz w:val="18"/>
          <w:szCs w:val="18"/>
        </w:rPr>
      </w:pPr>
      <w:r w:rsidRPr="0087764A">
        <w:rPr>
          <w:rStyle w:val="Strong"/>
          <w:rFonts w:ascii="Garamond" w:hAnsi="Garamond"/>
          <w:sz w:val="18"/>
          <w:szCs w:val="18"/>
        </w:rPr>
        <w:t>http://</w:t>
      </w:r>
      <w:r w:rsidRPr="0087764A">
        <w:rPr>
          <w:rStyle w:val="Strong"/>
          <w:rFonts w:ascii="Garamond" w:hAnsi="Garamond"/>
          <w:sz w:val="18"/>
          <w:szCs w:val="18"/>
          <w:lang w:val="en-US"/>
        </w:rPr>
        <w:t>www</w:t>
      </w:r>
      <w:r w:rsidRPr="0087764A">
        <w:rPr>
          <w:rStyle w:val="Strong"/>
          <w:rFonts w:ascii="Garamond" w:hAnsi="Garamond"/>
          <w:sz w:val="18"/>
          <w:szCs w:val="18"/>
        </w:rPr>
        <w:t>.fes-tirana.org/pages/en/publications/publications-2013.php</w:t>
      </w:r>
    </w:p>
  </w:footnote>
  <w:footnote w:id="4">
    <w:p w:rsidR="002E17EF" w:rsidRPr="0087764A" w:rsidRDefault="002E17EF" w:rsidP="0087764A">
      <w:pPr>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Fondacioni Friedrich Ebert, “Rinia shqiptare 2011, mes besimit për të ardhmen dhe dyshimit për të tashmen!”, botuar në nëntor 2012. </w:t>
      </w:r>
    </w:p>
    <w:p w:rsidR="002E17EF" w:rsidRPr="0087764A" w:rsidRDefault="002E17EF" w:rsidP="0087764A">
      <w:pPr>
        <w:pStyle w:val="FootnoteText"/>
        <w:ind w:firstLine="0"/>
        <w:rPr>
          <w:rFonts w:ascii="Garamond" w:hAnsi="Garamond"/>
          <w:sz w:val="18"/>
          <w:szCs w:val="18"/>
        </w:rPr>
      </w:pPr>
      <w:r w:rsidRPr="0087764A">
        <w:rPr>
          <w:rStyle w:val="Strong"/>
          <w:rFonts w:ascii="Garamond" w:hAnsi="Garamond"/>
          <w:sz w:val="18"/>
          <w:szCs w:val="18"/>
        </w:rPr>
        <w:t>http://</w:t>
      </w:r>
      <w:r w:rsidRPr="0087764A">
        <w:rPr>
          <w:rStyle w:val="Strong"/>
          <w:rFonts w:ascii="Garamond" w:hAnsi="Garamond"/>
          <w:sz w:val="18"/>
          <w:szCs w:val="18"/>
          <w:lang w:val="en-US"/>
        </w:rPr>
        <w:t>www</w:t>
      </w:r>
      <w:r w:rsidRPr="0087764A">
        <w:rPr>
          <w:rStyle w:val="Strong"/>
          <w:rFonts w:ascii="Garamond" w:hAnsi="Garamond"/>
          <w:sz w:val="18"/>
          <w:szCs w:val="18"/>
        </w:rPr>
        <w:t>.fes-tirana.org/pages/en/publications/publications-2013.php</w:t>
      </w:r>
    </w:p>
  </w:footnote>
  <w:footnote w:id="5">
    <w:p w:rsidR="002E17EF" w:rsidRPr="0087764A" w:rsidRDefault="002E17EF" w:rsidP="0087764A">
      <w:pPr>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Fondacioni Friedrich Ebert, “Rinia shqiptare 2011, mes besimit për të ardhmen dhe dyshimit për të tashmen!”, botuar në nëntor 2012. </w:t>
      </w:r>
    </w:p>
    <w:p w:rsidR="002E17EF" w:rsidRPr="0087764A" w:rsidRDefault="002E17EF" w:rsidP="0087764A">
      <w:pPr>
        <w:spacing w:after="0" w:line="240" w:lineRule="auto"/>
        <w:ind w:firstLine="0"/>
        <w:rPr>
          <w:rFonts w:ascii="Garamond" w:hAnsi="Garamond"/>
          <w:b/>
          <w:sz w:val="18"/>
          <w:szCs w:val="18"/>
          <w:lang w:val="it-IT"/>
        </w:rPr>
      </w:pPr>
      <w:r w:rsidRPr="0087764A">
        <w:rPr>
          <w:rStyle w:val="Strong"/>
          <w:rFonts w:ascii="Garamond" w:hAnsi="Garamond"/>
          <w:sz w:val="18"/>
          <w:szCs w:val="18"/>
          <w:lang w:val="it-IT"/>
        </w:rPr>
        <w:t>http://www.fes-tirana.org/pages/en/publications/publications-2013.php</w:t>
      </w:r>
      <w:r w:rsidRPr="0087764A">
        <w:rPr>
          <w:rFonts w:ascii="Garamond" w:hAnsi="Garamond"/>
          <w:sz w:val="18"/>
          <w:szCs w:val="18"/>
          <w:lang w:val="it-IT"/>
        </w:rPr>
        <w:t>botuar në nëntor2012.</w:t>
      </w:r>
    </w:p>
  </w:footnote>
  <w:footnote w:id="6">
    <w:p w:rsidR="002E17EF" w:rsidRPr="0087764A" w:rsidRDefault="002E17EF" w:rsidP="0087764A">
      <w:pPr>
        <w:autoSpaceDE w:val="0"/>
        <w:autoSpaceDN w:val="0"/>
        <w:adjustRightInd w:val="0"/>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Civil Society Index for Albania 2010, Civicus and IDM.</w:t>
      </w:r>
    </w:p>
    <w:p w:rsidR="002E17EF" w:rsidRPr="0087764A" w:rsidRDefault="002E17EF" w:rsidP="0087764A">
      <w:pPr>
        <w:autoSpaceDE w:val="0"/>
        <w:autoSpaceDN w:val="0"/>
        <w:adjustRightInd w:val="0"/>
        <w:spacing w:after="0" w:line="240" w:lineRule="auto"/>
        <w:ind w:firstLine="0"/>
        <w:rPr>
          <w:rFonts w:ascii="Garamond" w:hAnsi="Garamond"/>
          <w:sz w:val="18"/>
          <w:szCs w:val="18"/>
        </w:rPr>
      </w:pPr>
      <w:r w:rsidRPr="0087764A">
        <w:rPr>
          <w:rFonts w:ascii="Garamond" w:hAnsi="Garamond"/>
          <w:sz w:val="18"/>
          <w:szCs w:val="18"/>
        </w:rPr>
        <w:t>ttp://idmalbania.org/sites/default/files/publications/CSI%20Albania%20ACR_ENG.pdf</w:t>
      </w:r>
    </w:p>
  </w:footnote>
  <w:footnote w:id="7">
    <w:p w:rsidR="002E17EF" w:rsidRPr="007D67EA" w:rsidRDefault="002E17EF" w:rsidP="009B2402">
      <w:pPr>
        <w:pStyle w:val="FootnoteText"/>
        <w:rPr>
          <w:rFonts w:ascii="Garamond" w:hAnsi="Garamond"/>
        </w:rPr>
      </w:pPr>
      <w:r w:rsidRPr="007D67EA">
        <w:rPr>
          <w:rStyle w:val="FootnoteReference"/>
          <w:rFonts w:ascii="Garamond" w:hAnsi="Garamond"/>
        </w:rPr>
        <w:footnoteRef/>
      </w:r>
      <w:r w:rsidRPr="00341E46">
        <w:rPr>
          <w:rFonts w:ascii="Garamond" w:hAnsi="Garamond"/>
          <w:vertAlign w:val="superscript"/>
        </w:rPr>
        <w:t xml:space="preserve">. </w:t>
      </w:r>
      <w:r w:rsidRPr="007D67EA">
        <w:rPr>
          <w:rFonts w:ascii="Garamond" w:hAnsi="Garamond"/>
        </w:rPr>
        <w:t xml:space="preserve">Nuk kemi përfshirë këtu shkollat e arsimit profesional, sepse janë përfshirë në objektiv tjetër; </w:t>
      </w:r>
      <w:r>
        <w:rPr>
          <w:rFonts w:ascii="Garamond" w:hAnsi="Garamond"/>
        </w:rPr>
        <w:t>u</w:t>
      </w:r>
      <w:r w:rsidRPr="007D67EA">
        <w:rPr>
          <w:rFonts w:ascii="Garamond" w:hAnsi="Garamond"/>
        </w:rPr>
        <w:t xml:space="preserve"> referohemi vetëm shkollave të arsimit të mesëm të lartë.</w:t>
      </w:r>
    </w:p>
  </w:footnote>
  <w:footnote w:id="8">
    <w:p w:rsidR="002E17EF" w:rsidRPr="00E30414" w:rsidRDefault="002E17EF" w:rsidP="009B2402">
      <w:pPr>
        <w:pStyle w:val="FootnoteText"/>
        <w:rPr>
          <w:lang w:val="en-US"/>
        </w:rPr>
      </w:pPr>
      <w:r w:rsidRPr="00E30414">
        <w:rPr>
          <w:rStyle w:val="FootnoteReference"/>
        </w:rPr>
        <w:footnoteRef/>
      </w:r>
      <w:r w:rsidRPr="00E30414">
        <w:t xml:space="preserve"> Kosto</w:t>
      </w:r>
      <w:r>
        <w:t>ja</w:t>
      </w:r>
      <w:r w:rsidRPr="00E30414">
        <w:t xml:space="preserve"> e parashikuar nga stafi i MMRS</w:t>
      </w:r>
      <w:r w:rsidRPr="00E30414">
        <w:rPr>
          <w:lang w:val="en-US"/>
        </w:rPr>
        <w:t>-së</w:t>
      </w:r>
      <w:r>
        <w:rPr>
          <w:lang w:val="en-US"/>
        </w:rPr>
        <w:t>.</w:t>
      </w:r>
    </w:p>
  </w:footnote>
  <w:footnote w:id="9">
    <w:p w:rsidR="002E17EF" w:rsidRPr="001779BA" w:rsidRDefault="002E17EF" w:rsidP="001779BA">
      <w:pPr>
        <w:pStyle w:val="FootnoteText"/>
        <w:widowControl w:val="0"/>
        <w:ind w:firstLine="0"/>
        <w:rPr>
          <w:rFonts w:ascii="Garamond" w:hAnsi="Garamond"/>
          <w:lang w:val="it-IT"/>
        </w:rPr>
      </w:pPr>
      <w:r w:rsidRPr="001779BA">
        <w:rPr>
          <w:rStyle w:val="FootnoteReference"/>
          <w:rFonts w:ascii="Garamond" w:hAnsi="Garamond"/>
        </w:rPr>
        <w:footnoteRef/>
      </w:r>
      <w:r w:rsidRPr="001779BA">
        <w:rPr>
          <w:rFonts w:ascii="Garamond" w:hAnsi="Garamond"/>
          <w:lang w:val="it-IT"/>
        </w:rPr>
        <w:t xml:space="preserve"> Kostoja e marrë si model nga Agjencia e Nxitjes së Biznesit Social në MMRS.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EF" w:rsidRDefault="002E17EF"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E17EF" w:rsidRPr="00EB260B" w:rsidTr="00023FE7">
      <w:trPr>
        <w:trHeight w:val="936"/>
        <w:jc w:val="center"/>
      </w:trPr>
      <w:tc>
        <w:tcPr>
          <w:tcW w:w="1392" w:type="pct"/>
          <w:shd w:val="pct5" w:color="auto" w:fill="F2F2F2"/>
          <w:vAlign w:val="center"/>
        </w:tcPr>
        <w:p w:rsidR="002E17EF" w:rsidRPr="00EB260B" w:rsidRDefault="002E17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17EF" w:rsidRPr="00EB260B" w:rsidRDefault="002E17EF" w:rsidP="00BB433C">
          <w:pPr>
            <w:pStyle w:val="NoSpacing"/>
            <w:spacing w:before="100" w:after="100"/>
            <w:jc w:val="center"/>
            <w:rPr>
              <w:rFonts w:ascii="Garamond" w:hAnsi="Garamond"/>
              <w:b/>
              <w:sz w:val="28"/>
              <w:szCs w:val="28"/>
            </w:rPr>
          </w:pPr>
          <w:r>
            <w:rPr>
              <w:noProof/>
              <w:lang w:val="en-US"/>
            </w:rPr>
            <w:drawing>
              <wp:inline distT="0" distB="0" distL="0" distR="0" wp14:anchorId="06322380" wp14:editId="4C88A8E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17EF" w:rsidRPr="00EB260B" w:rsidRDefault="002E17E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17EF" w:rsidRDefault="002E17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E17EF" w:rsidRPr="00EB260B" w:rsidTr="00023FE7">
      <w:trPr>
        <w:trHeight w:val="1023"/>
        <w:jc w:val="center"/>
      </w:trPr>
      <w:tc>
        <w:tcPr>
          <w:tcW w:w="1375" w:type="pct"/>
          <w:shd w:val="pct5" w:color="auto" w:fill="F2F2F2"/>
          <w:vAlign w:val="center"/>
        </w:tcPr>
        <w:p w:rsidR="002E17EF" w:rsidRPr="00EB260B" w:rsidRDefault="002E17E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17EF" w:rsidRPr="00EB260B" w:rsidRDefault="002E17EF" w:rsidP="00832F64">
          <w:pPr>
            <w:pStyle w:val="NoSpacing"/>
            <w:spacing w:before="100" w:after="100"/>
            <w:rPr>
              <w:rFonts w:ascii="Garamond" w:hAnsi="Garamond"/>
              <w:b/>
              <w:sz w:val="28"/>
              <w:szCs w:val="28"/>
            </w:rPr>
          </w:pPr>
          <w:r>
            <w:rPr>
              <w:noProof/>
              <w:lang w:val="en-US"/>
            </w:rPr>
            <w:drawing>
              <wp:inline distT="0" distB="0" distL="0" distR="0" wp14:anchorId="31C5C4F2" wp14:editId="0B2155E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17EF" w:rsidRPr="00EB260B" w:rsidRDefault="002E17E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17EF" w:rsidRDefault="002E17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A9A57C"/>
        <w:sz w:val="16"/>
      </w:rPr>
    </w:lvl>
    <w:lvl w:ilvl="1">
      <w:start w:val="1"/>
      <w:numFmt w:val="bullet"/>
      <w:lvlText w:val=""/>
      <w:lvlJc w:val="left"/>
      <w:pPr>
        <w:ind w:left="490" w:hanging="245"/>
      </w:pPr>
      <w:rPr>
        <w:rFonts w:ascii="Symbol" w:hAnsi="Symbol" w:hint="default"/>
        <w:color w:val="A9A57C"/>
        <w:sz w:val="18"/>
      </w:rPr>
    </w:lvl>
    <w:lvl w:ilvl="2">
      <w:start w:val="1"/>
      <w:numFmt w:val="bullet"/>
      <w:lvlText w:val=""/>
      <w:lvlJc w:val="left"/>
      <w:pPr>
        <w:ind w:left="735" w:hanging="245"/>
      </w:pPr>
      <w:rPr>
        <w:rFonts w:ascii="Symbol" w:hAnsi="Symbol" w:hint="default"/>
        <w:color w:val="A9A57C"/>
        <w:sz w:val="18"/>
      </w:rPr>
    </w:lvl>
    <w:lvl w:ilvl="3">
      <w:start w:val="1"/>
      <w:numFmt w:val="bullet"/>
      <w:lvlText w:val=""/>
      <w:lvlJc w:val="left"/>
      <w:pPr>
        <w:ind w:left="980" w:hanging="245"/>
      </w:pPr>
      <w:rPr>
        <w:rFonts w:ascii="Symbol" w:hAnsi="Symbol" w:hint="default"/>
        <w:color w:val="848057"/>
        <w:sz w:val="12"/>
      </w:rPr>
    </w:lvl>
    <w:lvl w:ilvl="4">
      <w:start w:val="1"/>
      <w:numFmt w:val="bullet"/>
      <w:lvlText w:val=""/>
      <w:lvlJc w:val="left"/>
      <w:pPr>
        <w:ind w:left="1225" w:hanging="245"/>
      </w:pPr>
      <w:rPr>
        <w:rFonts w:ascii="Symbol" w:hAnsi="Symbol" w:hint="default"/>
        <w:color w:val="848057"/>
        <w:sz w:val="12"/>
      </w:rPr>
    </w:lvl>
    <w:lvl w:ilvl="5">
      <w:start w:val="1"/>
      <w:numFmt w:val="bullet"/>
      <w:lvlText w:val=""/>
      <w:lvlJc w:val="left"/>
      <w:pPr>
        <w:ind w:left="1470" w:hanging="245"/>
      </w:pPr>
      <w:rPr>
        <w:rFonts w:ascii="Symbol" w:hAnsi="Symbol" w:hint="default"/>
        <w:color w:val="B1A089"/>
        <w:sz w:val="12"/>
      </w:rPr>
    </w:lvl>
    <w:lvl w:ilvl="6">
      <w:start w:val="1"/>
      <w:numFmt w:val="bullet"/>
      <w:lvlText w:val=""/>
      <w:lvlJc w:val="left"/>
      <w:pPr>
        <w:ind w:left="1715" w:hanging="245"/>
      </w:pPr>
      <w:rPr>
        <w:rFonts w:ascii="Symbol" w:hAnsi="Symbol" w:hint="default"/>
        <w:color w:val="B1A089"/>
        <w:sz w:val="12"/>
      </w:rPr>
    </w:lvl>
    <w:lvl w:ilvl="7">
      <w:start w:val="1"/>
      <w:numFmt w:val="bullet"/>
      <w:lvlText w:val=""/>
      <w:lvlJc w:val="left"/>
      <w:pPr>
        <w:ind w:left="1960" w:hanging="245"/>
      </w:pPr>
      <w:rPr>
        <w:rFonts w:ascii="Symbol" w:hAnsi="Symbol" w:hint="default"/>
        <w:color w:val="B1A089"/>
        <w:sz w:val="12"/>
      </w:rPr>
    </w:lvl>
    <w:lvl w:ilvl="8">
      <w:start w:val="1"/>
      <w:numFmt w:val="bullet"/>
      <w:lvlText w:val=""/>
      <w:lvlJc w:val="left"/>
      <w:pPr>
        <w:ind w:left="2205" w:hanging="245"/>
      </w:pPr>
      <w:rPr>
        <w:rFonts w:ascii="Symbol" w:hAnsi="Symbol" w:hint="default"/>
        <w:color w:val="B1A089"/>
        <w:sz w:val="12"/>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675E47"/>
      </w:rPr>
    </w:lvl>
    <w:lvl w:ilvl="2">
      <w:start w:val="1"/>
      <w:numFmt w:val="lowerRoman"/>
      <w:lvlText w:val="%3)"/>
      <w:lvlJc w:val="left"/>
      <w:pPr>
        <w:ind w:left="864" w:hanging="288"/>
      </w:pPr>
      <w:rPr>
        <w:rFonts w:hint="default"/>
        <w:color w:val="675E47"/>
      </w:rPr>
    </w:lvl>
    <w:lvl w:ilvl="3">
      <w:start w:val="1"/>
      <w:numFmt w:val="decimal"/>
      <w:lvlText w:val="(%4)"/>
      <w:lvlJc w:val="left"/>
      <w:pPr>
        <w:ind w:left="1152" w:hanging="288"/>
      </w:pPr>
      <w:rPr>
        <w:rFonts w:hint="default"/>
        <w:color w:val="675E47"/>
      </w:rPr>
    </w:lvl>
    <w:lvl w:ilvl="4">
      <w:start w:val="1"/>
      <w:numFmt w:val="lowerLetter"/>
      <w:lvlText w:val="(%5)"/>
      <w:lvlJc w:val="left"/>
      <w:pPr>
        <w:ind w:left="1440" w:hanging="288"/>
      </w:pPr>
      <w:rPr>
        <w:rFonts w:hint="default"/>
        <w:color w:val="675E47"/>
      </w:rPr>
    </w:lvl>
    <w:lvl w:ilvl="5">
      <w:start w:val="1"/>
      <w:numFmt w:val="lowerRoman"/>
      <w:lvlText w:val="(%6)"/>
      <w:lvlJc w:val="left"/>
      <w:pPr>
        <w:ind w:left="1728" w:hanging="288"/>
      </w:pPr>
      <w:rPr>
        <w:rFonts w:hint="default"/>
        <w:color w:val="675E47"/>
      </w:rPr>
    </w:lvl>
    <w:lvl w:ilvl="6">
      <w:start w:val="1"/>
      <w:numFmt w:val="decimal"/>
      <w:lvlText w:val="%7."/>
      <w:lvlJc w:val="left"/>
      <w:pPr>
        <w:ind w:left="2016" w:hanging="288"/>
      </w:pPr>
      <w:rPr>
        <w:rFonts w:hint="default"/>
        <w:color w:val="675E47"/>
      </w:rPr>
    </w:lvl>
    <w:lvl w:ilvl="7">
      <w:start w:val="1"/>
      <w:numFmt w:val="lowerLetter"/>
      <w:lvlText w:val="%8."/>
      <w:lvlJc w:val="left"/>
      <w:pPr>
        <w:ind w:left="2304" w:hanging="288"/>
      </w:pPr>
      <w:rPr>
        <w:rFonts w:hint="default"/>
        <w:color w:val="675E47"/>
      </w:rPr>
    </w:lvl>
    <w:lvl w:ilvl="8">
      <w:start w:val="1"/>
      <w:numFmt w:val="lowerRoman"/>
      <w:lvlText w:val="%9."/>
      <w:lvlJc w:val="left"/>
      <w:pPr>
        <w:ind w:left="2592" w:hanging="288"/>
      </w:pPr>
      <w:rPr>
        <w:rFonts w:hint="default"/>
        <w:color w:val="675E47"/>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375B7D"/>
    <w:rsid w:val="00000281"/>
    <w:rsid w:val="00004A61"/>
    <w:rsid w:val="00007C8E"/>
    <w:rsid w:val="0001191A"/>
    <w:rsid w:val="00015F7C"/>
    <w:rsid w:val="00016F20"/>
    <w:rsid w:val="00021AB5"/>
    <w:rsid w:val="00023AC4"/>
    <w:rsid w:val="00023FE7"/>
    <w:rsid w:val="00025CCC"/>
    <w:rsid w:val="00027B00"/>
    <w:rsid w:val="00035DF0"/>
    <w:rsid w:val="00036371"/>
    <w:rsid w:val="000365B2"/>
    <w:rsid w:val="00036D76"/>
    <w:rsid w:val="00037C2C"/>
    <w:rsid w:val="0004049E"/>
    <w:rsid w:val="00040A3F"/>
    <w:rsid w:val="00046178"/>
    <w:rsid w:val="0005121D"/>
    <w:rsid w:val="00054A72"/>
    <w:rsid w:val="00066844"/>
    <w:rsid w:val="000741D7"/>
    <w:rsid w:val="0007734C"/>
    <w:rsid w:val="00085195"/>
    <w:rsid w:val="00090110"/>
    <w:rsid w:val="00095905"/>
    <w:rsid w:val="000A253F"/>
    <w:rsid w:val="000A2E71"/>
    <w:rsid w:val="000B2680"/>
    <w:rsid w:val="000B2AF4"/>
    <w:rsid w:val="000B39C1"/>
    <w:rsid w:val="000C4D55"/>
    <w:rsid w:val="000C5480"/>
    <w:rsid w:val="000C5F63"/>
    <w:rsid w:val="000D2EAF"/>
    <w:rsid w:val="000D3708"/>
    <w:rsid w:val="000D590B"/>
    <w:rsid w:val="000E0111"/>
    <w:rsid w:val="000E0EEC"/>
    <w:rsid w:val="000F68BA"/>
    <w:rsid w:val="001010EA"/>
    <w:rsid w:val="00113356"/>
    <w:rsid w:val="00113674"/>
    <w:rsid w:val="00121430"/>
    <w:rsid w:val="001300FF"/>
    <w:rsid w:val="00140C6B"/>
    <w:rsid w:val="00143C82"/>
    <w:rsid w:val="00145F8B"/>
    <w:rsid w:val="001517DA"/>
    <w:rsid w:val="0016113C"/>
    <w:rsid w:val="00171869"/>
    <w:rsid w:val="001779BA"/>
    <w:rsid w:val="0018384C"/>
    <w:rsid w:val="00184D09"/>
    <w:rsid w:val="001873B2"/>
    <w:rsid w:val="001875F1"/>
    <w:rsid w:val="00187AED"/>
    <w:rsid w:val="001B2FEB"/>
    <w:rsid w:val="001B5E5E"/>
    <w:rsid w:val="001C2960"/>
    <w:rsid w:val="001D672E"/>
    <w:rsid w:val="001D76C5"/>
    <w:rsid w:val="001E277E"/>
    <w:rsid w:val="001E6C27"/>
    <w:rsid w:val="001F1721"/>
    <w:rsid w:val="001F4A84"/>
    <w:rsid w:val="001F4EF2"/>
    <w:rsid w:val="0020454E"/>
    <w:rsid w:val="002072DD"/>
    <w:rsid w:val="00207AF0"/>
    <w:rsid w:val="0021560D"/>
    <w:rsid w:val="00215AB0"/>
    <w:rsid w:val="00217DCA"/>
    <w:rsid w:val="00221879"/>
    <w:rsid w:val="0023001D"/>
    <w:rsid w:val="002323DB"/>
    <w:rsid w:val="0023399C"/>
    <w:rsid w:val="002402FE"/>
    <w:rsid w:val="00244FF7"/>
    <w:rsid w:val="00252719"/>
    <w:rsid w:val="00253CB7"/>
    <w:rsid w:val="00261AD5"/>
    <w:rsid w:val="00263768"/>
    <w:rsid w:val="002708E7"/>
    <w:rsid w:val="00272B85"/>
    <w:rsid w:val="002741B3"/>
    <w:rsid w:val="0027672B"/>
    <w:rsid w:val="00276956"/>
    <w:rsid w:val="00277011"/>
    <w:rsid w:val="00286B0A"/>
    <w:rsid w:val="0028731C"/>
    <w:rsid w:val="002A0C86"/>
    <w:rsid w:val="002A45D6"/>
    <w:rsid w:val="002B15AB"/>
    <w:rsid w:val="002C35D8"/>
    <w:rsid w:val="002C4914"/>
    <w:rsid w:val="002D6A19"/>
    <w:rsid w:val="002E17EF"/>
    <w:rsid w:val="002E25AF"/>
    <w:rsid w:val="00302381"/>
    <w:rsid w:val="003114C3"/>
    <w:rsid w:val="00314D9F"/>
    <w:rsid w:val="00317841"/>
    <w:rsid w:val="0031788D"/>
    <w:rsid w:val="003217AE"/>
    <w:rsid w:val="00321A87"/>
    <w:rsid w:val="00322154"/>
    <w:rsid w:val="00330117"/>
    <w:rsid w:val="00331512"/>
    <w:rsid w:val="00333FAB"/>
    <w:rsid w:val="0033591F"/>
    <w:rsid w:val="00341E46"/>
    <w:rsid w:val="0034316F"/>
    <w:rsid w:val="00344C9E"/>
    <w:rsid w:val="00346F6A"/>
    <w:rsid w:val="003522FC"/>
    <w:rsid w:val="0035337D"/>
    <w:rsid w:val="0035676F"/>
    <w:rsid w:val="00356D55"/>
    <w:rsid w:val="00357007"/>
    <w:rsid w:val="00360BAF"/>
    <w:rsid w:val="00360BF4"/>
    <w:rsid w:val="003627FE"/>
    <w:rsid w:val="003657AF"/>
    <w:rsid w:val="00371F6D"/>
    <w:rsid w:val="003755CD"/>
    <w:rsid w:val="00375B7D"/>
    <w:rsid w:val="00381386"/>
    <w:rsid w:val="00384B3D"/>
    <w:rsid w:val="00385E2C"/>
    <w:rsid w:val="00390196"/>
    <w:rsid w:val="003903AC"/>
    <w:rsid w:val="00394502"/>
    <w:rsid w:val="00397E6C"/>
    <w:rsid w:val="003A1699"/>
    <w:rsid w:val="003A474C"/>
    <w:rsid w:val="003B1DC0"/>
    <w:rsid w:val="003B2224"/>
    <w:rsid w:val="003B6224"/>
    <w:rsid w:val="003C2D25"/>
    <w:rsid w:val="003C377B"/>
    <w:rsid w:val="003D38A7"/>
    <w:rsid w:val="003D5D32"/>
    <w:rsid w:val="003E03F5"/>
    <w:rsid w:val="003E6B5C"/>
    <w:rsid w:val="0040122C"/>
    <w:rsid w:val="004071EA"/>
    <w:rsid w:val="00414CA1"/>
    <w:rsid w:val="00420B28"/>
    <w:rsid w:val="004216A4"/>
    <w:rsid w:val="00421E36"/>
    <w:rsid w:val="00431EAD"/>
    <w:rsid w:val="00432496"/>
    <w:rsid w:val="00436101"/>
    <w:rsid w:val="00436DE1"/>
    <w:rsid w:val="004406CE"/>
    <w:rsid w:val="00440BF4"/>
    <w:rsid w:val="00444588"/>
    <w:rsid w:val="00446652"/>
    <w:rsid w:val="00451ED9"/>
    <w:rsid w:val="00455362"/>
    <w:rsid w:val="00462CA3"/>
    <w:rsid w:val="0047205A"/>
    <w:rsid w:val="004835DB"/>
    <w:rsid w:val="00485410"/>
    <w:rsid w:val="00486F18"/>
    <w:rsid w:val="0049307F"/>
    <w:rsid w:val="00496FC6"/>
    <w:rsid w:val="0049704F"/>
    <w:rsid w:val="004A0E1A"/>
    <w:rsid w:val="004A5318"/>
    <w:rsid w:val="004B1B7A"/>
    <w:rsid w:val="004B4894"/>
    <w:rsid w:val="004C0E49"/>
    <w:rsid w:val="004C47A5"/>
    <w:rsid w:val="004C6C4C"/>
    <w:rsid w:val="004C7862"/>
    <w:rsid w:val="004D1F55"/>
    <w:rsid w:val="004D3B46"/>
    <w:rsid w:val="004D488E"/>
    <w:rsid w:val="004D6564"/>
    <w:rsid w:val="004E2BCC"/>
    <w:rsid w:val="004F0A05"/>
    <w:rsid w:val="004F4A25"/>
    <w:rsid w:val="00512844"/>
    <w:rsid w:val="00521A37"/>
    <w:rsid w:val="00522C65"/>
    <w:rsid w:val="0052429D"/>
    <w:rsid w:val="00533029"/>
    <w:rsid w:val="00533B03"/>
    <w:rsid w:val="00536B0B"/>
    <w:rsid w:val="00536D82"/>
    <w:rsid w:val="00540377"/>
    <w:rsid w:val="005459DC"/>
    <w:rsid w:val="005468BD"/>
    <w:rsid w:val="005625A0"/>
    <w:rsid w:val="005637A7"/>
    <w:rsid w:val="00573A91"/>
    <w:rsid w:val="00573FB3"/>
    <w:rsid w:val="00580EB9"/>
    <w:rsid w:val="00581D1E"/>
    <w:rsid w:val="005853BD"/>
    <w:rsid w:val="005945B4"/>
    <w:rsid w:val="00596507"/>
    <w:rsid w:val="00596D98"/>
    <w:rsid w:val="005A47F1"/>
    <w:rsid w:val="005A5C86"/>
    <w:rsid w:val="005B2E76"/>
    <w:rsid w:val="005B4361"/>
    <w:rsid w:val="005B54A2"/>
    <w:rsid w:val="005C270C"/>
    <w:rsid w:val="005C4109"/>
    <w:rsid w:val="005D03A3"/>
    <w:rsid w:val="005D7593"/>
    <w:rsid w:val="005D7BD5"/>
    <w:rsid w:val="005E343A"/>
    <w:rsid w:val="005E3C3A"/>
    <w:rsid w:val="005E6DE8"/>
    <w:rsid w:val="005E7245"/>
    <w:rsid w:val="005F3A35"/>
    <w:rsid w:val="005F4763"/>
    <w:rsid w:val="00602631"/>
    <w:rsid w:val="00604549"/>
    <w:rsid w:val="00604BBB"/>
    <w:rsid w:val="00620941"/>
    <w:rsid w:val="00621B93"/>
    <w:rsid w:val="00621F54"/>
    <w:rsid w:val="00622399"/>
    <w:rsid w:val="006253A8"/>
    <w:rsid w:val="00631D82"/>
    <w:rsid w:val="006414E3"/>
    <w:rsid w:val="00643085"/>
    <w:rsid w:val="00644B3E"/>
    <w:rsid w:val="006500C2"/>
    <w:rsid w:val="006514C9"/>
    <w:rsid w:val="006550D6"/>
    <w:rsid w:val="00663F5D"/>
    <w:rsid w:val="006648AB"/>
    <w:rsid w:val="00667C7A"/>
    <w:rsid w:val="0067307F"/>
    <w:rsid w:val="00682C4C"/>
    <w:rsid w:val="00692AC7"/>
    <w:rsid w:val="00696B29"/>
    <w:rsid w:val="00696B83"/>
    <w:rsid w:val="006A6A3A"/>
    <w:rsid w:val="006B086C"/>
    <w:rsid w:val="006B18B0"/>
    <w:rsid w:val="006B46CF"/>
    <w:rsid w:val="006B5FF6"/>
    <w:rsid w:val="006B7647"/>
    <w:rsid w:val="006B7B7B"/>
    <w:rsid w:val="006C05F0"/>
    <w:rsid w:val="006C47A9"/>
    <w:rsid w:val="006D14E2"/>
    <w:rsid w:val="006D4072"/>
    <w:rsid w:val="006D5C06"/>
    <w:rsid w:val="006E29A7"/>
    <w:rsid w:val="006E47AB"/>
    <w:rsid w:val="006F3D7E"/>
    <w:rsid w:val="006F757D"/>
    <w:rsid w:val="007069C6"/>
    <w:rsid w:val="00707608"/>
    <w:rsid w:val="007100FB"/>
    <w:rsid w:val="00712E74"/>
    <w:rsid w:val="00717AF1"/>
    <w:rsid w:val="00730EC0"/>
    <w:rsid w:val="00735DA0"/>
    <w:rsid w:val="0073789A"/>
    <w:rsid w:val="00741936"/>
    <w:rsid w:val="00747668"/>
    <w:rsid w:val="007622A2"/>
    <w:rsid w:val="00764F54"/>
    <w:rsid w:val="0076710C"/>
    <w:rsid w:val="00773203"/>
    <w:rsid w:val="00776081"/>
    <w:rsid w:val="00782BD3"/>
    <w:rsid w:val="00782C67"/>
    <w:rsid w:val="007863D9"/>
    <w:rsid w:val="007878CD"/>
    <w:rsid w:val="00792369"/>
    <w:rsid w:val="0079291B"/>
    <w:rsid w:val="007B6056"/>
    <w:rsid w:val="007C11C5"/>
    <w:rsid w:val="007C219A"/>
    <w:rsid w:val="007D1180"/>
    <w:rsid w:val="007D2D4C"/>
    <w:rsid w:val="007D2F3B"/>
    <w:rsid w:val="007D67EA"/>
    <w:rsid w:val="007E0A5F"/>
    <w:rsid w:val="007E0BBE"/>
    <w:rsid w:val="007E1C48"/>
    <w:rsid w:val="007E2F75"/>
    <w:rsid w:val="007E65F4"/>
    <w:rsid w:val="007F1013"/>
    <w:rsid w:val="007F7392"/>
    <w:rsid w:val="00800CC5"/>
    <w:rsid w:val="008059F8"/>
    <w:rsid w:val="00805CEE"/>
    <w:rsid w:val="0082047D"/>
    <w:rsid w:val="008214DB"/>
    <w:rsid w:val="0082464B"/>
    <w:rsid w:val="00826B37"/>
    <w:rsid w:val="00826B89"/>
    <w:rsid w:val="00832F64"/>
    <w:rsid w:val="00833610"/>
    <w:rsid w:val="00852FB0"/>
    <w:rsid w:val="00863F88"/>
    <w:rsid w:val="00872E09"/>
    <w:rsid w:val="0087387F"/>
    <w:rsid w:val="008739F0"/>
    <w:rsid w:val="0087764A"/>
    <w:rsid w:val="00880F61"/>
    <w:rsid w:val="00884684"/>
    <w:rsid w:val="008901B4"/>
    <w:rsid w:val="00891094"/>
    <w:rsid w:val="00892350"/>
    <w:rsid w:val="008A5871"/>
    <w:rsid w:val="008A7F66"/>
    <w:rsid w:val="008B0BB1"/>
    <w:rsid w:val="008B150B"/>
    <w:rsid w:val="008B76D7"/>
    <w:rsid w:val="008B7F0C"/>
    <w:rsid w:val="008C01FC"/>
    <w:rsid w:val="008C32C9"/>
    <w:rsid w:val="008D2427"/>
    <w:rsid w:val="008D4DE3"/>
    <w:rsid w:val="008D585D"/>
    <w:rsid w:val="008E1F62"/>
    <w:rsid w:val="008E2022"/>
    <w:rsid w:val="00900F6C"/>
    <w:rsid w:val="0091413B"/>
    <w:rsid w:val="009153A2"/>
    <w:rsid w:val="00925A89"/>
    <w:rsid w:val="00930FD8"/>
    <w:rsid w:val="00931E22"/>
    <w:rsid w:val="009320CD"/>
    <w:rsid w:val="00934CE8"/>
    <w:rsid w:val="00935223"/>
    <w:rsid w:val="00935DCF"/>
    <w:rsid w:val="00941FD2"/>
    <w:rsid w:val="0094387D"/>
    <w:rsid w:val="009439D2"/>
    <w:rsid w:val="00946B6E"/>
    <w:rsid w:val="00973391"/>
    <w:rsid w:val="00976FC3"/>
    <w:rsid w:val="00977783"/>
    <w:rsid w:val="009817B4"/>
    <w:rsid w:val="00983F30"/>
    <w:rsid w:val="00993A22"/>
    <w:rsid w:val="00994FDC"/>
    <w:rsid w:val="009A6667"/>
    <w:rsid w:val="009B1641"/>
    <w:rsid w:val="009B2402"/>
    <w:rsid w:val="009C5DB7"/>
    <w:rsid w:val="009D0BA8"/>
    <w:rsid w:val="009D440B"/>
    <w:rsid w:val="009E257D"/>
    <w:rsid w:val="00A07C68"/>
    <w:rsid w:val="00A10C51"/>
    <w:rsid w:val="00A16A90"/>
    <w:rsid w:val="00A17AD9"/>
    <w:rsid w:val="00A20F9A"/>
    <w:rsid w:val="00A21218"/>
    <w:rsid w:val="00A23351"/>
    <w:rsid w:val="00A24DEB"/>
    <w:rsid w:val="00A27D9F"/>
    <w:rsid w:val="00A315A9"/>
    <w:rsid w:val="00A35499"/>
    <w:rsid w:val="00A3549B"/>
    <w:rsid w:val="00A400CC"/>
    <w:rsid w:val="00A5021F"/>
    <w:rsid w:val="00A56CBF"/>
    <w:rsid w:val="00A71F75"/>
    <w:rsid w:val="00A73F46"/>
    <w:rsid w:val="00A7411B"/>
    <w:rsid w:val="00A768D2"/>
    <w:rsid w:val="00A8252E"/>
    <w:rsid w:val="00A9433A"/>
    <w:rsid w:val="00A969FD"/>
    <w:rsid w:val="00AA20E5"/>
    <w:rsid w:val="00AB2680"/>
    <w:rsid w:val="00AB33AF"/>
    <w:rsid w:val="00AB6D93"/>
    <w:rsid w:val="00AC013E"/>
    <w:rsid w:val="00AC2291"/>
    <w:rsid w:val="00AD5EDE"/>
    <w:rsid w:val="00AE328B"/>
    <w:rsid w:val="00B01042"/>
    <w:rsid w:val="00B060FC"/>
    <w:rsid w:val="00B17396"/>
    <w:rsid w:val="00B2494E"/>
    <w:rsid w:val="00B27BCC"/>
    <w:rsid w:val="00B363C7"/>
    <w:rsid w:val="00B37752"/>
    <w:rsid w:val="00B405BE"/>
    <w:rsid w:val="00B41FD4"/>
    <w:rsid w:val="00B4283E"/>
    <w:rsid w:val="00B521FD"/>
    <w:rsid w:val="00B53F3B"/>
    <w:rsid w:val="00B560A2"/>
    <w:rsid w:val="00B61504"/>
    <w:rsid w:val="00B63004"/>
    <w:rsid w:val="00B64A18"/>
    <w:rsid w:val="00B65C76"/>
    <w:rsid w:val="00B6615A"/>
    <w:rsid w:val="00B661F4"/>
    <w:rsid w:val="00B75EE3"/>
    <w:rsid w:val="00B860D8"/>
    <w:rsid w:val="00B95929"/>
    <w:rsid w:val="00BA11ED"/>
    <w:rsid w:val="00BA2E73"/>
    <w:rsid w:val="00BB433C"/>
    <w:rsid w:val="00BB6728"/>
    <w:rsid w:val="00BC3B92"/>
    <w:rsid w:val="00BD0F95"/>
    <w:rsid w:val="00BD6E30"/>
    <w:rsid w:val="00BD79A4"/>
    <w:rsid w:val="00BE455B"/>
    <w:rsid w:val="00BE5C64"/>
    <w:rsid w:val="00BF5618"/>
    <w:rsid w:val="00C06742"/>
    <w:rsid w:val="00C07D76"/>
    <w:rsid w:val="00C1055E"/>
    <w:rsid w:val="00C1510E"/>
    <w:rsid w:val="00C15A41"/>
    <w:rsid w:val="00C16B65"/>
    <w:rsid w:val="00C21C66"/>
    <w:rsid w:val="00C301E7"/>
    <w:rsid w:val="00C331A0"/>
    <w:rsid w:val="00C3405A"/>
    <w:rsid w:val="00C44942"/>
    <w:rsid w:val="00C46200"/>
    <w:rsid w:val="00C50953"/>
    <w:rsid w:val="00C53B8B"/>
    <w:rsid w:val="00C626CB"/>
    <w:rsid w:val="00C65959"/>
    <w:rsid w:val="00C8662D"/>
    <w:rsid w:val="00C90A87"/>
    <w:rsid w:val="00C92525"/>
    <w:rsid w:val="00C95A3E"/>
    <w:rsid w:val="00CA04A5"/>
    <w:rsid w:val="00CB1A82"/>
    <w:rsid w:val="00CB5977"/>
    <w:rsid w:val="00CB616D"/>
    <w:rsid w:val="00CC383D"/>
    <w:rsid w:val="00CC4497"/>
    <w:rsid w:val="00CC61D7"/>
    <w:rsid w:val="00CD0A7B"/>
    <w:rsid w:val="00CD36B0"/>
    <w:rsid w:val="00CE0A1F"/>
    <w:rsid w:val="00CE4A0D"/>
    <w:rsid w:val="00CF569F"/>
    <w:rsid w:val="00D00C63"/>
    <w:rsid w:val="00D11C39"/>
    <w:rsid w:val="00D15BD8"/>
    <w:rsid w:val="00D306AF"/>
    <w:rsid w:val="00D362B9"/>
    <w:rsid w:val="00D40F05"/>
    <w:rsid w:val="00D5466C"/>
    <w:rsid w:val="00D6749B"/>
    <w:rsid w:val="00D72DEA"/>
    <w:rsid w:val="00D75B1B"/>
    <w:rsid w:val="00D76B4B"/>
    <w:rsid w:val="00D77F8C"/>
    <w:rsid w:val="00D80B22"/>
    <w:rsid w:val="00D842D4"/>
    <w:rsid w:val="00D86278"/>
    <w:rsid w:val="00D904DC"/>
    <w:rsid w:val="00D90E49"/>
    <w:rsid w:val="00D92912"/>
    <w:rsid w:val="00D9352E"/>
    <w:rsid w:val="00D97E98"/>
    <w:rsid w:val="00DA09B4"/>
    <w:rsid w:val="00DB4E8B"/>
    <w:rsid w:val="00DB740A"/>
    <w:rsid w:val="00DC652E"/>
    <w:rsid w:val="00DD2937"/>
    <w:rsid w:val="00DE31BA"/>
    <w:rsid w:val="00DE6B87"/>
    <w:rsid w:val="00DE7381"/>
    <w:rsid w:val="00DF47F5"/>
    <w:rsid w:val="00DF52E5"/>
    <w:rsid w:val="00DF5C35"/>
    <w:rsid w:val="00DF6666"/>
    <w:rsid w:val="00E035A7"/>
    <w:rsid w:val="00E10B86"/>
    <w:rsid w:val="00E15BFC"/>
    <w:rsid w:val="00E271AA"/>
    <w:rsid w:val="00E4033A"/>
    <w:rsid w:val="00E51A3D"/>
    <w:rsid w:val="00E55E7D"/>
    <w:rsid w:val="00E57182"/>
    <w:rsid w:val="00E61C6E"/>
    <w:rsid w:val="00E620AB"/>
    <w:rsid w:val="00E62D40"/>
    <w:rsid w:val="00E67203"/>
    <w:rsid w:val="00E84DEC"/>
    <w:rsid w:val="00EA1F22"/>
    <w:rsid w:val="00EA1F36"/>
    <w:rsid w:val="00EB4DFA"/>
    <w:rsid w:val="00EC642F"/>
    <w:rsid w:val="00ED01C2"/>
    <w:rsid w:val="00ED1065"/>
    <w:rsid w:val="00ED239C"/>
    <w:rsid w:val="00ED3CAA"/>
    <w:rsid w:val="00ED4581"/>
    <w:rsid w:val="00ED5F90"/>
    <w:rsid w:val="00EE1E2A"/>
    <w:rsid w:val="00EE298F"/>
    <w:rsid w:val="00EF5D37"/>
    <w:rsid w:val="00EF6A1A"/>
    <w:rsid w:val="00F02CEE"/>
    <w:rsid w:val="00F11DDD"/>
    <w:rsid w:val="00F12372"/>
    <w:rsid w:val="00F1323C"/>
    <w:rsid w:val="00F14F53"/>
    <w:rsid w:val="00F264AB"/>
    <w:rsid w:val="00F2663B"/>
    <w:rsid w:val="00F33AF1"/>
    <w:rsid w:val="00F34BF0"/>
    <w:rsid w:val="00F35752"/>
    <w:rsid w:val="00F36EFF"/>
    <w:rsid w:val="00F37554"/>
    <w:rsid w:val="00F5139F"/>
    <w:rsid w:val="00F533AE"/>
    <w:rsid w:val="00F57C50"/>
    <w:rsid w:val="00F63542"/>
    <w:rsid w:val="00F72C85"/>
    <w:rsid w:val="00F92555"/>
    <w:rsid w:val="00FA4908"/>
    <w:rsid w:val="00FA4CC2"/>
    <w:rsid w:val="00FA6AEF"/>
    <w:rsid w:val="00FA7D30"/>
    <w:rsid w:val="00FC2EB5"/>
    <w:rsid w:val="00FC3DDE"/>
    <w:rsid w:val="00FD595D"/>
    <w:rsid w:val="00FE06F5"/>
    <w:rsid w:val="00FF327C"/>
    <w:rsid w:val="00FF39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1"/>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B2402"/>
    <w:pPr>
      <w:widowControl w:val="0"/>
      <w:spacing w:after="0" w:line="240" w:lineRule="auto"/>
      <w:ind w:firstLine="0"/>
      <w:jc w:val="left"/>
    </w:pPr>
    <w:rPr>
      <w:rFonts w:asciiTheme="minorHAnsi" w:eastAsiaTheme="minorHAnsi" w:hAnsiTheme="minorHAnsi" w:cstheme="minorBidi"/>
    </w:rPr>
  </w:style>
  <w:style w:type="paragraph" w:styleId="Quote">
    <w:name w:val="Quote"/>
    <w:basedOn w:val="Normal"/>
    <w:next w:val="Normal"/>
    <w:link w:val="QuoteChar"/>
    <w:uiPriority w:val="29"/>
    <w:qFormat/>
    <w:rsid w:val="009B2402"/>
    <w:pPr>
      <w:spacing w:before="160" w:after="160" w:line="300" w:lineRule="auto"/>
      <w:ind w:left="720" w:right="720" w:firstLine="0"/>
      <w:jc w:val="center"/>
    </w:pPr>
    <w:rPr>
      <w:rFonts w:ascii="Cambria" w:eastAsia="Malgun Gothic" w:hAnsi="Cambria" w:cs="Arial"/>
      <w:i/>
      <w:iCs/>
      <w:color w:val="A9A57C"/>
      <w:sz w:val="24"/>
      <w:szCs w:val="20"/>
      <w:lang w:bidi="hi-IN"/>
    </w:rPr>
  </w:style>
  <w:style w:type="character" w:customStyle="1" w:styleId="QuoteChar">
    <w:name w:val="Quote Char"/>
    <w:basedOn w:val="DefaultParagraphFont"/>
    <w:link w:val="Quote"/>
    <w:uiPriority w:val="29"/>
    <w:rsid w:val="009B2402"/>
    <w:rPr>
      <w:rFonts w:ascii="Cambria" w:eastAsia="Malgun Gothic" w:hAnsi="Cambria" w:cs="Arial"/>
      <w:i/>
      <w:iCs/>
      <w:color w:val="A9A57C"/>
      <w:sz w:val="24"/>
      <w:szCs w:val="20"/>
      <w:lang w:bidi="hi-IN"/>
    </w:rPr>
  </w:style>
  <w:style w:type="paragraph" w:styleId="IntenseQuote">
    <w:name w:val="Intense Quote"/>
    <w:basedOn w:val="Normal"/>
    <w:next w:val="Normal"/>
    <w:link w:val="IntenseQuoteChar"/>
    <w:uiPriority w:val="30"/>
    <w:qFormat/>
    <w:rsid w:val="009B2402"/>
    <w:pPr>
      <w:pBdr>
        <w:top w:val="single" w:sz="36" w:space="8" w:color="A9A57C"/>
        <w:left w:val="single" w:sz="36" w:space="8" w:color="A9A57C"/>
        <w:bottom w:val="single" w:sz="36" w:space="8" w:color="A9A57C"/>
        <w:right w:val="single" w:sz="36" w:space="8" w:color="A9A57C"/>
      </w:pBdr>
      <w:shd w:val="clear" w:color="auto" w:fill="A9A57C"/>
      <w:spacing w:before="200" w:after="280" w:line="300" w:lineRule="auto"/>
      <w:ind w:left="936" w:right="936" w:firstLine="0"/>
      <w:jc w:val="center"/>
    </w:pPr>
    <w:rPr>
      <w:rFonts w:eastAsia="Malgun Gothic" w:cs="Arial"/>
      <w:b/>
      <w:bCs/>
      <w:i/>
      <w:iCs/>
      <w:color w:val="FFFFFF"/>
      <w:sz w:val="21"/>
      <w:szCs w:val="20"/>
      <w:lang w:bidi="hi-IN"/>
    </w:rPr>
  </w:style>
  <w:style w:type="character" w:customStyle="1" w:styleId="IntenseQuoteChar">
    <w:name w:val="Intense Quote Char"/>
    <w:basedOn w:val="DefaultParagraphFont"/>
    <w:link w:val="IntenseQuote"/>
    <w:uiPriority w:val="30"/>
    <w:rsid w:val="009B2402"/>
    <w:rPr>
      <w:rFonts w:ascii="Calibri" w:eastAsia="Malgun Gothic" w:hAnsi="Calibri" w:cs="Arial"/>
      <w:b/>
      <w:bCs/>
      <w:i/>
      <w:iCs/>
      <w:color w:val="FFFFFF"/>
      <w:sz w:val="21"/>
      <w:szCs w:val="20"/>
      <w:shd w:val="clear" w:color="auto" w:fill="A9A57C"/>
      <w:lang w:bidi="hi-IN"/>
    </w:rPr>
  </w:style>
  <w:style w:type="character" w:styleId="SubtleEmphasis">
    <w:name w:val="Subtle Emphasis"/>
    <w:uiPriority w:val="19"/>
    <w:qFormat/>
    <w:rsid w:val="009B2402"/>
    <w:rPr>
      <w:i/>
      <w:iCs/>
      <w:color w:val="000000"/>
    </w:rPr>
  </w:style>
  <w:style w:type="character" w:styleId="IntenseEmphasis">
    <w:name w:val="Intense Emphasis"/>
    <w:uiPriority w:val="21"/>
    <w:qFormat/>
    <w:rsid w:val="009B2402"/>
    <w:rPr>
      <w:b/>
      <w:bCs/>
      <w:i/>
      <w:iCs/>
      <w:color w:val="A9A57C"/>
    </w:rPr>
  </w:style>
  <w:style w:type="character" w:styleId="SubtleReference">
    <w:name w:val="Subtle Reference"/>
    <w:uiPriority w:val="31"/>
    <w:qFormat/>
    <w:rsid w:val="009B2402"/>
    <w:rPr>
      <w:smallCaps/>
      <w:color w:val="9CBEBD"/>
      <w:u w:val="single"/>
    </w:rPr>
  </w:style>
  <w:style w:type="character" w:styleId="IntenseReference">
    <w:name w:val="Intense Reference"/>
    <w:uiPriority w:val="32"/>
    <w:qFormat/>
    <w:rsid w:val="009B2402"/>
    <w:rPr>
      <w:b/>
      <w:bCs/>
      <w:smallCaps/>
      <w:color w:val="9CBEBD"/>
      <w:spacing w:val="5"/>
      <w:u w:val="single"/>
    </w:rPr>
  </w:style>
  <w:style w:type="paragraph" w:customStyle="1" w:styleId="PersonalName">
    <w:name w:val="Personal Name"/>
    <w:basedOn w:val="Title"/>
    <w:qFormat/>
    <w:rsid w:val="009B2402"/>
    <w:pPr>
      <w:pBdr>
        <w:bottom w:val="none" w:sz="0" w:space="0" w:color="auto"/>
      </w:pBdr>
      <w:tabs>
        <w:tab w:val="clear" w:pos="360"/>
      </w:tabs>
      <w:spacing w:before="0"/>
      <w:ind w:left="0"/>
      <w:outlineLvl w:val="9"/>
    </w:pPr>
    <w:rPr>
      <w:rFonts w:ascii="Cambria" w:eastAsia="Malgun Gothic" w:hAnsi="Cambria" w:cs="Times New Roman"/>
      <w:caps w:val="0"/>
      <w:color w:val="4C4635"/>
      <w:spacing w:val="0"/>
      <w:kern w:val="28"/>
      <w:sz w:val="28"/>
      <w:szCs w:val="28"/>
    </w:rPr>
  </w:style>
  <w:style w:type="numbering" w:customStyle="1" w:styleId="BulletedList">
    <w:name w:val="Bulleted List"/>
    <w:uiPriority w:val="99"/>
    <w:rsid w:val="009B2402"/>
    <w:pPr>
      <w:numPr>
        <w:numId w:val="17"/>
      </w:numPr>
    </w:pPr>
  </w:style>
  <w:style w:type="numbering" w:customStyle="1" w:styleId="NumberedList">
    <w:name w:val="Numbered List"/>
    <w:uiPriority w:val="99"/>
    <w:rsid w:val="009B2402"/>
    <w:pPr>
      <w:numPr>
        <w:numId w:val="18"/>
      </w:numPr>
    </w:pPr>
  </w:style>
  <w:style w:type="paragraph" w:customStyle="1" w:styleId="Pa31">
    <w:name w:val="Pa31"/>
    <w:basedOn w:val="Normal"/>
    <w:next w:val="Normal"/>
    <w:uiPriority w:val="99"/>
    <w:rsid w:val="009B2402"/>
    <w:pPr>
      <w:autoSpaceDE w:val="0"/>
      <w:autoSpaceDN w:val="0"/>
      <w:adjustRightInd w:val="0"/>
      <w:spacing w:after="0" w:line="181" w:lineRule="atLeast"/>
      <w:ind w:firstLine="0"/>
      <w:jc w:val="left"/>
    </w:pPr>
    <w:rPr>
      <w:rFonts w:ascii="Doradani Sb" w:hAnsi="Doradani S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BulletedList"/>
    <w:pPr>
      <w:numPr>
        <w:numId w:val="17"/>
      </w:numPr>
    </w:pPr>
  </w:style>
  <w:style w:type="numbering" w:customStyle="1" w:styleId="Quote">
    <w:name w:val="NumberedList"/>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8.wmf"/></Relationships>
</file>

<file path=word/_rels/header3.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DD308-FE7B-4992-A2B2-F6A13F131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69</Pages>
  <Words>21149</Words>
  <Characters>120550</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9</cp:revision>
  <cp:lastPrinted>2019-01-29T15:08:00Z</cp:lastPrinted>
  <dcterms:created xsi:type="dcterms:W3CDTF">2015-05-20T12:21:00Z</dcterms:created>
  <dcterms:modified xsi:type="dcterms:W3CDTF">2019-01-29T15:08:00Z</dcterms:modified>
</cp:coreProperties>
</file>